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AE3918" w:rsidRPr="00F6446F" w:rsidTr="00F6446F">
        <w:tc>
          <w:tcPr>
            <w:tcW w:w="5495" w:type="dxa"/>
          </w:tcPr>
          <w:p w:rsidR="00AE3918" w:rsidRPr="00F6446F" w:rsidRDefault="00AE3918" w:rsidP="005B7E5D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075" w:type="dxa"/>
          </w:tcPr>
          <w:p w:rsidR="00AE3918" w:rsidRPr="00F6446F" w:rsidRDefault="00AE3918" w:rsidP="005B7E5D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F6446F">
              <w:rPr>
                <w:sz w:val="26"/>
                <w:szCs w:val="26"/>
              </w:rPr>
              <w:t>УТВЕРЖДЕНО</w:t>
            </w:r>
          </w:p>
          <w:p w:rsidR="00AE3918" w:rsidRPr="00F6446F" w:rsidRDefault="00AE3918" w:rsidP="005B7E5D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F6446F">
              <w:rPr>
                <w:sz w:val="26"/>
                <w:szCs w:val="26"/>
              </w:rPr>
              <w:t xml:space="preserve">решением </w:t>
            </w:r>
            <w:proofErr w:type="gramStart"/>
            <w:r w:rsidRPr="00F6446F">
              <w:rPr>
                <w:sz w:val="26"/>
                <w:szCs w:val="26"/>
              </w:rPr>
              <w:t>территориальной</w:t>
            </w:r>
            <w:proofErr w:type="gramEnd"/>
          </w:p>
          <w:p w:rsidR="00AE3918" w:rsidRPr="00F6446F" w:rsidRDefault="00AE3918" w:rsidP="005B7E5D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F6446F">
              <w:rPr>
                <w:sz w:val="26"/>
                <w:szCs w:val="26"/>
              </w:rPr>
              <w:t>избирательной комиссии</w:t>
            </w:r>
          </w:p>
          <w:p w:rsidR="00AE3918" w:rsidRPr="00F6446F" w:rsidRDefault="00AE3918" w:rsidP="005B7E5D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F6446F">
              <w:rPr>
                <w:sz w:val="26"/>
                <w:szCs w:val="26"/>
              </w:rPr>
              <w:t>города Лесозаводска</w:t>
            </w:r>
          </w:p>
          <w:p w:rsidR="00AE3918" w:rsidRPr="00F6446F" w:rsidRDefault="00AE3918" w:rsidP="0087647E">
            <w:pPr>
              <w:suppressAutoHyphens/>
              <w:contextualSpacing/>
              <w:jc w:val="center"/>
              <w:rPr>
                <w:sz w:val="26"/>
                <w:szCs w:val="26"/>
              </w:rPr>
            </w:pPr>
            <w:r w:rsidRPr="00F6446F">
              <w:rPr>
                <w:sz w:val="26"/>
                <w:szCs w:val="26"/>
              </w:rPr>
              <w:t>от «</w:t>
            </w:r>
            <w:r w:rsidR="0087647E">
              <w:rPr>
                <w:sz w:val="26"/>
                <w:szCs w:val="26"/>
              </w:rPr>
              <w:t>24</w:t>
            </w:r>
            <w:r w:rsidRPr="00F6446F">
              <w:rPr>
                <w:sz w:val="26"/>
                <w:szCs w:val="26"/>
              </w:rPr>
              <w:t xml:space="preserve">» февраля 2017 г. № </w:t>
            </w:r>
            <w:r w:rsidR="00C2628D">
              <w:rPr>
                <w:sz w:val="26"/>
                <w:szCs w:val="26"/>
              </w:rPr>
              <w:t>179/29</w:t>
            </w:r>
          </w:p>
        </w:tc>
      </w:tr>
    </w:tbl>
    <w:p w:rsidR="00AE3918" w:rsidRDefault="00AE3918" w:rsidP="00080DAD">
      <w:pPr>
        <w:pStyle w:val="a8"/>
        <w:shd w:val="clear" w:color="auto" w:fill="FFFFFF" w:themeFill="background1"/>
        <w:spacing w:before="0" w:beforeAutospacing="0" w:after="240" w:afterAutospacing="0"/>
        <w:contextualSpacing/>
        <w:textAlignment w:val="baseline"/>
        <w:rPr>
          <w:sz w:val="28"/>
          <w:szCs w:val="28"/>
        </w:rPr>
      </w:pPr>
    </w:p>
    <w:p w:rsidR="00AE3918" w:rsidRPr="00F6446F" w:rsidRDefault="00AE3918" w:rsidP="00AE3918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6F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E3918" w:rsidRPr="00F6446F" w:rsidRDefault="00AE3918" w:rsidP="00AE3918">
      <w:pPr>
        <w:pStyle w:val="1"/>
        <w:shd w:val="clear" w:color="auto" w:fill="auto"/>
        <w:spacing w:line="240" w:lineRule="auto"/>
        <w:ind w:right="-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6F">
        <w:rPr>
          <w:rFonts w:ascii="Times New Roman" w:hAnsi="Times New Roman" w:cs="Times New Roman"/>
          <w:b/>
          <w:sz w:val="28"/>
          <w:szCs w:val="28"/>
        </w:rPr>
        <w:t xml:space="preserve"> контрольно - ревизионной службы территориальной</w:t>
      </w:r>
      <w:r w:rsidRPr="00F6446F">
        <w:rPr>
          <w:rFonts w:ascii="Times New Roman" w:hAnsi="Times New Roman" w:cs="Times New Roman"/>
          <w:b/>
          <w:sz w:val="28"/>
          <w:szCs w:val="28"/>
        </w:rPr>
        <w:br/>
        <w:t xml:space="preserve">избирательной комиссии </w:t>
      </w:r>
      <w:r w:rsidR="00F6446F" w:rsidRPr="00F6446F">
        <w:rPr>
          <w:rFonts w:ascii="Times New Roman" w:hAnsi="Times New Roman" w:cs="Times New Roman"/>
          <w:b/>
          <w:sz w:val="28"/>
          <w:szCs w:val="28"/>
        </w:rPr>
        <w:t>города Лесозаводска</w:t>
      </w:r>
      <w:r w:rsidRPr="00F6446F">
        <w:rPr>
          <w:rFonts w:ascii="Times New Roman" w:hAnsi="Times New Roman" w:cs="Times New Roman"/>
          <w:b/>
          <w:sz w:val="28"/>
          <w:szCs w:val="28"/>
        </w:rPr>
        <w:t xml:space="preserve"> на 2017 год</w:t>
      </w:r>
    </w:p>
    <w:p w:rsidR="00AE3918" w:rsidRDefault="00AE3918" w:rsidP="00AE3918">
      <w:pPr>
        <w:pStyle w:val="1"/>
        <w:shd w:val="clear" w:color="auto" w:fill="auto"/>
        <w:spacing w:line="240" w:lineRule="auto"/>
        <w:ind w:right="-5" w:firstLine="0"/>
        <w:jc w:val="center"/>
        <w:rPr>
          <w:sz w:val="28"/>
          <w:szCs w:val="28"/>
        </w:rPr>
      </w:pPr>
    </w:p>
    <w:tbl>
      <w:tblPr>
        <w:tblW w:w="102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5386"/>
        <w:gridCol w:w="2127"/>
        <w:gridCol w:w="1893"/>
      </w:tblGrid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b/>
                <w:sz w:val="24"/>
                <w:szCs w:val="24"/>
              </w:rPr>
            </w:pPr>
            <w:r w:rsidRPr="00F6446F">
              <w:rPr>
                <w:b/>
                <w:sz w:val="24"/>
                <w:szCs w:val="24"/>
              </w:rPr>
              <w:t>№</w:t>
            </w:r>
          </w:p>
          <w:p w:rsidR="00AE3918" w:rsidRPr="00F6446F" w:rsidRDefault="00AE3918">
            <w:pPr>
              <w:ind w:left="-180"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F6446F">
              <w:rPr>
                <w:b/>
                <w:sz w:val="24"/>
                <w:szCs w:val="24"/>
              </w:rPr>
              <w:t>п</w:t>
            </w:r>
            <w:proofErr w:type="gramEnd"/>
            <w:r w:rsidRPr="00F6446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b/>
                <w:sz w:val="24"/>
                <w:szCs w:val="24"/>
              </w:rPr>
            </w:pPr>
            <w:r w:rsidRPr="00F6446F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b/>
                <w:sz w:val="24"/>
                <w:szCs w:val="24"/>
              </w:rPr>
            </w:pPr>
            <w:r w:rsidRPr="00F6446F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b/>
                <w:sz w:val="24"/>
                <w:szCs w:val="24"/>
              </w:rPr>
            </w:pPr>
            <w:r w:rsidRPr="00F6446F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4</w:t>
            </w: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ind w:right="-108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 w:rsidP="0053279A">
            <w:pPr>
              <w:jc w:val="both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Подготовка и проведение заседаний контрольно-ревизионной службы при территориальной избирательной комиссии </w:t>
            </w:r>
            <w:r w:rsidR="0053279A">
              <w:rPr>
                <w:sz w:val="24"/>
                <w:szCs w:val="24"/>
              </w:rPr>
              <w:t>города Лесозаводска</w:t>
            </w:r>
            <w:r w:rsidRPr="00F6446F">
              <w:rPr>
                <w:sz w:val="24"/>
                <w:szCs w:val="24"/>
              </w:rPr>
              <w:t xml:space="preserve"> (далее – КРС)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Р.В. </w:t>
            </w:r>
            <w:proofErr w:type="spellStart"/>
            <w:r w:rsidRPr="00F6446F">
              <w:rPr>
                <w:sz w:val="24"/>
                <w:szCs w:val="24"/>
              </w:rPr>
              <w:t>Нижник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по мере необходимости</w:t>
            </w: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CA7576">
            <w:pPr>
              <w:jc w:val="both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Рассмотрение вопроса о взаимодействии территориальной избирательной комиссии </w:t>
            </w:r>
            <w:r w:rsidR="00CA7576">
              <w:rPr>
                <w:sz w:val="24"/>
                <w:szCs w:val="24"/>
              </w:rPr>
              <w:t>с в</w:t>
            </w:r>
            <w:r w:rsidR="00CA7576" w:rsidRPr="00CA7576">
              <w:rPr>
                <w:sz w:val="24"/>
                <w:szCs w:val="24"/>
              </w:rPr>
              <w:t>нутренн</w:t>
            </w:r>
            <w:r w:rsidR="00CA7576">
              <w:rPr>
                <w:sz w:val="24"/>
                <w:szCs w:val="24"/>
              </w:rPr>
              <w:t>им</w:t>
            </w:r>
            <w:r w:rsidR="00CA7576" w:rsidRPr="00CA7576">
              <w:rPr>
                <w:sz w:val="24"/>
                <w:szCs w:val="24"/>
              </w:rPr>
              <w:t xml:space="preserve"> структурн</w:t>
            </w:r>
            <w:r w:rsidR="00CA7576">
              <w:rPr>
                <w:sz w:val="24"/>
                <w:szCs w:val="24"/>
              </w:rPr>
              <w:t>ым</w:t>
            </w:r>
            <w:r w:rsidR="00CA7576" w:rsidRPr="00CA7576">
              <w:rPr>
                <w:sz w:val="24"/>
                <w:szCs w:val="24"/>
              </w:rPr>
              <w:t xml:space="preserve"> подразделени</w:t>
            </w:r>
            <w:r w:rsidR="00CA7576">
              <w:rPr>
                <w:sz w:val="24"/>
                <w:szCs w:val="24"/>
              </w:rPr>
              <w:t>ем</w:t>
            </w:r>
            <w:r w:rsidR="00CA7576" w:rsidRPr="00CA7576">
              <w:rPr>
                <w:sz w:val="24"/>
                <w:szCs w:val="24"/>
              </w:rPr>
              <w:t xml:space="preserve"> №8635/0307 ПАО «Сбербанк России» </w:t>
            </w:r>
            <w:r w:rsidR="001E73B1">
              <w:rPr>
                <w:sz w:val="24"/>
                <w:szCs w:val="24"/>
              </w:rPr>
              <w:t xml:space="preserve"> </w:t>
            </w:r>
            <w:r w:rsidRPr="00F6446F">
              <w:rPr>
                <w:sz w:val="24"/>
                <w:szCs w:val="24"/>
              </w:rPr>
              <w:t xml:space="preserve">при проведении дополнительных </w:t>
            </w:r>
            <w:proofErr w:type="gramStart"/>
            <w:r w:rsidRPr="00F6446F">
              <w:rPr>
                <w:sz w:val="24"/>
                <w:szCs w:val="24"/>
              </w:rPr>
              <w:t>выборов депутата Думы Лесозаводского</w:t>
            </w:r>
            <w:r w:rsidR="0087647E">
              <w:rPr>
                <w:sz w:val="24"/>
                <w:szCs w:val="24"/>
              </w:rPr>
              <w:t xml:space="preserve"> городского округа пятого созыва</w:t>
            </w:r>
            <w:proofErr w:type="gramEnd"/>
            <w:r w:rsidR="0087647E">
              <w:rPr>
                <w:sz w:val="24"/>
                <w:szCs w:val="24"/>
              </w:rPr>
              <w:t xml:space="preserve"> по одномандатному избирательному округу №5  в </w:t>
            </w:r>
            <w:r w:rsidR="001E73B1">
              <w:rPr>
                <w:sz w:val="24"/>
                <w:szCs w:val="24"/>
              </w:rPr>
              <w:t>2017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члены КРС</w:t>
            </w:r>
          </w:p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7F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</w:t>
            </w:r>
            <w:proofErr w:type="gramStart"/>
            <w:r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7647E">
              <w:rPr>
                <w:sz w:val="24"/>
                <w:szCs w:val="24"/>
              </w:rPr>
              <w:t>июль</w:t>
            </w:r>
            <w:r>
              <w:rPr>
                <w:sz w:val="24"/>
                <w:szCs w:val="24"/>
              </w:rPr>
              <w:t xml:space="preserve"> </w:t>
            </w:r>
          </w:p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1E73B1">
            <w:pPr>
              <w:jc w:val="both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Проверка достоверности </w:t>
            </w:r>
            <w:proofErr w:type="gramStart"/>
            <w:r w:rsidRPr="00F6446F">
              <w:rPr>
                <w:sz w:val="24"/>
                <w:szCs w:val="24"/>
              </w:rPr>
              <w:t>представленных</w:t>
            </w:r>
            <w:proofErr w:type="gramEnd"/>
            <w:r w:rsidRPr="00F6446F">
              <w:rPr>
                <w:sz w:val="24"/>
                <w:szCs w:val="24"/>
              </w:rPr>
              <w:t xml:space="preserve"> кандидатами в депутаты Думы Лесозаводского городского округа </w:t>
            </w:r>
            <w:r w:rsidR="0087647E">
              <w:rPr>
                <w:sz w:val="24"/>
                <w:szCs w:val="24"/>
              </w:rPr>
              <w:t xml:space="preserve">пятого созыва </w:t>
            </w:r>
            <w:r w:rsidRPr="00F6446F">
              <w:rPr>
                <w:sz w:val="24"/>
                <w:szCs w:val="24"/>
              </w:rPr>
              <w:t>по одноманд</w:t>
            </w:r>
            <w:r w:rsidR="001E73B1">
              <w:rPr>
                <w:sz w:val="24"/>
                <w:szCs w:val="24"/>
              </w:rPr>
              <w:t>атному избирательному округу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члены КРС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 w:rsidP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март - </w:t>
            </w:r>
            <w:r w:rsidR="0087647E">
              <w:rPr>
                <w:sz w:val="24"/>
                <w:szCs w:val="24"/>
              </w:rPr>
              <w:t>июнь</w:t>
            </w:r>
          </w:p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 w:rsidP="00AE39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Направление </w:t>
            </w:r>
            <w:proofErr w:type="gramStart"/>
            <w:r w:rsidRPr="00F6446F">
              <w:rPr>
                <w:sz w:val="24"/>
                <w:szCs w:val="24"/>
              </w:rPr>
              <w:t xml:space="preserve">в средства массовой информации для опубликования сведений о кандидатах в депутаты Думы Лесозаводского городского округа </w:t>
            </w:r>
            <w:r w:rsidR="0087647E">
              <w:rPr>
                <w:sz w:val="24"/>
                <w:szCs w:val="24"/>
              </w:rPr>
              <w:t xml:space="preserve">пятого созыва </w:t>
            </w:r>
            <w:r w:rsidRPr="00F6446F">
              <w:rPr>
                <w:sz w:val="24"/>
                <w:szCs w:val="24"/>
              </w:rPr>
              <w:t>по одноманд</w:t>
            </w:r>
            <w:r w:rsidR="001E73B1">
              <w:rPr>
                <w:sz w:val="24"/>
                <w:szCs w:val="24"/>
              </w:rPr>
              <w:t>атному избирательному округу</w:t>
            </w:r>
            <w:proofErr w:type="gramEnd"/>
            <w:r w:rsidR="001E73B1">
              <w:rPr>
                <w:sz w:val="24"/>
                <w:szCs w:val="24"/>
              </w:rPr>
              <w:t xml:space="preserve">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A6" w:rsidRPr="00F6446F" w:rsidRDefault="007F41A6" w:rsidP="007F41A6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март - </w:t>
            </w:r>
            <w:r w:rsidR="0087647E">
              <w:rPr>
                <w:sz w:val="24"/>
                <w:szCs w:val="24"/>
              </w:rPr>
              <w:t>июнь</w:t>
            </w:r>
          </w:p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1E73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Направление в средства массовой информации для опубликования сведений о поступлении и расходовании средств избирательных фондов кандидатов в </w:t>
            </w:r>
            <w:r w:rsidR="001D3F65" w:rsidRPr="00F6446F">
              <w:rPr>
                <w:sz w:val="24"/>
                <w:szCs w:val="24"/>
              </w:rPr>
              <w:t xml:space="preserve">депутаты Думы Лесозаводского городского округа </w:t>
            </w:r>
            <w:r w:rsidR="0087647E">
              <w:rPr>
                <w:sz w:val="24"/>
                <w:szCs w:val="24"/>
              </w:rPr>
              <w:t xml:space="preserve">пятого созыва </w:t>
            </w:r>
            <w:r w:rsidR="001D3F65" w:rsidRPr="00F6446F">
              <w:rPr>
                <w:sz w:val="24"/>
                <w:szCs w:val="24"/>
              </w:rPr>
              <w:t>по одномандатному избирательному округу №5</w:t>
            </w:r>
            <w:r w:rsidRPr="00F6446F">
              <w:rPr>
                <w:sz w:val="24"/>
                <w:szCs w:val="24"/>
              </w:rPr>
              <w:t>, а та</w:t>
            </w:r>
            <w:r w:rsidR="001E73B1">
              <w:rPr>
                <w:sz w:val="24"/>
                <w:szCs w:val="24"/>
              </w:rPr>
              <w:t>кже копии их финансовых отчетов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члены КРС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в соответствии с календарным планом</w:t>
            </w: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ind w:left="-72"/>
              <w:jc w:val="both"/>
              <w:rPr>
                <w:bCs/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F6446F">
              <w:rPr>
                <w:sz w:val="24"/>
                <w:szCs w:val="24"/>
              </w:rPr>
              <w:t>контроля за</w:t>
            </w:r>
            <w:proofErr w:type="gramEnd"/>
            <w:r w:rsidRPr="00F6446F">
              <w:rPr>
                <w:sz w:val="24"/>
                <w:szCs w:val="24"/>
              </w:rPr>
              <w:t xml:space="preserve"> источниками поступления, учетом и использованием денежных средств избирательных фондов кандидатов в депутаты </w:t>
            </w:r>
            <w:r w:rsidR="001D3F65" w:rsidRPr="00F6446F">
              <w:rPr>
                <w:sz w:val="24"/>
                <w:szCs w:val="24"/>
              </w:rPr>
              <w:t xml:space="preserve">в депутаты Думы Лесозаводского городского округа </w:t>
            </w:r>
            <w:r w:rsidR="0087647E">
              <w:rPr>
                <w:sz w:val="24"/>
                <w:szCs w:val="24"/>
              </w:rPr>
              <w:t xml:space="preserve">пятого созыва </w:t>
            </w:r>
            <w:r w:rsidR="001D3F65" w:rsidRPr="00F6446F">
              <w:rPr>
                <w:sz w:val="24"/>
                <w:szCs w:val="24"/>
              </w:rPr>
              <w:t>по одноманд</w:t>
            </w:r>
            <w:r w:rsidR="001E73B1">
              <w:rPr>
                <w:sz w:val="24"/>
                <w:szCs w:val="24"/>
              </w:rPr>
              <w:t>атному избирательному округу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 </w:t>
            </w:r>
            <w:r w:rsidR="001D3F65" w:rsidRPr="00F6446F">
              <w:rPr>
                <w:sz w:val="24"/>
                <w:szCs w:val="24"/>
              </w:rPr>
              <w:t xml:space="preserve">Р.В. </w:t>
            </w:r>
            <w:proofErr w:type="spellStart"/>
            <w:r w:rsidR="001D3F65" w:rsidRPr="00F6446F">
              <w:rPr>
                <w:sz w:val="24"/>
                <w:szCs w:val="24"/>
              </w:rPr>
              <w:t>Нижник</w:t>
            </w:r>
            <w:proofErr w:type="spellEnd"/>
          </w:p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члены КРС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в соответствии с календарным планом</w:t>
            </w: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both"/>
              <w:rPr>
                <w:sz w:val="24"/>
                <w:szCs w:val="24"/>
              </w:rPr>
            </w:pPr>
            <w:proofErr w:type="gramStart"/>
            <w:r w:rsidRPr="00F6446F">
              <w:rPr>
                <w:sz w:val="24"/>
                <w:szCs w:val="24"/>
              </w:rPr>
              <w:t xml:space="preserve">Проведение выборочной проверки заключенных участковыми избирательными комиссиями </w:t>
            </w:r>
            <w:r w:rsidRPr="00F6446F">
              <w:rPr>
                <w:sz w:val="24"/>
                <w:szCs w:val="24"/>
              </w:rPr>
              <w:lastRenderedPageBreak/>
              <w:t>гражданско-правовых договоров по вопросам обоснованности выплаты гражданам, привлеченным избирательными комиссиями для выполнения работ или оказания услуг, связанных с подготовкой и проведением выборов (виды и объемы работ, выполненных по договору привлеченными лицами, соответствие размера выплаченных денежных средств уровню оплаты труда, утвержденному вышестоящей избирательной комиссией), наличия и правильности оформления заключенных с привлеченными лицами договоров гражданско-правового</w:t>
            </w:r>
            <w:proofErr w:type="gramEnd"/>
            <w:r w:rsidRPr="00F6446F">
              <w:rPr>
                <w:sz w:val="24"/>
                <w:szCs w:val="24"/>
              </w:rPr>
              <w:t xml:space="preserve"> характера, актов о приемке-сдаче с указанием вида и объема фактически выполненных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lastRenderedPageBreak/>
              <w:t>члены КРС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7F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both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 xml:space="preserve">Подготовка ответов на заявления и обращения граждан, организаций по вопросам, находящимся в компетенции КРС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члены КРС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весь период</w:t>
            </w: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1E73B1">
            <w:pPr>
              <w:pStyle w:val="a5"/>
              <w:jc w:val="both"/>
              <w:rPr>
                <w:sz w:val="24"/>
                <w:szCs w:val="24"/>
              </w:rPr>
            </w:pPr>
            <w:r w:rsidRPr="00F6446F">
              <w:rPr>
                <w:bCs/>
                <w:sz w:val="24"/>
                <w:szCs w:val="24"/>
              </w:rPr>
              <w:t>Обобщение практики  по вопросам, входящим в предмет ведения КРС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7F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Р.В. </w:t>
            </w:r>
            <w:proofErr w:type="spellStart"/>
            <w:r>
              <w:rPr>
                <w:sz w:val="24"/>
                <w:szCs w:val="24"/>
              </w:rPr>
              <w:t>Нижник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1D3F65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июль</w:t>
            </w:r>
          </w:p>
        </w:tc>
      </w:tr>
      <w:tr w:rsidR="00AE3918" w:rsidRPr="00F6446F" w:rsidTr="0087647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8" w:rsidRPr="00F6446F" w:rsidRDefault="00AE3918" w:rsidP="00AE3918">
            <w:pPr>
              <w:numPr>
                <w:ilvl w:val="0"/>
                <w:numId w:val="2"/>
              </w:num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 w:rsidP="001D3F65">
            <w:pPr>
              <w:jc w:val="both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Подведение итогов работы  КРС за 201</w:t>
            </w:r>
            <w:r w:rsidR="001D3F65" w:rsidRPr="00F6446F">
              <w:rPr>
                <w:sz w:val="24"/>
                <w:szCs w:val="24"/>
              </w:rPr>
              <w:t xml:space="preserve">7 год и рассмотрение плана </w:t>
            </w:r>
            <w:r w:rsidRPr="00F6446F">
              <w:rPr>
                <w:sz w:val="24"/>
                <w:szCs w:val="24"/>
              </w:rPr>
              <w:t>ее работы на 201</w:t>
            </w:r>
            <w:r w:rsidR="001D3F65" w:rsidRPr="00F6446F">
              <w:rPr>
                <w:sz w:val="24"/>
                <w:szCs w:val="24"/>
              </w:rPr>
              <w:t xml:space="preserve">8 </w:t>
            </w:r>
            <w:r w:rsidRPr="00F6446F">
              <w:rPr>
                <w:sz w:val="24"/>
                <w:szCs w:val="24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члены КРС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918" w:rsidRPr="00F6446F" w:rsidRDefault="00AE3918">
            <w:pPr>
              <w:jc w:val="center"/>
              <w:rPr>
                <w:sz w:val="24"/>
                <w:szCs w:val="24"/>
              </w:rPr>
            </w:pPr>
            <w:r w:rsidRPr="00F6446F">
              <w:rPr>
                <w:sz w:val="24"/>
                <w:szCs w:val="24"/>
              </w:rPr>
              <w:t>декабрь</w:t>
            </w:r>
          </w:p>
        </w:tc>
      </w:tr>
    </w:tbl>
    <w:p w:rsidR="00AE3918" w:rsidRDefault="00AE3918" w:rsidP="00AE3918">
      <w:pPr>
        <w:rPr>
          <w:sz w:val="28"/>
          <w:szCs w:val="28"/>
        </w:rPr>
      </w:pPr>
    </w:p>
    <w:p w:rsidR="00AE3918" w:rsidRDefault="00AE3918" w:rsidP="00AE3918">
      <w:pPr>
        <w:spacing w:line="360" w:lineRule="auto"/>
        <w:ind w:firstLine="708"/>
        <w:jc w:val="both"/>
        <w:rPr>
          <w:sz w:val="28"/>
          <w:szCs w:val="28"/>
        </w:rPr>
      </w:pPr>
    </w:p>
    <w:p w:rsidR="00AE3918" w:rsidRDefault="00AE3918" w:rsidP="00080DAD">
      <w:pPr>
        <w:pStyle w:val="a8"/>
        <w:shd w:val="clear" w:color="auto" w:fill="FFFFFF" w:themeFill="background1"/>
        <w:spacing w:before="0" w:beforeAutospacing="0" w:after="240" w:afterAutospacing="0"/>
        <w:contextualSpacing/>
        <w:textAlignment w:val="baseline"/>
        <w:rPr>
          <w:sz w:val="28"/>
          <w:szCs w:val="28"/>
        </w:rPr>
      </w:pPr>
    </w:p>
    <w:sectPr w:rsidR="00AE3918" w:rsidSect="00FE7400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EB1" w:rsidRDefault="00C87EB1" w:rsidP="00174BB4">
      <w:r>
        <w:separator/>
      </w:r>
    </w:p>
  </w:endnote>
  <w:endnote w:type="continuationSeparator" w:id="0">
    <w:p w:rsidR="00C87EB1" w:rsidRDefault="00C87EB1" w:rsidP="0017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500773"/>
      <w:docPartObj>
        <w:docPartGallery w:val="Page Numbers (Bottom of Page)"/>
        <w:docPartUnique/>
      </w:docPartObj>
    </w:sdtPr>
    <w:sdtEndPr/>
    <w:sdtContent>
      <w:p w:rsidR="00C2628D" w:rsidRDefault="00C2628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0F1">
          <w:rPr>
            <w:noProof/>
          </w:rPr>
          <w:t>1</w:t>
        </w:r>
        <w:r>
          <w:fldChar w:fldCharType="end"/>
        </w:r>
      </w:p>
    </w:sdtContent>
  </w:sdt>
  <w:p w:rsidR="0025618C" w:rsidRDefault="002561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EB1" w:rsidRDefault="00C87EB1" w:rsidP="00174BB4">
      <w:r>
        <w:separator/>
      </w:r>
    </w:p>
  </w:footnote>
  <w:footnote w:type="continuationSeparator" w:id="0">
    <w:p w:rsidR="00C87EB1" w:rsidRDefault="00C87EB1" w:rsidP="00174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23" w:rsidRDefault="00213F23">
    <w:pPr>
      <w:pStyle w:val="aa"/>
      <w:jc w:val="center"/>
    </w:pPr>
  </w:p>
  <w:p w:rsidR="00213F23" w:rsidRDefault="00213F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82819"/>
    <w:multiLevelType w:val="hybridMultilevel"/>
    <w:tmpl w:val="F6AA8EBA"/>
    <w:lvl w:ilvl="0" w:tplc="44E801CC">
      <w:start w:val="1"/>
      <w:numFmt w:val="decimal"/>
      <w:lvlText w:val="%1."/>
      <w:lvlJc w:val="center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30B09"/>
    <w:multiLevelType w:val="multilevel"/>
    <w:tmpl w:val="3A32E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71"/>
    <w:rsid w:val="0001779D"/>
    <w:rsid w:val="00041FC8"/>
    <w:rsid w:val="0004772A"/>
    <w:rsid w:val="00067E93"/>
    <w:rsid w:val="00080DAD"/>
    <w:rsid w:val="000C10C4"/>
    <w:rsid w:val="000F4F76"/>
    <w:rsid w:val="00117997"/>
    <w:rsid w:val="00120DFF"/>
    <w:rsid w:val="00133939"/>
    <w:rsid w:val="00174BB4"/>
    <w:rsid w:val="00175E13"/>
    <w:rsid w:val="00176611"/>
    <w:rsid w:val="00177BA8"/>
    <w:rsid w:val="001A4178"/>
    <w:rsid w:val="001B367C"/>
    <w:rsid w:val="001B70C4"/>
    <w:rsid w:val="001B7CC8"/>
    <w:rsid w:val="001C1717"/>
    <w:rsid w:val="001D3F65"/>
    <w:rsid w:val="001E73B1"/>
    <w:rsid w:val="00213F23"/>
    <w:rsid w:val="00214D36"/>
    <w:rsid w:val="0024720A"/>
    <w:rsid w:val="00256172"/>
    <w:rsid w:val="0025618C"/>
    <w:rsid w:val="00262785"/>
    <w:rsid w:val="002B2ECC"/>
    <w:rsid w:val="002D19C0"/>
    <w:rsid w:val="002F5FAF"/>
    <w:rsid w:val="00343090"/>
    <w:rsid w:val="00360A94"/>
    <w:rsid w:val="003D528A"/>
    <w:rsid w:val="003E52E6"/>
    <w:rsid w:val="00416EEF"/>
    <w:rsid w:val="00434EDD"/>
    <w:rsid w:val="004674E9"/>
    <w:rsid w:val="00497CE1"/>
    <w:rsid w:val="004A4493"/>
    <w:rsid w:val="004D3C17"/>
    <w:rsid w:val="004E16DE"/>
    <w:rsid w:val="004F25EE"/>
    <w:rsid w:val="0050415A"/>
    <w:rsid w:val="00505C83"/>
    <w:rsid w:val="00512E1A"/>
    <w:rsid w:val="0053279A"/>
    <w:rsid w:val="00537646"/>
    <w:rsid w:val="00561978"/>
    <w:rsid w:val="005854C4"/>
    <w:rsid w:val="00594396"/>
    <w:rsid w:val="005A7FB0"/>
    <w:rsid w:val="005B7C9F"/>
    <w:rsid w:val="006202D0"/>
    <w:rsid w:val="006424CD"/>
    <w:rsid w:val="00654B6F"/>
    <w:rsid w:val="00661D79"/>
    <w:rsid w:val="006A602D"/>
    <w:rsid w:val="006B64FB"/>
    <w:rsid w:val="006B7106"/>
    <w:rsid w:val="00760CFC"/>
    <w:rsid w:val="007759C5"/>
    <w:rsid w:val="007B02A1"/>
    <w:rsid w:val="007B79C2"/>
    <w:rsid w:val="007C3CF6"/>
    <w:rsid w:val="007F41A6"/>
    <w:rsid w:val="00802AB0"/>
    <w:rsid w:val="00804C3B"/>
    <w:rsid w:val="00833273"/>
    <w:rsid w:val="008336C2"/>
    <w:rsid w:val="00852C93"/>
    <w:rsid w:val="008541F2"/>
    <w:rsid w:val="008616F7"/>
    <w:rsid w:val="0087647E"/>
    <w:rsid w:val="008D3997"/>
    <w:rsid w:val="008D79DA"/>
    <w:rsid w:val="008D7EE7"/>
    <w:rsid w:val="00937671"/>
    <w:rsid w:val="00955311"/>
    <w:rsid w:val="0099774C"/>
    <w:rsid w:val="009A185E"/>
    <w:rsid w:val="009B20F1"/>
    <w:rsid w:val="009F5F83"/>
    <w:rsid w:val="00A073BA"/>
    <w:rsid w:val="00A84637"/>
    <w:rsid w:val="00A97292"/>
    <w:rsid w:val="00AB163C"/>
    <w:rsid w:val="00AB4043"/>
    <w:rsid w:val="00AB4F39"/>
    <w:rsid w:val="00AB525B"/>
    <w:rsid w:val="00AE3918"/>
    <w:rsid w:val="00AF4A13"/>
    <w:rsid w:val="00AF5A15"/>
    <w:rsid w:val="00AF749A"/>
    <w:rsid w:val="00B14C77"/>
    <w:rsid w:val="00B25D9F"/>
    <w:rsid w:val="00B60306"/>
    <w:rsid w:val="00B756F3"/>
    <w:rsid w:val="00B75FA8"/>
    <w:rsid w:val="00B81171"/>
    <w:rsid w:val="00B822FF"/>
    <w:rsid w:val="00B86FF0"/>
    <w:rsid w:val="00B91509"/>
    <w:rsid w:val="00BA1578"/>
    <w:rsid w:val="00BB3D99"/>
    <w:rsid w:val="00BE082A"/>
    <w:rsid w:val="00C06551"/>
    <w:rsid w:val="00C10519"/>
    <w:rsid w:val="00C11413"/>
    <w:rsid w:val="00C1611A"/>
    <w:rsid w:val="00C2628D"/>
    <w:rsid w:val="00C33263"/>
    <w:rsid w:val="00C67B6C"/>
    <w:rsid w:val="00C87EB1"/>
    <w:rsid w:val="00C90C69"/>
    <w:rsid w:val="00CA4C83"/>
    <w:rsid w:val="00CA7576"/>
    <w:rsid w:val="00CC2D6B"/>
    <w:rsid w:val="00CD73D0"/>
    <w:rsid w:val="00D30093"/>
    <w:rsid w:val="00D37A11"/>
    <w:rsid w:val="00DA1517"/>
    <w:rsid w:val="00DD2AFA"/>
    <w:rsid w:val="00DF1C4C"/>
    <w:rsid w:val="00E061D9"/>
    <w:rsid w:val="00E42918"/>
    <w:rsid w:val="00E44CA1"/>
    <w:rsid w:val="00E44EB2"/>
    <w:rsid w:val="00E5651F"/>
    <w:rsid w:val="00E928AE"/>
    <w:rsid w:val="00E94857"/>
    <w:rsid w:val="00EA4C0C"/>
    <w:rsid w:val="00EB2298"/>
    <w:rsid w:val="00EF0347"/>
    <w:rsid w:val="00EF57E0"/>
    <w:rsid w:val="00F35173"/>
    <w:rsid w:val="00F61DEA"/>
    <w:rsid w:val="00F6446F"/>
    <w:rsid w:val="00F86414"/>
    <w:rsid w:val="00F965A5"/>
    <w:rsid w:val="00FB3D2A"/>
    <w:rsid w:val="00FC62C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1437-2EC6-4044-A934-066D8A49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Пользоваатель</dc:creator>
  <cp:lastModifiedBy>RUKOVODITEL</cp:lastModifiedBy>
  <cp:revision>2</cp:revision>
  <cp:lastPrinted>2017-02-22T03:54:00Z</cp:lastPrinted>
  <dcterms:created xsi:type="dcterms:W3CDTF">2017-02-22T03:57:00Z</dcterms:created>
  <dcterms:modified xsi:type="dcterms:W3CDTF">2017-02-22T03:57:00Z</dcterms:modified>
</cp:coreProperties>
</file>