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9676F8" w:rsidP="00774809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9676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676F8">
              <w:t>92</w:t>
            </w:r>
            <w:r w:rsidR="000B0C8D">
              <w:t>/</w:t>
            </w:r>
            <w:r w:rsidR="00450C6B">
              <w:t>14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C7327F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составов участковых комиссий Приморского края 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>группы с № 1601 по № 1620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  <w:r w:rsidR="00A95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6B626D">
        <w:rPr>
          <w:sz w:val="28"/>
          <w:szCs w:val="28"/>
        </w:rPr>
        <w:t>группы с № 1601 по № 1620</w:t>
      </w:r>
      <w:r w:rsidR="000E4034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9676F8" w:rsidRDefault="009676F8" w:rsidP="00967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Ю.В. Мамаевская                           </w:t>
      </w:r>
    </w:p>
    <w:p w:rsidR="009676F8" w:rsidRDefault="009676F8" w:rsidP="009676F8">
      <w:pPr>
        <w:jc w:val="both"/>
        <w:rPr>
          <w:sz w:val="28"/>
          <w:szCs w:val="28"/>
        </w:rPr>
      </w:pPr>
    </w:p>
    <w:p w:rsidR="009676F8" w:rsidRDefault="009676F8" w:rsidP="009676F8">
      <w:pPr>
        <w:jc w:val="both"/>
        <w:rPr>
          <w:sz w:val="28"/>
          <w:szCs w:val="28"/>
        </w:rPr>
      </w:pPr>
    </w:p>
    <w:p w:rsidR="009676F8" w:rsidRDefault="009676F8" w:rsidP="009676F8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     Е.А. Святенко</w:t>
      </w:r>
    </w:p>
    <w:p w:rsidR="00A95BC6" w:rsidRDefault="00A95BC6" w:rsidP="005650E8"/>
    <w:p w:rsidR="000B0C8D" w:rsidRDefault="000B0C8D" w:rsidP="005650E8"/>
    <w:p w:rsidR="00A95BC6" w:rsidRDefault="00A95BC6" w:rsidP="005650E8"/>
    <w:p w:rsidR="009676F8" w:rsidRDefault="009676F8" w:rsidP="005650E8"/>
    <w:p w:rsidR="005650E8" w:rsidRPr="006A3BCE" w:rsidRDefault="005650E8" w:rsidP="005650E8">
      <w:pPr>
        <w:ind w:left="4248"/>
        <w:jc w:val="center"/>
      </w:pPr>
      <w:r w:rsidRPr="006A3BCE"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450C6B">
        <w:t xml:space="preserve"> 16 августа </w:t>
      </w:r>
      <w:r w:rsidRPr="006A3BCE">
        <w:t xml:space="preserve">2016 года № </w:t>
      </w:r>
      <w:r w:rsidR="009676F8">
        <w:t>92</w:t>
      </w:r>
      <w:r w:rsidR="000B0C8D">
        <w:t>/</w:t>
      </w:r>
      <w:r w:rsidR="00450C6B">
        <w:t>14</w:t>
      </w:r>
    </w:p>
    <w:p w:rsidR="005650E8" w:rsidRDefault="005650E8" w:rsidP="005650E8">
      <w:pPr>
        <w:rPr>
          <w:sz w:val="28"/>
          <w:szCs w:val="28"/>
        </w:rPr>
      </w:pPr>
    </w:p>
    <w:p w:rsidR="000C0072" w:rsidRDefault="000C0072" w:rsidP="005650E8">
      <w:pPr>
        <w:jc w:val="center"/>
        <w:rPr>
          <w:sz w:val="28"/>
          <w:szCs w:val="28"/>
        </w:rPr>
      </w:pPr>
    </w:p>
    <w:p w:rsidR="009676F8" w:rsidRDefault="009676F8" w:rsidP="005650E8">
      <w:pPr>
        <w:jc w:val="center"/>
        <w:rPr>
          <w:sz w:val="28"/>
          <w:szCs w:val="28"/>
        </w:rPr>
      </w:pPr>
    </w:p>
    <w:p w:rsidR="009676F8" w:rsidRDefault="009676F8" w:rsidP="005650E8">
      <w:pPr>
        <w:jc w:val="center"/>
        <w:rPr>
          <w:sz w:val="28"/>
          <w:szCs w:val="28"/>
        </w:rPr>
      </w:pPr>
    </w:p>
    <w:p w:rsidR="007763E0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кандидатур для исключения из резерва составов участковых комиссий Приморского края</w:t>
      </w:r>
      <w:r w:rsidR="0071075E">
        <w:rPr>
          <w:sz w:val="28"/>
          <w:szCs w:val="28"/>
        </w:rPr>
        <w:t xml:space="preserve"> избирательн</w:t>
      </w:r>
      <w:r w:rsidR="000E4034">
        <w:rPr>
          <w:sz w:val="28"/>
          <w:szCs w:val="28"/>
        </w:rPr>
        <w:t>ых участков</w:t>
      </w:r>
      <w:r w:rsidR="0071075E">
        <w:rPr>
          <w:sz w:val="28"/>
          <w:szCs w:val="28"/>
        </w:rPr>
        <w:t xml:space="preserve"> </w:t>
      </w:r>
    </w:p>
    <w:p w:rsidR="0071075E" w:rsidRDefault="00C7327F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группы  с № 1601 по № 1620</w:t>
      </w: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основании подпункта «г» пункта 25 Порядка</w:t>
      </w:r>
    </w:p>
    <w:p w:rsidR="000C0072" w:rsidRDefault="000C0072" w:rsidP="005650E8">
      <w:pPr>
        <w:jc w:val="center"/>
        <w:rPr>
          <w:sz w:val="28"/>
          <w:szCs w:val="28"/>
        </w:rPr>
      </w:pPr>
      <w:bookmarkStart w:id="0" w:name="_GoBack"/>
      <w:bookmarkEnd w:id="0"/>
    </w:p>
    <w:p w:rsidR="005650E8" w:rsidRDefault="005650E8" w:rsidP="005650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4677B" w:rsidTr="00971A72">
        <w:tc>
          <w:tcPr>
            <w:tcW w:w="675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Кем предложен</w:t>
            </w:r>
          </w:p>
        </w:tc>
        <w:tc>
          <w:tcPr>
            <w:tcW w:w="1808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избирательно-го участка</w:t>
            </w:r>
          </w:p>
        </w:tc>
      </w:tr>
      <w:tr w:rsidR="00774809" w:rsidTr="00971A72">
        <w:tc>
          <w:tcPr>
            <w:tcW w:w="675" w:type="dxa"/>
          </w:tcPr>
          <w:p w:rsidR="00774809" w:rsidRDefault="00774809" w:rsidP="00A9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E4034" w:rsidRDefault="00450C6B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Бородатова</w:t>
            </w:r>
          </w:p>
          <w:p w:rsidR="00450C6B" w:rsidRDefault="00450C6B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1559" w:type="dxa"/>
          </w:tcPr>
          <w:p w:rsidR="00774809" w:rsidRDefault="00450C6B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04.07.1949</w:t>
            </w:r>
          </w:p>
        </w:tc>
        <w:tc>
          <w:tcPr>
            <w:tcW w:w="2977" w:type="dxa"/>
          </w:tcPr>
          <w:p w:rsidR="00AB77FD" w:rsidRPr="000E4034" w:rsidRDefault="000E4034" w:rsidP="00F03518">
            <w:pPr>
              <w:jc w:val="center"/>
              <w:rPr>
                <w:sz w:val="28"/>
                <w:szCs w:val="28"/>
              </w:rPr>
            </w:pPr>
            <w:r w:rsidRPr="000E4034">
              <w:rPr>
                <w:sz w:val="28"/>
                <w:szCs w:val="28"/>
              </w:rPr>
              <w:t>Политическая партия ЛДПР- Либерально демократическая партия России</w:t>
            </w:r>
          </w:p>
        </w:tc>
        <w:tc>
          <w:tcPr>
            <w:tcW w:w="1808" w:type="dxa"/>
          </w:tcPr>
          <w:p w:rsidR="00774809" w:rsidRDefault="00C7327F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450C6B" w:rsidTr="00971A72">
        <w:tc>
          <w:tcPr>
            <w:tcW w:w="675" w:type="dxa"/>
          </w:tcPr>
          <w:p w:rsidR="00450C6B" w:rsidRDefault="00450C6B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50C6B" w:rsidRDefault="00450C6B" w:rsidP="00774809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Горенкова </w:t>
            </w:r>
          </w:p>
          <w:p w:rsidR="00450C6B" w:rsidRDefault="00450C6B" w:rsidP="00774809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1559" w:type="dxa"/>
          </w:tcPr>
          <w:p w:rsidR="00450C6B" w:rsidRDefault="00450C6B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30.10.1971</w:t>
            </w:r>
          </w:p>
        </w:tc>
        <w:tc>
          <w:tcPr>
            <w:tcW w:w="2977" w:type="dxa"/>
          </w:tcPr>
          <w:p w:rsidR="00450C6B" w:rsidRPr="00966F69" w:rsidRDefault="00450C6B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08" w:type="dxa"/>
          </w:tcPr>
          <w:p w:rsidR="00450C6B" w:rsidRDefault="00C7327F" w:rsidP="00AB2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450C6B" w:rsidTr="00686F0E">
        <w:tc>
          <w:tcPr>
            <w:tcW w:w="675" w:type="dxa"/>
          </w:tcPr>
          <w:p w:rsidR="00450C6B" w:rsidRDefault="00450C6B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C7327F" w:rsidRDefault="00450C6B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</w:t>
            </w:r>
          </w:p>
          <w:p w:rsidR="00450C6B" w:rsidRDefault="00450C6B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Альбина Леонидовна</w:t>
            </w:r>
          </w:p>
        </w:tc>
        <w:tc>
          <w:tcPr>
            <w:tcW w:w="1559" w:type="dxa"/>
          </w:tcPr>
          <w:p w:rsidR="00450C6B" w:rsidRDefault="00450C6B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24.10.1982</w:t>
            </w:r>
          </w:p>
        </w:tc>
        <w:tc>
          <w:tcPr>
            <w:tcW w:w="2977" w:type="dxa"/>
          </w:tcPr>
          <w:p w:rsidR="00450C6B" w:rsidRPr="00966F69" w:rsidRDefault="00450C6B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08" w:type="dxa"/>
          </w:tcPr>
          <w:p w:rsidR="00450C6B" w:rsidRDefault="00C7327F" w:rsidP="00776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450C6B" w:rsidTr="00686F0E">
        <w:tc>
          <w:tcPr>
            <w:tcW w:w="675" w:type="dxa"/>
          </w:tcPr>
          <w:p w:rsidR="00450C6B" w:rsidRDefault="00450C6B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C7327F" w:rsidRDefault="00450C6B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Палагина </w:t>
            </w:r>
          </w:p>
          <w:p w:rsidR="00450C6B" w:rsidRDefault="00450C6B" w:rsidP="00686F0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Павловна</w:t>
            </w:r>
          </w:p>
        </w:tc>
        <w:tc>
          <w:tcPr>
            <w:tcW w:w="1559" w:type="dxa"/>
          </w:tcPr>
          <w:p w:rsidR="00450C6B" w:rsidRDefault="00450C6B" w:rsidP="00686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07.04.1955</w:t>
            </w:r>
          </w:p>
        </w:tc>
        <w:tc>
          <w:tcPr>
            <w:tcW w:w="2977" w:type="dxa"/>
          </w:tcPr>
          <w:p w:rsidR="00450C6B" w:rsidRPr="00966F69" w:rsidRDefault="00450C6B" w:rsidP="00A00B07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08" w:type="dxa"/>
          </w:tcPr>
          <w:p w:rsidR="00450C6B" w:rsidRDefault="00C7327F" w:rsidP="00776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</w:tbl>
    <w:p w:rsidR="005650E8" w:rsidRDefault="005650E8" w:rsidP="005650E8">
      <w:pPr>
        <w:jc w:val="center"/>
        <w:rPr>
          <w:sz w:val="28"/>
          <w:szCs w:val="28"/>
        </w:rPr>
      </w:pPr>
    </w:p>
    <w:p w:rsidR="007763E0" w:rsidRDefault="007763E0" w:rsidP="005650E8">
      <w:pPr>
        <w:jc w:val="center"/>
        <w:rPr>
          <w:sz w:val="28"/>
          <w:szCs w:val="28"/>
        </w:rPr>
      </w:pPr>
    </w:p>
    <w:p w:rsidR="00433196" w:rsidRDefault="00433196" w:rsidP="00433196">
      <w:pPr>
        <w:jc w:val="center"/>
        <w:rPr>
          <w:sz w:val="28"/>
          <w:szCs w:val="28"/>
        </w:rPr>
      </w:pPr>
    </w:p>
    <w:sectPr w:rsidR="00433196" w:rsidSect="00E90AE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51" w:rsidRDefault="00B85351" w:rsidP="008704A2">
      <w:r>
        <w:separator/>
      </w:r>
    </w:p>
  </w:endnote>
  <w:endnote w:type="continuationSeparator" w:id="0">
    <w:p w:rsidR="00B85351" w:rsidRDefault="00B85351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208762"/>
      <w:docPartObj>
        <w:docPartGallery w:val="Page Numbers (Bottom of Page)"/>
        <w:docPartUnique/>
      </w:docPartObj>
    </w:sdtPr>
    <w:sdtContent>
      <w:p w:rsidR="009676F8" w:rsidRDefault="009676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76F8" w:rsidRDefault="009676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51" w:rsidRDefault="00B85351" w:rsidP="008704A2">
      <w:r>
        <w:separator/>
      </w:r>
    </w:p>
  </w:footnote>
  <w:footnote w:type="continuationSeparator" w:id="0">
    <w:p w:rsidR="00B85351" w:rsidRDefault="00B85351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03A5"/>
    <w:rsid w:val="00055538"/>
    <w:rsid w:val="00074256"/>
    <w:rsid w:val="000B0C8D"/>
    <w:rsid w:val="000B62DE"/>
    <w:rsid w:val="000C0072"/>
    <w:rsid w:val="000E4034"/>
    <w:rsid w:val="0014677B"/>
    <w:rsid w:val="00217117"/>
    <w:rsid w:val="002444AE"/>
    <w:rsid w:val="00255457"/>
    <w:rsid w:val="00277CBC"/>
    <w:rsid w:val="002B4246"/>
    <w:rsid w:val="002D6731"/>
    <w:rsid w:val="002E3E08"/>
    <w:rsid w:val="00316D1D"/>
    <w:rsid w:val="00342DFE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5650E8"/>
    <w:rsid w:val="0057631F"/>
    <w:rsid w:val="00576BA3"/>
    <w:rsid w:val="005B2327"/>
    <w:rsid w:val="005D52A1"/>
    <w:rsid w:val="00603DC2"/>
    <w:rsid w:val="00623BCF"/>
    <w:rsid w:val="00691E6E"/>
    <w:rsid w:val="006A3BCE"/>
    <w:rsid w:val="006B626D"/>
    <w:rsid w:val="00701D8F"/>
    <w:rsid w:val="0071075E"/>
    <w:rsid w:val="007253A2"/>
    <w:rsid w:val="007740AB"/>
    <w:rsid w:val="00774809"/>
    <w:rsid w:val="007763E0"/>
    <w:rsid w:val="00782350"/>
    <w:rsid w:val="00812C04"/>
    <w:rsid w:val="00820F36"/>
    <w:rsid w:val="008704A2"/>
    <w:rsid w:val="008D025C"/>
    <w:rsid w:val="008D28E7"/>
    <w:rsid w:val="008D6C48"/>
    <w:rsid w:val="009676F8"/>
    <w:rsid w:val="00971A72"/>
    <w:rsid w:val="009A6BA7"/>
    <w:rsid w:val="009D42D5"/>
    <w:rsid w:val="00A04F26"/>
    <w:rsid w:val="00A95BC6"/>
    <w:rsid w:val="00AB77FD"/>
    <w:rsid w:val="00AC7097"/>
    <w:rsid w:val="00AD5D04"/>
    <w:rsid w:val="00B72821"/>
    <w:rsid w:val="00B85351"/>
    <w:rsid w:val="00BB22F7"/>
    <w:rsid w:val="00BC74F5"/>
    <w:rsid w:val="00C03839"/>
    <w:rsid w:val="00C14915"/>
    <w:rsid w:val="00C42807"/>
    <w:rsid w:val="00C7327F"/>
    <w:rsid w:val="00D346CA"/>
    <w:rsid w:val="00D74A68"/>
    <w:rsid w:val="00DE15ED"/>
    <w:rsid w:val="00E2732C"/>
    <w:rsid w:val="00E90AEC"/>
    <w:rsid w:val="00F447EB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7</cp:revision>
  <cp:lastPrinted>2016-08-17T02:55:00Z</cp:lastPrinted>
  <dcterms:created xsi:type="dcterms:W3CDTF">2016-08-16T05:45:00Z</dcterms:created>
  <dcterms:modified xsi:type="dcterms:W3CDTF">2016-08-17T02:59:00Z</dcterms:modified>
</cp:coreProperties>
</file>