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3527EE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t>03</w:t>
            </w:r>
            <w:r w:rsidR="005650E8">
              <w:t>.03.2016 г.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3527EE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3527EE">
              <w:t>13</w:t>
            </w:r>
            <w:r>
              <w:rPr>
                <w:lang w:val="en-US"/>
              </w:rPr>
              <w:t>/03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503"/>
      </w:tblGrid>
      <w:tr w:rsidR="005650E8" w:rsidTr="004C758D">
        <w:trPr>
          <w:trHeight w:val="1454"/>
        </w:trPr>
        <w:tc>
          <w:tcPr>
            <w:tcW w:w="4503" w:type="dxa"/>
            <w:hideMark/>
          </w:tcPr>
          <w:p w:rsidR="005650E8" w:rsidRPr="004418DD" w:rsidRDefault="005650E8" w:rsidP="004C758D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кандидатурах для исключения из резерва составов участковых комиссий Приморского края избирательных участков с № 1601 по № 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пункта 25 Порядка 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 xml:space="preserve">, утвержденного постановление ЦИК России от 5 декабря 2012 года                   № 152/1137-6, </w:t>
      </w:r>
      <w:r w:rsidRPr="004418DD">
        <w:rPr>
          <w:sz w:val="28"/>
          <w:szCs w:val="28"/>
        </w:rPr>
        <w:t>территориальная избирательная комиссия города</w:t>
      </w:r>
      <w:proofErr w:type="gramEnd"/>
      <w:r w:rsidRPr="004418DD">
        <w:rPr>
          <w:sz w:val="28"/>
          <w:szCs w:val="28"/>
        </w:rPr>
        <w:t xml:space="preserve">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участковых комиссий Приморского края избирательных участков с № 1601 по № 1620 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                      </w:t>
      </w:r>
      <w:r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</w:t>
      </w: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</w:p>
    <w:p w:rsidR="007740AB" w:rsidRPr="00926C2C" w:rsidRDefault="007740AB" w:rsidP="007740AB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                                      </w:t>
      </w:r>
      <w:r>
        <w:rPr>
          <w:sz w:val="28"/>
          <w:szCs w:val="28"/>
        </w:rPr>
        <w:t>Е.А. Святенко</w:t>
      </w:r>
      <w:r w:rsidRPr="00FB0D25">
        <w:rPr>
          <w:sz w:val="28"/>
          <w:szCs w:val="28"/>
        </w:rPr>
        <w:t xml:space="preserve">     </w:t>
      </w:r>
    </w:p>
    <w:p w:rsidR="005650E8" w:rsidRDefault="005650E8" w:rsidP="005650E8">
      <w:bookmarkStart w:id="0" w:name="_GoBack"/>
      <w:bookmarkEnd w:id="0"/>
    </w:p>
    <w:p w:rsidR="005650E8" w:rsidRDefault="005650E8" w:rsidP="005650E8"/>
    <w:p w:rsidR="005650E8" w:rsidRDefault="005650E8" w:rsidP="005650E8"/>
    <w:p w:rsidR="005650E8" w:rsidRDefault="005650E8" w:rsidP="005650E8"/>
    <w:p w:rsidR="005650E8" w:rsidRDefault="005650E8" w:rsidP="005650E8"/>
    <w:p w:rsidR="005650E8" w:rsidRPr="007E735C" w:rsidRDefault="005650E8" w:rsidP="005650E8">
      <w:pPr>
        <w:ind w:left="4248"/>
        <w:jc w:val="center"/>
        <w:rPr>
          <w:sz w:val="20"/>
          <w:szCs w:val="20"/>
        </w:rPr>
      </w:pPr>
      <w:r w:rsidRPr="007E735C">
        <w:rPr>
          <w:sz w:val="20"/>
          <w:szCs w:val="20"/>
        </w:rPr>
        <w:lastRenderedPageBreak/>
        <w:t>Приложение № 1</w:t>
      </w:r>
    </w:p>
    <w:p w:rsidR="005650E8" w:rsidRPr="007E735C" w:rsidRDefault="005650E8" w:rsidP="005650E8">
      <w:pPr>
        <w:ind w:left="4248"/>
        <w:jc w:val="center"/>
        <w:rPr>
          <w:sz w:val="20"/>
          <w:szCs w:val="20"/>
        </w:rPr>
      </w:pPr>
      <w:r w:rsidRPr="007E735C">
        <w:rPr>
          <w:sz w:val="20"/>
          <w:szCs w:val="20"/>
        </w:rPr>
        <w:t xml:space="preserve">к решению </w:t>
      </w:r>
      <w:proofErr w:type="gramStart"/>
      <w:r w:rsidRPr="007E735C">
        <w:rPr>
          <w:sz w:val="20"/>
          <w:szCs w:val="20"/>
        </w:rPr>
        <w:t>территориальной</w:t>
      </w:r>
      <w:proofErr w:type="gramEnd"/>
      <w:r w:rsidRPr="007E735C">
        <w:rPr>
          <w:sz w:val="20"/>
          <w:szCs w:val="20"/>
        </w:rPr>
        <w:t xml:space="preserve"> избирательной</w:t>
      </w:r>
    </w:p>
    <w:p w:rsidR="005650E8" w:rsidRPr="007E735C" w:rsidRDefault="005650E8" w:rsidP="005650E8">
      <w:pPr>
        <w:ind w:left="4248"/>
        <w:jc w:val="center"/>
        <w:rPr>
          <w:sz w:val="20"/>
          <w:szCs w:val="20"/>
        </w:rPr>
      </w:pPr>
      <w:r w:rsidRPr="007E735C">
        <w:rPr>
          <w:sz w:val="20"/>
          <w:szCs w:val="20"/>
        </w:rPr>
        <w:t>комиссии города Лесозаводска</w:t>
      </w:r>
    </w:p>
    <w:p w:rsidR="005650E8" w:rsidRDefault="005650E8" w:rsidP="005650E8">
      <w:pPr>
        <w:ind w:left="4248"/>
        <w:jc w:val="center"/>
        <w:rPr>
          <w:sz w:val="20"/>
          <w:szCs w:val="20"/>
        </w:rPr>
      </w:pPr>
      <w:r w:rsidRPr="007E735C">
        <w:rPr>
          <w:sz w:val="20"/>
          <w:szCs w:val="20"/>
        </w:rPr>
        <w:t xml:space="preserve">от 03 марта 2016 года № </w:t>
      </w:r>
      <w:r w:rsidR="003527EE">
        <w:rPr>
          <w:sz w:val="20"/>
          <w:szCs w:val="20"/>
        </w:rPr>
        <w:t>13</w:t>
      </w:r>
      <w:r w:rsidRPr="007E735C">
        <w:rPr>
          <w:sz w:val="20"/>
          <w:szCs w:val="20"/>
        </w:rPr>
        <w:t>/03</w:t>
      </w:r>
    </w:p>
    <w:p w:rsidR="005650E8" w:rsidRDefault="005650E8" w:rsidP="005650E8">
      <w:pPr>
        <w:rPr>
          <w:sz w:val="28"/>
          <w:szCs w:val="28"/>
        </w:rPr>
      </w:pPr>
    </w:p>
    <w:p w:rsidR="005650E8" w:rsidRDefault="005650E8" w:rsidP="005650E8">
      <w:pPr>
        <w:rPr>
          <w:sz w:val="28"/>
          <w:szCs w:val="28"/>
        </w:rPr>
      </w:pPr>
    </w:p>
    <w:p w:rsidR="005650E8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кандидатур для исключения из резерва составов участковых комиссий Приморского края избирательных участков с № 1601 по № 1620</w:t>
      </w:r>
    </w:p>
    <w:p w:rsidR="005650E8" w:rsidRDefault="005650E8" w:rsidP="005650E8">
      <w:pPr>
        <w:jc w:val="center"/>
        <w:rPr>
          <w:sz w:val="28"/>
          <w:szCs w:val="28"/>
        </w:rPr>
      </w:pPr>
    </w:p>
    <w:p w:rsidR="005650E8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подпункта «г» пункта 25 Порядка</w:t>
      </w:r>
    </w:p>
    <w:p w:rsidR="005650E8" w:rsidRDefault="005650E8" w:rsidP="005650E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977"/>
        <w:gridCol w:w="1808"/>
      </w:tblGrid>
      <w:tr w:rsidR="005650E8" w:rsidRPr="0014677B" w:rsidTr="00971A72">
        <w:tc>
          <w:tcPr>
            <w:tcW w:w="675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 xml:space="preserve">№ </w:t>
            </w:r>
            <w:proofErr w:type="gramStart"/>
            <w:r w:rsidRPr="0014677B">
              <w:rPr>
                <w:sz w:val="26"/>
                <w:szCs w:val="26"/>
              </w:rPr>
              <w:t>п</w:t>
            </w:r>
            <w:proofErr w:type="gramEnd"/>
            <w:r w:rsidRPr="0014677B">
              <w:rPr>
                <w:sz w:val="26"/>
                <w:szCs w:val="26"/>
              </w:rPr>
              <w:t>/п</w:t>
            </w:r>
          </w:p>
        </w:tc>
        <w:tc>
          <w:tcPr>
            <w:tcW w:w="2552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977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 xml:space="preserve">Кем </w:t>
            </w:r>
            <w:proofErr w:type="gramStart"/>
            <w:r w:rsidRPr="0014677B">
              <w:rPr>
                <w:sz w:val="26"/>
                <w:szCs w:val="26"/>
              </w:rPr>
              <w:t>предложен</w:t>
            </w:r>
            <w:proofErr w:type="gramEnd"/>
          </w:p>
        </w:tc>
        <w:tc>
          <w:tcPr>
            <w:tcW w:w="1808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 xml:space="preserve">№ </w:t>
            </w:r>
            <w:proofErr w:type="gramStart"/>
            <w:r w:rsidRPr="0014677B">
              <w:rPr>
                <w:sz w:val="26"/>
                <w:szCs w:val="26"/>
              </w:rPr>
              <w:t>избирательно-</w:t>
            </w:r>
            <w:proofErr w:type="spellStart"/>
            <w:r w:rsidRPr="0014677B">
              <w:rPr>
                <w:sz w:val="26"/>
                <w:szCs w:val="26"/>
              </w:rPr>
              <w:t>го</w:t>
            </w:r>
            <w:proofErr w:type="spellEnd"/>
            <w:proofErr w:type="gramEnd"/>
            <w:r w:rsidRPr="0014677B">
              <w:rPr>
                <w:sz w:val="26"/>
                <w:szCs w:val="26"/>
              </w:rPr>
              <w:t xml:space="preserve"> участка</w:t>
            </w:r>
          </w:p>
        </w:tc>
      </w:tr>
      <w:tr w:rsidR="005650E8" w:rsidTr="00971A72">
        <w:tc>
          <w:tcPr>
            <w:tcW w:w="675" w:type="dxa"/>
          </w:tcPr>
          <w:p w:rsidR="005650E8" w:rsidRDefault="0014677B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14677B" w:rsidRDefault="0014677B" w:rsidP="0014677B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650E8" w:rsidRDefault="0014677B" w:rsidP="0014677B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Надежда Анатольевна  </w:t>
            </w:r>
            <w:r w:rsidRPr="004418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650E8" w:rsidRDefault="0014677B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20.08.1981</w:t>
            </w:r>
          </w:p>
        </w:tc>
        <w:tc>
          <w:tcPr>
            <w:tcW w:w="2977" w:type="dxa"/>
          </w:tcPr>
          <w:p w:rsidR="005650E8" w:rsidRDefault="007740AB" w:rsidP="00217117">
            <w:pPr>
              <w:jc w:val="center"/>
              <w:rPr>
                <w:sz w:val="28"/>
                <w:szCs w:val="28"/>
              </w:rPr>
            </w:pPr>
            <w:r w:rsidRPr="007740AB">
              <w:rPr>
                <w:sz w:val="28"/>
                <w:szCs w:val="28"/>
              </w:rPr>
              <w:t>Всероссийская политическая партия «ЕДИНАЯ РОССИЯ</w:t>
            </w:r>
          </w:p>
        </w:tc>
        <w:tc>
          <w:tcPr>
            <w:tcW w:w="1808" w:type="dxa"/>
          </w:tcPr>
          <w:p w:rsidR="005650E8" w:rsidRDefault="0014677B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</w:tbl>
    <w:p w:rsidR="005650E8" w:rsidRDefault="005650E8" w:rsidP="005650E8">
      <w:pPr>
        <w:jc w:val="center"/>
        <w:rPr>
          <w:sz w:val="28"/>
          <w:szCs w:val="28"/>
        </w:rPr>
      </w:pPr>
    </w:p>
    <w:p w:rsidR="00E90AEC" w:rsidRDefault="00E90AEC"/>
    <w:sectPr w:rsidR="00E90AEC" w:rsidSect="00E90AE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C5" w:rsidRDefault="003C73C5" w:rsidP="008704A2">
      <w:r>
        <w:separator/>
      </w:r>
    </w:p>
  </w:endnote>
  <w:endnote w:type="continuationSeparator" w:id="0">
    <w:p w:rsidR="003C73C5" w:rsidRDefault="003C73C5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C5" w:rsidRDefault="003C73C5" w:rsidP="008704A2">
      <w:r>
        <w:separator/>
      </w:r>
    </w:p>
  </w:footnote>
  <w:footnote w:type="continuationSeparator" w:id="0">
    <w:p w:rsidR="003C73C5" w:rsidRDefault="003C73C5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8704A2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0E8"/>
    <w:rsid w:val="000B62DE"/>
    <w:rsid w:val="0014677B"/>
    <w:rsid w:val="00217117"/>
    <w:rsid w:val="002D6731"/>
    <w:rsid w:val="00342DFE"/>
    <w:rsid w:val="003527EE"/>
    <w:rsid w:val="003C73C5"/>
    <w:rsid w:val="005650E8"/>
    <w:rsid w:val="00701D8F"/>
    <w:rsid w:val="007740AB"/>
    <w:rsid w:val="00782350"/>
    <w:rsid w:val="008704A2"/>
    <w:rsid w:val="00971A72"/>
    <w:rsid w:val="00A04F26"/>
    <w:rsid w:val="00C03839"/>
    <w:rsid w:val="00E9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13</cp:revision>
  <cp:lastPrinted>2016-03-09T05:45:00Z</cp:lastPrinted>
  <dcterms:created xsi:type="dcterms:W3CDTF">2016-02-29T05:50:00Z</dcterms:created>
  <dcterms:modified xsi:type="dcterms:W3CDTF">2016-03-09T05:46:00Z</dcterms:modified>
</cp:coreProperties>
</file>