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6C" w:rsidRDefault="00C9116C" w:rsidP="00A8433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9116C" w:rsidRDefault="00C9116C" w:rsidP="00A8433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C9116C" w:rsidRDefault="00C9116C" w:rsidP="00A8433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9116C" w:rsidRDefault="00C9116C" w:rsidP="00A8433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Лесозаводска</w:t>
      </w:r>
    </w:p>
    <w:p w:rsidR="00C9116C" w:rsidRDefault="00B61C1F" w:rsidP="00A84330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C9116C" w:rsidRPr="008C22B9">
        <w:rPr>
          <w:rFonts w:ascii="Times New Roman" w:hAnsi="Times New Roman" w:cs="Times New Roman"/>
          <w:sz w:val="28"/>
          <w:szCs w:val="28"/>
        </w:rPr>
        <w:t xml:space="preserve">от </w:t>
      </w:r>
      <w:r w:rsidR="00A84330">
        <w:rPr>
          <w:rFonts w:ascii="Times New Roman" w:hAnsi="Times New Roman" w:cs="Times New Roman"/>
          <w:sz w:val="28"/>
          <w:szCs w:val="28"/>
        </w:rPr>
        <w:t>18.02.2016</w:t>
      </w:r>
      <w:r w:rsidR="00C9116C">
        <w:rPr>
          <w:rFonts w:ascii="Times New Roman" w:hAnsi="Times New Roman" w:cs="Times New Roman"/>
          <w:sz w:val="28"/>
          <w:szCs w:val="28"/>
        </w:rPr>
        <w:t xml:space="preserve"> </w:t>
      </w:r>
      <w:r w:rsidR="00C9116C" w:rsidRPr="008C22B9">
        <w:rPr>
          <w:rFonts w:ascii="Times New Roman" w:hAnsi="Times New Roman" w:cs="Times New Roman"/>
          <w:sz w:val="28"/>
          <w:szCs w:val="28"/>
        </w:rPr>
        <w:t xml:space="preserve"> №</w:t>
      </w:r>
      <w:r w:rsidR="00A84330">
        <w:rPr>
          <w:rFonts w:ascii="Times New Roman" w:hAnsi="Times New Roman" w:cs="Times New Roman"/>
          <w:sz w:val="28"/>
          <w:szCs w:val="28"/>
        </w:rPr>
        <w:t xml:space="preserve"> 03/02</w:t>
      </w:r>
    </w:p>
    <w:p w:rsidR="00C9116C" w:rsidRDefault="00C9116C" w:rsidP="00C9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территориальной избирательной комиссии</w:t>
      </w: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Лесозаводска на 2016 год</w:t>
      </w: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Основное направление деятельности</w:t>
      </w: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16C" w:rsidRPr="00040805" w:rsidRDefault="00C9116C" w:rsidP="00C9116C">
      <w:pPr>
        <w:pStyle w:val="-14"/>
      </w:pPr>
      <w:r w:rsidRPr="00040805">
        <w:t xml:space="preserve">Участие в подготовке и проведении выборов депутатов Государственной Думы Федерального Собрания Российской Федерации седьмого созыва. </w:t>
      </w:r>
    </w:p>
    <w:p w:rsidR="00C9116C" w:rsidRPr="00040805" w:rsidRDefault="00C9116C" w:rsidP="00C9116C">
      <w:pPr>
        <w:pStyle w:val="-14"/>
      </w:pPr>
      <w:r>
        <w:t>Участие в</w:t>
      </w:r>
      <w:r w:rsidRPr="00040805">
        <w:t xml:space="preserve"> подготовк</w:t>
      </w:r>
      <w:r>
        <w:t>е</w:t>
      </w:r>
      <w:r w:rsidRPr="00040805">
        <w:t xml:space="preserve"> и проведени</w:t>
      </w:r>
      <w:r>
        <w:t>и</w:t>
      </w:r>
      <w:r w:rsidRPr="00040805">
        <w:t xml:space="preserve"> выборов депутатов Законодательного Собрания Приморского края. </w:t>
      </w:r>
    </w:p>
    <w:p w:rsidR="00C9116C" w:rsidRDefault="00C9116C" w:rsidP="00C9116C">
      <w:pPr>
        <w:pStyle w:val="-14"/>
      </w:pPr>
      <w:r w:rsidRPr="00040805">
        <w:t xml:space="preserve">Оказание правовой, методической, информационной, организационно-технической помощи </w:t>
      </w:r>
      <w:r>
        <w:t xml:space="preserve">участковым </w:t>
      </w:r>
      <w:r w:rsidRPr="00040805">
        <w:t>избирательным комиссиям</w:t>
      </w:r>
      <w:r>
        <w:t xml:space="preserve"> в </w:t>
      </w:r>
      <w:r w:rsidRPr="00040805">
        <w:t xml:space="preserve">подготовке и проведении </w:t>
      </w:r>
      <w:proofErr w:type="gramStart"/>
      <w:r w:rsidRPr="00040805">
        <w:t>выборов депутатов Государственной Думы Федерального Собрания Российской Федерации седьмого</w:t>
      </w:r>
      <w:proofErr w:type="gramEnd"/>
      <w:r w:rsidRPr="00040805">
        <w:t xml:space="preserve"> созыва, депутатов Законодательного Собрания Приморского края</w:t>
      </w:r>
      <w:r>
        <w:t>.</w:t>
      </w:r>
      <w:r w:rsidRPr="00040805">
        <w:t xml:space="preserve"> </w:t>
      </w:r>
    </w:p>
    <w:p w:rsidR="00C9116C" w:rsidRPr="00040805" w:rsidRDefault="00C9116C" w:rsidP="00C9116C">
      <w:pPr>
        <w:pStyle w:val="-14"/>
      </w:pPr>
      <w:r w:rsidRPr="00040805">
        <w:t xml:space="preserve">Осуществление на территории </w:t>
      </w:r>
      <w:r>
        <w:t>Лесозаводского городского округа</w:t>
      </w:r>
      <w:r w:rsidRPr="00040805">
        <w:t xml:space="preserve"> </w:t>
      </w:r>
      <w:proofErr w:type="gramStart"/>
      <w:r w:rsidRPr="00040805">
        <w:t>контроля за</w:t>
      </w:r>
      <w:proofErr w:type="gramEnd"/>
      <w:r w:rsidRPr="00040805">
        <w:t xml:space="preserve"> соблюдением избирательных прав и права на участие в референдуме граждан Российской Федерации при подготовке и проведении выборов и референдумов, рассмотрение жалоб на решения и действия (бездействие) избирательных комиссий, комиссий референдума и их должностных лиц.</w:t>
      </w:r>
    </w:p>
    <w:p w:rsidR="00C9116C" w:rsidRPr="00040805" w:rsidRDefault="00C9116C" w:rsidP="00C9116C">
      <w:pPr>
        <w:pStyle w:val="-14"/>
      </w:pPr>
      <w:r w:rsidRPr="00040805">
        <w:t xml:space="preserve">Взаимодействие с региональными </w:t>
      </w:r>
      <w:r>
        <w:t xml:space="preserve">и местными </w:t>
      </w:r>
      <w:r w:rsidRPr="00040805">
        <w:t>отделениями политических партий в Приморском крае по вопросам их участия в избирательных кампаниях, оказание методической и консультативной помощи политическим партиям в вопросах практического применения законодательства Российской Федерации о выборах, постановлений и ин</w:t>
      </w:r>
      <w:r>
        <w:t xml:space="preserve">ых </w:t>
      </w:r>
      <w:r>
        <w:lastRenderedPageBreak/>
        <w:t>нормативных актов ЦИК России, решений Избирательной комиссии Приморского края.</w:t>
      </w:r>
    </w:p>
    <w:p w:rsidR="00C9116C" w:rsidRPr="00040805" w:rsidRDefault="00C9116C" w:rsidP="00C91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05">
        <w:rPr>
          <w:rFonts w:ascii="Times New Roman" w:hAnsi="Times New Roman" w:cs="Times New Roman"/>
          <w:sz w:val="28"/>
          <w:szCs w:val="28"/>
        </w:rPr>
        <w:t>Взаимодействие с органами местного самоуправления по вопросам оказания содействия избирательным комиссиям в реализации их полномочий по подготовке и проведению выборов, обеспечении избирательных прав отдельных категорий граждан.</w:t>
      </w:r>
    </w:p>
    <w:p w:rsidR="00C9116C" w:rsidRPr="00040805" w:rsidRDefault="00C9116C" w:rsidP="00C9116C">
      <w:pPr>
        <w:pStyle w:val="-14"/>
      </w:pPr>
      <w:r w:rsidRPr="00040805">
        <w:t>Взаимодействие с правоохранительными органами по вопросам обеспечения законности и общественного порядка в период подготовки и проведения выборов.</w:t>
      </w:r>
    </w:p>
    <w:p w:rsidR="00C9116C" w:rsidRPr="00040805" w:rsidRDefault="00C9116C" w:rsidP="00C9116C">
      <w:pPr>
        <w:pStyle w:val="-14"/>
      </w:pPr>
      <w:r w:rsidRPr="00040805">
        <w:t>Взаимодействие с общественными организациями инвалидов.</w:t>
      </w:r>
    </w:p>
    <w:p w:rsidR="00C9116C" w:rsidRDefault="00C9116C" w:rsidP="00C9116C">
      <w:pPr>
        <w:pStyle w:val="-14"/>
      </w:pPr>
      <w:r>
        <w:t>Участие в реализации Молодежной электоральной концепции.</w:t>
      </w:r>
    </w:p>
    <w:p w:rsidR="00C9116C" w:rsidRDefault="00C9116C" w:rsidP="00C9116C">
      <w:pPr>
        <w:pStyle w:val="-14"/>
      </w:pPr>
      <w:r w:rsidRPr="00040805">
        <w:t>Осуществление</w:t>
      </w:r>
      <w:r>
        <w:t xml:space="preserve"> </w:t>
      </w:r>
      <w:r w:rsidRPr="00040805">
        <w:t xml:space="preserve">регистрации (учета) избирателей, участников референдума, составление и уточнение списков избирателей при проведении </w:t>
      </w:r>
      <w:proofErr w:type="gramStart"/>
      <w:r w:rsidRPr="00040805">
        <w:t>выборов депутатов Государственной Думы Федерального Собрания Российской Федерации седьмого созыва</w:t>
      </w:r>
      <w:proofErr w:type="gramEnd"/>
      <w:r>
        <w:t xml:space="preserve"> и</w:t>
      </w:r>
      <w:r w:rsidRPr="00040805">
        <w:t xml:space="preserve"> выборов депутатов Законодательного Собрания Приморского края</w:t>
      </w:r>
      <w:r>
        <w:t>.</w:t>
      </w:r>
    </w:p>
    <w:p w:rsidR="00C9116C" w:rsidRDefault="00C9116C" w:rsidP="00C9116C">
      <w:pPr>
        <w:pStyle w:val="-14"/>
      </w:pPr>
      <w:r>
        <w:t>Взаимодействие со средствами массовой информации в целях обеспечения открытости и гласности избирательных процедур в Лесозаводском городском округе.</w:t>
      </w:r>
    </w:p>
    <w:p w:rsidR="00C9116C" w:rsidRPr="00040805" w:rsidRDefault="00C9116C" w:rsidP="00C9116C">
      <w:pPr>
        <w:pStyle w:val="-14"/>
      </w:pPr>
      <w:r>
        <w:t>Совершенствование работы по размещению в сети Интернет информации о деятельности территориальной избирательной комиссии города Лесозаводска.</w:t>
      </w: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Мероприятия по обеспечению функционирования и полномочий избирательной  комиссии</w:t>
      </w: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Регистрация, контроль сроков и исполнение входящих документов;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весь период                                                                      Мамаевская Ю.В.</w:t>
      </w:r>
    </w:p>
    <w:p w:rsidR="00A84330" w:rsidRDefault="00A84330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Нижник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Р.В.</w:t>
      </w:r>
    </w:p>
    <w:p w:rsidR="00A84330" w:rsidRDefault="00A84330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Святенко Е.А.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4330" w:rsidRDefault="00A84330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Регистрация, контроль сроков и исполнение заявлений и обращений граждан;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весь период                                                       Мамаевская Ю.В.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Экспертиза, передача документов в архив и уничтожение документов;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весь период                                                        </w:t>
      </w:r>
      <w:r w:rsidR="00A8433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Мамаевская Ю.В. 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Нижник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Р.В.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Святенко Е.А.</w:t>
      </w:r>
    </w:p>
    <w:p w:rsidR="00A84330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r w:rsidR="00A84330">
        <w:rPr>
          <w:rFonts w:ascii="Times New Roman" w:hAnsi="Times New Roman" w:cs="Times New Roman"/>
          <w:bCs/>
          <w:sz w:val="28"/>
          <w:szCs w:val="28"/>
        </w:rPr>
        <w:t>Безуглая О.В.</w:t>
      </w:r>
    </w:p>
    <w:p w:rsidR="00A84330" w:rsidRDefault="00A84330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Москаленко А.Г.</w:t>
      </w:r>
    </w:p>
    <w:p w:rsidR="00C9116C" w:rsidRDefault="00A84330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Подвойская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Г.К.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хранением материальных ценностей и технологического оборудования, приобретенных за счет средств федерального и краевого бюджетов территориальной избирательной комиссией.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весь период                               </w:t>
      </w:r>
      <w:r w:rsidR="00A84330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Нижник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Р.В.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A84330">
        <w:rPr>
          <w:rFonts w:ascii="Times New Roman" w:hAnsi="Times New Roman" w:cs="Times New Roman"/>
          <w:bCs/>
          <w:sz w:val="28"/>
          <w:szCs w:val="28"/>
        </w:rPr>
        <w:t xml:space="preserve">                           Безуглая О.В.</w:t>
      </w:r>
    </w:p>
    <w:p w:rsidR="00C9116C" w:rsidRDefault="00A84330" w:rsidP="00C9116C">
      <w:pPr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Подвойская Г.К.</w:t>
      </w:r>
    </w:p>
    <w:p w:rsidR="00C9116C" w:rsidRDefault="00A84330" w:rsidP="00C9116C">
      <w:pPr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Сафронова Е.Н.</w:t>
      </w:r>
      <w:r w:rsidR="00C9116C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Мониторинг и изучение изменений в избирательном законодательстве Российской Федерации и Приморского края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весь период                                                             члены Комиссии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Мониторинг и изучение изменений, вносимых в Устав Лесозаводского городского округа, и предоставление информации для ввода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 ГАС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«Выборы» текстов Устава 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весь период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Нижник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Р.В.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Святенко Е.А.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члены Комиссии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документации участковых избирательных комиссии 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330" w:rsidRDefault="00C9116C" w:rsidP="00A84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июнь – сентябрь                                                  </w:t>
      </w:r>
    </w:p>
    <w:tbl>
      <w:tblPr>
        <w:tblStyle w:val="a3"/>
        <w:tblpPr w:leftFromText="180" w:rightFromText="180" w:vertAnchor="text" w:horzAnchor="margin" w:tblpXSpec="right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A84330" w:rsidTr="002E01E2">
        <w:tc>
          <w:tcPr>
            <w:tcW w:w="3651" w:type="dxa"/>
          </w:tcPr>
          <w:p w:rsidR="00A84330" w:rsidRDefault="00A84330" w:rsidP="002E01E2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Мамаевская Ю.В.</w:t>
            </w:r>
          </w:p>
        </w:tc>
      </w:tr>
      <w:tr w:rsidR="00A84330" w:rsidTr="002E01E2">
        <w:tc>
          <w:tcPr>
            <w:tcW w:w="3651" w:type="dxa"/>
          </w:tcPr>
          <w:p w:rsidR="00A84330" w:rsidRDefault="00A84330" w:rsidP="002E01E2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Нижник</w:t>
            </w:r>
            <w:proofErr w:type="spellEnd"/>
            <w:r>
              <w:rPr>
                <w:bCs/>
                <w:sz w:val="28"/>
                <w:szCs w:val="28"/>
              </w:rPr>
              <w:t xml:space="preserve"> Р.В.</w:t>
            </w:r>
          </w:p>
        </w:tc>
      </w:tr>
      <w:tr w:rsidR="00A84330" w:rsidTr="002E01E2">
        <w:tc>
          <w:tcPr>
            <w:tcW w:w="3651" w:type="dxa"/>
          </w:tcPr>
          <w:p w:rsidR="00A84330" w:rsidRDefault="00A84330" w:rsidP="002E01E2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Святенко Е.А.</w:t>
            </w:r>
          </w:p>
        </w:tc>
      </w:tr>
      <w:tr w:rsidR="00A84330" w:rsidTr="002E01E2">
        <w:tc>
          <w:tcPr>
            <w:tcW w:w="3651" w:type="dxa"/>
          </w:tcPr>
          <w:p w:rsidR="00A84330" w:rsidRDefault="00A84330" w:rsidP="002E01E2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Безуглая О.В.</w:t>
            </w:r>
          </w:p>
        </w:tc>
      </w:tr>
      <w:tr w:rsidR="00A84330" w:rsidTr="002E01E2">
        <w:tc>
          <w:tcPr>
            <w:tcW w:w="3651" w:type="dxa"/>
          </w:tcPr>
          <w:p w:rsidR="00A84330" w:rsidRDefault="00A84330" w:rsidP="002E01E2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Груша В.В.</w:t>
            </w:r>
          </w:p>
        </w:tc>
      </w:tr>
      <w:tr w:rsidR="00A84330" w:rsidTr="002E01E2">
        <w:tc>
          <w:tcPr>
            <w:tcW w:w="3651" w:type="dxa"/>
          </w:tcPr>
          <w:p w:rsidR="00A84330" w:rsidRDefault="00A84330" w:rsidP="002E01E2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Дзгоева</w:t>
            </w:r>
            <w:proofErr w:type="spellEnd"/>
            <w:r>
              <w:rPr>
                <w:bCs/>
                <w:sz w:val="28"/>
                <w:szCs w:val="28"/>
              </w:rPr>
              <w:t xml:space="preserve"> Ю.Б.</w:t>
            </w:r>
          </w:p>
        </w:tc>
      </w:tr>
      <w:tr w:rsidR="00A84330" w:rsidTr="002E01E2">
        <w:tc>
          <w:tcPr>
            <w:tcW w:w="3651" w:type="dxa"/>
          </w:tcPr>
          <w:p w:rsidR="00A84330" w:rsidRDefault="00A84330" w:rsidP="002E01E2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Москаленко А.Г.</w:t>
            </w:r>
          </w:p>
        </w:tc>
      </w:tr>
      <w:tr w:rsidR="00A84330" w:rsidTr="002E01E2">
        <w:tc>
          <w:tcPr>
            <w:tcW w:w="3651" w:type="dxa"/>
          </w:tcPr>
          <w:p w:rsidR="00A84330" w:rsidRDefault="00A84330" w:rsidP="002E01E2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Подвойская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Г.К.</w:t>
            </w:r>
          </w:p>
        </w:tc>
      </w:tr>
      <w:tr w:rsidR="00A84330" w:rsidTr="002E01E2">
        <w:tc>
          <w:tcPr>
            <w:tcW w:w="3651" w:type="dxa"/>
          </w:tcPr>
          <w:p w:rsidR="00A84330" w:rsidRDefault="00A84330" w:rsidP="002E01E2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Сафр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нова Е.Н.</w:t>
            </w:r>
          </w:p>
        </w:tc>
      </w:tr>
    </w:tbl>
    <w:p w:rsidR="00A84330" w:rsidRDefault="00A84330" w:rsidP="00A84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330" w:rsidRDefault="00A84330" w:rsidP="00A84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330" w:rsidRDefault="00A84330" w:rsidP="00A84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330" w:rsidRDefault="00A84330" w:rsidP="00A84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A8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региональными и местными отделениями политических партий Приморского края, общественными объединениями по вопросу информирования и правового просвещения избирателей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весь период                                                          Мамаевская Ю.В.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Нижник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Р.В.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Святенко Е.А.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Безуглая О.В.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Груша В.В.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Подвойская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Г.К.</w:t>
      </w:r>
    </w:p>
    <w:p w:rsidR="00A84330" w:rsidRDefault="00A84330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Сафронова Е.Н.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деятельности территориальной избирательной комиссии</w:t>
      </w: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Подготовка и размещение информационных и иных материалов территориальной избирательной комиссии города Лесозаводска на сайте Избирательной комиссии Приморского края, на сайте Лесозаводского городского округа.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весь период                                                            Мамаевская Ю.В.</w:t>
      </w:r>
    </w:p>
    <w:p w:rsidR="00C9116C" w:rsidRDefault="00C9116C" w:rsidP="00C9116C">
      <w:pPr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Святенко Е.А.</w:t>
      </w: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Подготовка и публикация материалов Комиссии в СМИ (по отдельным поручениям) 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весь период                                                           члены Комиссии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>Мероприятия по обучению членов избирательных комиссии, иных участников избирательного процесса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членов участковых избирательных комиссий, лиц, зачисленных в резерв составов участковых избирательных комиссий (по отдельному плану Избирательной комиссии Приморского края)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весь период                                                              </w:t>
      </w:r>
    </w:p>
    <w:tbl>
      <w:tblPr>
        <w:tblStyle w:val="a3"/>
        <w:tblpPr w:leftFromText="180" w:rightFromText="180" w:vertAnchor="text" w:horzAnchor="margin" w:tblpXSpec="right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Мамаевская Ю.В.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Нижник</w:t>
            </w:r>
            <w:proofErr w:type="spellEnd"/>
            <w:r>
              <w:rPr>
                <w:bCs/>
                <w:sz w:val="28"/>
                <w:szCs w:val="28"/>
              </w:rPr>
              <w:t xml:space="preserve"> Р.В.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Святенко Е.А.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Безуглая О.В.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Груша В.В.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Дзгоева</w:t>
            </w:r>
            <w:proofErr w:type="spellEnd"/>
            <w:r>
              <w:rPr>
                <w:bCs/>
                <w:sz w:val="28"/>
                <w:szCs w:val="28"/>
              </w:rPr>
              <w:t xml:space="preserve"> Ю.Б.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Москаленко А.Г.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Подвойская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Г.К.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Сафр</w:t>
            </w:r>
            <w:r w:rsidR="00A84330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нова Е.Н.</w:t>
            </w:r>
          </w:p>
        </w:tc>
      </w:tr>
    </w:tbl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Дня молодого избирателя на территории Лесозаводского городского округа (по отдельному плану территориальной избирательной комиссии города Лесозаводска)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Мамаевская Ю.В.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Нижник</w:t>
            </w:r>
            <w:proofErr w:type="spellEnd"/>
            <w:r>
              <w:rPr>
                <w:bCs/>
                <w:sz w:val="28"/>
                <w:szCs w:val="28"/>
              </w:rPr>
              <w:t xml:space="preserve"> Р.В.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Святенко Е.А.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Безуглая О.В.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Груша В.В.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Дзгоева</w:t>
            </w:r>
            <w:proofErr w:type="spellEnd"/>
            <w:r>
              <w:rPr>
                <w:bCs/>
                <w:sz w:val="28"/>
                <w:szCs w:val="28"/>
              </w:rPr>
              <w:t xml:space="preserve"> Ю.Б.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Москаленко А.Г.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Подвойская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Г.К.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Сафр</w:t>
            </w:r>
            <w:r w:rsidR="00A84330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нова Е.Н.</w:t>
            </w:r>
          </w:p>
        </w:tc>
      </w:tr>
    </w:tbl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- март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Проведение совещаний, семинаров, конференций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 и проведение совещаний с председателями участковых избирательных комиссий по выборам депутатов Государственной Думы Федерального Собрания Российской Федерации по вопросам подготовки к единому дню голосования 18 сентября 2016 года.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июль                                                                        </w:t>
      </w:r>
    </w:p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Мамаевская Ю.В.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Нижник</w:t>
            </w:r>
            <w:proofErr w:type="spellEnd"/>
            <w:r>
              <w:rPr>
                <w:bCs/>
                <w:sz w:val="28"/>
                <w:szCs w:val="28"/>
              </w:rPr>
              <w:t xml:space="preserve"> Р.В.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Святенко Е.А.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Безуглая О.В.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Груша В.В.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Дзгоева</w:t>
            </w:r>
            <w:proofErr w:type="spellEnd"/>
            <w:r>
              <w:rPr>
                <w:bCs/>
                <w:sz w:val="28"/>
                <w:szCs w:val="28"/>
              </w:rPr>
              <w:t xml:space="preserve"> Ю.Б.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Москаленко А.Г.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Подвойская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Г.К.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Сафр</w:t>
            </w:r>
            <w:r w:rsidR="00B61C1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нова Е.Н.</w:t>
            </w:r>
          </w:p>
        </w:tc>
      </w:tr>
    </w:tbl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Организация и проведение семинаров-совещаний с председателями, заместителями председателей, секретарями и членами участковых комиссий</w:t>
      </w:r>
      <w:r w:rsidRPr="00D7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вопросам подготовки к единому дню голосования 18 сентября 2016 года.</w:t>
      </w:r>
    </w:p>
    <w:p w:rsidR="00C9116C" w:rsidRDefault="00C9116C" w:rsidP="00C9116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июль-сентябрь                                                              </w:t>
      </w:r>
    </w:p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Мамаевская Ю.В.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Нижник</w:t>
            </w:r>
            <w:proofErr w:type="spellEnd"/>
            <w:r>
              <w:rPr>
                <w:bCs/>
                <w:sz w:val="28"/>
                <w:szCs w:val="28"/>
              </w:rPr>
              <w:t xml:space="preserve"> Р.В.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Святенко Е.А.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Безуглая О.В.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Груша В.В.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Дзгоева</w:t>
            </w:r>
            <w:proofErr w:type="spellEnd"/>
            <w:r>
              <w:rPr>
                <w:bCs/>
                <w:sz w:val="28"/>
                <w:szCs w:val="28"/>
              </w:rPr>
              <w:t xml:space="preserve"> Ю.Б.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Москаленко А.Г.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Подвойская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Г.К.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Сафр</w:t>
            </w:r>
            <w:r w:rsidR="00B61C1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нова Е.Н.</w:t>
            </w:r>
          </w:p>
        </w:tc>
      </w:tr>
    </w:tbl>
    <w:p w:rsidR="00C9116C" w:rsidRDefault="00C9116C" w:rsidP="00C9116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Мероприятия, в которых принимает участие территориальная избирательная комиссия (по отдельным планам Избирательной комиссии Приморского края)</w:t>
      </w: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семинаре с председателями ТИК, входящими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одномандатного избирательного округа по выборам депутатов Государственной Думы Федерального Собрания РФ по вопросам подготовки к единому дню голосования 18 сентября 2016 года.</w:t>
      </w:r>
    </w:p>
    <w:p w:rsidR="00C9116C" w:rsidRPr="003F5D08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                                                          Мамаевская Ю.В.</w:t>
      </w: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AD">
        <w:rPr>
          <w:rFonts w:ascii="Times New Roman" w:hAnsi="Times New Roman" w:cs="Times New Roman"/>
          <w:sz w:val="28"/>
          <w:szCs w:val="28"/>
        </w:rPr>
        <w:t xml:space="preserve">Участие в семинарах-совещаниях </w:t>
      </w:r>
      <w:r>
        <w:rPr>
          <w:rFonts w:ascii="Times New Roman" w:hAnsi="Times New Roman" w:cs="Times New Roman"/>
          <w:sz w:val="28"/>
          <w:szCs w:val="28"/>
        </w:rPr>
        <w:t>с председателями, заместителями председателей, секретарями, членами ТИК по вопросам подготовки к единому дню голосования 18 сентября 2016 года.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669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Мамаевская Ю.В.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Нижник</w:t>
            </w:r>
            <w:proofErr w:type="spellEnd"/>
            <w:r>
              <w:rPr>
                <w:bCs/>
                <w:sz w:val="28"/>
                <w:szCs w:val="28"/>
              </w:rPr>
              <w:t xml:space="preserve"> Р.В.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Святенко Е.А.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Безуглая О.В.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Груша В.В.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Дзгоева</w:t>
            </w:r>
            <w:proofErr w:type="spellEnd"/>
            <w:r>
              <w:rPr>
                <w:bCs/>
                <w:sz w:val="28"/>
                <w:szCs w:val="28"/>
              </w:rPr>
              <w:t xml:space="preserve"> Ю.Б.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Москаленко А.Г.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Подвойская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Г.К.</w:t>
            </w:r>
          </w:p>
        </w:tc>
      </w:tr>
      <w:tr w:rsidR="00C9116C" w:rsidTr="00FC02C8">
        <w:tc>
          <w:tcPr>
            <w:tcW w:w="3651" w:type="dxa"/>
          </w:tcPr>
          <w:p w:rsidR="00C9116C" w:rsidRDefault="00C9116C" w:rsidP="00FC02C8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Сафр</w:t>
            </w:r>
            <w:r w:rsidR="00B61C1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нова Е.Н.</w:t>
            </w:r>
          </w:p>
        </w:tc>
      </w:tr>
    </w:tbl>
    <w:p w:rsidR="00C9116C" w:rsidRPr="001B39AD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Июль-сентябрь                                              </w:t>
      </w:r>
    </w:p>
    <w:p w:rsidR="00C9116C" w:rsidRPr="001B39AD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Pr="001B39AD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итоговом мероприятии с председателями ТИК по результатам проведения единого дня голосования 18 сентября 2016 года.</w:t>
      </w:r>
    </w:p>
    <w:p w:rsidR="00B61C1F" w:rsidRDefault="00B61C1F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16C" w:rsidRPr="00C31F3B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F3B">
        <w:rPr>
          <w:rFonts w:ascii="Times New Roman" w:hAnsi="Times New Roman" w:cs="Times New Roman"/>
          <w:sz w:val="28"/>
          <w:szCs w:val="28"/>
        </w:rPr>
        <w:t xml:space="preserve">Октябрь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61C1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Мамаевская Ю.В.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Другие мероприятия, проводимые </w:t>
      </w: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комиссией</w:t>
      </w:r>
    </w:p>
    <w:p w:rsidR="00C9116C" w:rsidRDefault="00C9116C" w:rsidP="00C9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документами ЦИК РФ, Избирательной комиссии Приморского края, подготовка и отправка писем, справок, отчетов и другой информации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весь период                                              Мамаевская Ю.В.</w:t>
      </w:r>
    </w:p>
    <w:p w:rsidR="00C9116C" w:rsidRDefault="00B61C1F" w:rsidP="00C9116C">
      <w:pPr>
        <w:spacing w:after="0" w:line="240" w:lineRule="auto"/>
        <w:ind w:firstLine="467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C9116C">
        <w:rPr>
          <w:rFonts w:ascii="Times New Roman" w:hAnsi="Times New Roman" w:cs="Times New Roman"/>
          <w:bCs/>
          <w:sz w:val="28"/>
          <w:szCs w:val="28"/>
        </w:rPr>
        <w:t>Нижник</w:t>
      </w:r>
      <w:proofErr w:type="spellEnd"/>
      <w:r w:rsidR="00C9116C">
        <w:rPr>
          <w:rFonts w:ascii="Times New Roman" w:hAnsi="Times New Roman" w:cs="Times New Roman"/>
          <w:bCs/>
          <w:sz w:val="28"/>
          <w:szCs w:val="28"/>
        </w:rPr>
        <w:t xml:space="preserve"> Р.В.</w:t>
      </w:r>
    </w:p>
    <w:p w:rsidR="00C9116C" w:rsidRDefault="00B61C1F" w:rsidP="00C9116C">
      <w:pPr>
        <w:spacing w:after="0" w:line="240" w:lineRule="auto"/>
        <w:ind w:firstLine="467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9116C">
        <w:rPr>
          <w:rFonts w:ascii="Times New Roman" w:hAnsi="Times New Roman" w:cs="Times New Roman"/>
          <w:bCs/>
          <w:sz w:val="28"/>
          <w:szCs w:val="28"/>
        </w:rPr>
        <w:t>Святенко Е.А.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 w:rsidR="00B61C1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члены Комиссии</w:t>
      </w:r>
    </w:p>
    <w:p w:rsidR="00B61C1F" w:rsidRDefault="00B61C1F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Взаимодействие с территориальными избирательными комиссиями Приморского края</w:t>
      </w:r>
    </w:p>
    <w:p w:rsidR="00C9116C" w:rsidRDefault="00C9116C" w:rsidP="00C911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16C" w:rsidRDefault="00C9116C" w:rsidP="00C9116C">
      <w:pPr>
        <w:spacing w:after="0" w:line="240" w:lineRule="auto"/>
        <w:jc w:val="both"/>
        <w:rPr>
          <w:b/>
          <w:sz w:val="18"/>
          <w:szCs w:val="18"/>
        </w:rPr>
      </w:pPr>
      <w:r>
        <w:rPr>
          <w:rFonts w:ascii="Times New Roman" w:hAnsi="Times New Roman" w:cs="Times New Roman"/>
          <w:bCs/>
          <w:sz w:val="28"/>
          <w:szCs w:val="28"/>
        </w:rPr>
        <w:t>весь период                                              Мамаевская Ю.В.</w:t>
      </w:r>
    </w:p>
    <w:p w:rsidR="00C9116C" w:rsidRDefault="00C9116C" w:rsidP="00C9116C">
      <w:pPr>
        <w:pStyle w:val="14-15"/>
        <w:ind w:firstLine="0"/>
        <w:jc w:val="right"/>
        <w:rPr>
          <w:b/>
          <w:sz w:val="18"/>
          <w:szCs w:val="18"/>
        </w:rPr>
      </w:pPr>
    </w:p>
    <w:p w:rsidR="00E37618" w:rsidRDefault="00E37618"/>
    <w:sectPr w:rsidR="00E37618" w:rsidSect="00EA5D2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58" w:rsidRDefault="008C2658" w:rsidP="00C9116C">
      <w:pPr>
        <w:spacing w:after="0" w:line="240" w:lineRule="auto"/>
      </w:pPr>
      <w:r>
        <w:separator/>
      </w:r>
    </w:p>
  </w:endnote>
  <w:endnote w:type="continuationSeparator" w:id="0">
    <w:p w:rsidR="008C2658" w:rsidRDefault="008C2658" w:rsidP="00C9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58" w:rsidRDefault="008C2658" w:rsidP="00C9116C">
      <w:pPr>
        <w:spacing w:after="0" w:line="240" w:lineRule="auto"/>
      </w:pPr>
      <w:r>
        <w:separator/>
      </w:r>
    </w:p>
  </w:footnote>
  <w:footnote w:type="continuationSeparator" w:id="0">
    <w:p w:rsidR="008C2658" w:rsidRDefault="008C2658" w:rsidP="00C9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503915"/>
      <w:docPartObj>
        <w:docPartGallery w:val="Page Numbers (Top of Page)"/>
        <w:docPartUnique/>
      </w:docPartObj>
    </w:sdtPr>
    <w:sdtEndPr/>
    <w:sdtContent>
      <w:p w:rsidR="00C9116C" w:rsidRDefault="00C911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C1F">
          <w:rPr>
            <w:noProof/>
          </w:rPr>
          <w:t>7</w:t>
        </w:r>
        <w:r>
          <w:fldChar w:fldCharType="end"/>
        </w:r>
      </w:p>
    </w:sdtContent>
  </w:sdt>
  <w:p w:rsidR="00C9116C" w:rsidRDefault="00C911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31"/>
    <w:rsid w:val="002B2562"/>
    <w:rsid w:val="004D4C31"/>
    <w:rsid w:val="00621201"/>
    <w:rsid w:val="008C2658"/>
    <w:rsid w:val="00A84330"/>
    <w:rsid w:val="00B61C1F"/>
    <w:rsid w:val="00B62984"/>
    <w:rsid w:val="00BF5F2D"/>
    <w:rsid w:val="00C9116C"/>
    <w:rsid w:val="00E3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C9116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C9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4">
    <w:name w:val="Т-14"/>
    <w:aliases w:val="5,текст14,Текст14-1,Текст 14-1,Т-1"/>
    <w:basedOn w:val="a"/>
    <w:uiPriority w:val="99"/>
    <w:rsid w:val="00C9116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1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1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116C"/>
  </w:style>
  <w:style w:type="paragraph" w:styleId="a8">
    <w:name w:val="footer"/>
    <w:basedOn w:val="a"/>
    <w:link w:val="a9"/>
    <w:uiPriority w:val="99"/>
    <w:unhideWhenUsed/>
    <w:rsid w:val="00C91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1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C9116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C9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4">
    <w:name w:val="Т-14"/>
    <w:aliases w:val="5,текст14,Текст14-1,Текст 14-1,Т-1"/>
    <w:basedOn w:val="a"/>
    <w:uiPriority w:val="99"/>
    <w:rsid w:val="00C9116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1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1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116C"/>
  </w:style>
  <w:style w:type="paragraph" w:styleId="a8">
    <w:name w:val="footer"/>
    <w:basedOn w:val="a"/>
    <w:link w:val="a9"/>
    <w:uiPriority w:val="99"/>
    <w:unhideWhenUsed/>
    <w:rsid w:val="00C91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1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57348-D158-436D-A4DA-71700E16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7</cp:revision>
  <cp:lastPrinted>2016-02-19T06:26:00Z</cp:lastPrinted>
  <dcterms:created xsi:type="dcterms:W3CDTF">2016-02-16T05:26:00Z</dcterms:created>
  <dcterms:modified xsi:type="dcterms:W3CDTF">2016-02-19T06:28:00Z</dcterms:modified>
</cp:coreProperties>
</file>