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C61E3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914A0E">
              <w:t>.</w:t>
            </w:r>
            <w:r w:rsidR="00477A26"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555DB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55DB8">
              <w:t>303</w:t>
            </w:r>
            <w:r w:rsidR="00A86DCD">
              <w:t>/</w:t>
            </w:r>
            <w:r w:rsidR="00C61E36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335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EC1A09">
                              <w:rPr>
                                <w:sz w:val="28"/>
                                <w:szCs w:val="28"/>
                              </w:rPr>
                              <w:t>1630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C1A09">
                              <w:rPr>
                                <w:sz w:val="28"/>
                                <w:szCs w:val="28"/>
                              </w:rPr>
                              <w:t>Бажиной</w:t>
                            </w:r>
                            <w:proofErr w:type="spellEnd"/>
                            <w:r w:rsidR="00EC1A09">
                              <w:rPr>
                                <w:sz w:val="28"/>
                                <w:szCs w:val="28"/>
                              </w:rPr>
                              <w:t xml:space="preserve"> Ирины </w:t>
                            </w:r>
                            <w:proofErr w:type="gramStart"/>
                            <w:r w:rsidR="00EC1A09">
                              <w:rPr>
                                <w:sz w:val="28"/>
                                <w:szCs w:val="28"/>
                              </w:rPr>
                              <w:t>Анатольевны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EC1A09">
                        <w:rPr>
                          <w:sz w:val="28"/>
                          <w:szCs w:val="28"/>
                        </w:rPr>
                        <w:t>1630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C1A09">
                        <w:rPr>
                          <w:sz w:val="28"/>
                          <w:szCs w:val="28"/>
                        </w:rPr>
                        <w:t>Бажиной</w:t>
                      </w:r>
                      <w:proofErr w:type="spellEnd"/>
                      <w:r w:rsidR="00EC1A09">
                        <w:rPr>
                          <w:sz w:val="28"/>
                          <w:szCs w:val="28"/>
                        </w:rPr>
                        <w:t xml:space="preserve"> Ирины </w:t>
                      </w:r>
                      <w:proofErr w:type="gramStart"/>
                      <w:r w:rsidR="00EC1A09">
                        <w:rPr>
                          <w:sz w:val="28"/>
                          <w:szCs w:val="28"/>
                        </w:rPr>
                        <w:t>Анатольевны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926C2C">
                        <w:rPr>
                          <w:sz w:val="28"/>
                          <w:szCs w:val="28"/>
                        </w:rPr>
                        <w:t xml:space="preserve">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EC1A09">
        <w:rPr>
          <w:sz w:val="28"/>
          <w:szCs w:val="28"/>
        </w:rPr>
        <w:t>1630</w:t>
      </w:r>
      <w:r w:rsidRPr="00926C2C">
        <w:rPr>
          <w:sz w:val="28"/>
          <w:szCs w:val="28"/>
        </w:rPr>
        <w:t xml:space="preserve"> </w:t>
      </w:r>
      <w:proofErr w:type="spellStart"/>
      <w:r w:rsidR="00EC1A09">
        <w:rPr>
          <w:sz w:val="28"/>
          <w:szCs w:val="28"/>
        </w:rPr>
        <w:t>Бажиной</w:t>
      </w:r>
      <w:proofErr w:type="spellEnd"/>
      <w:r w:rsidR="00EC1A09">
        <w:rPr>
          <w:sz w:val="28"/>
          <w:szCs w:val="28"/>
        </w:rPr>
        <w:t xml:space="preserve"> Ирины Анатольевны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EC1A09">
        <w:rPr>
          <w:sz w:val="28"/>
          <w:szCs w:val="28"/>
        </w:rPr>
        <w:t>Бажину</w:t>
      </w:r>
      <w:proofErr w:type="spellEnd"/>
      <w:r w:rsidR="00EC1A09">
        <w:rPr>
          <w:sz w:val="28"/>
          <w:szCs w:val="28"/>
        </w:rPr>
        <w:t xml:space="preserve"> Ирину Анатольевну</w:t>
      </w:r>
      <w:r w:rsidR="00BA4597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EC1A09">
        <w:rPr>
          <w:sz w:val="28"/>
          <w:szCs w:val="28"/>
        </w:rPr>
        <w:t>1630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EC1A09">
        <w:t>1630</w:t>
      </w:r>
      <w:r w:rsidRPr="00926C2C">
        <w:t xml:space="preserve"> для сведения и ознакомления </w:t>
      </w:r>
      <w:proofErr w:type="spellStart"/>
      <w:r w:rsidR="00EC1A09">
        <w:t>Бажиной</w:t>
      </w:r>
      <w:proofErr w:type="spellEnd"/>
      <w:r w:rsidR="00EC1A09">
        <w:t xml:space="preserve"> И.А.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</w:t>
      </w:r>
      <w:r w:rsidR="00555DB8">
        <w:rPr>
          <w:sz w:val="28"/>
          <w:szCs w:val="28"/>
        </w:rPr>
        <w:t xml:space="preserve"> </w:t>
      </w:r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08" w:rsidRDefault="00503308" w:rsidP="006F05B2">
      <w:r>
        <w:separator/>
      </w:r>
    </w:p>
  </w:endnote>
  <w:endnote w:type="continuationSeparator" w:id="0">
    <w:p w:rsidR="00503308" w:rsidRDefault="0050330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08" w:rsidRDefault="00503308" w:rsidP="006F05B2">
      <w:r>
        <w:separator/>
      </w:r>
    </w:p>
  </w:footnote>
  <w:footnote w:type="continuationSeparator" w:id="0">
    <w:p w:rsidR="00503308" w:rsidRDefault="00503308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026F8"/>
    <w:rsid w:val="0041062F"/>
    <w:rsid w:val="004146B4"/>
    <w:rsid w:val="00477A26"/>
    <w:rsid w:val="00486690"/>
    <w:rsid w:val="004956D2"/>
    <w:rsid w:val="004B1EF1"/>
    <w:rsid w:val="00503308"/>
    <w:rsid w:val="0051593F"/>
    <w:rsid w:val="0054612C"/>
    <w:rsid w:val="00555DB8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D58FB"/>
    <w:rsid w:val="006D67CD"/>
    <w:rsid w:val="006F05B2"/>
    <w:rsid w:val="007018D0"/>
    <w:rsid w:val="00711B00"/>
    <w:rsid w:val="007214BF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61E36"/>
    <w:rsid w:val="00C8613D"/>
    <w:rsid w:val="00CA6885"/>
    <w:rsid w:val="00CB52FD"/>
    <w:rsid w:val="00CE6BB0"/>
    <w:rsid w:val="00D10572"/>
    <w:rsid w:val="00D15B94"/>
    <w:rsid w:val="00D20248"/>
    <w:rsid w:val="00D22173"/>
    <w:rsid w:val="00D57B23"/>
    <w:rsid w:val="00D86757"/>
    <w:rsid w:val="00DE4022"/>
    <w:rsid w:val="00E33DAC"/>
    <w:rsid w:val="00EA0217"/>
    <w:rsid w:val="00EC1A09"/>
    <w:rsid w:val="00EC560B"/>
    <w:rsid w:val="00ED4571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42A1C-269D-4431-86F2-10CD92CF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2018-02-17T05:19:00Z</cp:lastPrinted>
  <dcterms:created xsi:type="dcterms:W3CDTF">2018-02-17T05:19:00Z</dcterms:created>
  <dcterms:modified xsi:type="dcterms:W3CDTF">2018-02-17T05:19:00Z</dcterms:modified>
</cp:coreProperties>
</file>