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Default="004D2307" w:rsidP="005A10CF">
      <w:pPr>
        <w:jc w:val="center"/>
      </w:pPr>
      <w:r w:rsidRPr="004D2307"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Pr="004D2307">
        <w:t xml:space="preserve"> №</w:t>
      </w:r>
      <w:r w:rsidR="006F2B0A">
        <w:t>144</w:t>
      </w:r>
      <w:r w:rsidRPr="004D2307">
        <w:t>-НПА»</w:t>
      </w:r>
    </w:p>
    <w:p w:rsidR="00527B69" w:rsidRPr="004D2307" w:rsidRDefault="00527B69" w:rsidP="005A10CF">
      <w:pPr>
        <w:jc w:val="center"/>
      </w:pPr>
    </w:p>
    <w:p w:rsidR="004D2307" w:rsidRPr="004D2307" w:rsidRDefault="004D2307" w:rsidP="004D2307">
      <w:pPr>
        <w:rPr>
          <w:b/>
        </w:rPr>
      </w:pPr>
    </w:p>
    <w:p w:rsidR="004D2307" w:rsidRDefault="00D90997" w:rsidP="004D2307">
      <w:pPr>
        <w:rPr>
          <w:color w:val="000000" w:themeColor="text1"/>
          <w:u w:val="single"/>
        </w:rPr>
      </w:pPr>
      <w:r>
        <w:rPr>
          <w:color w:val="000000" w:themeColor="text1"/>
        </w:rPr>
        <w:t>11.12.2020</w:t>
      </w:r>
      <w:r w:rsidR="004D2307" w:rsidRPr="008547F2">
        <w:rPr>
          <w:color w:val="000000" w:themeColor="text1"/>
        </w:rPr>
        <w:t xml:space="preserve">                                               г. Лесозаводск                                           № </w:t>
      </w:r>
      <w:r w:rsidR="00A73A1B" w:rsidRPr="008547F2">
        <w:rPr>
          <w:color w:val="000000" w:themeColor="text1"/>
        </w:rPr>
        <w:t xml:space="preserve"> </w:t>
      </w:r>
      <w:r>
        <w:rPr>
          <w:color w:val="000000" w:themeColor="text1"/>
        </w:rPr>
        <w:t>47</w:t>
      </w:r>
    </w:p>
    <w:p w:rsidR="00527B69" w:rsidRPr="008547F2" w:rsidRDefault="00527B69" w:rsidP="004D2307">
      <w:pPr>
        <w:rPr>
          <w:color w:val="000000" w:themeColor="text1"/>
          <w:u w:val="single"/>
        </w:rPr>
      </w:pPr>
    </w:p>
    <w:p w:rsidR="00122FFB" w:rsidRDefault="00122FFB" w:rsidP="00122FFB">
      <w:pPr>
        <w:jc w:val="both"/>
        <w:rPr>
          <w:color w:val="000000" w:themeColor="text1"/>
        </w:rPr>
      </w:pPr>
    </w:p>
    <w:p w:rsidR="004D2307" w:rsidRPr="00346BE5" w:rsidRDefault="004D2307" w:rsidP="00122FFB">
      <w:pPr>
        <w:ind w:firstLine="851"/>
        <w:jc w:val="both"/>
      </w:pPr>
      <w:r w:rsidRPr="008547F2">
        <w:rPr>
          <w:rFonts w:eastAsiaTheme="minorHAnsi"/>
          <w:color w:val="000000" w:themeColor="text1"/>
          <w:lang w:eastAsia="en-US"/>
        </w:rPr>
        <w:t>Заключение</w:t>
      </w:r>
      <w:r w:rsidRPr="00346BE5">
        <w:rPr>
          <w:rFonts w:eastAsiaTheme="minorHAnsi"/>
          <w:lang w:eastAsia="en-US"/>
        </w:rPr>
        <w:t xml:space="preserve"> Контрольно-счетной палаты</w:t>
      </w:r>
      <w:r w:rsidRPr="00346BE5"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346BE5">
        <w:t>20</w:t>
      </w:r>
      <w:r w:rsidRPr="00346BE5">
        <w:t xml:space="preserve"> год и плановый период 20</w:t>
      </w:r>
      <w:r w:rsidR="00C84CC1" w:rsidRPr="00346BE5">
        <w:t>2</w:t>
      </w:r>
      <w:r w:rsidR="006F2B0A" w:rsidRPr="00346BE5">
        <w:t>1</w:t>
      </w:r>
      <w:r w:rsidRPr="00346BE5">
        <w:t xml:space="preserve"> и 202</w:t>
      </w:r>
      <w:r w:rsidR="006F2B0A" w:rsidRPr="00346BE5">
        <w:t>2</w:t>
      </w:r>
      <w:r w:rsidRPr="00346BE5">
        <w:t xml:space="preserve"> годов, утвержденный решением Думы Лесозаводского городского округа от 2</w:t>
      </w:r>
      <w:r w:rsidR="006F2B0A" w:rsidRPr="00346BE5">
        <w:t>7</w:t>
      </w:r>
      <w:r w:rsidRPr="00346BE5">
        <w:t>.12.201</w:t>
      </w:r>
      <w:r w:rsidR="006F2B0A" w:rsidRPr="00346BE5">
        <w:t>9</w:t>
      </w:r>
      <w:r w:rsidR="00C84CC1" w:rsidRPr="00346BE5">
        <w:t xml:space="preserve"> №</w:t>
      </w:r>
      <w:r w:rsidR="006F2B0A" w:rsidRPr="00346BE5">
        <w:t>144-</w:t>
      </w:r>
      <w:r w:rsidRPr="00346BE5">
        <w:t xml:space="preserve">НПА» подготовлено в соответствии с </w:t>
      </w:r>
      <w:r w:rsidRPr="00346BE5">
        <w:rPr>
          <w:rFonts w:eastAsia="Calibri"/>
          <w:lang w:eastAsia="en-US"/>
        </w:rPr>
        <w:t xml:space="preserve">Федеральным законом от 07.02.2011 </w:t>
      </w:r>
      <w:r w:rsidRPr="00346BE5">
        <w:rPr>
          <w:lang w:eastAsia="en-US"/>
        </w:rPr>
        <w:t>№</w:t>
      </w:r>
      <w:r w:rsidRPr="00346BE5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346BE5">
        <w:t>ст.</w:t>
      </w:r>
      <w:r w:rsidR="00122FFB">
        <w:t xml:space="preserve"> </w:t>
      </w:r>
      <w:r w:rsidRPr="00346BE5">
        <w:t>6 Положения о Контрольно-счетной палате Лесозаводского городского округа.</w:t>
      </w:r>
    </w:p>
    <w:p w:rsidR="004D2307" w:rsidRPr="00557D25" w:rsidRDefault="004D2307" w:rsidP="00122FFB">
      <w:pPr>
        <w:spacing w:line="276" w:lineRule="auto"/>
        <w:ind w:firstLine="851"/>
        <w:jc w:val="both"/>
        <w:rPr>
          <w:b/>
          <w:bCs/>
          <w:i/>
          <w:iCs/>
          <w:color w:val="FF0000"/>
          <w:sz w:val="16"/>
          <w:szCs w:val="16"/>
        </w:rPr>
      </w:pPr>
    </w:p>
    <w:p w:rsidR="004D2307" w:rsidRPr="00346BE5" w:rsidRDefault="004D2307" w:rsidP="00122FFB">
      <w:pPr>
        <w:spacing w:line="276" w:lineRule="auto"/>
        <w:ind w:firstLine="851"/>
        <w:jc w:val="both"/>
        <w:rPr>
          <w:b/>
          <w:bCs/>
        </w:rPr>
      </w:pPr>
      <w:r w:rsidRPr="00346BE5">
        <w:rPr>
          <w:b/>
          <w:bCs/>
          <w:i/>
          <w:iCs/>
        </w:rPr>
        <w:t>В результате экспертизы установлено</w:t>
      </w:r>
      <w:r w:rsidRPr="00346BE5">
        <w:rPr>
          <w:b/>
          <w:bCs/>
        </w:rPr>
        <w:t xml:space="preserve">: </w:t>
      </w:r>
    </w:p>
    <w:p w:rsidR="00927668" w:rsidRPr="00304F94" w:rsidRDefault="00927668" w:rsidP="00927668">
      <w:pPr>
        <w:ind w:firstLine="567"/>
        <w:jc w:val="both"/>
      </w:pPr>
      <w:r w:rsidRPr="00304F94">
        <w:t>В бюджет Лесозаводского городского округа на 2020 год и на плановый период 2021 и 2022 годов</w:t>
      </w:r>
      <w:r w:rsidRPr="00304F94">
        <w:rPr>
          <w:rFonts w:eastAsia="Calibri"/>
          <w:bCs/>
          <w:iCs/>
          <w:lang w:eastAsia="en-US"/>
        </w:rPr>
        <w:t xml:space="preserve">, </w:t>
      </w:r>
      <w:r w:rsidRPr="00304F94">
        <w:t xml:space="preserve">утвержденный решением Думы Лесозаводского городского округа от 27.12.2019 №144-НПА (в редакции решения Думы от </w:t>
      </w:r>
      <w:r w:rsidR="00593DB4">
        <w:t>1</w:t>
      </w:r>
      <w:r w:rsidR="00467C10">
        <w:t>3</w:t>
      </w:r>
      <w:r w:rsidRPr="00304F94">
        <w:t>.</w:t>
      </w:r>
      <w:r w:rsidR="00467C10">
        <w:t>11</w:t>
      </w:r>
      <w:r w:rsidRPr="00304F94">
        <w:t>.2020 №2</w:t>
      </w:r>
      <w:r w:rsidR="00467C10">
        <w:t>36</w:t>
      </w:r>
      <w:r w:rsidRPr="00304F94">
        <w:t>-НПА), вносятся изменения в основные характеристики бюджета на 2020 год</w:t>
      </w:r>
      <w:r w:rsidR="00467C10">
        <w:t xml:space="preserve">а, </w:t>
      </w:r>
      <w:r w:rsidRPr="00304F94">
        <w:t>2021 и 2022 год</w:t>
      </w:r>
      <w:r w:rsidR="00467C10">
        <w:t>а</w:t>
      </w:r>
      <w:r w:rsidRPr="00304F94">
        <w:t>.</w:t>
      </w:r>
    </w:p>
    <w:p w:rsidR="00927668" w:rsidRPr="004D2307" w:rsidRDefault="00927668" w:rsidP="00927668">
      <w:pPr>
        <w:ind w:firstLine="708"/>
        <w:jc w:val="both"/>
        <w:rPr>
          <w:color w:val="000000"/>
        </w:rPr>
      </w:pPr>
      <w:r w:rsidRPr="004D2307">
        <w:rPr>
          <w:rFonts w:eastAsiaTheme="minorHAnsi"/>
          <w:lang w:eastAsia="en-US"/>
        </w:rPr>
        <w:t>После внесения изменений, предлагаемых проектом решения, общие параметры бюджета</w:t>
      </w:r>
      <w:r w:rsidRPr="004D2307">
        <w:rPr>
          <w:rFonts w:eastAsiaTheme="minorHAnsi"/>
          <w:sz w:val="28"/>
          <w:szCs w:val="28"/>
          <w:lang w:eastAsia="en-US"/>
        </w:rPr>
        <w:t xml:space="preserve"> </w:t>
      </w:r>
      <w:r w:rsidRPr="004D2307">
        <w:rPr>
          <w:color w:val="000000"/>
        </w:rPr>
        <w:t>Лесозаводского городского округа на 20</w:t>
      </w:r>
      <w:r>
        <w:rPr>
          <w:color w:val="000000"/>
        </w:rPr>
        <w:t>20</w:t>
      </w:r>
      <w:r w:rsidRPr="004D2307">
        <w:rPr>
          <w:color w:val="000000"/>
        </w:rPr>
        <w:t xml:space="preserve"> год составят:      </w:t>
      </w:r>
    </w:p>
    <w:p w:rsidR="00927668" w:rsidRPr="004D2307" w:rsidRDefault="00927668" w:rsidP="00927668">
      <w:pPr>
        <w:rPr>
          <w:color w:val="000000"/>
          <w:sz w:val="20"/>
          <w:szCs w:val="20"/>
        </w:rPr>
      </w:pPr>
      <w:r w:rsidRPr="004D230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CD141C">
        <w:rPr>
          <w:color w:val="000000"/>
          <w:sz w:val="20"/>
          <w:szCs w:val="20"/>
        </w:rPr>
        <w:t xml:space="preserve">       </w:t>
      </w:r>
      <w:r w:rsidRPr="004D2307">
        <w:rPr>
          <w:color w:val="000000"/>
          <w:sz w:val="20"/>
          <w:szCs w:val="20"/>
        </w:rPr>
        <w:t xml:space="preserve"> </w:t>
      </w:r>
      <w:r w:rsidR="006E7376">
        <w:rPr>
          <w:color w:val="000000"/>
          <w:sz w:val="20"/>
          <w:szCs w:val="20"/>
        </w:rPr>
        <w:t xml:space="preserve">                     </w:t>
      </w:r>
      <w:r w:rsidRPr="004D2307">
        <w:rPr>
          <w:color w:val="000000"/>
          <w:sz w:val="20"/>
          <w:szCs w:val="20"/>
        </w:rPr>
        <w:t>(тыс.</w:t>
      </w:r>
      <w:r w:rsidR="00CD141C">
        <w:rPr>
          <w:color w:val="000000"/>
          <w:sz w:val="20"/>
          <w:szCs w:val="20"/>
        </w:rPr>
        <w:t xml:space="preserve"> </w:t>
      </w:r>
      <w:r w:rsidRPr="004D2307">
        <w:rPr>
          <w:color w:val="000000"/>
          <w:sz w:val="20"/>
          <w:szCs w:val="20"/>
        </w:rPr>
        <w:t xml:space="preserve">руб.)      </w:t>
      </w:r>
    </w:p>
    <w:tbl>
      <w:tblPr>
        <w:tblW w:w="100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391"/>
        <w:gridCol w:w="1720"/>
        <w:gridCol w:w="1275"/>
        <w:gridCol w:w="1559"/>
      </w:tblGrid>
      <w:tr w:rsidR="00927668" w:rsidRPr="004D2307" w:rsidTr="00593DB4">
        <w:trPr>
          <w:tblCellSpacing w:w="0" w:type="dxa"/>
        </w:trPr>
        <w:tc>
          <w:tcPr>
            <w:tcW w:w="3129" w:type="dxa"/>
            <w:vMerge w:val="restart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91" w:type="dxa"/>
            <w:vMerge w:val="restart"/>
            <w:vAlign w:val="center"/>
          </w:tcPr>
          <w:p w:rsidR="00927668" w:rsidRPr="004D2307" w:rsidRDefault="00927668" w:rsidP="00467C1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A7818">
              <w:rPr>
                <w:color w:val="000000"/>
                <w:sz w:val="20"/>
                <w:szCs w:val="20"/>
              </w:rPr>
              <w:t xml:space="preserve">решение Думы ЛГО от </w:t>
            </w:r>
            <w:r w:rsidR="00593DB4">
              <w:rPr>
                <w:color w:val="000000"/>
                <w:sz w:val="20"/>
                <w:szCs w:val="20"/>
              </w:rPr>
              <w:t>1</w:t>
            </w:r>
            <w:r w:rsidR="00467C1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="00467C10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5666">
              <w:rPr>
                <w:color w:val="000000"/>
                <w:sz w:val="20"/>
                <w:szCs w:val="20"/>
              </w:rPr>
              <w:t>20</w:t>
            </w:r>
            <w:r w:rsidRPr="008B5666">
              <w:rPr>
                <w:sz w:val="20"/>
                <w:szCs w:val="20"/>
              </w:rPr>
              <w:t xml:space="preserve"> №</w:t>
            </w:r>
            <w:r w:rsidR="00CD141C">
              <w:rPr>
                <w:sz w:val="20"/>
                <w:szCs w:val="20"/>
              </w:rPr>
              <w:t xml:space="preserve"> </w:t>
            </w:r>
            <w:r w:rsidRPr="008B5666">
              <w:rPr>
                <w:sz w:val="20"/>
                <w:szCs w:val="20"/>
              </w:rPr>
              <w:t>2</w:t>
            </w:r>
            <w:r w:rsidR="00467C10">
              <w:rPr>
                <w:sz w:val="20"/>
                <w:szCs w:val="20"/>
              </w:rPr>
              <w:t>36</w:t>
            </w:r>
            <w:r w:rsidRPr="008B5666">
              <w:rPr>
                <w:sz w:val="20"/>
                <w:szCs w:val="20"/>
              </w:rPr>
              <w:t>-НПА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834" w:type="dxa"/>
            <w:gridSpan w:val="2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927668" w:rsidRPr="004D2307" w:rsidTr="00593DB4">
        <w:trPr>
          <w:tblCellSpacing w:w="0" w:type="dxa"/>
        </w:trPr>
        <w:tc>
          <w:tcPr>
            <w:tcW w:w="3129" w:type="dxa"/>
            <w:vMerge/>
            <w:vAlign w:val="center"/>
            <w:hideMark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927668" w:rsidRPr="004D2307" w:rsidRDefault="00927668" w:rsidP="00682A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559" w:type="dxa"/>
            <w:vAlign w:val="center"/>
            <w:hideMark/>
          </w:tcPr>
          <w:p w:rsidR="00927668" w:rsidRPr="004D2307" w:rsidRDefault="00927668" w:rsidP="00682A5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Темп роста %</w:t>
            </w:r>
          </w:p>
        </w:tc>
      </w:tr>
      <w:tr w:rsidR="00467C10" w:rsidRPr="004D2307" w:rsidTr="00593DB4">
        <w:trPr>
          <w:tblCellSpacing w:w="0" w:type="dxa"/>
        </w:trPr>
        <w:tc>
          <w:tcPr>
            <w:tcW w:w="3129" w:type="dxa"/>
            <w:vAlign w:val="center"/>
            <w:hideMark/>
          </w:tcPr>
          <w:p w:rsidR="00467C10" w:rsidRPr="004D2307" w:rsidRDefault="00467C10" w:rsidP="00467C1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391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1286023,40</w:t>
            </w:r>
          </w:p>
        </w:tc>
        <w:tc>
          <w:tcPr>
            <w:tcW w:w="1720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1277698,21</w:t>
            </w:r>
          </w:p>
        </w:tc>
        <w:tc>
          <w:tcPr>
            <w:tcW w:w="1275" w:type="dxa"/>
            <w:vAlign w:val="center"/>
          </w:tcPr>
          <w:p w:rsidR="00467C10" w:rsidRPr="0014476E" w:rsidRDefault="00467C10" w:rsidP="00B36A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-8325,19</w:t>
            </w:r>
          </w:p>
        </w:tc>
        <w:tc>
          <w:tcPr>
            <w:tcW w:w="1559" w:type="dxa"/>
            <w:vAlign w:val="center"/>
          </w:tcPr>
          <w:p w:rsidR="00467C10" w:rsidRPr="0014476E" w:rsidRDefault="00467C10" w:rsidP="00467C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67C10" w:rsidRPr="004D2307" w:rsidTr="00593DB4">
        <w:trPr>
          <w:tblCellSpacing w:w="0" w:type="dxa"/>
        </w:trPr>
        <w:tc>
          <w:tcPr>
            <w:tcW w:w="3129" w:type="dxa"/>
            <w:vAlign w:val="center"/>
            <w:hideMark/>
          </w:tcPr>
          <w:p w:rsidR="00467C10" w:rsidRPr="004D2307" w:rsidRDefault="00467C10" w:rsidP="00467C1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391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1315678,89</w:t>
            </w:r>
          </w:p>
        </w:tc>
        <w:tc>
          <w:tcPr>
            <w:tcW w:w="1720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1307353,70</w:t>
            </w:r>
          </w:p>
        </w:tc>
        <w:tc>
          <w:tcPr>
            <w:tcW w:w="1275" w:type="dxa"/>
            <w:vAlign w:val="center"/>
          </w:tcPr>
          <w:p w:rsidR="00467C10" w:rsidRPr="0014476E" w:rsidRDefault="00467C10" w:rsidP="00467C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-8325,19</w:t>
            </w:r>
          </w:p>
        </w:tc>
        <w:tc>
          <w:tcPr>
            <w:tcW w:w="1559" w:type="dxa"/>
            <w:vAlign w:val="center"/>
          </w:tcPr>
          <w:p w:rsidR="00467C10" w:rsidRPr="0014476E" w:rsidRDefault="00467C10" w:rsidP="00467C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67C10" w:rsidRPr="004D2307" w:rsidTr="00593DB4">
        <w:trPr>
          <w:tblCellSpacing w:w="0" w:type="dxa"/>
        </w:trPr>
        <w:tc>
          <w:tcPr>
            <w:tcW w:w="3129" w:type="dxa"/>
            <w:vAlign w:val="center"/>
            <w:hideMark/>
          </w:tcPr>
          <w:p w:rsidR="00467C10" w:rsidRPr="004D2307" w:rsidRDefault="00467C10" w:rsidP="00467C1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2391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29655,49</w:t>
            </w:r>
          </w:p>
        </w:tc>
        <w:tc>
          <w:tcPr>
            <w:tcW w:w="1720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29655,49</w:t>
            </w:r>
          </w:p>
        </w:tc>
        <w:tc>
          <w:tcPr>
            <w:tcW w:w="1275" w:type="dxa"/>
          </w:tcPr>
          <w:p w:rsidR="00467C10" w:rsidRPr="004D2307" w:rsidRDefault="00467C10" w:rsidP="00467C10">
            <w:pPr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467C10" w:rsidRPr="004D2307" w:rsidRDefault="00467C10" w:rsidP="00467C10">
            <w:pPr>
              <w:jc w:val="right"/>
            </w:pPr>
            <w:r>
              <w:t>-</w:t>
            </w:r>
          </w:p>
        </w:tc>
      </w:tr>
      <w:tr w:rsidR="00467C10" w:rsidRPr="004D2307" w:rsidTr="00593DB4">
        <w:trPr>
          <w:tblCellSpacing w:w="0" w:type="dxa"/>
        </w:trPr>
        <w:tc>
          <w:tcPr>
            <w:tcW w:w="3129" w:type="dxa"/>
            <w:vAlign w:val="center"/>
          </w:tcPr>
          <w:p w:rsidR="00467C10" w:rsidRPr="004D2307" w:rsidRDefault="00467C10" w:rsidP="00467C1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2391" w:type="dxa"/>
            <w:vAlign w:val="center"/>
          </w:tcPr>
          <w:p w:rsidR="00467C10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10869,33</w:t>
            </w:r>
          </w:p>
        </w:tc>
        <w:tc>
          <w:tcPr>
            <w:tcW w:w="1720" w:type="dxa"/>
            <w:vAlign w:val="center"/>
          </w:tcPr>
          <w:p w:rsidR="00467C10" w:rsidRDefault="00467C10" w:rsidP="00467C10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11094,33</w:t>
            </w:r>
          </w:p>
        </w:tc>
        <w:tc>
          <w:tcPr>
            <w:tcW w:w="1275" w:type="dxa"/>
          </w:tcPr>
          <w:p w:rsidR="00467C10" w:rsidRPr="004D2307" w:rsidRDefault="000D2707" w:rsidP="00467C10">
            <w:pPr>
              <w:jc w:val="right"/>
            </w:pPr>
            <w:r>
              <w:t>+225,00</w:t>
            </w:r>
          </w:p>
        </w:tc>
        <w:tc>
          <w:tcPr>
            <w:tcW w:w="1559" w:type="dxa"/>
          </w:tcPr>
          <w:p w:rsidR="00467C10" w:rsidRPr="004D2307" w:rsidRDefault="000D2707" w:rsidP="00467C10">
            <w:pPr>
              <w:jc w:val="right"/>
            </w:pPr>
            <w:r>
              <w:t>102,1</w:t>
            </w:r>
          </w:p>
        </w:tc>
      </w:tr>
    </w:tbl>
    <w:p w:rsidR="00927668" w:rsidRPr="000B7823" w:rsidRDefault="00927668" w:rsidP="00927668">
      <w:pPr>
        <w:ind w:firstLine="709"/>
        <w:jc w:val="both"/>
        <w:rPr>
          <w:sz w:val="16"/>
          <w:szCs w:val="16"/>
        </w:rPr>
      </w:pPr>
    </w:p>
    <w:p w:rsidR="00927668" w:rsidRPr="001266A3" w:rsidRDefault="00927668" w:rsidP="00927668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За счет </w:t>
      </w:r>
      <w:r w:rsidR="00B36AFD">
        <w:rPr>
          <w:rFonts w:eastAsia="Calibri"/>
          <w:kern w:val="2"/>
          <w:lang w:eastAsia="en-US"/>
        </w:rPr>
        <w:t>уменьшения</w:t>
      </w:r>
      <w:r w:rsidR="006A369B">
        <w:rPr>
          <w:rFonts w:eastAsia="Calibri"/>
          <w:kern w:val="2"/>
          <w:lang w:eastAsia="en-US"/>
        </w:rPr>
        <w:t xml:space="preserve"> собственных доходов и </w:t>
      </w:r>
      <w:r w:rsidR="00B36AFD">
        <w:rPr>
          <w:rFonts w:eastAsia="Calibri"/>
          <w:kern w:val="2"/>
          <w:lang w:eastAsia="en-US"/>
        </w:rPr>
        <w:t>сокращение</w:t>
      </w:r>
      <w:r>
        <w:rPr>
          <w:rFonts w:eastAsia="Calibri"/>
          <w:kern w:val="2"/>
          <w:lang w:eastAsia="en-US"/>
        </w:rPr>
        <w:t xml:space="preserve"> </w:t>
      </w:r>
      <w:r w:rsidRPr="007E218A">
        <w:rPr>
          <w:rFonts w:eastAsia="Calibri"/>
          <w:kern w:val="2"/>
          <w:lang w:eastAsia="en-US"/>
        </w:rPr>
        <w:t xml:space="preserve">межбюджетных трансфертов </w:t>
      </w:r>
      <w:r>
        <w:rPr>
          <w:rFonts w:eastAsia="Calibri"/>
          <w:kern w:val="2"/>
          <w:lang w:eastAsia="en-US"/>
        </w:rPr>
        <w:t>проектом решения вносятся следующие изменения</w:t>
      </w:r>
      <w:r w:rsidRPr="001266A3">
        <w:rPr>
          <w:rFonts w:eastAsia="Calibri"/>
          <w:kern w:val="2"/>
          <w:lang w:eastAsia="en-US"/>
        </w:rPr>
        <w:t>:</w:t>
      </w:r>
    </w:p>
    <w:p w:rsidR="00927668" w:rsidRDefault="00F064AD" w:rsidP="0092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27668">
        <w:rPr>
          <w:rFonts w:eastAsiaTheme="minorHAnsi"/>
          <w:lang w:eastAsia="en-US"/>
        </w:rPr>
        <w:t>Д</w:t>
      </w:r>
      <w:r w:rsidR="00927668" w:rsidRPr="004D2307">
        <w:rPr>
          <w:rFonts w:eastAsiaTheme="minorHAnsi"/>
          <w:lang w:eastAsia="en-US"/>
        </w:rPr>
        <w:t>оходы</w:t>
      </w:r>
      <w:r w:rsidR="00927668">
        <w:rPr>
          <w:rFonts w:eastAsiaTheme="minorHAnsi"/>
          <w:lang w:eastAsia="en-US"/>
        </w:rPr>
        <w:t xml:space="preserve"> </w:t>
      </w:r>
      <w:r w:rsidR="00927668" w:rsidRPr="004D2307">
        <w:rPr>
          <w:rFonts w:eastAsiaTheme="minorHAnsi"/>
          <w:lang w:eastAsia="en-US"/>
        </w:rPr>
        <w:t xml:space="preserve">бюджета </w:t>
      </w:r>
      <w:r w:rsidR="00B36AFD">
        <w:rPr>
          <w:rFonts w:eastAsiaTheme="minorHAnsi"/>
          <w:lang w:eastAsia="en-US"/>
        </w:rPr>
        <w:t xml:space="preserve">уменьшаются </w:t>
      </w:r>
      <w:r w:rsidR="00927668" w:rsidRPr="004D2307">
        <w:rPr>
          <w:rFonts w:eastAsiaTheme="minorHAnsi"/>
          <w:lang w:eastAsia="en-US"/>
        </w:rPr>
        <w:t xml:space="preserve">на </w:t>
      </w:r>
      <w:r w:rsidR="00B36AFD">
        <w:rPr>
          <w:rFonts w:eastAsiaTheme="minorHAnsi"/>
          <w:lang w:eastAsia="en-US"/>
        </w:rPr>
        <w:t>8325,19</w:t>
      </w:r>
      <w:r w:rsidR="00927668" w:rsidRPr="004D2307">
        <w:rPr>
          <w:rFonts w:eastAsiaTheme="minorHAnsi"/>
          <w:lang w:eastAsia="en-US"/>
        </w:rPr>
        <w:t xml:space="preserve"> тыс. руб. или на </w:t>
      </w:r>
      <w:r w:rsidR="00B36AFD">
        <w:rPr>
          <w:rFonts w:eastAsiaTheme="minorHAnsi"/>
          <w:lang w:eastAsia="en-US"/>
        </w:rPr>
        <w:t>0</w:t>
      </w:r>
      <w:r w:rsidR="00927668">
        <w:rPr>
          <w:rFonts w:eastAsiaTheme="minorHAnsi"/>
          <w:lang w:eastAsia="en-US"/>
        </w:rPr>
        <w:t>,</w:t>
      </w:r>
      <w:r w:rsidR="00B36AFD">
        <w:rPr>
          <w:rFonts w:eastAsiaTheme="minorHAnsi"/>
          <w:lang w:eastAsia="en-US"/>
        </w:rPr>
        <w:t>6</w:t>
      </w:r>
      <w:r w:rsidR="00927668" w:rsidRPr="004D2307">
        <w:rPr>
          <w:rFonts w:eastAsiaTheme="minorHAnsi"/>
          <w:lang w:eastAsia="en-US"/>
        </w:rPr>
        <w:t xml:space="preserve">% </w:t>
      </w:r>
      <w:r w:rsidR="00927668">
        <w:rPr>
          <w:rFonts w:eastAsiaTheme="minorHAnsi"/>
          <w:lang w:eastAsia="en-US"/>
        </w:rPr>
        <w:t xml:space="preserve">и составят </w:t>
      </w:r>
      <w:r w:rsidR="00B36AFD">
        <w:rPr>
          <w:rFonts w:eastAsiaTheme="minorHAnsi"/>
          <w:lang w:eastAsia="en-US"/>
        </w:rPr>
        <w:t>1277698,21</w:t>
      </w:r>
      <w:r w:rsidR="00EE497E">
        <w:rPr>
          <w:color w:val="000000"/>
        </w:rPr>
        <w:t xml:space="preserve"> </w:t>
      </w:r>
      <w:r w:rsidR="00927668">
        <w:rPr>
          <w:rFonts w:eastAsiaTheme="minorHAnsi"/>
          <w:lang w:eastAsia="en-US"/>
        </w:rPr>
        <w:t xml:space="preserve">тыс. руб. </w:t>
      </w:r>
    </w:p>
    <w:p w:rsidR="00927668" w:rsidRDefault="00F064AD" w:rsidP="0092766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27668">
        <w:rPr>
          <w:rFonts w:eastAsiaTheme="minorHAnsi"/>
          <w:lang w:eastAsia="en-US"/>
        </w:rPr>
        <w:t xml:space="preserve">Расходы бюджета </w:t>
      </w:r>
      <w:r w:rsidR="00B36AFD">
        <w:rPr>
          <w:rFonts w:eastAsiaTheme="minorHAnsi"/>
          <w:lang w:eastAsia="en-US"/>
        </w:rPr>
        <w:t>уменьшаются</w:t>
      </w:r>
      <w:r w:rsidR="00EE497E" w:rsidRPr="004D2307">
        <w:rPr>
          <w:rFonts w:eastAsiaTheme="minorHAnsi"/>
          <w:lang w:eastAsia="en-US"/>
        </w:rPr>
        <w:t xml:space="preserve"> на </w:t>
      </w:r>
      <w:r w:rsidR="00B36AFD">
        <w:rPr>
          <w:rFonts w:eastAsiaTheme="minorHAnsi"/>
          <w:lang w:eastAsia="en-US"/>
        </w:rPr>
        <w:t>8325,19</w:t>
      </w:r>
      <w:r w:rsidR="00EE497E">
        <w:rPr>
          <w:rFonts w:eastAsiaTheme="minorHAnsi"/>
          <w:lang w:eastAsia="en-US"/>
        </w:rPr>
        <w:t xml:space="preserve"> </w:t>
      </w:r>
      <w:r w:rsidR="00927668">
        <w:rPr>
          <w:rFonts w:eastAsiaTheme="minorHAnsi"/>
          <w:lang w:eastAsia="en-US"/>
        </w:rPr>
        <w:t xml:space="preserve">тыс. руб. или на </w:t>
      </w:r>
      <w:r w:rsidR="00B36AFD">
        <w:rPr>
          <w:rFonts w:eastAsiaTheme="minorHAnsi"/>
          <w:lang w:eastAsia="en-US"/>
        </w:rPr>
        <w:t>0</w:t>
      </w:r>
      <w:r w:rsidR="00EE497E">
        <w:rPr>
          <w:rFonts w:eastAsiaTheme="minorHAnsi"/>
          <w:lang w:eastAsia="en-US"/>
        </w:rPr>
        <w:t>,</w:t>
      </w:r>
      <w:r w:rsidR="00B36AFD">
        <w:rPr>
          <w:rFonts w:eastAsiaTheme="minorHAnsi"/>
          <w:lang w:eastAsia="en-US"/>
        </w:rPr>
        <w:t>6</w:t>
      </w:r>
      <w:r w:rsidR="00927668">
        <w:rPr>
          <w:rFonts w:eastAsiaTheme="minorHAnsi"/>
          <w:lang w:eastAsia="en-US"/>
        </w:rPr>
        <w:t xml:space="preserve">% и составят </w:t>
      </w:r>
      <w:r w:rsidR="00EE497E">
        <w:rPr>
          <w:color w:val="000000"/>
        </w:rPr>
        <w:t>1</w:t>
      </w:r>
      <w:r w:rsidR="006A369B">
        <w:rPr>
          <w:color w:val="000000"/>
        </w:rPr>
        <w:t>315678,89</w:t>
      </w:r>
      <w:r w:rsidR="00EE497E">
        <w:rPr>
          <w:color w:val="000000"/>
        </w:rPr>
        <w:t xml:space="preserve"> </w:t>
      </w:r>
      <w:r w:rsidR="00927668">
        <w:rPr>
          <w:rFonts w:eastAsiaTheme="minorHAnsi"/>
          <w:lang w:eastAsia="en-US"/>
        </w:rPr>
        <w:t>тыс. руб.</w:t>
      </w:r>
    </w:p>
    <w:p w:rsidR="00927668" w:rsidRDefault="0021246B" w:rsidP="00927668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Размер д</w:t>
      </w:r>
      <w:r w:rsidR="00927668" w:rsidRPr="006E19B3">
        <w:rPr>
          <w:rFonts w:eastAsia="Calibri"/>
          <w:kern w:val="2"/>
          <w:lang w:eastAsia="en-US"/>
        </w:rPr>
        <w:t>ефицит</w:t>
      </w:r>
      <w:r w:rsidR="007673AE">
        <w:rPr>
          <w:rFonts w:eastAsia="Calibri"/>
          <w:kern w:val="2"/>
          <w:lang w:eastAsia="en-US"/>
        </w:rPr>
        <w:t>а</w:t>
      </w:r>
      <w:r w:rsidR="00927668" w:rsidRPr="006E19B3">
        <w:rPr>
          <w:rFonts w:eastAsia="Calibri"/>
          <w:kern w:val="2"/>
          <w:lang w:eastAsia="en-US"/>
        </w:rPr>
        <w:t xml:space="preserve"> бюджета </w:t>
      </w:r>
      <w:r w:rsidR="00682A55">
        <w:rPr>
          <w:rFonts w:eastAsia="Calibri"/>
          <w:kern w:val="2"/>
          <w:lang w:eastAsia="en-US"/>
        </w:rPr>
        <w:t xml:space="preserve">остается неизменным </w:t>
      </w:r>
      <w:r w:rsidR="00927668">
        <w:rPr>
          <w:rFonts w:eastAsia="Calibri"/>
          <w:kern w:val="2"/>
          <w:lang w:eastAsia="en-US"/>
        </w:rPr>
        <w:t>в сумме 29655,49</w:t>
      </w:r>
      <w:r w:rsidR="00927668" w:rsidRPr="006E19B3">
        <w:rPr>
          <w:rFonts w:eastAsia="Calibri"/>
          <w:kern w:val="2"/>
          <w:lang w:eastAsia="en-US"/>
        </w:rPr>
        <w:t xml:space="preserve"> тыс. руб.</w:t>
      </w:r>
      <w:r w:rsidR="00F323AF">
        <w:rPr>
          <w:rFonts w:eastAsia="Calibri"/>
          <w:kern w:val="2"/>
          <w:lang w:eastAsia="en-US"/>
        </w:rPr>
        <w:t>,</w:t>
      </w:r>
      <w:r w:rsidR="00614513">
        <w:rPr>
          <w:rFonts w:eastAsia="Calibri"/>
          <w:kern w:val="2"/>
          <w:lang w:eastAsia="en-US"/>
        </w:rPr>
        <w:t xml:space="preserve"> и</w:t>
      </w:r>
      <w:r w:rsidR="00F323AF">
        <w:rPr>
          <w:rFonts w:eastAsia="Calibri"/>
          <w:kern w:val="2"/>
          <w:lang w:eastAsia="en-US"/>
        </w:rPr>
        <w:t xml:space="preserve"> соответствует требованиям, установленным ст. 92.1 Бюджетного кодекса РФ.</w:t>
      </w:r>
    </w:p>
    <w:p w:rsidR="00682A55" w:rsidRDefault="00B36AFD" w:rsidP="00B36AF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Размер резервного фонда составит 11094,33 тыс. руб., с увеличением на 225 тыс. руб. или на 2,1%.</w:t>
      </w:r>
    </w:p>
    <w:p w:rsidR="00B36AFD" w:rsidRDefault="00421D0E" w:rsidP="00B36AF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682A55" w:rsidRPr="004D2307" w:rsidRDefault="006A369B" w:rsidP="00B36AFD">
      <w:pPr>
        <w:autoSpaceDE w:val="0"/>
        <w:autoSpaceDN w:val="0"/>
        <w:adjustRightInd w:val="0"/>
        <w:contextualSpacing/>
        <w:jc w:val="center"/>
        <w:rPr>
          <w:b/>
        </w:rPr>
      </w:pPr>
      <w:r w:rsidRPr="004D2307">
        <w:rPr>
          <w:rFonts w:eastAsiaTheme="minorHAnsi"/>
          <w:b/>
          <w:bCs/>
          <w:lang w:eastAsia="en-US"/>
        </w:rPr>
        <w:t>И</w:t>
      </w:r>
      <w:r w:rsidR="00682A55" w:rsidRPr="004D2307">
        <w:rPr>
          <w:rFonts w:eastAsiaTheme="minorHAnsi"/>
          <w:b/>
          <w:bCs/>
          <w:lang w:eastAsia="en-US"/>
        </w:rPr>
        <w:t>зменени</w:t>
      </w:r>
      <w:r>
        <w:rPr>
          <w:rFonts w:eastAsiaTheme="minorHAnsi"/>
          <w:b/>
          <w:bCs/>
          <w:lang w:eastAsia="en-US"/>
        </w:rPr>
        <w:t>я</w:t>
      </w:r>
      <w:r w:rsidR="00682A55" w:rsidRPr="004D2307">
        <w:rPr>
          <w:rFonts w:eastAsiaTheme="minorHAnsi"/>
          <w:b/>
          <w:bCs/>
          <w:lang w:eastAsia="en-US"/>
        </w:rPr>
        <w:t>, вносимы</w:t>
      </w:r>
      <w:r>
        <w:rPr>
          <w:rFonts w:eastAsiaTheme="minorHAnsi"/>
          <w:b/>
          <w:bCs/>
          <w:lang w:eastAsia="en-US"/>
        </w:rPr>
        <w:t>е</w:t>
      </w:r>
      <w:r w:rsidR="00682A55" w:rsidRPr="004D2307">
        <w:rPr>
          <w:rFonts w:eastAsiaTheme="minorHAnsi"/>
          <w:b/>
          <w:bCs/>
          <w:lang w:eastAsia="en-US"/>
        </w:rPr>
        <w:t xml:space="preserve"> в доходную часть бюджета</w:t>
      </w:r>
      <w:r w:rsidR="00682A55" w:rsidRPr="004D2307">
        <w:rPr>
          <w:b/>
        </w:rPr>
        <w:t xml:space="preserve"> Лесозаводского городского округа</w:t>
      </w:r>
    </w:p>
    <w:p w:rsidR="00682A55" w:rsidRPr="000B7823" w:rsidRDefault="00682A55" w:rsidP="00682A5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66010" w:rsidRDefault="00682A55" w:rsidP="0021246B">
      <w:pPr>
        <w:ind w:firstLine="851"/>
        <w:jc w:val="both"/>
        <w:rPr>
          <w:rFonts w:eastAsia="Calibri"/>
          <w:kern w:val="2"/>
          <w:lang w:eastAsia="en-US"/>
        </w:rPr>
      </w:pPr>
      <w:r w:rsidRPr="00CD70DB">
        <w:rPr>
          <w:rFonts w:eastAsia="Calibri"/>
          <w:kern w:val="2"/>
          <w:lang w:eastAsia="en-US"/>
        </w:rPr>
        <w:t>На 20</w:t>
      </w:r>
      <w:r>
        <w:rPr>
          <w:rFonts w:eastAsia="Calibri"/>
          <w:kern w:val="2"/>
          <w:lang w:eastAsia="en-US"/>
        </w:rPr>
        <w:t>20</w:t>
      </w:r>
      <w:r w:rsidRPr="00CD70DB">
        <w:rPr>
          <w:rFonts w:eastAsia="Calibri"/>
          <w:kern w:val="2"/>
          <w:lang w:eastAsia="en-US"/>
        </w:rPr>
        <w:t xml:space="preserve"> год проектом решения предлагается </w:t>
      </w:r>
      <w:r w:rsidR="000D2707">
        <w:rPr>
          <w:rFonts w:eastAsia="Calibri"/>
          <w:kern w:val="2"/>
          <w:lang w:eastAsia="en-US"/>
        </w:rPr>
        <w:t>уменьшить</w:t>
      </w:r>
      <w:r w:rsidRPr="00CD70DB">
        <w:rPr>
          <w:rFonts w:eastAsia="Calibri"/>
          <w:kern w:val="2"/>
          <w:lang w:eastAsia="en-US"/>
        </w:rPr>
        <w:t xml:space="preserve"> доходную часть бюджета на сумму </w:t>
      </w:r>
      <w:r w:rsidR="000D2707">
        <w:rPr>
          <w:rFonts w:eastAsia="Calibri"/>
          <w:kern w:val="2"/>
          <w:lang w:eastAsia="en-US"/>
        </w:rPr>
        <w:t>8325,19</w:t>
      </w:r>
      <w:r>
        <w:rPr>
          <w:rFonts w:eastAsiaTheme="minorHAnsi"/>
          <w:lang w:eastAsia="en-US"/>
        </w:rPr>
        <w:t xml:space="preserve"> </w:t>
      </w:r>
      <w:r w:rsidRPr="00CD70DB">
        <w:rPr>
          <w:rFonts w:eastAsia="Calibri"/>
          <w:kern w:val="2"/>
          <w:lang w:eastAsia="en-US"/>
        </w:rPr>
        <w:t>тыс. руб.</w:t>
      </w:r>
      <w:r w:rsidR="00466010">
        <w:rPr>
          <w:rFonts w:eastAsia="Calibri"/>
          <w:kern w:val="2"/>
          <w:lang w:eastAsia="en-US"/>
        </w:rPr>
        <w:t>, в том числе</w:t>
      </w:r>
      <w:r w:rsidR="00466010" w:rsidRPr="00466010">
        <w:rPr>
          <w:rFonts w:eastAsia="Calibri"/>
          <w:kern w:val="2"/>
          <w:lang w:eastAsia="en-US"/>
        </w:rPr>
        <w:t>:</w:t>
      </w:r>
      <w:r w:rsidRPr="00CD70DB">
        <w:rPr>
          <w:rFonts w:eastAsia="Calibri"/>
          <w:kern w:val="2"/>
          <w:lang w:eastAsia="en-US"/>
        </w:rPr>
        <w:t xml:space="preserve"> </w:t>
      </w:r>
    </w:p>
    <w:p w:rsidR="0053038F" w:rsidRDefault="000D2707" w:rsidP="0021246B">
      <w:pPr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1) </w:t>
      </w:r>
      <w:r w:rsidR="00682A55" w:rsidRPr="00CD70DB">
        <w:rPr>
          <w:rFonts w:eastAsia="Calibri"/>
          <w:kern w:val="2"/>
          <w:lang w:eastAsia="en-US"/>
        </w:rPr>
        <w:t xml:space="preserve">за счет </w:t>
      </w:r>
      <w:r>
        <w:rPr>
          <w:rFonts w:eastAsia="Calibri"/>
          <w:kern w:val="2"/>
          <w:lang w:eastAsia="en-US"/>
        </w:rPr>
        <w:t xml:space="preserve">уменьшения </w:t>
      </w:r>
      <w:r w:rsidR="00682A55">
        <w:rPr>
          <w:rFonts w:eastAsia="Calibri"/>
          <w:kern w:val="2"/>
          <w:lang w:eastAsia="en-US"/>
        </w:rPr>
        <w:t>объема межбюджетных трансфертов, выделяемых из средств вышестоящего бюджета</w:t>
      </w:r>
      <w:r>
        <w:rPr>
          <w:rFonts w:eastAsia="Calibri"/>
          <w:kern w:val="2"/>
          <w:lang w:eastAsia="en-US"/>
        </w:rPr>
        <w:t xml:space="preserve"> на 6603,24 тыс. руб.</w:t>
      </w:r>
      <w:r w:rsidR="00682A55" w:rsidRPr="004355E5">
        <w:rPr>
          <w:rFonts w:eastAsia="Calibri"/>
          <w:kern w:val="2"/>
          <w:lang w:eastAsia="en-US"/>
        </w:rPr>
        <w:t>:</w:t>
      </w:r>
    </w:p>
    <w:p w:rsidR="0021246B" w:rsidRDefault="00466010" w:rsidP="00466010">
      <w:pPr>
        <w:ind w:firstLine="851"/>
        <w:jc w:val="both"/>
      </w:pPr>
      <w:r>
        <w:rPr>
          <w:rFonts w:eastAsia="Calibri"/>
          <w:kern w:val="2"/>
          <w:lang w:eastAsia="en-US"/>
        </w:rPr>
        <w:lastRenderedPageBreak/>
        <w:t xml:space="preserve">         </w:t>
      </w:r>
      <w:r w:rsidR="000D2707">
        <w:rPr>
          <w:rFonts w:eastAsia="Calibri"/>
          <w:kern w:val="2"/>
          <w:lang w:eastAsia="en-US"/>
        </w:rPr>
        <w:t>+</w:t>
      </w:r>
      <w:r w:rsidR="00606FA5" w:rsidRPr="00606FA5">
        <w:rPr>
          <w:rFonts w:eastAsia="Calibri"/>
          <w:kern w:val="2"/>
          <w:lang w:eastAsia="en-US"/>
        </w:rPr>
        <w:t xml:space="preserve"> </w:t>
      </w:r>
      <w:r w:rsidR="000D2707">
        <w:rPr>
          <w:rFonts w:eastAsia="Calibri"/>
          <w:kern w:val="2"/>
          <w:lang w:eastAsia="en-US"/>
        </w:rPr>
        <w:t>1721,65</w:t>
      </w:r>
      <w:r w:rsidR="00606FA5" w:rsidRPr="00606FA5">
        <w:rPr>
          <w:rFonts w:eastAsia="Calibri"/>
          <w:kern w:val="2"/>
          <w:lang w:eastAsia="en-US"/>
        </w:rPr>
        <w:t xml:space="preserve"> тыс. руб. </w:t>
      </w:r>
      <w:r w:rsidR="000D2707">
        <w:rPr>
          <w:rFonts w:eastAsia="Calibri"/>
          <w:kern w:val="2"/>
          <w:lang w:eastAsia="en-US"/>
        </w:rPr>
        <w:t>–</w:t>
      </w:r>
      <w:r>
        <w:rPr>
          <w:rFonts w:eastAsia="Calibri"/>
          <w:kern w:val="2"/>
          <w:lang w:eastAsia="en-US"/>
        </w:rPr>
        <w:t xml:space="preserve"> </w:t>
      </w:r>
      <w:r w:rsidR="000D2707">
        <w:rPr>
          <w:rFonts w:eastAsia="Calibri"/>
          <w:kern w:val="2"/>
          <w:lang w:eastAsia="en-US"/>
        </w:rPr>
        <w:t xml:space="preserve">увеличение </w:t>
      </w:r>
      <w:r w:rsidR="0021246B">
        <w:t>дотаци</w:t>
      </w:r>
      <w:r w:rsidR="000D2707">
        <w:t>й</w:t>
      </w:r>
      <w:r w:rsidR="007673AE">
        <w:t xml:space="preserve"> </w:t>
      </w:r>
      <w:r w:rsidR="0021246B">
        <w:t>на поддержку мер по обеспечению сбалансированности бюджет</w:t>
      </w:r>
      <w:r>
        <w:t>а</w:t>
      </w:r>
      <w:r w:rsidR="0021246B" w:rsidRPr="00B34361">
        <w:t>;</w:t>
      </w:r>
    </w:p>
    <w:p w:rsidR="000D2707" w:rsidRDefault="000D2707" w:rsidP="00466010">
      <w:pPr>
        <w:ind w:firstLine="851"/>
        <w:jc w:val="both"/>
      </w:pPr>
      <w:r>
        <w:tab/>
        <w:t>- 1007,65 тыс. руб. – уменьшение субсидий (про</w:t>
      </w:r>
      <w:r w:rsidR="00C96D86">
        <w:t>ведение ремонта зданий общеобразовательных учреждений</w:t>
      </w:r>
      <w:r>
        <w:t>),</w:t>
      </w:r>
    </w:p>
    <w:p w:rsidR="00466010" w:rsidRDefault="00466010" w:rsidP="00C96D86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</w:t>
      </w:r>
      <w:r w:rsidR="0021246B">
        <w:rPr>
          <w:rFonts w:eastAsia="Calibri"/>
          <w:kern w:val="2"/>
          <w:lang w:eastAsia="en-US"/>
        </w:rPr>
        <w:t xml:space="preserve">- </w:t>
      </w:r>
      <w:r w:rsidR="000D2707">
        <w:rPr>
          <w:rFonts w:eastAsia="Calibri"/>
          <w:kern w:val="2"/>
          <w:lang w:eastAsia="en-US"/>
        </w:rPr>
        <w:t>7502,24</w:t>
      </w:r>
      <w:r w:rsidR="0021246B">
        <w:rPr>
          <w:rFonts w:eastAsia="Calibri"/>
          <w:kern w:val="2"/>
          <w:lang w:eastAsia="en-US"/>
        </w:rPr>
        <w:t xml:space="preserve"> тыс. руб. – </w:t>
      </w:r>
      <w:r w:rsidR="000D2707">
        <w:rPr>
          <w:rFonts w:eastAsia="Calibri"/>
          <w:kern w:val="2"/>
          <w:lang w:eastAsia="en-US"/>
        </w:rPr>
        <w:t>уменьшение субвенций (-3287 тыс. руб. - на выполнение передаваемых полномочий,</w:t>
      </w:r>
      <w:r w:rsidR="00C96D86">
        <w:rPr>
          <w:rFonts w:eastAsia="Calibri"/>
          <w:kern w:val="2"/>
          <w:lang w:eastAsia="en-US"/>
        </w:rPr>
        <w:t xml:space="preserve"> </w:t>
      </w:r>
      <w:r w:rsidR="000D2707">
        <w:rPr>
          <w:rFonts w:eastAsia="Calibri"/>
          <w:kern w:val="2"/>
          <w:lang w:eastAsia="en-US"/>
        </w:rPr>
        <w:t xml:space="preserve">-4214,53 тыс. руб. – компенсация </w:t>
      </w:r>
      <w:r w:rsidR="00656F83">
        <w:rPr>
          <w:rFonts w:eastAsia="Calibri"/>
          <w:kern w:val="2"/>
          <w:lang w:eastAsia="en-US"/>
        </w:rPr>
        <w:t xml:space="preserve">части </w:t>
      </w:r>
      <w:r w:rsidR="000D2707">
        <w:rPr>
          <w:rFonts w:eastAsia="Calibri"/>
          <w:kern w:val="2"/>
          <w:lang w:eastAsia="en-US"/>
        </w:rPr>
        <w:t xml:space="preserve">платы, взимаемой </w:t>
      </w:r>
      <w:r w:rsidR="00656F83">
        <w:rPr>
          <w:rFonts w:eastAsia="Calibri"/>
          <w:kern w:val="2"/>
          <w:lang w:eastAsia="en-US"/>
        </w:rPr>
        <w:t>с родителей за присмотр и уход за детьми)</w:t>
      </w:r>
      <w:r>
        <w:rPr>
          <w:rFonts w:eastAsia="Calibri"/>
          <w:kern w:val="2"/>
          <w:lang w:eastAsia="en-US"/>
        </w:rPr>
        <w:t>,</w:t>
      </w:r>
    </w:p>
    <w:p w:rsidR="00466010" w:rsidRDefault="00466010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</w:t>
      </w:r>
      <w:r w:rsidR="00656F83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</w:t>
      </w:r>
      <w:r w:rsidR="00656F83">
        <w:rPr>
          <w:rFonts w:eastAsia="Calibri"/>
          <w:kern w:val="2"/>
          <w:lang w:eastAsia="en-US"/>
        </w:rPr>
        <w:t>184,70</w:t>
      </w:r>
      <w:r>
        <w:rPr>
          <w:rFonts w:eastAsia="Calibri"/>
          <w:kern w:val="2"/>
          <w:lang w:eastAsia="en-US"/>
        </w:rPr>
        <w:t xml:space="preserve"> тыс. руб. – </w:t>
      </w:r>
      <w:r w:rsidR="00656F83">
        <w:rPr>
          <w:rFonts w:eastAsia="Calibri"/>
          <w:kern w:val="2"/>
          <w:lang w:eastAsia="en-US"/>
        </w:rPr>
        <w:t xml:space="preserve">иные межбюджетные </w:t>
      </w:r>
      <w:r>
        <w:rPr>
          <w:rFonts w:eastAsia="Calibri"/>
          <w:kern w:val="2"/>
          <w:lang w:eastAsia="en-US"/>
        </w:rPr>
        <w:t>трансферты</w:t>
      </w:r>
      <w:r w:rsidR="00A473C5">
        <w:rPr>
          <w:rFonts w:eastAsia="Calibri"/>
          <w:kern w:val="2"/>
          <w:lang w:eastAsia="en-US"/>
        </w:rPr>
        <w:t xml:space="preserve"> на денежное вознаграждение за классное руководство педагогическим работникам</w:t>
      </w:r>
      <w:r w:rsidR="00656F83">
        <w:rPr>
          <w:rFonts w:eastAsia="Calibri"/>
          <w:kern w:val="2"/>
          <w:lang w:eastAsia="en-US"/>
        </w:rPr>
        <w:t>.</w:t>
      </w:r>
    </w:p>
    <w:p w:rsidR="00AC26C7" w:rsidRDefault="00656F83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2)</w:t>
      </w:r>
      <w:r w:rsidR="00AC26C7">
        <w:rPr>
          <w:rFonts w:eastAsia="Calibri"/>
          <w:kern w:val="2"/>
          <w:lang w:eastAsia="en-US"/>
        </w:rPr>
        <w:t xml:space="preserve"> за счет у</w:t>
      </w:r>
      <w:r>
        <w:rPr>
          <w:rFonts w:eastAsia="Calibri"/>
          <w:kern w:val="2"/>
          <w:lang w:eastAsia="en-US"/>
        </w:rPr>
        <w:t xml:space="preserve">меньшения </w:t>
      </w:r>
      <w:r w:rsidR="00F6654A">
        <w:rPr>
          <w:rFonts w:eastAsia="Calibri"/>
          <w:kern w:val="2"/>
          <w:lang w:eastAsia="en-US"/>
        </w:rPr>
        <w:t xml:space="preserve">прогнозного объема поступления </w:t>
      </w:r>
      <w:r>
        <w:rPr>
          <w:rFonts w:eastAsia="Calibri"/>
          <w:kern w:val="2"/>
          <w:lang w:eastAsia="en-US"/>
        </w:rPr>
        <w:t>налоговых и</w:t>
      </w:r>
      <w:r w:rsidR="00AC26C7">
        <w:rPr>
          <w:rFonts w:eastAsia="Calibri"/>
          <w:kern w:val="2"/>
          <w:lang w:eastAsia="en-US"/>
        </w:rPr>
        <w:t xml:space="preserve"> неналоговых доходов</w:t>
      </w:r>
      <w:r w:rsidR="00F6654A">
        <w:rPr>
          <w:rFonts w:eastAsia="Calibri"/>
          <w:kern w:val="2"/>
          <w:lang w:eastAsia="en-US"/>
        </w:rPr>
        <w:t xml:space="preserve">  в сумме </w:t>
      </w:r>
      <w:r w:rsidR="0031389D">
        <w:rPr>
          <w:rFonts w:eastAsia="Calibri"/>
          <w:kern w:val="2"/>
          <w:lang w:eastAsia="en-US"/>
        </w:rPr>
        <w:t>1721,95 тыс. руб.</w:t>
      </w:r>
      <w:r w:rsidR="00AC26C7" w:rsidRPr="00AC26C7">
        <w:rPr>
          <w:rFonts w:eastAsia="Calibri"/>
          <w:kern w:val="2"/>
          <w:lang w:eastAsia="en-US"/>
        </w:rPr>
        <w:t>: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- 15</w:t>
      </w:r>
      <w:r w:rsidR="00656F83">
        <w:rPr>
          <w:rFonts w:eastAsia="Calibri"/>
          <w:kern w:val="2"/>
          <w:lang w:eastAsia="en-US"/>
        </w:rPr>
        <w:t>12</w:t>
      </w:r>
      <w:r>
        <w:rPr>
          <w:rFonts w:eastAsia="Calibri"/>
          <w:kern w:val="2"/>
          <w:lang w:eastAsia="en-US"/>
        </w:rPr>
        <w:t xml:space="preserve"> тыс. руб. – </w:t>
      </w:r>
      <w:r w:rsidR="006D1B59">
        <w:rPr>
          <w:rFonts w:eastAsia="Calibri"/>
          <w:kern w:val="2"/>
          <w:lang w:eastAsia="en-US"/>
        </w:rPr>
        <w:t xml:space="preserve">уменьшение </w:t>
      </w:r>
      <w:r w:rsidR="00656F83">
        <w:rPr>
          <w:rFonts w:eastAsia="Calibri"/>
          <w:kern w:val="2"/>
          <w:lang w:eastAsia="en-US"/>
        </w:rPr>
        <w:t>един</w:t>
      </w:r>
      <w:r w:rsidR="006D1B59">
        <w:rPr>
          <w:rFonts w:eastAsia="Calibri"/>
          <w:kern w:val="2"/>
          <w:lang w:eastAsia="en-US"/>
        </w:rPr>
        <w:t>ого</w:t>
      </w:r>
      <w:r w:rsidR="00656F83">
        <w:rPr>
          <w:rFonts w:eastAsia="Calibri"/>
          <w:kern w:val="2"/>
          <w:lang w:eastAsia="en-US"/>
        </w:rPr>
        <w:t xml:space="preserve"> налог</w:t>
      </w:r>
      <w:r w:rsidR="006D1B59">
        <w:rPr>
          <w:rFonts w:eastAsia="Calibri"/>
          <w:kern w:val="2"/>
          <w:lang w:eastAsia="en-US"/>
        </w:rPr>
        <w:t>а</w:t>
      </w:r>
      <w:r w:rsidR="00656F83">
        <w:rPr>
          <w:rFonts w:eastAsia="Calibri"/>
          <w:kern w:val="2"/>
          <w:lang w:eastAsia="en-US"/>
        </w:rPr>
        <w:t xml:space="preserve"> на вмененный </w:t>
      </w:r>
      <w:r>
        <w:rPr>
          <w:rFonts w:eastAsia="Calibri"/>
          <w:kern w:val="2"/>
          <w:lang w:eastAsia="en-US"/>
        </w:rPr>
        <w:t>доход</w:t>
      </w:r>
      <w:r w:rsidR="00656F83">
        <w:rPr>
          <w:rFonts w:eastAsia="Calibri"/>
          <w:kern w:val="2"/>
          <w:lang w:eastAsia="en-US"/>
        </w:rPr>
        <w:t xml:space="preserve"> для отдельных видов деятельности</w:t>
      </w:r>
      <w:r w:rsidR="00C747E1">
        <w:rPr>
          <w:rFonts w:eastAsia="Calibri"/>
          <w:kern w:val="2"/>
          <w:lang w:eastAsia="en-US"/>
        </w:rPr>
        <w:t xml:space="preserve"> в соответствии с уточненным прогнозом налогового органа</w:t>
      </w:r>
      <w:r>
        <w:rPr>
          <w:rFonts w:eastAsia="Calibri"/>
          <w:kern w:val="2"/>
          <w:lang w:eastAsia="en-US"/>
        </w:rPr>
        <w:t>,</w:t>
      </w:r>
      <w:r w:rsidR="00131971">
        <w:rPr>
          <w:rFonts w:eastAsia="Calibri"/>
          <w:kern w:val="2"/>
          <w:lang w:eastAsia="en-US"/>
        </w:rPr>
        <w:t xml:space="preserve"> </w:t>
      </w:r>
      <w:r w:rsidR="00BC3415">
        <w:rPr>
          <w:rFonts w:eastAsia="Calibri"/>
          <w:kern w:val="2"/>
          <w:lang w:eastAsia="en-US"/>
        </w:rPr>
        <w:t>план</w:t>
      </w:r>
      <w:r w:rsidR="001E3285">
        <w:rPr>
          <w:rFonts w:eastAsia="Calibri"/>
          <w:kern w:val="2"/>
          <w:lang w:eastAsia="en-US"/>
        </w:rPr>
        <w:t xml:space="preserve"> </w:t>
      </w:r>
      <w:r w:rsidR="00131971">
        <w:rPr>
          <w:rFonts w:eastAsia="Calibri"/>
          <w:kern w:val="2"/>
          <w:lang w:eastAsia="en-US"/>
        </w:rPr>
        <w:t xml:space="preserve">составит </w:t>
      </w:r>
      <w:r w:rsidR="001E3285">
        <w:rPr>
          <w:rFonts w:eastAsia="Calibri"/>
          <w:kern w:val="2"/>
          <w:lang w:eastAsia="en-US"/>
        </w:rPr>
        <w:t>26249 тыс. руб.,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- </w:t>
      </w:r>
      <w:r w:rsidR="00656F83">
        <w:rPr>
          <w:rFonts w:eastAsia="Calibri"/>
          <w:kern w:val="2"/>
          <w:lang w:eastAsia="en-US"/>
        </w:rPr>
        <w:t>3545,95</w:t>
      </w:r>
      <w:r>
        <w:rPr>
          <w:rFonts w:eastAsia="Calibri"/>
          <w:kern w:val="2"/>
          <w:lang w:eastAsia="en-US"/>
        </w:rPr>
        <w:t xml:space="preserve"> тыс. руб. – </w:t>
      </w:r>
      <w:r w:rsidR="006D1B59">
        <w:rPr>
          <w:rFonts w:eastAsia="Calibri"/>
          <w:kern w:val="2"/>
          <w:lang w:eastAsia="en-US"/>
        </w:rPr>
        <w:t xml:space="preserve">уменьшение </w:t>
      </w:r>
      <w:r w:rsidR="00656F83">
        <w:rPr>
          <w:rFonts w:eastAsia="Calibri"/>
          <w:kern w:val="2"/>
          <w:lang w:eastAsia="en-US"/>
        </w:rPr>
        <w:t>доход</w:t>
      </w:r>
      <w:r w:rsidR="006D1B59">
        <w:rPr>
          <w:rFonts w:eastAsia="Calibri"/>
          <w:kern w:val="2"/>
          <w:lang w:eastAsia="en-US"/>
        </w:rPr>
        <w:t>ов</w:t>
      </w:r>
      <w:r w:rsidR="00656F83">
        <w:rPr>
          <w:rFonts w:eastAsia="Calibri"/>
          <w:kern w:val="2"/>
          <w:lang w:eastAsia="en-US"/>
        </w:rPr>
        <w:t xml:space="preserve"> от аренды земельных участков</w:t>
      </w:r>
      <w:r w:rsidR="00C747E1">
        <w:rPr>
          <w:rFonts w:eastAsia="Calibri"/>
          <w:kern w:val="2"/>
          <w:lang w:eastAsia="en-US"/>
        </w:rPr>
        <w:t xml:space="preserve"> в связи с невыполнением годового плана,</w:t>
      </w:r>
      <w:r w:rsidR="001E3285">
        <w:rPr>
          <w:rFonts w:eastAsia="Calibri"/>
          <w:kern w:val="2"/>
          <w:lang w:eastAsia="en-US"/>
        </w:rPr>
        <w:t xml:space="preserve"> </w:t>
      </w:r>
      <w:r w:rsidR="006D1B59">
        <w:rPr>
          <w:rFonts w:eastAsia="Calibri"/>
          <w:kern w:val="2"/>
          <w:lang w:eastAsia="en-US"/>
        </w:rPr>
        <w:t xml:space="preserve">прогноз </w:t>
      </w:r>
      <w:r w:rsidR="001E3285">
        <w:rPr>
          <w:rFonts w:eastAsia="Calibri"/>
          <w:kern w:val="2"/>
          <w:lang w:eastAsia="en-US"/>
        </w:rPr>
        <w:t>составит 17754,05 тыс. руб.,</w:t>
      </w:r>
    </w:p>
    <w:p w:rsidR="00AC26C7" w:rsidRDefault="00AC26C7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- 2</w:t>
      </w:r>
      <w:r w:rsidR="00656F83">
        <w:rPr>
          <w:rFonts w:eastAsia="Calibri"/>
          <w:kern w:val="2"/>
          <w:lang w:eastAsia="en-US"/>
        </w:rPr>
        <w:t>00</w:t>
      </w:r>
      <w:r>
        <w:rPr>
          <w:rFonts w:eastAsia="Calibri"/>
          <w:kern w:val="2"/>
          <w:lang w:eastAsia="en-US"/>
        </w:rPr>
        <w:t xml:space="preserve"> тыс. руб. – </w:t>
      </w:r>
      <w:r w:rsidR="006D1B59">
        <w:rPr>
          <w:rFonts w:eastAsia="Calibri"/>
          <w:kern w:val="2"/>
          <w:lang w:eastAsia="en-US"/>
        </w:rPr>
        <w:t xml:space="preserve">в связи с не реализацией прогнозного плана </w:t>
      </w:r>
      <w:r w:rsidR="00656F83">
        <w:rPr>
          <w:rFonts w:eastAsia="Calibri"/>
          <w:kern w:val="2"/>
          <w:lang w:eastAsia="en-US"/>
        </w:rPr>
        <w:t>доходы от реализации муниципального имущества</w:t>
      </w:r>
      <w:r w:rsidR="001E3285">
        <w:rPr>
          <w:rFonts w:eastAsia="Calibri"/>
          <w:kern w:val="2"/>
          <w:lang w:eastAsia="en-US"/>
        </w:rPr>
        <w:t xml:space="preserve"> уменьшаются на всю сумму</w:t>
      </w:r>
      <w:r w:rsidR="00131971">
        <w:rPr>
          <w:rFonts w:eastAsia="Calibri"/>
          <w:kern w:val="2"/>
          <w:lang w:eastAsia="en-US"/>
        </w:rPr>
        <w:t xml:space="preserve">, </w:t>
      </w:r>
    </w:p>
    <w:p w:rsidR="00656F83" w:rsidRDefault="0066698A" w:rsidP="0021246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            </w:t>
      </w:r>
      <w:r w:rsidR="00656F83">
        <w:rPr>
          <w:rFonts w:eastAsia="Calibri"/>
          <w:kern w:val="2"/>
          <w:lang w:eastAsia="en-US"/>
        </w:rPr>
        <w:t>+</w:t>
      </w:r>
      <w:r>
        <w:rPr>
          <w:rFonts w:eastAsia="Calibri"/>
          <w:kern w:val="2"/>
          <w:lang w:eastAsia="en-US"/>
        </w:rPr>
        <w:t xml:space="preserve"> </w:t>
      </w:r>
      <w:r w:rsidR="00656F83">
        <w:rPr>
          <w:rFonts w:eastAsia="Calibri"/>
          <w:kern w:val="2"/>
          <w:lang w:eastAsia="en-US"/>
        </w:rPr>
        <w:t>2450</w:t>
      </w:r>
      <w:r>
        <w:rPr>
          <w:rFonts w:eastAsia="Calibri"/>
          <w:kern w:val="2"/>
          <w:lang w:eastAsia="en-US"/>
        </w:rPr>
        <w:t xml:space="preserve"> тыс. руб. – </w:t>
      </w:r>
      <w:r w:rsidR="00490F86">
        <w:rPr>
          <w:rFonts w:eastAsia="Calibri"/>
          <w:kern w:val="2"/>
          <w:lang w:eastAsia="en-US"/>
        </w:rPr>
        <w:t xml:space="preserve">увеличение </w:t>
      </w:r>
      <w:r w:rsidR="00656F83">
        <w:rPr>
          <w:rFonts w:eastAsia="Calibri"/>
          <w:kern w:val="2"/>
          <w:lang w:eastAsia="en-US"/>
        </w:rPr>
        <w:t>доход</w:t>
      </w:r>
      <w:r w:rsidR="00490F86">
        <w:rPr>
          <w:rFonts w:eastAsia="Calibri"/>
          <w:kern w:val="2"/>
          <w:lang w:eastAsia="en-US"/>
        </w:rPr>
        <w:t>ов</w:t>
      </w:r>
      <w:r w:rsidR="00656F83">
        <w:rPr>
          <w:rFonts w:eastAsia="Calibri"/>
          <w:kern w:val="2"/>
          <w:lang w:eastAsia="en-US"/>
        </w:rPr>
        <w:t xml:space="preserve"> от продажи земельных участков,</w:t>
      </w:r>
      <w:r w:rsidR="00131971">
        <w:rPr>
          <w:rFonts w:eastAsia="Calibri"/>
          <w:kern w:val="2"/>
          <w:lang w:eastAsia="en-US"/>
        </w:rPr>
        <w:t xml:space="preserve"> в связи с фактическим поступлением (на 01.11.</w:t>
      </w:r>
      <w:r w:rsidR="00490F86">
        <w:rPr>
          <w:rFonts w:eastAsia="Calibri"/>
          <w:kern w:val="2"/>
          <w:lang w:eastAsia="en-US"/>
        </w:rPr>
        <w:t>20</w:t>
      </w:r>
      <w:r w:rsidR="00131971">
        <w:rPr>
          <w:rFonts w:eastAsia="Calibri"/>
          <w:kern w:val="2"/>
          <w:lang w:eastAsia="en-US"/>
        </w:rPr>
        <w:t>20 – 6370,3 тыс. руб.)</w:t>
      </w:r>
      <w:r w:rsidR="00490F86">
        <w:rPr>
          <w:rFonts w:eastAsia="Calibri"/>
          <w:kern w:val="2"/>
          <w:lang w:eastAsia="en-US"/>
        </w:rPr>
        <w:t xml:space="preserve">, прогноз </w:t>
      </w:r>
      <w:r w:rsidR="001E3285">
        <w:rPr>
          <w:rFonts w:eastAsia="Calibri"/>
          <w:kern w:val="2"/>
          <w:lang w:eastAsia="en-US"/>
        </w:rPr>
        <w:t>составит 6400,0 тыс. руб.,</w:t>
      </w:r>
    </w:p>
    <w:p w:rsidR="00656F83" w:rsidRDefault="00656F83" w:rsidP="00490F86">
      <w:pPr>
        <w:autoSpaceDE w:val="0"/>
        <w:autoSpaceDN w:val="0"/>
        <w:adjustRightInd w:val="0"/>
        <w:ind w:firstLine="1416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+ 480 тыс. руб. – </w:t>
      </w:r>
      <w:r w:rsidR="00AE4E32">
        <w:rPr>
          <w:rFonts w:eastAsia="Calibri"/>
          <w:kern w:val="2"/>
          <w:lang w:eastAsia="en-US"/>
        </w:rPr>
        <w:t xml:space="preserve">увеличение </w:t>
      </w:r>
      <w:r>
        <w:rPr>
          <w:rFonts w:eastAsia="Calibri"/>
          <w:kern w:val="2"/>
          <w:lang w:eastAsia="en-US"/>
        </w:rPr>
        <w:t>штраф</w:t>
      </w:r>
      <w:r w:rsidR="00AE4E32">
        <w:rPr>
          <w:rFonts w:eastAsia="Calibri"/>
          <w:kern w:val="2"/>
          <w:lang w:eastAsia="en-US"/>
        </w:rPr>
        <w:t>ов</w:t>
      </w:r>
      <w:r>
        <w:rPr>
          <w:rFonts w:eastAsia="Calibri"/>
          <w:kern w:val="2"/>
          <w:lang w:eastAsia="en-US"/>
        </w:rPr>
        <w:t>, санкци</w:t>
      </w:r>
      <w:r w:rsidR="00AE4E32">
        <w:rPr>
          <w:rFonts w:eastAsia="Calibri"/>
          <w:kern w:val="2"/>
          <w:lang w:eastAsia="en-US"/>
        </w:rPr>
        <w:t>й</w:t>
      </w:r>
      <w:r>
        <w:rPr>
          <w:rFonts w:eastAsia="Calibri"/>
          <w:kern w:val="2"/>
          <w:lang w:eastAsia="en-US"/>
        </w:rPr>
        <w:t>,</w:t>
      </w:r>
      <w:r w:rsidR="00490F86">
        <w:rPr>
          <w:rFonts w:eastAsia="Calibri"/>
          <w:kern w:val="2"/>
          <w:lang w:eastAsia="en-US"/>
        </w:rPr>
        <w:t xml:space="preserve"> в связи с фактическим поступлением (на 01.11.2020 </w:t>
      </w:r>
      <w:r w:rsidR="00AE4E32">
        <w:rPr>
          <w:rFonts w:eastAsia="Calibri"/>
          <w:kern w:val="2"/>
          <w:lang w:eastAsia="en-US"/>
        </w:rPr>
        <w:t>–</w:t>
      </w:r>
      <w:r w:rsidR="00490F86">
        <w:rPr>
          <w:rFonts w:eastAsia="Calibri"/>
          <w:kern w:val="2"/>
          <w:lang w:eastAsia="en-US"/>
        </w:rPr>
        <w:t xml:space="preserve"> </w:t>
      </w:r>
      <w:r w:rsidR="00AE4E32">
        <w:rPr>
          <w:rFonts w:eastAsia="Calibri"/>
          <w:kern w:val="2"/>
          <w:lang w:eastAsia="en-US"/>
        </w:rPr>
        <w:t>3033,9 тыс. руб.), прогноз составит 3500 тыс. руб.,</w:t>
      </w:r>
    </w:p>
    <w:p w:rsidR="0066698A" w:rsidRDefault="00656F83" w:rsidP="00AE4E32">
      <w:pPr>
        <w:autoSpaceDE w:val="0"/>
        <w:autoSpaceDN w:val="0"/>
        <w:adjustRightInd w:val="0"/>
        <w:ind w:firstLine="141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    + 606 тыс. руб. – </w:t>
      </w:r>
      <w:r w:rsidR="00AE4E32">
        <w:rPr>
          <w:rFonts w:eastAsia="Calibri"/>
          <w:kern w:val="2"/>
          <w:lang w:eastAsia="en-US"/>
        </w:rPr>
        <w:t xml:space="preserve">увеличение </w:t>
      </w:r>
      <w:r>
        <w:rPr>
          <w:rFonts w:eastAsia="Calibri"/>
          <w:kern w:val="2"/>
          <w:lang w:eastAsia="en-US"/>
        </w:rPr>
        <w:t>прочи</w:t>
      </w:r>
      <w:r w:rsidR="00AE4E32">
        <w:rPr>
          <w:rFonts w:eastAsia="Calibri"/>
          <w:kern w:val="2"/>
          <w:lang w:eastAsia="en-US"/>
        </w:rPr>
        <w:t>х</w:t>
      </w:r>
      <w:r>
        <w:rPr>
          <w:rFonts w:eastAsia="Calibri"/>
          <w:kern w:val="2"/>
          <w:lang w:eastAsia="en-US"/>
        </w:rPr>
        <w:t xml:space="preserve"> неналоговы</w:t>
      </w:r>
      <w:r w:rsidR="00AE4E32">
        <w:rPr>
          <w:rFonts w:eastAsia="Calibri"/>
          <w:kern w:val="2"/>
          <w:lang w:eastAsia="en-US"/>
        </w:rPr>
        <w:t>х</w:t>
      </w:r>
      <w:r>
        <w:rPr>
          <w:rFonts w:eastAsia="Calibri"/>
          <w:kern w:val="2"/>
          <w:lang w:eastAsia="en-US"/>
        </w:rPr>
        <w:t xml:space="preserve"> доход</w:t>
      </w:r>
      <w:r w:rsidR="00AE4E32">
        <w:rPr>
          <w:rFonts w:eastAsia="Calibri"/>
          <w:kern w:val="2"/>
          <w:lang w:eastAsia="en-US"/>
        </w:rPr>
        <w:t>ов, в связи с фактическим поступлением (</w:t>
      </w:r>
      <w:r w:rsidR="00AE4E32" w:rsidRPr="00AE4E32">
        <w:rPr>
          <w:rFonts w:eastAsia="Calibri"/>
          <w:kern w:val="2"/>
          <w:lang w:eastAsia="en-US"/>
        </w:rPr>
        <w:t xml:space="preserve">на 01.11.2020 – </w:t>
      </w:r>
      <w:r w:rsidR="00AE4E32">
        <w:rPr>
          <w:rFonts w:eastAsia="Calibri"/>
          <w:kern w:val="2"/>
          <w:lang w:eastAsia="en-US"/>
        </w:rPr>
        <w:t>2375,5</w:t>
      </w:r>
      <w:r w:rsidR="00AE4E32" w:rsidRPr="00AE4E32">
        <w:rPr>
          <w:rFonts w:eastAsia="Calibri"/>
          <w:kern w:val="2"/>
          <w:lang w:eastAsia="en-US"/>
        </w:rPr>
        <w:t xml:space="preserve"> тыс. руб.),</w:t>
      </w:r>
      <w:r w:rsidR="00AE4E32">
        <w:rPr>
          <w:rFonts w:eastAsia="Calibri"/>
          <w:kern w:val="2"/>
          <w:lang w:eastAsia="en-US"/>
        </w:rPr>
        <w:t xml:space="preserve"> прогноз составит 2670,0 тыс. руб.</w:t>
      </w:r>
    </w:p>
    <w:p w:rsidR="00682A55" w:rsidRDefault="001239A5" w:rsidP="00D90997">
      <w:pPr>
        <w:autoSpaceDE w:val="0"/>
        <w:autoSpaceDN w:val="0"/>
        <w:adjustRightInd w:val="0"/>
        <w:ind w:left="7080"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</w:t>
      </w:r>
      <w:r w:rsidR="00682A55">
        <w:rPr>
          <w:rFonts w:eastAsia="Calibri"/>
          <w:kern w:val="2"/>
          <w:lang w:eastAsia="en-US"/>
        </w:rPr>
        <w:t>(тыс. руб.)</w:t>
      </w:r>
    </w:p>
    <w:tbl>
      <w:tblPr>
        <w:tblStyle w:val="af8"/>
        <w:tblW w:w="9889" w:type="dxa"/>
        <w:tblLook w:val="04A0" w:firstRow="1" w:lastRow="0" w:firstColumn="1" w:lastColumn="0" w:noHBand="0" w:noVBand="1"/>
      </w:tblPr>
      <w:tblGrid>
        <w:gridCol w:w="3936"/>
        <w:gridCol w:w="2410"/>
        <w:gridCol w:w="1842"/>
        <w:gridCol w:w="1701"/>
      </w:tblGrid>
      <w:tr w:rsidR="00682A55" w:rsidTr="002C1664">
        <w:tc>
          <w:tcPr>
            <w:tcW w:w="3936" w:type="dxa"/>
          </w:tcPr>
          <w:p w:rsidR="00682A55" w:rsidRDefault="00682A55" w:rsidP="00682A55">
            <w:pPr>
              <w:tabs>
                <w:tab w:val="left" w:pos="1118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Утвержденный бюджет на 2020 год</w:t>
            </w:r>
          </w:p>
        </w:tc>
        <w:tc>
          <w:tcPr>
            <w:tcW w:w="1842" w:type="dxa"/>
            <w:vAlign w:val="center"/>
          </w:tcPr>
          <w:p w:rsidR="00682A55" w:rsidRPr="007468A8" w:rsidRDefault="00682A55" w:rsidP="00682A55">
            <w:pPr>
              <w:suppressAutoHyphens/>
              <w:spacing w:line="276" w:lineRule="auto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Проект решения</w:t>
            </w:r>
          </w:p>
        </w:tc>
        <w:tc>
          <w:tcPr>
            <w:tcW w:w="1701" w:type="dxa"/>
            <w:vAlign w:val="center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7468A8">
              <w:rPr>
                <w:rFonts w:eastAsia="Calibri"/>
                <w:kern w:val="2"/>
                <w:lang w:eastAsia="en-US"/>
              </w:rPr>
              <w:t>Изменения</w:t>
            </w:r>
          </w:p>
        </w:tc>
      </w:tr>
      <w:tr w:rsidR="00682A55" w:rsidTr="002C1664">
        <w:tc>
          <w:tcPr>
            <w:tcW w:w="3936" w:type="dxa"/>
          </w:tcPr>
          <w:p w:rsidR="00682A55" w:rsidRPr="00AE4E32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AE4E3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2410" w:type="dxa"/>
          </w:tcPr>
          <w:p w:rsidR="00682A55" w:rsidRPr="00AE4E32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 w:rsidRPr="00AE4E32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553791,0</w:t>
            </w:r>
          </w:p>
        </w:tc>
        <w:tc>
          <w:tcPr>
            <w:tcW w:w="1842" w:type="dxa"/>
          </w:tcPr>
          <w:p w:rsidR="00682A55" w:rsidRPr="00AE4E32" w:rsidRDefault="001E3285" w:rsidP="002C1664">
            <w:pPr>
              <w:suppressAutoHyphens/>
              <w:spacing w:line="276" w:lineRule="auto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 w:rsidRPr="00AE4E32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552069,05</w:t>
            </w:r>
          </w:p>
        </w:tc>
        <w:tc>
          <w:tcPr>
            <w:tcW w:w="1701" w:type="dxa"/>
          </w:tcPr>
          <w:p w:rsidR="00682A55" w:rsidRPr="00AE4E32" w:rsidRDefault="001E3285" w:rsidP="001E328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AE4E3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-1721,95</w:t>
            </w:r>
          </w:p>
        </w:tc>
      </w:tr>
      <w:tr w:rsidR="00131971" w:rsidTr="002C1664">
        <w:tc>
          <w:tcPr>
            <w:tcW w:w="3936" w:type="dxa"/>
          </w:tcPr>
          <w:p w:rsidR="00131971" w:rsidRPr="007468A8" w:rsidRDefault="00131971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  <w:r w:rsidR="001E3285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ЕНВД</w:t>
            </w:r>
          </w:p>
        </w:tc>
        <w:tc>
          <w:tcPr>
            <w:tcW w:w="2410" w:type="dxa"/>
          </w:tcPr>
          <w:p w:rsidR="00131971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27761,0</w:t>
            </w:r>
          </w:p>
        </w:tc>
        <w:tc>
          <w:tcPr>
            <w:tcW w:w="1842" w:type="dxa"/>
          </w:tcPr>
          <w:p w:rsidR="00131971" w:rsidRDefault="001E328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26249,0</w:t>
            </w:r>
          </w:p>
        </w:tc>
        <w:tc>
          <w:tcPr>
            <w:tcW w:w="1701" w:type="dxa"/>
          </w:tcPr>
          <w:p w:rsidR="00131971" w:rsidRDefault="001E3285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-1512,0</w:t>
            </w:r>
          </w:p>
        </w:tc>
      </w:tr>
      <w:tr w:rsidR="00131971" w:rsidTr="002C1664">
        <w:tc>
          <w:tcPr>
            <w:tcW w:w="3936" w:type="dxa"/>
          </w:tcPr>
          <w:p w:rsidR="00131971" w:rsidRPr="007468A8" w:rsidRDefault="00131971" w:rsidP="001E328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  <w:r w:rsidR="001E3285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доходы, получаемые в виде арендной платы за земельные участки</w:t>
            </w:r>
          </w:p>
        </w:tc>
        <w:tc>
          <w:tcPr>
            <w:tcW w:w="2410" w:type="dxa"/>
          </w:tcPr>
          <w:p w:rsidR="00131971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21300</w:t>
            </w:r>
          </w:p>
        </w:tc>
        <w:tc>
          <w:tcPr>
            <w:tcW w:w="1842" w:type="dxa"/>
          </w:tcPr>
          <w:p w:rsidR="00131971" w:rsidRDefault="001E328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17754,05</w:t>
            </w:r>
          </w:p>
        </w:tc>
        <w:tc>
          <w:tcPr>
            <w:tcW w:w="1701" w:type="dxa"/>
          </w:tcPr>
          <w:p w:rsidR="00131971" w:rsidRDefault="001E3285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-3545,95</w:t>
            </w:r>
          </w:p>
        </w:tc>
      </w:tr>
      <w:tr w:rsidR="00131971" w:rsidTr="002C1664">
        <w:tc>
          <w:tcPr>
            <w:tcW w:w="3936" w:type="dxa"/>
          </w:tcPr>
          <w:p w:rsidR="00131971" w:rsidRPr="007468A8" w:rsidRDefault="00131971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  <w:r w:rsidR="001E3285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доходы от реализации имущества</w:t>
            </w:r>
          </w:p>
        </w:tc>
        <w:tc>
          <w:tcPr>
            <w:tcW w:w="2410" w:type="dxa"/>
          </w:tcPr>
          <w:p w:rsidR="00131971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842" w:type="dxa"/>
          </w:tcPr>
          <w:p w:rsidR="00131971" w:rsidRDefault="001E328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</w:tcPr>
          <w:p w:rsidR="00131971" w:rsidRDefault="001E3285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-200,0</w:t>
            </w:r>
          </w:p>
        </w:tc>
      </w:tr>
      <w:tr w:rsidR="00131971" w:rsidTr="002C1664">
        <w:tc>
          <w:tcPr>
            <w:tcW w:w="3936" w:type="dxa"/>
          </w:tcPr>
          <w:p w:rsidR="00131971" w:rsidRPr="007468A8" w:rsidRDefault="00131971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  <w:r w:rsidR="001E3285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доходы от продажи земельных участков</w:t>
            </w:r>
          </w:p>
        </w:tc>
        <w:tc>
          <w:tcPr>
            <w:tcW w:w="2410" w:type="dxa"/>
          </w:tcPr>
          <w:p w:rsidR="00131971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3950,0</w:t>
            </w:r>
          </w:p>
        </w:tc>
        <w:tc>
          <w:tcPr>
            <w:tcW w:w="1842" w:type="dxa"/>
          </w:tcPr>
          <w:p w:rsidR="00131971" w:rsidRDefault="001E328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6400,0</w:t>
            </w:r>
          </w:p>
        </w:tc>
        <w:tc>
          <w:tcPr>
            <w:tcW w:w="1701" w:type="dxa"/>
          </w:tcPr>
          <w:p w:rsidR="00131971" w:rsidRDefault="001E3285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+2450,0</w:t>
            </w:r>
          </w:p>
        </w:tc>
      </w:tr>
      <w:tr w:rsidR="00131971" w:rsidTr="002C1664">
        <w:tc>
          <w:tcPr>
            <w:tcW w:w="3936" w:type="dxa"/>
          </w:tcPr>
          <w:p w:rsidR="00131971" w:rsidRPr="007468A8" w:rsidRDefault="00131971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  <w:r w:rsidR="001E3285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штрафы, санкции, возмещение ущерба</w:t>
            </w:r>
          </w:p>
        </w:tc>
        <w:tc>
          <w:tcPr>
            <w:tcW w:w="2410" w:type="dxa"/>
          </w:tcPr>
          <w:p w:rsidR="00131971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3020,0</w:t>
            </w:r>
          </w:p>
        </w:tc>
        <w:tc>
          <w:tcPr>
            <w:tcW w:w="1842" w:type="dxa"/>
          </w:tcPr>
          <w:p w:rsidR="00131971" w:rsidRDefault="001E3285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3500,0</w:t>
            </w:r>
          </w:p>
        </w:tc>
        <w:tc>
          <w:tcPr>
            <w:tcW w:w="1701" w:type="dxa"/>
          </w:tcPr>
          <w:p w:rsidR="00131971" w:rsidRDefault="001E3285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+480,0</w:t>
            </w:r>
          </w:p>
        </w:tc>
      </w:tr>
      <w:tr w:rsidR="00131971" w:rsidTr="002C1664">
        <w:tc>
          <w:tcPr>
            <w:tcW w:w="3936" w:type="dxa"/>
          </w:tcPr>
          <w:p w:rsidR="00131971" w:rsidRPr="007468A8" w:rsidRDefault="00131971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  <w:r w:rsidR="001E3285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прочие неналоговые доходы</w:t>
            </w:r>
          </w:p>
        </w:tc>
        <w:tc>
          <w:tcPr>
            <w:tcW w:w="2410" w:type="dxa"/>
          </w:tcPr>
          <w:p w:rsidR="00131971" w:rsidRDefault="001E3285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2064,0</w:t>
            </w:r>
          </w:p>
        </w:tc>
        <w:tc>
          <w:tcPr>
            <w:tcW w:w="1842" w:type="dxa"/>
          </w:tcPr>
          <w:p w:rsidR="001E3285" w:rsidRDefault="001E3285" w:rsidP="001E3285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2670,0</w:t>
            </w:r>
          </w:p>
        </w:tc>
        <w:tc>
          <w:tcPr>
            <w:tcW w:w="1701" w:type="dxa"/>
          </w:tcPr>
          <w:p w:rsidR="00131971" w:rsidRDefault="001E3285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+606,0</w:t>
            </w:r>
          </w:p>
        </w:tc>
      </w:tr>
      <w:tr w:rsidR="00682A55" w:rsidTr="002C1664">
        <w:tc>
          <w:tcPr>
            <w:tcW w:w="3936" w:type="dxa"/>
          </w:tcPr>
          <w:p w:rsidR="00682A55" w:rsidRPr="00AE4E32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b/>
                <w:kern w:val="2"/>
                <w:sz w:val="20"/>
                <w:szCs w:val="20"/>
                <w:lang w:val="en-US" w:eastAsia="en-US"/>
              </w:rPr>
            </w:pPr>
            <w:r w:rsidRPr="00AE4E32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AE4E32">
              <w:rPr>
                <w:rFonts w:eastAsia="Calibri"/>
                <w:b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410" w:type="dxa"/>
          </w:tcPr>
          <w:p w:rsidR="00682A55" w:rsidRPr="00AE4E32" w:rsidRDefault="003D7FBE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732232,4</w:t>
            </w:r>
          </w:p>
        </w:tc>
        <w:tc>
          <w:tcPr>
            <w:tcW w:w="1842" w:type="dxa"/>
          </w:tcPr>
          <w:p w:rsidR="00682A55" w:rsidRPr="00AE4E32" w:rsidRDefault="003D7FBE" w:rsidP="002C1664">
            <w:pPr>
              <w:suppressAutoHyphens/>
              <w:spacing w:line="276" w:lineRule="auto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725629,16</w:t>
            </w:r>
          </w:p>
        </w:tc>
        <w:tc>
          <w:tcPr>
            <w:tcW w:w="1701" w:type="dxa"/>
          </w:tcPr>
          <w:p w:rsidR="00682A55" w:rsidRPr="00AE4E32" w:rsidRDefault="00AE4E32" w:rsidP="002C1664">
            <w:pPr>
              <w:autoSpaceDE w:val="0"/>
              <w:autoSpaceDN w:val="0"/>
              <w:adjustRightInd w:val="0"/>
              <w:ind w:right="-13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-6603,24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410" w:type="dxa"/>
          </w:tcPr>
          <w:p w:rsidR="00682A55" w:rsidRPr="00682A55" w:rsidRDefault="003D7FBE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47163,87</w:t>
            </w:r>
          </w:p>
        </w:tc>
        <w:tc>
          <w:tcPr>
            <w:tcW w:w="1842" w:type="dxa"/>
          </w:tcPr>
          <w:p w:rsidR="00682A55" w:rsidRPr="007468A8" w:rsidRDefault="003D7FBE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48885,82</w:t>
            </w:r>
          </w:p>
        </w:tc>
        <w:tc>
          <w:tcPr>
            <w:tcW w:w="1701" w:type="dxa"/>
          </w:tcPr>
          <w:p w:rsidR="003D7FBE" w:rsidRPr="007468A8" w:rsidRDefault="003D7FBE" w:rsidP="003D7FBE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+1721,95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410" w:type="dxa"/>
          </w:tcPr>
          <w:p w:rsidR="00682A55" w:rsidRPr="007468A8" w:rsidRDefault="003D7FBE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145936,29</w:t>
            </w:r>
          </w:p>
        </w:tc>
        <w:tc>
          <w:tcPr>
            <w:tcW w:w="1842" w:type="dxa"/>
          </w:tcPr>
          <w:p w:rsidR="00682A55" w:rsidRPr="007468A8" w:rsidRDefault="003D7FBE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144928,64</w:t>
            </w:r>
          </w:p>
        </w:tc>
        <w:tc>
          <w:tcPr>
            <w:tcW w:w="1701" w:type="dxa"/>
          </w:tcPr>
          <w:p w:rsidR="00682A55" w:rsidRPr="007468A8" w:rsidRDefault="003D7FBE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-1007,65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410" w:type="dxa"/>
          </w:tcPr>
          <w:p w:rsidR="00682A55" w:rsidRPr="007468A8" w:rsidRDefault="003D7FBE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523664,12</w:t>
            </w:r>
          </w:p>
        </w:tc>
        <w:tc>
          <w:tcPr>
            <w:tcW w:w="1842" w:type="dxa"/>
          </w:tcPr>
          <w:p w:rsidR="00682A55" w:rsidRPr="007468A8" w:rsidRDefault="003D7FBE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516161,88</w:t>
            </w:r>
          </w:p>
        </w:tc>
        <w:tc>
          <w:tcPr>
            <w:tcW w:w="1701" w:type="dxa"/>
          </w:tcPr>
          <w:p w:rsidR="00682A55" w:rsidRPr="007468A8" w:rsidRDefault="003D7FBE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-7502,24</w:t>
            </w:r>
          </w:p>
        </w:tc>
      </w:tr>
      <w:tr w:rsidR="00682A55" w:rsidTr="002C1664">
        <w:tc>
          <w:tcPr>
            <w:tcW w:w="3936" w:type="dxa"/>
          </w:tcPr>
          <w:p w:rsidR="00682A55" w:rsidRPr="007468A8" w:rsidRDefault="00682A55" w:rsidP="00682A5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410" w:type="dxa"/>
          </w:tcPr>
          <w:p w:rsidR="00682A55" w:rsidRPr="007468A8" w:rsidRDefault="003D7FBE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15141,12</w:t>
            </w:r>
          </w:p>
        </w:tc>
        <w:tc>
          <w:tcPr>
            <w:tcW w:w="1842" w:type="dxa"/>
          </w:tcPr>
          <w:p w:rsidR="00682A55" w:rsidRPr="007468A8" w:rsidRDefault="003D7FBE" w:rsidP="002C1664">
            <w:pPr>
              <w:suppressAutoHyphens/>
              <w:spacing w:line="276" w:lineRule="auto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15325,82</w:t>
            </w:r>
          </w:p>
        </w:tc>
        <w:tc>
          <w:tcPr>
            <w:tcW w:w="1701" w:type="dxa"/>
          </w:tcPr>
          <w:p w:rsidR="00682A55" w:rsidRPr="007468A8" w:rsidRDefault="003D7FBE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+184,7</w:t>
            </w:r>
          </w:p>
        </w:tc>
      </w:tr>
      <w:tr w:rsidR="00682A55" w:rsidTr="002C1664">
        <w:tc>
          <w:tcPr>
            <w:tcW w:w="3936" w:type="dxa"/>
          </w:tcPr>
          <w:p w:rsidR="00682A55" w:rsidRPr="00725EF4" w:rsidRDefault="00682A55" w:rsidP="002C1664">
            <w:pPr>
              <w:tabs>
                <w:tab w:val="left" w:pos="1118"/>
              </w:tabs>
              <w:autoSpaceDE w:val="0"/>
              <w:autoSpaceDN w:val="0"/>
              <w:adjustRightInd w:val="0"/>
              <w:ind w:firstLine="851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725EF4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410" w:type="dxa"/>
          </w:tcPr>
          <w:p w:rsidR="00682A55" w:rsidRPr="00725EF4" w:rsidRDefault="003D7FBE" w:rsidP="00682A55">
            <w:pPr>
              <w:autoSpaceDE w:val="0"/>
              <w:autoSpaceDN w:val="0"/>
              <w:adjustRightInd w:val="0"/>
              <w:ind w:firstLine="851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1286023,4</w:t>
            </w:r>
          </w:p>
        </w:tc>
        <w:tc>
          <w:tcPr>
            <w:tcW w:w="1842" w:type="dxa"/>
          </w:tcPr>
          <w:p w:rsidR="00682A55" w:rsidRPr="00725EF4" w:rsidRDefault="003D7FBE" w:rsidP="002C1664">
            <w:pPr>
              <w:suppressAutoHyphens/>
              <w:spacing w:line="276" w:lineRule="auto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1277698,21</w:t>
            </w:r>
          </w:p>
        </w:tc>
        <w:tc>
          <w:tcPr>
            <w:tcW w:w="1701" w:type="dxa"/>
          </w:tcPr>
          <w:p w:rsidR="00682A55" w:rsidRPr="00725EF4" w:rsidRDefault="003D7FBE" w:rsidP="002C166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-8325,19</w:t>
            </w:r>
          </w:p>
        </w:tc>
      </w:tr>
    </w:tbl>
    <w:p w:rsidR="00527B69" w:rsidRDefault="00527B69" w:rsidP="0053038F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</w:p>
    <w:p w:rsidR="0086171C" w:rsidRPr="0086171C" w:rsidRDefault="0086171C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 w:rsidRPr="0086171C">
        <w:rPr>
          <w:rFonts w:eastAsia="Calibri"/>
          <w:kern w:val="2"/>
          <w:lang w:eastAsia="en-US"/>
        </w:rPr>
        <w:t xml:space="preserve">На </w:t>
      </w:r>
      <w:r>
        <w:rPr>
          <w:rFonts w:eastAsia="Calibri"/>
          <w:kern w:val="2"/>
          <w:lang w:eastAsia="en-US"/>
        </w:rPr>
        <w:t>плановый период общая сумма доходов не изменяется, проектом решения предлагается</w:t>
      </w:r>
      <w:r w:rsidRPr="0086171C">
        <w:rPr>
          <w:rFonts w:eastAsia="Calibri"/>
          <w:kern w:val="2"/>
          <w:lang w:eastAsia="en-US"/>
        </w:rPr>
        <w:t xml:space="preserve">: </w:t>
      </w:r>
    </w:p>
    <w:p w:rsidR="009E2C09" w:rsidRPr="00F168B6" w:rsidRDefault="0086171C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 w:rsidRPr="0086171C">
        <w:rPr>
          <w:rFonts w:eastAsia="Calibri"/>
          <w:kern w:val="2"/>
          <w:lang w:eastAsia="en-US"/>
        </w:rPr>
        <w:t xml:space="preserve">1) </w:t>
      </w:r>
      <w:r w:rsidR="00614513">
        <w:rPr>
          <w:rFonts w:eastAsia="Calibri"/>
          <w:kern w:val="2"/>
          <w:lang w:eastAsia="en-US"/>
        </w:rPr>
        <w:t xml:space="preserve">на </w:t>
      </w:r>
      <w:r>
        <w:rPr>
          <w:rFonts w:eastAsia="Calibri"/>
          <w:kern w:val="2"/>
          <w:lang w:eastAsia="en-US"/>
        </w:rPr>
        <w:t>2021 год</w:t>
      </w:r>
      <w:r w:rsidR="00614513" w:rsidRPr="00F168B6">
        <w:rPr>
          <w:rFonts w:eastAsia="Calibri"/>
          <w:kern w:val="2"/>
          <w:lang w:eastAsia="en-US"/>
        </w:rPr>
        <w:t>:</w:t>
      </w:r>
    </w:p>
    <w:p w:rsidR="009E2C09" w:rsidRDefault="009E2C09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- 400 тыс. руб. - </w:t>
      </w:r>
      <w:r w:rsidR="0086171C">
        <w:rPr>
          <w:rFonts w:eastAsia="Calibri"/>
          <w:kern w:val="2"/>
          <w:lang w:eastAsia="en-US"/>
        </w:rPr>
        <w:t>ум</w:t>
      </w:r>
      <w:r>
        <w:rPr>
          <w:rFonts w:eastAsia="Calibri"/>
          <w:kern w:val="2"/>
          <w:lang w:eastAsia="en-US"/>
        </w:rPr>
        <w:t>еньшаются</w:t>
      </w:r>
      <w:r w:rsidR="0086171C">
        <w:rPr>
          <w:rFonts w:eastAsia="Calibri"/>
          <w:kern w:val="2"/>
          <w:lang w:eastAsia="en-US"/>
        </w:rPr>
        <w:t xml:space="preserve"> доходы от реализации </w:t>
      </w:r>
      <w:r>
        <w:rPr>
          <w:rFonts w:eastAsia="Calibri"/>
          <w:kern w:val="2"/>
          <w:lang w:eastAsia="en-US"/>
        </w:rPr>
        <w:t>имущества,</w:t>
      </w:r>
      <w:r w:rsidR="00A46503">
        <w:rPr>
          <w:rFonts w:eastAsia="Calibri"/>
          <w:kern w:val="2"/>
          <w:lang w:eastAsia="en-US"/>
        </w:rPr>
        <w:t xml:space="preserve"> </w:t>
      </w:r>
      <w:r w:rsidR="009C54C3">
        <w:rPr>
          <w:rFonts w:eastAsia="Calibri"/>
          <w:kern w:val="2"/>
          <w:lang w:eastAsia="en-US"/>
        </w:rPr>
        <w:t xml:space="preserve">годовой прогноз </w:t>
      </w:r>
      <w:r w:rsidR="00F168B6">
        <w:rPr>
          <w:rFonts w:eastAsia="Calibri"/>
          <w:kern w:val="2"/>
          <w:lang w:eastAsia="en-US"/>
        </w:rPr>
        <w:t xml:space="preserve">составит </w:t>
      </w:r>
      <w:r w:rsidR="00A46503">
        <w:rPr>
          <w:rFonts w:eastAsia="Calibri"/>
          <w:kern w:val="2"/>
          <w:lang w:eastAsia="en-US"/>
        </w:rPr>
        <w:t>1500 тыс. руб.</w:t>
      </w:r>
      <w:r w:rsidR="00F168B6">
        <w:rPr>
          <w:rFonts w:eastAsia="Calibri"/>
          <w:kern w:val="2"/>
          <w:lang w:eastAsia="en-US"/>
        </w:rPr>
        <w:t>, что</w:t>
      </w:r>
      <w:r w:rsidR="00A46503">
        <w:rPr>
          <w:rFonts w:eastAsia="Calibri"/>
          <w:kern w:val="2"/>
          <w:lang w:eastAsia="en-US"/>
        </w:rPr>
        <w:t xml:space="preserve"> соответствует прогнозному плану, утвержденному на 2021 год,</w:t>
      </w:r>
    </w:p>
    <w:p w:rsidR="009E2C09" w:rsidRDefault="009E2C09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+ 400 тыс. руб. - увеличи</w:t>
      </w:r>
      <w:r w:rsidR="00A46503">
        <w:rPr>
          <w:rFonts w:eastAsia="Calibri"/>
          <w:kern w:val="2"/>
          <w:lang w:eastAsia="en-US"/>
        </w:rPr>
        <w:t>ваются</w:t>
      </w:r>
      <w:r>
        <w:rPr>
          <w:rFonts w:eastAsia="Calibri"/>
          <w:kern w:val="2"/>
          <w:lang w:eastAsia="en-US"/>
        </w:rPr>
        <w:t xml:space="preserve"> доходы от поступлений штрафов</w:t>
      </w:r>
      <w:r w:rsidR="00A46503">
        <w:rPr>
          <w:rFonts w:eastAsia="Calibri"/>
          <w:kern w:val="2"/>
          <w:lang w:eastAsia="en-US"/>
        </w:rPr>
        <w:t xml:space="preserve"> и санкций</w:t>
      </w:r>
      <w:r>
        <w:rPr>
          <w:rFonts w:eastAsia="Calibri"/>
          <w:kern w:val="2"/>
          <w:lang w:eastAsia="en-US"/>
        </w:rPr>
        <w:t xml:space="preserve">, </w:t>
      </w:r>
    </w:p>
    <w:p w:rsidR="00A46503" w:rsidRPr="00F168B6" w:rsidRDefault="009E2C09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2) </w:t>
      </w:r>
      <w:r w:rsidR="00614513">
        <w:rPr>
          <w:rFonts w:eastAsia="Calibri"/>
          <w:kern w:val="2"/>
          <w:lang w:eastAsia="en-US"/>
        </w:rPr>
        <w:t xml:space="preserve">на </w:t>
      </w:r>
      <w:r w:rsidRPr="009E2C09">
        <w:rPr>
          <w:rFonts w:eastAsia="Calibri"/>
          <w:kern w:val="2"/>
          <w:lang w:eastAsia="en-US"/>
        </w:rPr>
        <w:t>202</w:t>
      </w:r>
      <w:r>
        <w:rPr>
          <w:rFonts w:eastAsia="Calibri"/>
          <w:kern w:val="2"/>
          <w:lang w:eastAsia="en-US"/>
        </w:rPr>
        <w:t>2</w:t>
      </w:r>
      <w:r w:rsidR="00614513">
        <w:rPr>
          <w:rFonts w:eastAsia="Calibri"/>
          <w:kern w:val="2"/>
          <w:lang w:eastAsia="en-US"/>
        </w:rPr>
        <w:t xml:space="preserve"> год</w:t>
      </w:r>
      <w:r w:rsidR="00614513" w:rsidRPr="00F168B6">
        <w:rPr>
          <w:rFonts w:eastAsia="Calibri"/>
          <w:kern w:val="2"/>
          <w:lang w:eastAsia="en-US"/>
        </w:rPr>
        <w:t>:</w:t>
      </w:r>
    </w:p>
    <w:p w:rsidR="00A46503" w:rsidRDefault="00A46503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lastRenderedPageBreak/>
        <w:t>+</w:t>
      </w:r>
      <w:r w:rsidR="009E2C09" w:rsidRPr="009E2C09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300 тыс. руб. - </w:t>
      </w:r>
      <w:r w:rsidR="009E2C09">
        <w:rPr>
          <w:rFonts w:eastAsia="Calibri"/>
          <w:kern w:val="2"/>
          <w:lang w:eastAsia="en-US"/>
        </w:rPr>
        <w:t>увеличи</w:t>
      </w:r>
      <w:r>
        <w:rPr>
          <w:rFonts w:eastAsia="Calibri"/>
          <w:kern w:val="2"/>
          <w:lang w:eastAsia="en-US"/>
        </w:rPr>
        <w:t>ваются</w:t>
      </w:r>
      <w:r w:rsidR="009E2C09">
        <w:rPr>
          <w:rFonts w:eastAsia="Calibri"/>
          <w:kern w:val="2"/>
          <w:lang w:eastAsia="en-US"/>
        </w:rPr>
        <w:t xml:space="preserve"> </w:t>
      </w:r>
      <w:r w:rsidR="009E2C09" w:rsidRPr="009E2C09">
        <w:rPr>
          <w:rFonts w:eastAsia="Calibri"/>
          <w:kern w:val="2"/>
          <w:lang w:eastAsia="en-US"/>
        </w:rPr>
        <w:t>доходы от реализации имущества,</w:t>
      </w:r>
      <w:r>
        <w:rPr>
          <w:rFonts w:eastAsia="Calibri"/>
          <w:kern w:val="2"/>
          <w:lang w:eastAsia="en-US"/>
        </w:rPr>
        <w:t xml:space="preserve"> годовой план </w:t>
      </w:r>
      <w:r w:rsidR="00F168B6">
        <w:rPr>
          <w:rFonts w:eastAsia="Calibri"/>
          <w:kern w:val="2"/>
          <w:lang w:eastAsia="en-US"/>
        </w:rPr>
        <w:t xml:space="preserve">составит </w:t>
      </w:r>
      <w:r>
        <w:rPr>
          <w:rFonts w:eastAsia="Calibri"/>
          <w:kern w:val="2"/>
          <w:lang w:eastAsia="en-US"/>
        </w:rPr>
        <w:t>в сумме 1600 тыс. руб.</w:t>
      </w:r>
      <w:r w:rsidR="00F168B6">
        <w:rPr>
          <w:rFonts w:eastAsia="Calibri"/>
          <w:kern w:val="2"/>
          <w:lang w:eastAsia="en-US"/>
        </w:rPr>
        <w:t>, что</w:t>
      </w:r>
      <w:r>
        <w:rPr>
          <w:rFonts w:eastAsia="Calibri"/>
          <w:kern w:val="2"/>
          <w:lang w:eastAsia="en-US"/>
        </w:rPr>
        <w:t xml:space="preserve"> соответствует прогнозному плану, утвержденному на 2022 год, </w:t>
      </w:r>
    </w:p>
    <w:p w:rsidR="009E2C09" w:rsidRDefault="00A46503" w:rsidP="0086171C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9E2C09" w:rsidRPr="009E2C09">
        <w:rPr>
          <w:rFonts w:eastAsia="Calibri"/>
          <w:kern w:val="2"/>
          <w:lang w:eastAsia="en-US"/>
        </w:rPr>
        <w:t xml:space="preserve"> </w:t>
      </w:r>
      <w:r w:rsidR="009E2C09">
        <w:rPr>
          <w:rFonts w:eastAsia="Calibri"/>
          <w:kern w:val="2"/>
          <w:lang w:eastAsia="en-US"/>
        </w:rPr>
        <w:t>3</w:t>
      </w:r>
      <w:r w:rsidR="009E2C09" w:rsidRPr="009E2C09">
        <w:rPr>
          <w:rFonts w:eastAsia="Calibri"/>
          <w:kern w:val="2"/>
          <w:lang w:eastAsia="en-US"/>
        </w:rPr>
        <w:t xml:space="preserve">00 тыс. руб. </w:t>
      </w:r>
      <w:r>
        <w:rPr>
          <w:rFonts w:eastAsia="Calibri"/>
          <w:kern w:val="2"/>
          <w:lang w:eastAsia="en-US"/>
        </w:rPr>
        <w:t xml:space="preserve">– уменьшаются </w:t>
      </w:r>
      <w:r w:rsidR="009E2C09" w:rsidRPr="009E2C09">
        <w:rPr>
          <w:rFonts w:eastAsia="Calibri"/>
          <w:kern w:val="2"/>
          <w:lang w:eastAsia="en-US"/>
        </w:rPr>
        <w:t>доходы от поступлений штрафов</w:t>
      </w:r>
      <w:r w:rsidR="009E2C09">
        <w:rPr>
          <w:rFonts w:eastAsia="Calibri"/>
          <w:kern w:val="2"/>
          <w:lang w:eastAsia="en-US"/>
        </w:rPr>
        <w:t xml:space="preserve"> и санкций.</w:t>
      </w:r>
    </w:p>
    <w:p w:rsidR="0086171C" w:rsidRDefault="0086171C" w:rsidP="0053038F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lang w:eastAsia="en-US"/>
        </w:rPr>
      </w:pPr>
    </w:p>
    <w:p w:rsidR="00095ECA" w:rsidRDefault="00095ECA" w:rsidP="00095ECA">
      <w:pPr>
        <w:pStyle w:val="ae"/>
        <w:numPr>
          <w:ilvl w:val="0"/>
          <w:numId w:val="36"/>
        </w:numPr>
        <w:jc w:val="center"/>
        <w:rPr>
          <w:b/>
        </w:rPr>
      </w:pPr>
      <w:r w:rsidRPr="00065CD8">
        <w:rPr>
          <w:rFonts w:eastAsiaTheme="minorHAnsi"/>
          <w:b/>
          <w:bCs/>
          <w:lang w:eastAsia="en-US"/>
        </w:rPr>
        <w:t>Анализ изменений, вносимых в расходную часть</w:t>
      </w:r>
      <w:r w:rsidRPr="00065CD8">
        <w:rPr>
          <w:b/>
        </w:rPr>
        <w:t xml:space="preserve"> бюджета Лесозаводского городского округа</w:t>
      </w:r>
    </w:p>
    <w:p w:rsidR="00BC3415" w:rsidRDefault="00BC3415" w:rsidP="0021246B">
      <w:pPr>
        <w:ind w:firstLine="709"/>
      </w:pPr>
    </w:p>
    <w:p w:rsidR="000263A7" w:rsidRDefault="0021246B" w:rsidP="0021246B">
      <w:pPr>
        <w:ind w:firstLine="709"/>
      </w:pPr>
      <w:r w:rsidRPr="0021246B">
        <w:t xml:space="preserve">Проектом решения </w:t>
      </w:r>
      <w:r w:rsidR="00042F1B">
        <w:t xml:space="preserve">на 2020 год уменьшаются расходы на </w:t>
      </w:r>
      <w:r w:rsidR="000263A7">
        <w:t>8325,19</w:t>
      </w:r>
      <w:r w:rsidR="00042F1B" w:rsidRPr="00042F1B">
        <w:t xml:space="preserve"> тыс. руб.</w:t>
      </w:r>
      <w:r w:rsidR="00042F1B">
        <w:t xml:space="preserve"> и составят в сумме </w:t>
      </w:r>
      <w:r w:rsidR="000263A7">
        <w:t>1307353,7</w:t>
      </w:r>
      <w:r w:rsidR="00042F1B">
        <w:t xml:space="preserve"> тыс. руб.</w:t>
      </w:r>
    </w:p>
    <w:p w:rsidR="00695C2D" w:rsidRDefault="00695C2D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Анализ вносимых изменений в ведомственной структуре </w:t>
      </w:r>
      <w:r w:rsidR="008D61C6">
        <w:rPr>
          <w:rFonts w:eastAsia="Calibri"/>
          <w:lang w:eastAsia="en-US"/>
        </w:rPr>
        <w:t xml:space="preserve">расходов </w:t>
      </w:r>
      <w:r>
        <w:rPr>
          <w:rFonts w:eastAsia="Calibri"/>
          <w:lang w:eastAsia="en-US"/>
        </w:rPr>
        <w:t>(тыс. руб.)</w:t>
      </w:r>
    </w:p>
    <w:tbl>
      <w:tblPr>
        <w:tblW w:w="8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730"/>
        <w:gridCol w:w="1417"/>
        <w:gridCol w:w="1417"/>
      </w:tblGrid>
      <w:tr w:rsidR="00695C2D" w:rsidRPr="004A0585" w:rsidTr="00EA28EB">
        <w:trPr>
          <w:trHeight w:val="714"/>
        </w:trPr>
        <w:tc>
          <w:tcPr>
            <w:tcW w:w="4423" w:type="dxa"/>
          </w:tcPr>
          <w:p w:rsidR="00695C2D" w:rsidRDefault="00695C2D" w:rsidP="00647981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695C2D" w:rsidRPr="004A0585" w:rsidRDefault="00695C2D" w:rsidP="00647981">
            <w:pPr>
              <w:spacing w:line="276" w:lineRule="auto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730" w:type="dxa"/>
          </w:tcPr>
          <w:p w:rsidR="00695C2D" w:rsidRPr="004A0585" w:rsidRDefault="00695C2D" w:rsidP="00647981">
            <w:pPr>
              <w:spacing w:line="276" w:lineRule="auto"/>
              <w:rPr>
                <w:b/>
                <w:sz w:val="18"/>
                <w:szCs w:val="18"/>
              </w:rPr>
            </w:pPr>
            <w:r w:rsidRPr="00695C2D">
              <w:rPr>
                <w:b/>
                <w:sz w:val="18"/>
                <w:szCs w:val="18"/>
              </w:rPr>
              <w:t>Утвержденный бюджет на 2020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C2D" w:rsidRPr="00695C2D" w:rsidRDefault="00695C2D" w:rsidP="00695C2D">
            <w:pPr>
              <w:rPr>
                <w:b/>
                <w:sz w:val="18"/>
                <w:szCs w:val="18"/>
              </w:rPr>
            </w:pPr>
            <w:r w:rsidRPr="00695C2D">
              <w:rPr>
                <w:b/>
                <w:sz w:val="18"/>
                <w:szCs w:val="18"/>
              </w:rPr>
              <w:t>Проект решения</w:t>
            </w:r>
          </w:p>
          <w:p w:rsidR="00695C2D" w:rsidRDefault="00695C2D" w:rsidP="00647981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95C2D" w:rsidRPr="00695C2D" w:rsidRDefault="00695C2D" w:rsidP="00695C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изменения</w:t>
            </w:r>
          </w:p>
        </w:tc>
      </w:tr>
      <w:tr w:rsidR="00695C2D" w:rsidRPr="007F0C7E" w:rsidTr="001011B9">
        <w:tc>
          <w:tcPr>
            <w:tcW w:w="4423" w:type="dxa"/>
          </w:tcPr>
          <w:p w:rsidR="00695C2D" w:rsidRPr="007F0C7E" w:rsidRDefault="00695C2D" w:rsidP="00695C2D">
            <w:pPr>
              <w:rPr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РАСХОД</w:t>
            </w:r>
            <w:r w:rsidRPr="00314EB3">
              <w:rPr>
                <w:b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Pr="000F3EE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730" w:type="dxa"/>
          </w:tcPr>
          <w:p w:rsidR="00695C2D" w:rsidRPr="00695C2D" w:rsidRDefault="00695C2D" w:rsidP="00092078">
            <w:pPr>
              <w:jc w:val="right"/>
              <w:rPr>
                <w:sz w:val="22"/>
                <w:szCs w:val="22"/>
              </w:rPr>
            </w:pPr>
            <w:r w:rsidRPr="00695C2D">
              <w:rPr>
                <w:sz w:val="22"/>
                <w:szCs w:val="22"/>
              </w:rPr>
              <w:t>1315678,89</w:t>
            </w:r>
          </w:p>
        </w:tc>
        <w:tc>
          <w:tcPr>
            <w:tcW w:w="1417" w:type="dxa"/>
          </w:tcPr>
          <w:p w:rsidR="00695C2D" w:rsidRPr="00695C2D" w:rsidRDefault="00695C2D" w:rsidP="00092078">
            <w:pPr>
              <w:jc w:val="right"/>
              <w:rPr>
                <w:sz w:val="22"/>
                <w:szCs w:val="22"/>
              </w:rPr>
            </w:pPr>
            <w:r w:rsidRPr="00695C2D">
              <w:rPr>
                <w:sz w:val="22"/>
                <w:szCs w:val="22"/>
              </w:rPr>
              <w:t>1307353,7</w:t>
            </w:r>
          </w:p>
        </w:tc>
        <w:tc>
          <w:tcPr>
            <w:tcW w:w="1417" w:type="dxa"/>
          </w:tcPr>
          <w:p w:rsidR="00695C2D" w:rsidRPr="00695C2D" w:rsidRDefault="00695C2D" w:rsidP="00092078">
            <w:pPr>
              <w:jc w:val="right"/>
              <w:rPr>
                <w:sz w:val="22"/>
                <w:szCs w:val="22"/>
              </w:rPr>
            </w:pPr>
            <w:r w:rsidRPr="00695C2D">
              <w:rPr>
                <w:sz w:val="22"/>
                <w:szCs w:val="22"/>
              </w:rPr>
              <w:t>-8325,19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«Единая дежурно-диспетчерская служба ЛГО»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1417" w:type="dxa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759254,93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749753,56</w:t>
            </w:r>
          </w:p>
        </w:tc>
        <w:tc>
          <w:tcPr>
            <w:tcW w:w="1417" w:type="dxa"/>
          </w:tcPr>
          <w:p w:rsidR="00092078" w:rsidRDefault="008D61C6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-9501,37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0F3EEF" w:rsidRDefault="00092078" w:rsidP="00092078">
            <w:pPr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381594,27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382959,34</w:t>
            </w:r>
          </w:p>
        </w:tc>
        <w:tc>
          <w:tcPr>
            <w:tcW w:w="1417" w:type="dxa"/>
          </w:tcPr>
          <w:p w:rsidR="00092078" w:rsidRDefault="008D61C6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+1365,07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>и спорта ЛГО»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105560,72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106088,84</w:t>
            </w:r>
          </w:p>
        </w:tc>
        <w:tc>
          <w:tcPr>
            <w:tcW w:w="1417" w:type="dxa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+528,12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26438,00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26438,00</w:t>
            </w:r>
          </w:p>
        </w:tc>
        <w:tc>
          <w:tcPr>
            <w:tcW w:w="1417" w:type="dxa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17084,37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16724,37</w:t>
            </w:r>
          </w:p>
        </w:tc>
        <w:tc>
          <w:tcPr>
            <w:tcW w:w="1417" w:type="dxa"/>
          </w:tcPr>
          <w:p w:rsidR="00092078" w:rsidRDefault="008D61C6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-360,0</w:t>
            </w:r>
          </w:p>
        </w:tc>
      </w:tr>
      <w:tr w:rsidR="00092078" w:rsidRPr="007F0C7E" w:rsidTr="00695C2D">
        <w:tc>
          <w:tcPr>
            <w:tcW w:w="4423" w:type="dxa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17086,60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17086,60</w:t>
            </w:r>
          </w:p>
        </w:tc>
        <w:tc>
          <w:tcPr>
            <w:tcW w:w="1417" w:type="dxa"/>
          </w:tcPr>
          <w:p w:rsidR="00092078" w:rsidRDefault="008D61C6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92078" w:rsidRPr="007F0C7E" w:rsidTr="00695C2D">
        <w:trPr>
          <w:trHeight w:val="374"/>
        </w:trPr>
        <w:tc>
          <w:tcPr>
            <w:tcW w:w="4423" w:type="dxa"/>
            <w:vAlign w:val="center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5460,00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5204,00</w:t>
            </w:r>
          </w:p>
        </w:tc>
        <w:tc>
          <w:tcPr>
            <w:tcW w:w="1417" w:type="dxa"/>
          </w:tcPr>
          <w:p w:rsidR="00092078" w:rsidRDefault="008D61C6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-256,0</w:t>
            </w:r>
          </w:p>
        </w:tc>
      </w:tr>
      <w:tr w:rsidR="00092078" w:rsidRPr="007F0C7E" w:rsidTr="00695C2D">
        <w:trPr>
          <w:trHeight w:val="302"/>
        </w:trPr>
        <w:tc>
          <w:tcPr>
            <w:tcW w:w="4423" w:type="dxa"/>
            <w:vAlign w:val="center"/>
          </w:tcPr>
          <w:p w:rsidR="00092078" w:rsidRPr="007F0C7E" w:rsidRDefault="00092078" w:rsidP="0009207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730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2535,00</w:t>
            </w:r>
          </w:p>
        </w:tc>
        <w:tc>
          <w:tcPr>
            <w:tcW w:w="1417" w:type="dxa"/>
            <w:vAlign w:val="bottom"/>
          </w:tcPr>
          <w:p w:rsidR="00092078" w:rsidRDefault="00092078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2433,99</w:t>
            </w:r>
          </w:p>
        </w:tc>
        <w:tc>
          <w:tcPr>
            <w:tcW w:w="1417" w:type="dxa"/>
          </w:tcPr>
          <w:p w:rsidR="00092078" w:rsidRDefault="00D07DEF" w:rsidP="000920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-101,01</w:t>
            </w:r>
          </w:p>
        </w:tc>
      </w:tr>
    </w:tbl>
    <w:p w:rsidR="005A7E62" w:rsidRDefault="005A7E62" w:rsidP="0021246B">
      <w:pPr>
        <w:ind w:firstLine="709"/>
        <w:jc w:val="both"/>
        <w:rPr>
          <w:rFonts w:eastAsia="Calibri"/>
          <w:lang w:eastAsia="en-US"/>
        </w:rPr>
      </w:pPr>
    </w:p>
    <w:p w:rsidR="00695C2D" w:rsidRDefault="00614513" w:rsidP="0021246B">
      <w:pPr>
        <w:ind w:firstLine="709"/>
        <w:jc w:val="both"/>
        <w:rPr>
          <w:rFonts w:eastAsia="Calibri"/>
          <w:lang w:eastAsia="en-US"/>
        </w:rPr>
      </w:pPr>
      <w:r w:rsidRPr="005A7E62">
        <w:rPr>
          <w:rFonts w:eastAsia="Calibri"/>
          <w:lang w:eastAsia="en-US"/>
        </w:rPr>
        <w:t>П</w:t>
      </w:r>
      <w:r w:rsidR="005A7E62" w:rsidRPr="005A7E62">
        <w:rPr>
          <w:rFonts w:eastAsia="Calibri"/>
          <w:lang w:eastAsia="en-US"/>
        </w:rPr>
        <w:t>роектом бюджета вносятся следующие изменения:</w:t>
      </w:r>
    </w:p>
    <w:p w:rsidR="00695C2D" w:rsidRDefault="009F5463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</w:t>
      </w:r>
      <w:r w:rsidR="00F168B6">
        <w:rPr>
          <w:rFonts w:eastAsia="Calibri"/>
          <w:lang w:eastAsia="en-US"/>
        </w:rPr>
        <w:t xml:space="preserve"> </w:t>
      </w:r>
      <w:r w:rsidR="005A7E62">
        <w:rPr>
          <w:rFonts w:eastAsia="Calibri"/>
          <w:lang w:eastAsia="en-US"/>
        </w:rPr>
        <w:t xml:space="preserve">По </w:t>
      </w:r>
      <w:r w:rsidR="005A7E62" w:rsidRPr="005A7E62">
        <w:rPr>
          <w:rFonts w:eastAsia="Calibri"/>
          <w:u w:val="single"/>
          <w:lang w:eastAsia="en-US"/>
        </w:rPr>
        <w:t>МКУ «Управление образования Лесозаводского городского округа»</w:t>
      </w:r>
      <w:r w:rsidR="005A7E62">
        <w:rPr>
          <w:rFonts w:eastAsia="Calibri"/>
          <w:lang w:eastAsia="en-US"/>
        </w:rPr>
        <w:t xml:space="preserve"> расходы уменьшаются на 9501,37 тыс. руб. за счет сокращения краевых средств и средств местного бюджета</w:t>
      </w:r>
      <w:r>
        <w:rPr>
          <w:rFonts w:eastAsia="Calibri"/>
          <w:lang w:eastAsia="en-US"/>
        </w:rPr>
        <w:t xml:space="preserve"> по мероприятия</w:t>
      </w:r>
      <w:r w:rsidR="004F773B">
        <w:rPr>
          <w:rFonts w:eastAsia="Calibri"/>
          <w:lang w:eastAsia="en-US"/>
        </w:rPr>
        <w:t>м</w:t>
      </w:r>
      <w:r>
        <w:rPr>
          <w:rFonts w:eastAsia="Calibri"/>
          <w:lang w:eastAsia="en-US"/>
        </w:rPr>
        <w:t xml:space="preserve"> </w:t>
      </w:r>
      <w:r w:rsidR="00280922">
        <w:rPr>
          <w:rFonts w:eastAsia="Calibri"/>
          <w:lang w:eastAsia="en-US"/>
        </w:rPr>
        <w:t xml:space="preserve">в рамках муниципальной </w:t>
      </w:r>
      <w:r>
        <w:rPr>
          <w:rFonts w:eastAsia="Calibri"/>
          <w:lang w:eastAsia="en-US"/>
        </w:rPr>
        <w:t xml:space="preserve">программы </w:t>
      </w:r>
      <w:r w:rsidRPr="009F5463">
        <w:rPr>
          <w:rFonts w:eastAsia="Calibri"/>
          <w:lang w:eastAsia="en-US"/>
        </w:rPr>
        <w:t>"Развитие образования Л</w:t>
      </w:r>
      <w:r w:rsidR="00511760">
        <w:rPr>
          <w:rFonts w:eastAsia="Calibri"/>
          <w:lang w:eastAsia="en-US"/>
        </w:rPr>
        <w:t>ГО</w:t>
      </w:r>
      <w:r w:rsidRPr="009F5463">
        <w:rPr>
          <w:rFonts w:eastAsia="Calibri"/>
          <w:lang w:eastAsia="en-US"/>
        </w:rPr>
        <w:t>"</w:t>
      </w:r>
      <w:r w:rsidR="005A7E62" w:rsidRPr="005A7E62">
        <w:rPr>
          <w:rFonts w:eastAsia="Calibri"/>
          <w:lang w:eastAsia="en-US"/>
        </w:rPr>
        <w:t>:</w:t>
      </w:r>
      <w:r w:rsidR="005A7E62">
        <w:rPr>
          <w:rFonts w:eastAsia="Calibri"/>
          <w:lang w:eastAsia="en-US"/>
        </w:rPr>
        <w:t xml:space="preserve"> </w:t>
      </w:r>
    </w:p>
    <w:p w:rsidR="005A7E62" w:rsidRPr="005A7E62" w:rsidRDefault="005A7E62" w:rsidP="005A7E6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5A7E62">
        <w:rPr>
          <w:rFonts w:eastAsia="Calibri"/>
          <w:lang w:eastAsia="en-US"/>
        </w:rPr>
        <w:t xml:space="preserve">1007,65 тыс. руб. – уменьшение субсидий </w:t>
      </w:r>
      <w:r>
        <w:rPr>
          <w:rFonts w:eastAsia="Calibri"/>
          <w:lang w:eastAsia="en-US"/>
        </w:rPr>
        <w:t xml:space="preserve">краевого бюджета на </w:t>
      </w:r>
      <w:r w:rsidRPr="005A7E62">
        <w:rPr>
          <w:rFonts w:eastAsia="Calibri"/>
          <w:lang w:eastAsia="en-US"/>
        </w:rPr>
        <w:t>проведение ремонта зданий общеобразовательных учреждений,</w:t>
      </w:r>
    </w:p>
    <w:p w:rsidR="005A7E62" w:rsidRPr="005A7E62" w:rsidRDefault="005A7E62" w:rsidP="005A7E62">
      <w:pPr>
        <w:ind w:firstLine="709"/>
        <w:jc w:val="both"/>
        <w:rPr>
          <w:rFonts w:eastAsia="Calibri"/>
          <w:lang w:eastAsia="en-US"/>
        </w:rPr>
      </w:pPr>
      <w:r w:rsidRPr="005A7E62">
        <w:rPr>
          <w:rFonts w:eastAsia="Calibri"/>
          <w:lang w:eastAsia="en-US"/>
        </w:rPr>
        <w:t xml:space="preserve">-4214,53 тыс. руб. – </w:t>
      </w:r>
      <w:r>
        <w:rPr>
          <w:rFonts w:eastAsia="Calibri"/>
          <w:lang w:eastAsia="en-US"/>
        </w:rPr>
        <w:t xml:space="preserve">сокращение субвенций на </w:t>
      </w:r>
      <w:r w:rsidRPr="005A7E62">
        <w:rPr>
          <w:rFonts w:eastAsia="Calibri"/>
          <w:lang w:eastAsia="en-US"/>
        </w:rPr>
        <w:t>компенсаци</w:t>
      </w:r>
      <w:r>
        <w:rPr>
          <w:rFonts w:eastAsia="Calibri"/>
          <w:lang w:eastAsia="en-US"/>
        </w:rPr>
        <w:t>ю</w:t>
      </w:r>
      <w:r w:rsidRPr="005A7E62">
        <w:rPr>
          <w:rFonts w:eastAsia="Calibri"/>
          <w:lang w:eastAsia="en-US"/>
        </w:rPr>
        <w:t xml:space="preserve"> части </w:t>
      </w:r>
      <w:r w:rsidR="000C4D17">
        <w:rPr>
          <w:rFonts w:eastAsia="Calibri"/>
          <w:lang w:eastAsia="en-US"/>
        </w:rPr>
        <w:t xml:space="preserve">родительской </w:t>
      </w:r>
      <w:r w:rsidRPr="005A7E62">
        <w:rPr>
          <w:rFonts w:eastAsia="Calibri"/>
          <w:lang w:eastAsia="en-US"/>
        </w:rPr>
        <w:t>платы</w:t>
      </w:r>
      <w:r w:rsidR="000C4D17">
        <w:rPr>
          <w:rFonts w:eastAsia="Calibri"/>
          <w:lang w:eastAsia="en-US"/>
        </w:rPr>
        <w:t xml:space="preserve"> за содержание ребенка в образовательных организациях</w:t>
      </w:r>
      <w:r w:rsidRPr="005A7E62">
        <w:rPr>
          <w:rFonts w:eastAsia="Calibri"/>
          <w:lang w:eastAsia="en-US"/>
        </w:rPr>
        <w:t>,</w:t>
      </w:r>
    </w:p>
    <w:p w:rsidR="005A7E62" w:rsidRPr="005A7E62" w:rsidRDefault="005A7E62" w:rsidP="005A7E62">
      <w:pPr>
        <w:ind w:firstLine="709"/>
        <w:jc w:val="both"/>
        <w:rPr>
          <w:rFonts w:eastAsia="Calibri"/>
          <w:lang w:eastAsia="en-US"/>
        </w:rPr>
      </w:pPr>
      <w:r w:rsidRPr="005A7E62">
        <w:rPr>
          <w:rFonts w:eastAsia="Calibri"/>
          <w:lang w:eastAsia="en-US"/>
        </w:rPr>
        <w:t>+184,70 тыс. руб. – иные межбюджетн</w:t>
      </w:r>
      <w:r w:rsidR="000C4D17">
        <w:rPr>
          <w:rFonts w:eastAsia="Calibri"/>
          <w:lang w:eastAsia="en-US"/>
        </w:rPr>
        <w:t>ы</w:t>
      </w:r>
      <w:r w:rsidRPr="005A7E62">
        <w:rPr>
          <w:rFonts w:eastAsia="Calibri"/>
          <w:lang w:eastAsia="en-US"/>
        </w:rPr>
        <w:t>е трансферты на денежное вознаграждение за классное руководство педагогическим работникам</w:t>
      </w:r>
      <w:r w:rsidR="000C4D17">
        <w:rPr>
          <w:rFonts w:eastAsia="Calibri"/>
          <w:lang w:eastAsia="en-US"/>
        </w:rPr>
        <w:t>,</w:t>
      </w:r>
    </w:p>
    <w:p w:rsidR="005A7E62" w:rsidRDefault="000C4D17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-3661,64 тыс. руб. – уменьшение субвенций на организацию и обеспечение оздоровления детей,</w:t>
      </w:r>
    </w:p>
    <w:p w:rsidR="005A7E62" w:rsidRDefault="000C4D17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+460,73 тыс. руб. – увеличение субвенций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организаций,</w:t>
      </w:r>
    </w:p>
    <w:p w:rsidR="000C4D17" w:rsidRDefault="000C4D17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-1262,99 тыс. руб. – уменьшение расходов</w:t>
      </w:r>
      <w:r w:rsidR="00614513" w:rsidRPr="00614513">
        <w:rPr>
          <w:rFonts w:eastAsia="Calibri"/>
          <w:lang w:eastAsia="en-US"/>
        </w:rPr>
        <w:t xml:space="preserve"> </w:t>
      </w:r>
      <w:r w:rsidR="00614513">
        <w:rPr>
          <w:rFonts w:eastAsia="Calibri"/>
          <w:lang w:eastAsia="en-US"/>
        </w:rPr>
        <w:t>местного бюджета</w:t>
      </w:r>
      <w:r>
        <w:rPr>
          <w:rFonts w:eastAsia="Calibri"/>
          <w:lang w:eastAsia="en-US"/>
        </w:rPr>
        <w:t>, предусмотренных на организацию отдыха, оздоровления и занятости детей и подростков</w:t>
      </w:r>
      <w:r w:rsidR="00FB7726">
        <w:rPr>
          <w:rFonts w:eastAsia="Calibri"/>
          <w:lang w:eastAsia="en-US"/>
        </w:rPr>
        <w:t xml:space="preserve"> в связи с не проведением </w:t>
      </w:r>
      <w:r w:rsidR="00280922">
        <w:rPr>
          <w:rFonts w:eastAsia="Calibri"/>
          <w:lang w:eastAsia="en-US"/>
        </w:rPr>
        <w:t>мероприятий.</w:t>
      </w:r>
    </w:p>
    <w:p w:rsidR="00FB7726" w:rsidRDefault="009F5463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FB7726">
        <w:rPr>
          <w:rFonts w:eastAsia="Calibri"/>
          <w:lang w:eastAsia="en-US"/>
        </w:rPr>
        <w:t xml:space="preserve">По </w:t>
      </w:r>
      <w:r w:rsidR="00FB7726" w:rsidRPr="009F5463">
        <w:rPr>
          <w:rFonts w:eastAsia="Calibri"/>
          <w:u w:val="single"/>
          <w:lang w:eastAsia="en-US"/>
        </w:rPr>
        <w:t>администрации Л</w:t>
      </w:r>
      <w:r w:rsidR="00511760">
        <w:rPr>
          <w:rFonts w:eastAsia="Calibri"/>
          <w:u w:val="single"/>
          <w:lang w:eastAsia="en-US"/>
        </w:rPr>
        <w:t>есозаводского городского округа</w:t>
      </w:r>
      <w:r w:rsidR="00FB7726">
        <w:rPr>
          <w:rFonts w:eastAsia="Calibri"/>
          <w:lang w:eastAsia="en-US"/>
        </w:rPr>
        <w:t xml:space="preserve"> бюджетные ассигнования увеличиваются на 1365,07 тыс. руб.</w:t>
      </w:r>
      <w:r>
        <w:rPr>
          <w:rFonts w:eastAsia="Calibri"/>
          <w:lang w:eastAsia="en-US"/>
        </w:rPr>
        <w:t xml:space="preserve"> по программным и непрограммным расходам</w:t>
      </w:r>
      <w:r w:rsidR="00FB7726">
        <w:rPr>
          <w:rFonts w:eastAsia="Calibri"/>
          <w:lang w:eastAsia="en-US"/>
        </w:rPr>
        <w:t>, в том числе</w:t>
      </w:r>
      <w:r w:rsidR="00FB7726" w:rsidRPr="00FB7726">
        <w:rPr>
          <w:rFonts w:eastAsia="Calibri"/>
          <w:lang w:eastAsia="en-US"/>
        </w:rPr>
        <w:t>:</w:t>
      </w:r>
    </w:p>
    <w:p w:rsidR="00D96D4C" w:rsidRPr="00D96D4C" w:rsidRDefault="00D96D4C" w:rsidP="00D96D4C">
      <w:pPr>
        <w:ind w:firstLine="709"/>
        <w:jc w:val="both"/>
        <w:rPr>
          <w:rFonts w:eastAsia="Calibri"/>
          <w:lang w:eastAsia="en-US"/>
        </w:rPr>
      </w:pPr>
      <w:r w:rsidRPr="00D96D4C">
        <w:rPr>
          <w:rFonts w:eastAsia="Calibri"/>
          <w:lang w:eastAsia="en-US"/>
        </w:rPr>
        <w:t>+225 тыс. руб. - увеличение Резервного фонда,</w:t>
      </w:r>
    </w:p>
    <w:p w:rsidR="00D96D4C" w:rsidRDefault="00D96D4C" w:rsidP="00D96D4C">
      <w:pPr>
        <w:ind w:firstLine="709"/>
        <w:jc w:val="both"/>
        <w:rPr>
          <w:rFonts w:eastAsia="Calibri"/>
          <w:lang w:eastAsia="en-US"/>
        </w:rPr>
      </w:pPr>
      <w:r w:rsidRPr="00D96D4C">
        <w:rPr>
          <w:rFonts w:eastAsia="Calibri"/>
          <w:lang w:eastAsia="en-US"/>
        </w:rPr>
        <w:t xml:space="preserve">+455 тыс. руб. – увеличение </w:t>
      </w:r>
      <w:r>
        <w:rPr>
          <w:rFonts w:eastAsia="Calibri"/>
          <w:lang w:eastAsia="en-US"/>
        </w:rPr>
        <w:t>ассигнований</w:t>
      </w:r>
      <w:r w:rsidRPr="00D96D4C">
        <w:rPr>
          <w:rFonts w:eastAsia="Calibri"/>
          <w:lang w:eastAsia="en-US"/>
        </w:rPr>
        <w:t xml:space="preserve"> на выплату пенсий за выслугу лет муниципальных служащих,</w:t>
      </w:r>
    </w:p>
    <w:p w:rsidR="00D96D4C" w:rsidRDefault="00D96D4C" w:rsidP="00D96D4C">
      <w:pPr>
        <w:ind w:firstLine="709"/>
        <w:jc w:val="both"/>
        <w:rPr>
          <w:rFonts w:eastAsia="Calibri"/>
          <w:lang w:eastAsia="en-US"/>
        </w:rPr>
      </w:pPr>
      <w:r w:rsidRPr="00D96D4C">
        <w:rPr>
          <w:rFonts w:eastAsia="Calibri"/>
          <w:lang w:eastAsia="en-US"/>
        </w:rPr>
        <w:lastRenderedPageBreak/>
        <w:t>-3266,64 тыс. руб.- сокращение субвенций из краевого бюджета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</w:p>
    <w:p w:rsidR="00BF7CE3" w:rsidRDefault="00BF7CE3" w:rsidP="0021246B">
      <w:pPr>
        <w:ind w:firstLine="709"/>
        <w:jc w:val="both"/>
        <w:rPr>
          <w:rFonts w:eastAsia="Calibri"/>
          <w:lang w:eastAsia="en-US"/>
        </w:rPr>
      </w:pPr>
      <w:r w:rsidRPr="00BF7CE3">
        <w:rPr>
          <w:rFonts w:eastAsia="Calibri"/>
          <w:lang w:eastAsia="en-US"/>
        </w:rPr>
        <w:t xml:space="preserve">+3101,72 тыс. руб. – увеличение субвенций из краевого бюджета 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 </w:t>
      </w:r>
      <w:r w:rsidR="00280922">
        <w:rPr>
          <w:rFonts w:eastAsia="Calibri"/>
          <w:lang w:eastAsia="en-US"/>
        </w:rPr>
        <w:t>в рамках муниципальной программы</w:t>
      </w:r>
      <w:r w:rsidRPr="00BF7CE3">
        <w:rPr>
          <w:rFonts w:eastAsia="Calibri"/>
          <w:lang w:eastAsia="en-US"/>
        </w:rPr>
        <w:t xml:space="preserve"> «Обеспечение доступными и качественными услугами жилищно-коммунального комплекса населения Лесозаводского городского округа»,</w:t>
      </w:r>
    </w:p>
    <w:p w:rsidR="00D96D4C" w:rsidRDefault="00D96D4C" w:rsidP="0021246B">
      <w:pPr>
        <w:ind w:firstLine="709"/>
        <w:jc w:val="both"/>
        <w:rPr>
          <w:rFonts w:eastAsia="Calibri"/>
          <w:lang w:eastAsia="en-US"/>
        </w:rPr>
      </w:pPr>
      <w:r w:rsidRPr="00D96D4C">
        <w:rPr>
          <w:rFonts w:eastAsia="Calibri"/>
          <w:lang w:eastAsia="en-US"/>
        </w:rPr>
        <w:t>+850 тыс. руб. – увеличение бюджетных ассигнования по мероприятиям муниципальной программы «Обеспечение доступными и качественными услугами жилищно-коммунального комплекса населения ЛГО» (увеличение расходов на ремонт сетей централизованного водоснабжения на 550 тыс. руб., увеличение расходов на строительство, реконструкцию и ремонт наружн</w:t>
      </w:r>
      <w:r w:rsidR="00BF7CE3">
        <w:rPr>
          <w:rFonts w:eastAsia="Calibri"/>
          <w:lang w:eastAsia="en-US"/>
        </w:rPr>
        <w:t>ого освещения на 300 тыс. руб.).</w:t>
      </w:r>
    </w:p>
    <w:p w:rsidR="00C42E76" w:rsidRPr="00C42E76" w:rsidRDefault="009F5463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 </w:t>
      </w:r>
      <w:r w:rsidRPr="009F5463">
        <w:rPr>
          <w:rFonts w:eastAsia="Calibri"/>
          <w:u w:val="single"/>
          <w:lang w:eastAsia="en-US"/>
        </w:rPr>
        <w:t>МКУ «Управление культуры, молодежной политики и спорта Л</w:t>
      </w:r>
      <w:r w:rsidR="00511760">
        <w:rPr>
          <w:rFonts w:eastAsia="Calibri"/>
          <w:u w:val="single"/>
          <w:lang w:eastAsia="en-US"/>
        </w:rPr>
        <w:t>есозаводского городского округа</w:t>
      </w:r>
      <w:r w:rsidRPr="009F5463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- бюджетные ассигнования увеличиваются на 528,12 тыс. руб.</w:t>
      </w:r>
      <w:r w:rsidR="00C42E76">
        <w:rPr>
          <w:rFonts w:eastAsia="Calibri"/>
          <w:lang w:eastAsia="en-US"/>
        </w:rPr>
        <w:t>, в том числе</w:t>
      </w:r>
      <w:r w:rsidR="00C42E76" w:rsidRPr="00C42E76">
        <w:rPr>
          <w:rFonts w:eastAsia="Calibri"/>
          <w:lang w:eastAsia="en-US"/>
        </w:rPr>
        <w:t>:</w:t>
      </w:r>
    </w:p>
    <w:p w:rsidR="00C42E76" w:rsidRDefault="00C42E76" w:rsidP="0021246B">
      <w:pPr>
        <w:ind w:firstLine="709"/>
        <w:jc w:val="both"/>
        <w:rPr>
          <w:rFonts w:eastAsia="Calibri"/>
          <w:lang w:eastAsia="en-US"/>
        </w:rPr>
      </w:pPr>
      <w:r w:rsidRPr="00C42E76">
        <w:rPr>
          <w:rFonts w:eastAsia="Calibri"/>
          <w:lang w:eastAsia="en-US"/>
        </w:rPr>
        <w:t xml:space="preserve">+450 </w:t>
      </w:r>
      <w:r>
        <w:rPr>
          <w:rFonts w:eastAsia="Calibri"/>
          <w:lang w:eastAsia="en-US"/>
        </w:rPr>
        <w:t>тыс. руб. – увеличение расходов на финансовое обеспечение спортивного учреждения</w:t>
      </w:r>
      <w:r w:rsidR="00D96D4C">
        <w:rPr>
          <w:rFonts w:eastAsia="Calibri"/>
          <w:lang w:eastAsia="en-US"/>
        </w:rPr>
        <w:t xml:space="preserve"> муниципальной програм</w:t>
      </w:r>
      <w:r w:rsidR="00BF7CE3">
        <w:rPr>
          <w:rFonts w:eastAsia="Calibri"/>
          <w:lang w:eastAsia="en-US"/>
        </w:rPr>
        <w:t xml:space="preserve">мы </w:t>
      </w:r>
      <w:r w:rsidR="00BF7CE3" w:rsidRPr="00BF7CE3">
        <w:rPr>
          <w:rFonts w:eastAsia="Calibri"/>
          <w:lang w:eastAsia="en-US"/>
        </w:rPr>
        <w:t>"Развитие физической культуры и спорта на территории Лесозаводского городского округа"</w:t>
      </w:r>
      <w:r w:rsidR="00BF7CE3">
        <w:rPr>
          <w:rFonts w:eastAsia="Calibri"/>
          <w:lang w:eastAsia="en-US"/>
        </w:rPr>
        <w:t>,</w:t>
      </w:r>
    </w:p>
    <w:p w:rsidR="009F5463" w:rsidRDefault="00C42E76" w:rsidP="0021246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+78,12 тыс. руб. – увеличение </w:t>
      </w:r>
      <w:r w:rsidRPr="00C42E76">
        <w:rPr>
          <w:rFonts w:eastAsia="Calibri"/>
          <w:lang w:eastAsia="en-US"/>
        </w:rPr>
        <w:t xml:space="preserve">субвенций на осуществление отдельных государственных полномочий по обеспечению мер социальной поддержки педагогическим работникам </w:t>
      </w:r>
      <w:r w:rsidR="00BF7CE3">
        <w:rPr>
          <w:rFonts w:eastAsia="Calibri"/>
          <w:lang w:eastAsia="en-US"/>
        </w:rPr>
        <w:t xml:space="preserve">дополнительного образования (МБУ ДШИ) </w:t>
      </w:r>
      <w:r w:rsidR="00914BD0">
        <w:rPr>
          <w:rFonts w:eastAsia="Calibri"/>
          <w:lang w:eastAsia="en-US"/>
        </w:rPr>
        <w:t xml:space="preserve">в рамках </w:t>
      </w:r>
      <w:r w:rsidRPr="00C42E76">
        <w:rPr>
          <w:rFonts w:eastAsia="Calibri"/>
          <w:lang w:eastAsia="en-US"/>
        </w:rPr>
        <w:t>муниципаль</w:t>
      </w:r>
      <w:r>
        <w:rPr>
          <w:rFonts w:eastAsia="Calibri"/>
          <w:lang w:eastAsia="en-US"/>
        </w:rPr>
        <w:t>н</w:t>
      </w:r>
      <w:r w:rsidR="00BF7CE3">
        <w:rPr>
          <w:rFonts w:eastAsia="Calibri"/>
          <w:lang w:eastAsia="en-US"/>
        </w:rPr>
        <w:t xml:space="preserve">ой программы </w:t>
      </w:r>
      <w:r w:rsidR="00BF7CE3" w:rsidRPr="00BF7CE3">
        <w:rPr>
          <w:rFonts w:eastAsia="Calibri"/>
          <w:lang w:eastAsia="en-US"/>
        </w:rPr>
        <w:t>"Развитие образования Лесозаводского городского округа"</w:t>
      </w:r>
      <w:r w:rsidR="00BF7CE3">
        <w:rPr>
          <w:rFonts w:eastAsia="Calibri"/>
          <w:lang w:eastAsia="en-US"/>
        </w:rPr>
        <w:t>.</w:t>
      </w:r>
    </w:p>
    <w:p w:rsidR="00C42E76" w:rsidRPr="00C42E76" w:rsidRDefault="00C42E76" w:rsidP="00C42E7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4) </w:t>
      </w:r>
      <w:r w:rsidRPr="004F773B">
        <w:rPr>
          <w:rFonts w:eastAsia="Calibri"/>
          <w:u w:val="single"/>
          <w:lang w:eastAsia="en-US"/>
        </w:rPr>
        <w:t>Финансовое управление</w:t>
      </w:r>
      <w:r w:rsidRPr="00C42E7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администрации </w:t>
      </w:r>
      <w:r w:rsidR="00511760" w:rsidRPr="00511760">
        <w:rPr>
          <w:rFonts w:eastAsia="Calibri"/>
          <w:lang w:eastAsia="en-US"/>
        </w:rPr>
        <w:t>Лесозаводского городского округа</w:t>
      </w:r>
      <w:r>
        <w:rPr>
          <w:rFonts w:eastAsia="Calibri"/>
          <w:lang w:eastAsia="en-US"/>
        </w:rPr>
        <w:t xml:space="preserve"> – уменьшение </w:t>
      </w:r>
      <w:r w:rsidR="00065B5A">
        <w:rPr>
          <w:rFonts w:eastAsia="Calibri"/>
          <w:lang w:eastAsia="en-US"/>
        </w:rPr>
        <w:t>ассигнований по обеспечению деятельности учреждения на 360 тыс. руб.,</w:t>
      </w:r>
    </w:p>
    <w:p w:rsidR="00C42E76" w:rsidRPr="00C42E76" w:rsidRDefault="00065B5A" w:rsidP="00065B5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5) </w:t>
      </w:r>
      <w:r w:rsidR="00C42E76" w:rsidRPr="004F773B">
        <w:rPr>
          <w:rFonts w:eastAsia="Calibri"/>
          <w:u w:val="single"/>
          <w:lang w:eastAsia="en-US"/>
        </w:rPr>
        <w:t xml:space="preserve">Дума </w:t>
      </w:r>
      <w:r w:rsidR="00C42E76" w:rsidRPr="00C42E76">
        <w:rPr>
          <w:rFonts w:eastAsia="Calibri"/>
          <w:lang w:eastAsia="en-US"/>
        </w:rPr>
        <w:t>Лесозаводского городского округа</w:t>
      </w:r>
      <w:r>
        <w:rPr>
          <w:rFonts w:eastAsia="Calibri"/>
          <w:lang w:eastAsia="en-US"/>
        </w:rPr>
        <w:t xml:space="preserve"> – уменьшение расходов </w:t>
      </w:r>
      <w:r w:rsidR="004F773B">
        <w:rPr>
          <w:rFonts w:eastAsia="Calibri"/>
          <w:lang w:eastAsia="en-US"/>
        </w:rPr>
        <w:t>по аппарату и депутатам на 256 тыс. руб.</w:t>
      </w:r>
      <w:r>
        <w:rPr>
          <w:rFonts w:eastAsia="Calibri"/>
          <w:lang w:eastAsia="en-US"/>
        </w:rPr>
        <w:t xml:space="preserve"> </w:t>
      </w:r>
    </w:p>
    <w:p w:rsidR="00C42E76" w:rsidRDefault="004F773B" w:rsidP="00C42E7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Pr="004F773B">
        <w:rPr>
          <w:rFonts w:eastAsia="Calibri"/>
          <w:u w:val="single"/>
          <w:lang w:eastAsia="en-US"/>
        </w:rPr>
        <w:t xml:space="preserve">) </w:t>
      </w:r>
      <w:r w:rsidR="00C42E76" w:rsidRPr="004F773B">
        <w:rPr>
          <w:rFonts w:eastAsia="Calibri"/>
          <w:u w:val="single"/>
          <w:lang w:eastAsia="en-US"/>
        </w:rPr>
        <w:t>Контрольно-счетная палата</w:t>
      </w:r>
      <w:r>
        <w:rPr>
          <w:rFonts w:eastAsia="Calibri"/>
          <w:lang w:eastAsia="en-US"/>
        </w:rPr>
        <w:t xml:space="preserve"> </w:t>
      </w:r>
      <w:r w:rsidR="00511760" w:rsidRPr="00511760">
        <w:rPr>
          <w:rFonts w:eastAsia="Calibri"/>
          <w:lang w:eastAsia="en-US"/>
        </w:rPr>
        <w:t>Лесозаводского городского округа</w:t>
      </w:r>
      <w:r>
        <w:rPr>
          <w:rFonts w:eastAsia="Calibri"/>
          <w:lang w:eastAsia="en-US"/>
        </w:rPr>
        <w:t xml:space="preserve"> – сокращение ассигнований по председателю на 101,01 тыс. руб.</w:t>
      </w:r>
    </w:p>
    <w:p w:rsidR="009F5463" w:rsidRDefault="009F5463" w:rsidP="0021246B">
      <w:pPr>
        <w:ind w:firstLine="709"/>
        <w:jc w:val="both"/>
        <w:rPr>
          <w:rFonts w:eastAsia="Calibri"/>
          <w:lang w:eastAsia="en-US"/>
        </w:rPr>
      </w:pPr>
    </w:p>
    <w:p w:rsidR="00CE3A87" w:rsidRPr="00EF65D0" w:rsidRDefault="00CE3A87" w:rsidP="00CE3A87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</w:rPr>
      </w:pPr>
      <w:r w:rsidRPr="00EF65D0">
        <w:rPr>
          <w:rFonts w:eastAsia="Calibri"/>
          <w:color w:val="000000" w:themeColor="text1"/>
        </w:rPr>
        <w:t xml:space="preserve">Контрольно-счетная палата </w:t>
      </w:r>
      <w:r w:rsidR="00511760" w:rsidRPr="00511760">
        <w:rPr>
          <w:rFonts w:eastAsia="Calibri"/>
          <w:color w:val="000000" w:themeColor="text1"/>
        </w:rPr>
        <w:t>Лесозаводского городского округа</w:t>
      </w:r>
      <w:r w:rsidRPr="00EF65D0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полагает возможным рассмотрение данного проекта решения</w:t>
      </w:r>
      <w:r w:rsidRPr="00EF65D0">
        <w:rPr>
          <w:rFonts w:eastAsia="Calibri"/>
          <w:color w:val="000000" w:themeColor="text1"/>
        </w:rPr>
        <w:t xml:space="preserve"> Дум</w:t>
      </w:r>
      <w:r>
        <w:rPr>
          <w:rFonts w:eastAsia="Calibri"/>
          <w:color w:val="000000" w:themeColor="text1"/>
        </w:rPr>
        <w:t>ы</w:t>
      </w:r>
      <w:r w:rsidRPr="00EF65D0">
        <w:rPr>
          <w:rFonts w:eastAsia="Calibri"/>
          <w:color w:val="000000" w:themeColor="text1"/>
        </w:rPr>
        <w:t xml:space="preserve"> </w:t>
      </w:r>
      <w:r w:rsidR="00511760" w:rsidRPr="00511760">
        <w:rPr>
          <w:rFonts w:eastAsia="Calibri"/>
          <w:color w:val="000000" w:themeColor="text1"/>
        </w:rPr>
        <w:t>Лесозаводского городского округа</w:t>
      </w:r>
      <w:r w:rsidRPr="00EF65D0">
        <w:rPr>
          <w:rFonts w:eastAsia="Calibri"/>
          <w:color w:val="000000" w:themeColor="text1"/>
        </w:rPr>
        <w:t xml:space="preserve"> </w:t>
      </w:r>
      <w:r w:rsidRPr="008E1F24">
        <w:rPr>
          <w:rFonts w:eastAsia="Calibri"/>
          <w:color w:val="000000" w:themeColor="text1"/>
        </w:rPr>
        <w:t>«О внесении изменений в бюджет Лесозаводского городского округа на 2020 год и плановый период 2021 и 2022 годов, утвержденный решением Думы Лесозаводского городского</w:t>
      </w:r>
      <w:r w:rsidR="00BF7CE3">
        <w:rPr>
          <w:rFonts w:eastAsia="Calibri"/>
          <w:color w:val="000000" w:themeColor="text1"/>
        </w:rPr>
        <w:t xml:space="preserve"> округа от 27.12.2019 №144-НПА»</w:t>
      </w:r>
      <w:r w:rsidRPr="008E1F24">
        <w:rPr>
          <w:rFonts w:eastAsia="Calibri"/>
          <w:color w:val="000000" w:themeColor="text1"/>
        </w:rPr>
        <w:t>.</w:t>
      </w:r>
    </w:p>
    <w:p w:rsidR="000B7823" w:rsidRDefault="000B7823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8E1F24" w:rsidRDefault="008E1F24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D90997" w:rsidRDefault="00D90997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>Ведущий инспектор Контрольно-счетной палаты</w:t>
      </w:r>
    </w:p>
    <w:p w:rsidR="007327C2" w:rsidRDefault="00E043D6" w:rsidP="00122FFB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</w:t>
      </w:r>
      <w:r w:rsidR="00D90997">
        <w:rPr>
          <w:rFonts w:eastAsia="Calibri"/>
        </w:rPr>
        <w:t xml:space="preserve">      </w:t>
      </w:r>
      <w:r w:rsidRPr="00E043D6">
        <w:rPr>
          <w:rFonts w:eastAsia="Calibri"/>
        </w:rPr>
        <w:t xml:space="preserve">    </w:t>
      </w:r>
      <w:r w:rsidR="000B7823">
        <w:rPr>
          <w:rFonts w:eastAsia="Calibri"/>
        </w:rPr>
        <w:t xml:space="preserve">        </w:t>
      </w:r>
      <w:r w:rsidRPr="00E043D6">
        <w:rPr>
          <w:rFonts w:eastAsia="Calibri"/>
        </w:rPr>
        <w:t xml:space="preserve">                              </w:t>
      </w:r>
      <w:proofErr w:type="spellStart"/>
      <w:r w:rsidR="00D90997">
        <w:rPr>
          <w:rFonts w:eastAsia="Calibri"/>
        </w:rPr>
        <w:t>И</w:t>
      </w:r>
      <w:r>
        <w:rPr>
          <w:rFonts w:eastAsia="Calibri"/>
        </w:rPr>
        <w:t>.А.</w:t>
      </w:r>
      <w:r w:rsidR="00D90997">
        <w:rPr>
          <w:rFonts w:eastAsia="Calibri"/>
        </w:rPr>
        <w:t>Кушнир</w:t>
      </w:r>
      <w:bookmarkStart w:id="0" w:name="_GoBack"/>
      <w:bookmarkEnd w:id="0"/>
      <w:proofErr w:type="spellEnd"/>
    </w:p>
    <w:sectPr w:rsidR="007327C2" w:rsidSect="00D90997">
      <w:headerReference w:type="even" r:id="rId9"/>
      <w:headerReference w:type="default" r:id="rId10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D4" w:rsidRDefault="005420D4" w:rsidP="004C337E">
      <w:r>
        <w:separator/>
      </w:r>
    </w:p>
  </w:endnote>
  <w:endnote w:type="continuationSeparator" w:id="0">
    <w:p w:rsidR="005420D4" w:rsidRDefault="005420D4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D4" w:rsidRDefault="005420D4" w:rsidP="004C337E">
      <w:r>
        <w:separator/>
      </w:r>
    </w:p>
  </w:footnote>
  <w:footnote w:type="continuationSeparator" w:id="0">
    <w:p w:rsidR="005420D4" w:rsidRDefault="005420D4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D4" w:rsidRDefault="005420D4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420D4" w:rsidRDefault="005420D4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5420D4" w:rsidRDefault="005420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97">
          <w:rPr>
            <w:noProof/>
          </w:rPr>
          <w:t>3</w:t>
        </w:r>
        <w:r>
          <w:fldChar w:fldCharType="end"/>
        </w:r>
      </w:p>
    </w:sdtContent>
  </w:sdt>
  <w:p w:rsidR="005420D4" w:rsidRDefault="005420D4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3A7"/>
    <w:rsid w:val="000265AB"/>
    <w:rsid w:val="00026910"/>
    <w:rsid w:val="00027043"/>
    <w:rsid w:val="000277C0"/>
    <w:rsid w:val="000300D9"/>
    <w:rsid w:val="000305A3"/>
    <w:rsid w:val="000311EE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DC2"/>
    <w:rsid w:val="00042F1B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B5A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2078"/>
    <w:rsid w:val="0009335F"/>
    <w:rsid w:val="00093510"/>
    <w:rsid w:val="00093BB7"/>
    <w:rsid w:val="00093C2A"/>
    <w:rsid w:val="00093C8D"/>
    <w:rsid w:val="000953F5"/>
    <w:rsid w:val="00095523"/>
    <w:rsid w:val="00095ECA"/>
    <w:rsid w:val="00096317"/>
    <w:rsid w:val="00096FA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4D17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707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087F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CB4"/>
    <w:rsid w:val="001034A2"/>
    <w:rsid w:val="00103C2D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2FFB"/>
    <w:rsid w:val="001239A5"/>
    <w:rsid w:val="00123F2F"/>
    <w:rsid w:val="00124714"/>
    <w:rsid w:val="00124F31"/>
    <w:rsid w:val="00125246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971"/>
    <w:rsid w:val="00131EE5"/>
    <w:rsid w:val="0013221D"/>
    <w:rsid w:val="00132275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3048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7E7"/>
    <w:rsid w:val="001E2EA1"/>
    <w:rsid w:val="001E3285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980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FE8"/>
    <w:rsid w:val="0021246B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848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406D5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2EB7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922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67B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1E1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39E"/>
    <w:rsid w:val="002C1664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4F94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89D"/>
    <w:rsid w:val="0031399E"/>
    <w:rsid w:val="00313A31"/>
    <w:rsid w:val="00313DF0"/>
    <w:rsid w:val="0031531B"/>
    <w:rsid w:val="00316146"/>
    <w:rsid w:val="00316171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2409"/>
    <w:rsid w:val="003B2E37"/>
    <w:rsid w:val="003B32FD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D7FBE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01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1F5C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0E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838"/>
    <w:rsid w:val="004419B3"/>
    <w:rsid w:val="00441D1D"/>
    <w:rsid w:val="00441EB1"/>
    <w:rsid w:val="00442417"/>
    <w:rsid w:val="004445BC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010"/>
    <w:rsid w:val="004662EA"/>
    <w:rsid w:val="004662FC"/>
    <w:rsid w:val="00466304"/>
    <w:rsid w:val="004674E9"/>
    <w:rsid w:val="00467C10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616"/>
    <w:rsid w:val="00490A13"/>
    <w:rsid w:val="00490F86"/>
    <w:rsid w:val="00491561"/>
    <w:rsid w:val="0049328A"/>
    <w:rsid w:val="004937F7"/>
    <w:rsid w:val="004939E0"/>
    <w:rsid w:val="00493A5C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63D8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3AA0"/>
    <w:rsid w:val="004F4690"/>
    <w:rsid w:val="004F56AA"/>
    <w:rsid w:val="004F5C76"/>
    <w:rsid w:val="004F674F"/>
    <w:rsid w:val="004F7605"/>
    <w:rsid w:val="004F773B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60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0D4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60643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774B3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DB4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A7E62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280"/>
    <w:rsid w:val="005C74CE"/>
    <w:rsid w:val="005C76C7"/>
    <w:rsid w:val="005D0373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513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4920"/>
    <w:rsid w:val="00635365"/>
    <w:rsid w:val="00636FDF"/>
    <w:rsid w:val="00637400"/>
    <w:rsid w:val="0064015B"/>
    <w:rsid w:val="006401F7"/>
    <w:rsid w:val="00640692"/>
    <w:rsid w:val="006408BE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6C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6F83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98A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5C2D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69B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B59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E7376"/>
    <w:rsid w:val="006F00A9"/>
    <w:rsid w:val="006F12C5"/>
    <w:rsid w:val="006F1B48"/>
    <w:rsid w:val="006F28AE"/>
    <w:rsid w:val="006F2B0A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4F0D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1D43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56F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3AE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260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18A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B5C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0ACD"/>
    <w:rsid w:val="0086117C"/>
    <w:rsid w:val="00861289"/>
    <w:rsid w:val="0086171C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46CB"/>
    <w:rsid w:val="00875DB9"/>
    <w:rsid w:val="00876D85"/>
    <w:rsid w:val="00876F5F"/>
    <w:rsid w:val="00877FEE"/>
    <w:rsid w:val="00880A99"/>
    <w:rsid w:val="00880B19"/>
    <w:rsid w:val="008818A8"/>
    <w:rsid w:val="00881B42"/>
    <w:rsid w:val="008824AA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1C6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3BD"/>
    <w:rsid w:val="00912B72"/>
    <w:rsid w:val="0091331E"/>
    <w:rsid w:val="009137BE"/>
    <w:rsid w:val="0091394E"/>
    <w:rsid w:val="00913C8B"/>
    <w:rsid w:val="00914643"/>
    <w:rsid w:val="00914B78"/>
    <w:rsid w:val="00914BD0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668"/>
    <w:rsid w:val="0092788B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4FEA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4B7C"/>
    <w:rsid w:val="00986A98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5B22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4C3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2C09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463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260"/>
    <w:rsid w:val="00A142CD"/>
    <w:rsid w:val="00A14321"/>
    <w:rsid w:val="00A14956"/>
    <w:rsid w:val="00A14BA1"/>
    <w:rsid w:val="00A14EAA"/>
    <w:rsid w:val="00A157EE"/>
    <w:rsid w:val="00A15EB9"/>
    <w:rsid w:val="00A16020"/>
    <w:rsid w:val="00A2004C"/>
    <w:rsid w:val="00A200DC"/>
    <w:rsid w:val="00A20304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E67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503"/>
    <w:rsid w:val="00A46D81"/>
    <w:rsid w:val="00A472A6"/>
    <w:rsid w:val="00A473C5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3409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6C7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4E32"/>
    <w:rsid w:val="00AE529A"/>
    <w:rsid w:val="00AE668A"/>
    <w:rsid w:val="00AE6698"/>
    <w:rsid w:val="00AE6887"/>
    <w:rsid w:val="00AE69FF"/>
    <w:rsid w:val="00AE6ABA"/>
    <w:rsid w:val="00AE6B92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0B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361"/>
    <w:rsid w:val="00B34CFF"/>
    <w:rsid w:val="00B35B0E"/>
    <w:rsid w:val="00B36066"/>
    <w:rsid w:val="00B369CC"/>
    <w:rsid w:val="00B36AFD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8F8"/>
    <w:rsid w:val="00B73241"/>
    <w:rsid w:val="00B735A9"/>
    <w:rsid w:val="00B736D1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49D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417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E51"/>
    <w:rsid w:val="00BC3415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CE3"/>
    <w:rsid w:val="00BF7FE1"/>
    <w:rsid w:val="00C00D48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874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2E76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96A"/>
    <w:rsid w:val="00C71996"/>
    <w:rsid w:val="00C719EC"/>
    <w:rsid w:val="00C71C09"/>
    <w:rsid w:val="00C731C1"/>
    <w:rsid w:val="00C74461"/>
    <w:rsid w:val="00C747E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6888"/>
    <w:rsid w:val="00C8722D"/>
    <w:rsid w:val="00C87A0D"/>
    <w:rsid w:val="00C87C81"/>
    <w:rsid w:val="00C9009F"/>
    <w:rsid w:val="00C9058E"/>
    <w:rsid w:val="00C9209F"/>
    <w:rsid w:val="00C92948"/>
    <w:rsid w:val="00C92F3E"/>
    <w:rsid w:val="00C9304B"/>
    <w:rsid w:val="00C93480"/>
    <w:rsid w:val="00C939D3"/>
    <w:rsid w:val="00C94A71"/>
    <w:rsid w:val="00C96D86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DEF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179E3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387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500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5EA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0997"/>
    <w:rsid w:val="00D92372"/>
    <w:rsid w:val="00D9242B"/>
    <w:rsid w:val="00D930D0"/>
    <w:rsid w:val="00D9334B"/>
    <w:rsid w:val="00D9361C"/>
    <w:rsid w:val="00D938F4"/>
    <w:rsid w:val="00D93A6F"/>
    <w:rsid w:val="00D94048"/>
    <w:rsid w:val="00D954CD"/>
    <w:rsid w:val="00D96D4C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18A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03C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5307"/>
    <w:rsid w:val="00DE6736"/>
    <w:rsid w:val="00DE698E"/>
    <w:rsid w:val="00DE6A4E"/>
    <w:rsid w:val="00DE6B2B"/>
    <w:rsid w:val="00DF0AD2"/>
    <w:rsid w:val="00DF0CB6"/>
    <w:rsid w:val="00DF145A"/>
    <w:rsid w:val="00DF14DC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2F47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4AC"/>
    <w:rsid w:val="00E437E9"/>
    <w:rsid w:val="00E43834"/>
    <w:rsid w:val="00E43951"/>
    <w:rsid w:val="00E43D03"/>
    <w:rsid w:val="00E44CBA"/>
    <w:rsid w:val="00E45430"/>
    <w:rsid w:val="00E45DA2"/>
    <w:rsid w:val="00E46461"/>
    <w:rsid w:val="00E467D7"/>
    <w:rsid w:val="00E4693B"/>
    <w:rsid w:val="00E46BA5"/>
    <w:rsid w:val="00E50079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C8F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A0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7F4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C71"/>
    <w:rsid w:val="00EF620D"/>
    <w:rsid w:val="00EF65D0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4AD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8B6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C1A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2388"/>
    <w:rsid w:val="00F323AF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54A"/>
    <w:rsid w:val="00F66B77"/>
    <w:rsid w:val="00F66CA0"/>
    <w:rsid w:val="00F6729D"/>
    <w:rsid w:val="00F701D3"/>
    <w:rsid w:val="00F70776"/>
    <w:rsid w:val="00F70E59"/>
    <w:rsid w:val="00F70ECD"/>
    <w:rsid w:val="00F7229F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182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B7726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61FF-B2C7-4FE3-872C-86DE272C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6715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100</cp:revision>
  <cp:lastPrinted>2020-09-07T05:35:00Z</cp:lastPrinted>
  <dcterms:created xsi:type="dcterms:W3CDTF">2018-06-09T01:11:00Z</dcterms:created>
  <dcterms:modified xsi:type="dcterms:W3CDTF">2021-01-12T07:48:00Z</dcterms:modified>
</cp:coreProperties>
</file>