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41B">
        <w:rPr>
          <w:rFonts w:ascii="Times New Roman" w:hAnsi="Times New Roman" w:cs="Times New Roman"/>
          <w:b/>
          <w:sz w:val="24"/>
          <w:szCs w:val="24"/>
        </w:rPr>
        <w:t>_</w:t>
      </w:r>
      <w:r w:rsidR="00DF3A16" w:rsidRPr="00DF3A16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7F741B">
        <w:rPr>
          <w:rFonts w:ascii="Times New Roman" w:hAnsi="Times New Roman" w:cs="Times New Roman"/>
          <w:b/>
          <w:sz w:val="24"/>
          <w:szCs w:val="24"/>
        </w:rPr>
        <w:t>_</w:t>
      </w:r>
    </w:p>
    <w:p w:rsidR="004B48EE" w:rsidRPr="004B48EE" w:rsidRDefault="00D16514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</w:t>
      </w:r>
      <w:r w:rsidR="00AD5AE0" w:rsidRPr="00AD5AE0">
        <w:rPr>
          <w:rFonts w:ascii="Times New Roman" w:hAnsi="Times New Roman" w:cs="Times New Roman"/>
          <w:sz w:val="24"/>
          <w:szCs w:val="24"/>
        </w:rPr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г.Лесозаводск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F4FBB">
        <w:rPr>
          <w:rFonts w:ascii="Times New Roman" w:hAnsi="Times New Roman" w:cs="Times New Roman"/>
          <w:sz w:val="24"/>
          <w:szCs w:val="24"/>
        </w:rPr>
        <w:t>__</w:t>
      </w:r>
      <w:r w:rsidR="00DF4FBB">
        <w:rPr>
          <w:rFonts w:ascii="Times New Roman" w:hAnsi="Times New Roman" w:cs="Times New Roman"/>
          <w:sz w:val="24"/>
          <w:szCs w:val="24"/>
          <w:u w:val="single"/>
        </w:rPr>
        <w:t>04.08.</w:t>
      </w:r>
      <w:r w:rsidR="00AD5AE0" w:rsidRPr="00AD5AE0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D16514">
        <w:rPr>
          <w:rFonts w:ascii="Times New Roman" w:hAnsi="Times New Roman" w:cs="Times New Roman"/>
          <w:sz w:val="24"/>
          <w:szCs w:val="24"/>
        </w:rPr>
        <w:t>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«Об утверждении муниципальной программы «</w:t>
      </w:r>
      <w:r w:rsidR="00AD5AE0">
        <w:rPr>
          <w:color w:val="000000"/>
        </w:rPr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FA6E12" w:rsidRPr="00D16514" w:rsidRDefault="00FA6E12" w:rsidP="00FA6E12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D16514">
        <w:rPr>
          <w:color w:val="000000"/>
        </w:rPr>
        <w:t xml:space="preserve">Проект постановления предоставлен </w:t>
      </w:r>
      <w:r w:rsidR="00AD5AE0">
        <w:rPr>
          <w:color w:val="000000"/>
        </w:rPr>
        <w:t xml:space="preserve">администрацией </w:t>
      </w:r>
      <w:r w:rsidR="00D07F14">
        <w:t>Лесозаводского городского округа</w:t>
      </w:r>
      <w:r w:rsidR="00FF58AE" w:rsidRPr="00D16514">
        <w:rPr>
          <w:color w:val="000000"/>
        </w:rPr>
        <w:t xml:space="preserve"> </w:t>
      </w:r>
      <w:r w:rsidRPr="00D16514">
        <w:rPr>
          <w:color w:val="000000"/>
        </w:rPr>
        <w:t xml:space="preserve">в Контрольно-счетную </w:t>
      </w:r>
      <w:r w:rsidR="000E7B1B" w:rsidRPr="00D16514">
        <w:rPr>
          <w:color w:val="000000"/>
        </w:rPr>
        <w:t xml:space="preserve">палату </w:t>
      </w:r>
      <w:r w:rsidR="00D07F14">
        <w:t>Лесозаводского городского округа</w:t>
      </w:r>
      <w:r w:rsidR="000E7B1B" w:rsidRPr="00D16514">
        <w:rPr>
          <w:color w:val="000000"/>
        </w:rPr>
        <w:t xml:space="preserve"> </w:t>
      </w:r>
      <w:r w:rsidR="00AD5AE0">
        <w:rPr>
          <w:color w:val="000000"/>
        </w:rPr>
        <w:t>23.07.2020</w:t>
      </w:r>
      <w:r w:rsidRPr="00D16514">
        <w:rPr>
          <w:color w:val="000000"/>
        </w:rPr>
        <w:t>.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- Контрольно-счетная палата) установлено следующее.</w:t>
      </w:r>
    </w:p>
    <w:p w:rsidR="00604411" w:rsidRDefault="000F16E4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постановления предлагается </w:t>
      </w:r>
      <w:r w:rsidR="00604411">
        <w:rPr>
          <w:color w:val="000000"/>
        </w:rPr>
        <w:t>у</w:t>
      </w:r>
      <w:r w:rsidR="00604411" w:rsidRPr="00604411">
        <w:rPr>
          <w:color w:val="000000"/>
        </w:rPr>
        <w:t>твердить муниципальную программу «</w:t>
      </w:r>
      <w:r w:rsidR="00AD5AE0" w:rsidRPr="00AD5AE0">
        <w:rPr>
          <w:color w:val="000000"/>
        </w:rPr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</w:t>
      </w:r>
      <w:r w:rsidR="00604411" w:rsidRPr="00604411">
        <w:rPr>
          <w:color w:val="000000"/>
        </w:rPr>
        <w:t>» на 2021-2027 годы</w:t>
      </w:r>
      <w:r w:rsidR="00604411">
        <w:rPr>
          <w:color w:val="000000"/>
        </w:rPr>
        <w:t>.</w:t>
      </w:r>
    </w:p>
    <w:p w:rsidR="00635E9E" w:rsidRPr="00945163" w:rsidRDefault="00604411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Предлагаемая м</w:t>
      </w:r>
      <w:r w:rsidR="00635E9E">
        <w:rPr>
          <w:color w:val="000000"/>
        </w:rPr>
        <w:t>униципальная п</w:t>
      </w:r>
      <w:r w:rsidR="00635E9E" w:rsidRPr="00945163">
        <w:rPr>
          <w:color w:val="000000"/>
        </w:rPr>
        <w:t>рограмма состоит из подпрограмм</w:t>
      </w:r>
      <w:r w:rsidR="00AD5AE0">
        <w:rPr>
          <w:color w:val="000000"/>
        </w:rPr>
        <w:t>ы и отдельных мероприятий</w:t>
      </w:r>
      <w:r w:rsidR="00635E9E" w:rsidRPr="00945163">
        <w:rPr>
          <w:color w:val="000000"/>
        </w:rPr>
        <w:t>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 «</w:t>
      </w:r>
      <w:r w:rsidR="00AD5AE0">
        <w:rPr>
          <w:color w:val="000000"/>
        </w:rPr>
        <w:t>Доступная среда на территории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04411" w:rsidRDefault="00635E9E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 w:rsidR="00AD5AE0">
        <w:rPr>
          <w:color w:val="000000"/>
        </w:rPr>
        <w:t>отдельные мероприятия</w:t>
      </w:r>
      <w:r w:rsidR="00604411">
        <w:rPr>
          <w:color w:val="000000"/>
        </w:rPr>
        <w:t>.</w:t>
      </w:r>
    </w:p>
    <w:p w:rsidR="000811F9" w:rsidRPr="000811F9" w:rsidRDefault="000811F9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FF0AC6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Цель</w:t>
      </w:r>
      <w:r>
        <w:rPr>
          <w:color w:val="000000"/>
        </w:rPr>
        <w:t>ю</w:t>
      </w:r>
      <w:r w:rsidRPr="00604411">
        <w:rPr>
          <w:color w:val="000000"/>
        </w:rPr>
        <w:t xml:space="preserve"> муниципальной программы</w:t>
      </w:r>
      <w:r>
        <w:rPr>
          <w:color w:val="000000"/>
        </w:rPr>
        <w:t xml:space="preserve"> является</w:t>
      </w:r>
      <w:r w:rsidR="00FF0AC6" w:rsidRPr="00FF0AC6">
        <w:rPr>
          <w:color w:val="000000"/>
        </w:rPr>
        <w:t>:</w:t>
      </w:r>
    </w:p>
    <w:p w:rsidR="00FF0AC6" w:rsidRDefault="00FF0AC6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604411" w:rsidRPr="00604411">
        <w:rPr>
          <w:color w:val="000000"/>
        </w:rPr>
        <w:t xml:space="preserve"> </w:t>
      </w:r>
      <w:r w:rsidR="00082091">
        <w:rPr>
          <w:color w:val="000000"/>
        </w:rPr>
        <w:t>формирование условий для беспрепятственного доступа инвалидов и других маломобильных групп населения к объектам социальной, транспортной инфраструктуры.</w:t>
      </w:r>
    </w:p>
    <w:p w:rsidR="00FF0AC6" w:rsidRDefault="00FF0AC6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082091">
        <w:rPr>
          <w:color w:val="000000"/>
        </w:rPr>
        <w:t xml:space="preserve"> </w:t>
      </w:r>
      <w:r w:rsidR="00DF3A16">
        <w:rPr>
          <w:color w:val="000000"/>
        </w:rPr>
        <w:t>и</w:t>
      </w:r>
      <w:r w:rsidR="00082091">
        <w:rPr>
          <w:color w:val="000000"/>
        </w:rPr>
        <w:t xml:space="preserve">нтеграция и социализация инвалидов и граждан с ограниченными возможностями здоровья в жизнь общества. </w:t>
      </w:r>
    </w:p>
    <w:p w:rsidR="005F0784" w:rsidRDefault="00FF0AC6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DF3A16">
        <w:rPr>
          <w:color w:val="000000"/>
        </w:rPr>
        <w:t>ф</w:t>
      </w:r>
      <w:r w:rsidR="00082091">
        <w:rPr>
          <w:color w:val="000000"/>
        </w:rPr>
        <w:t xml:space="preserve">ормирование толерантного отношения городского сообщества к людям с ограниченными возможностями здоровья. </w:t>
      </w:r>
    </w:p>
    <w:p w:rsidR="00082091" w:rsidRDefault="005F0784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DF3A16">
        <w:rPr>
          <w:color w:val="000000"/>
        </w:rPr>
        <w:t>п</w:t>
      </w:r>
      <w:r w:rsidR="00082091">
        <w:rPr>
          <w:color w:val="000000"/>
        </w:rPr>
        <w:t>овышение качества и уровня жизни старшего поколения.</w:t>
      </w:r>
    </w:p>
    <w:p w:rsidR="000811F9" w:rsidRPr="000811F9" w:rsidRDefault="000811F9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достижения целей программы установлен</w:t>
      </w:r>
      <w:r w:rsidR="005F0784">
        <w:rPr>
          <w:color w:val="000000"/>
        </w:rPr>
        <w:t xml:space="preserve">о решение следующих </w:t>
      </w:r>
      <w:r>
        <w:rPr>
          <w:color w:val="000000"/>
        </w:rPr>
        <w:t>з</w:t>
      </w:r>
      <w:r w:rsidRPr="00604411">
        <w:rPr>
          <w:color w:val="000000"/>
        </w:rPr>
        <w:t>адач муниципальной программы: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 xml:space="preserve">- </w:t>
      </w:r>
      <w:r w:rsidR="00082091">
        <w:rPr>
          <w:color w:val="000000"/>
        </w:rPr>
        <w:t>оказание поддержки Почетным жителям ЛГО</w:t>
      </w:r>
      <w:r w:rsidRPr="00604411">
        <w:rPr>
          <w:color w:val="000000"/>
        </w:rPr>
        <w:t>;</w:t>
      </w:r>
    </w:p>
    <w:p w:rsidR="00604411" w:rsidRDefault="0008209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-повышение уровня доступности приоритетных объектов и услуг для инвалидов и других маломобильных групп населения</w:t>
      </w:r>
      <w:r w:rsidR="00604411" w:rsidRPr="00604411">
        <w:rPr>
          <w:color w:val="000000"/>
        </w:rPr>
        <w:t>;</w:t>
      </w:r>
    </w:p>
    <w:p w:rsid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 xml:space="preserve">- </w:t>
      </w:r>
      <w:r w:rsidR="00082091">
        <w:rPr>
          <w:color w:val="000000"/>
        </w:rPr>
        <w:t>формирование позитивного отношения к проблемам инвалидов и к проблеме обеспечения доступной среды их жизнедеятельности</w:t>
      </w:r>
      <w:r w:rsidRPr="00604411">
        <w:rPr>
          <w:color w:val="000000"/>
        </w:rPr>
        <w:t>;</w:t>
      </w:r>
    </w:p>
    <w:p w:rsidR="00604411" w:rsidRPr="00604411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 xml:space="preserve">- </w:t>
      </w:r>
      <w:r w:rsidR="00FE141D">
        <w:rPr>
          <w:color w:val="000000"/>
        </w:rPr>
        <w:t>содействие деятельности общественным организациям</w:t>
      </w:r>
      <w:r w:rsidRPr="00604411">
        <w:rPr>
          <w:color w:val="000000"/>
        </w:rPr>
        <w:t>;</w:t>
      </w:r>
    </w:p>
    <w:p w:rsidR="00FE141D" w:rsidRPr="00FE141D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lastRenderedPageBreak/>
        <w:t xml:space="preserve">- </w:t>
      </w:r>
      <w:r w:rsidR="00FE141D">
        <w:rPr>
          <w:color w:val="000000"/>
        </w:rPr>
        <w:t>оказание поддержки общественным организациям ветеранов и инвалидов</w:t>
      </w:r>
      <w:r w:rsidR="00FE141D" w:rsidRPr="00FE141D">
        <w:rPr>
          <w:color w:val="000000"/>
        </w:rPr>
        <w:t>;</w:t>
      </w:r>
    </w:p>
    <w:p w:rsidR="00FE141D" w:rsidRDefault="00FE141D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E141D">
        <w:rPr>
          <w:color w:val="000000"/>
        </w:rPr>
        <w:t xml:space="preserve">- </w:t>
      </w:r>
      <w:r>
        <w:rPr>
          <w:color w:val="000000"/>
        </w:rPr>
        <w:t>финансирование проезда в автобусах беременным женщинам, проживающим в сельской местности, для диспансерной явки к участковому акушеру-гинекологу.</w:t>
      </w:r>
    </w:p>
    <w:p w:rsidR="00604411" w:rsidRPr="000811F9" w:rsidRDefault="00604411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FE141D" w:rsidRDefault="00A3142B" w:rsidP="00FE141D">
      <w:pPr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Паспорту программы д</w:t>
      </w:r>
      <w:r w:rsidR="00FE141D" w:rsidRP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оценки эффективности </w:t>
      </w:r>
      <w:r w:rsid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FE141D" w:rsidRP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устанавливаются следующие целевые показатели (индикаторы):</w:t>
      </w:r>
    </w:p>
    <w:p w:rsidR="00FE141D" w:rsidRDefault="00FE141D" w:rsidP="00FE141D">
      <w:pPr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паспортизированных объектов в приоритетных сферах жизнедеятельности</w:t>
      </w:r>
      <w:r w:rsidRP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41D" w:rsidRPr="00FE141D" w:rsidRDefault="00FE141D" w:rsidP="002F3665">
      <w:pPr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населения, находящихся в муниципальной собственности</w:t>
      </w:r>
      <w:r w:rsidRPr="00FE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47DB5" w:rsidRDefault="00F47DB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474869">
        <w:rPr>
          <w:color w:val="000000"/>
        </w:rPr>
        <w:t xml:space="preserve"> охват мерами </w:t>
      </w:r>
      <w:proofErr w:type="spellStart"/>
      <w:r w:rsidR="00474869">
        <w:rPr>
          <w:color w:val="000000"/>
        </w:rPr>
        <w:t>соцподдержки</w:t>
      </w:r>
      <w:proofErr w:type="spellEnd"/>
      <w:r w:rsidR="00474869">
        <w:rPr>
          <w:color w:val="000000"/>
        </w:rPr>
        <w:t xml:space="preserve"> граждан, удостоенных почетного звания «Почетный житель ЛГО» от общего числа обратившихся граждан, удостоенных почетного звания  «Почетный житель ЛГО»,</w:t>
      </w:r>
    </w:p>
    <w:p w:rsidR="00474869" w:rsidRDefault="00474869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-количество беременных женщин, проживающих в сельской местности, получивших материальную помощь на проезд в автобусах для диспансерной явки к участковому акушер-гинекологу,</w:t>
      </w:r>
    </w:p>
    <w:p w:rsidR="00474869" w:rsidRDefault="00474869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-освобождение от уплаты земельного налога ветеранов ВОВ,</w:t>
      </w:r>
    </w:p>
    <w:p w:rsidR="00474869" w:rsidRDefault="00474869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-предоставление налоговых льгот многодетных семьям</w:t>
      </w:r>
      <w:r w:rsidR="00BC6754">
        <w:rPr>
          <w:color w:val="000000"/>
        </w:rPr>
        <w:t>.</w:t>
      </w:r>
    </w:p>
    <w:p w:rsidR="00A3142B" w:rsidRPr="000811F9" w:rsidRDefault="00A3142B" w:rsidP="00A3142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Общий объем финансирования муниципальной программы составляет 8820 тыс. руб., за счет местного бюджета, в том числе по годам: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2021 год -1260 тыс. руб.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2022 год -1260 тыс. руб.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2023 год -1260 тыс. руб.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2024 год -1260 тыс. руб.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2025 год -1260 тыс. руб.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2026 год -1260 тыс. руб.</w:t>
      </w:r>
    </w:p>
    <w:p w:rsid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2027 год -1260 тыс. руб.</w:t>
      </w:r>
    </w:p>
    <w:p w:rsidR="00FF0AC6" w:rsidRPr="000811F9" w:rsidRDefault="00FF0AC6" w:rsidP="00FF0AC6">
      <w:pPr>
        <w:ind w:right="43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0AC6" w:rsidRPr="00FF0AC6" w:rsidRDefault="00FF0AC6" w:rsidP="00FF0AC6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r w:rsidR="0008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стандартом </w:t>
      </w:r>
      <w:r w:rsidR="008C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СФК </w:t>
      </w:r>
      <w:r w:rsidR="000811F9" w:rsidRPr="000811F9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«Финансово-экономическая экспертиза проектов муниципальных программ»</w:t>
      </w: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проведения экспертизы проектов муниципальных программ  рассматриваются следующие вопросы: </w:t>
      </w:r>
    </w:p>
    <w:p w:rsidR="00FF0AC6" w:rsidRPr="00FF0AC6" w:rsidRDefault="00FF0AC6" w:rsidP="00FF0AC6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целей программы поставленной проблеме, </w:t>
      </w:r>
    </w:p>
    <w:p w:rsidR="00FF0AC6" w:rsidRPr="00FF0AC6" w:rsidRDefault="00FF0AC6" w:rsidP="00FF0AC6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планируемых задач целям программы, </w:t>
      </w:r>
    </w:p>
    <w:p w:rsidR="00FF0AC6" w:rsidRPr="00FF0AC6" w:rsidRDefault="00FF0AC6" w:rsidP="00FF0AC6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-четкость формулировки целей и задач, их конкретность и реальная достижимость, наличие измеряемых (натуральных и стоимостных) показателей, позволяющих оценить степень достижения целей и выполнения задач,</w:t>
      </w:r>
    </w:p>
    <w:p w:rsidR="00FF0AC6" w:rsidRPr="00FF0AC6" w:rsidRDefault="00FF0AC6" w:rsidP="00FF0AC6">
      <w:pPr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-обоснованность объемов финансирования программных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FF0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42B" w:rsidRPr="000811F9" w:rsidRDefault="00A3142B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2F3665" w:rsidRPr="002F3665" w:rsidRDefault="00A3142B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2F3665" w:rsidRPr="002F3665">
        <w:rPr>
          <w:color w:val="000000"/>
        </w:rPr>
        <w:t>Одной из задач экспертизы проектов муниципальных программ является оценка обоснованности заявленных финансовых потребностей муниципальной программы.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 xml:space="preserve">Объем финансового обеспечения муниципальной программы на 2021-2022 годы не соответствуют бюджетным ассигнованиям, утвержденным решением Думы Лесозаводского городского округа от 27.12.2019 № 144-НПА «О бюджете Лесозаводского городского округа на 2020 год и плановый период 2021 и 2022 годов» (в редакции от 27.04.2020). Утверждено на 2021 год </w:t>
      </w:r>
      <w:r>
        <w:rPr>
          <w:color w:val="000000"/>
        </w:rPr>
        <w:t>-</w:t>
      </w:r>
      <w:r w:rsidRPr="002F3665">
        <w:rPr>
          <w:color w:val="000000"/>
        </w:rPr>
        <w:t xml:space="preserve">260 тыс. руб., на 2022 год </w:t>
      </w:r>
      <w:r>
        <w:rPr>
          <w:color w:val="000000"/>
        </w:rPr>
        <w:t>-</w:t>
      </w:r>
      <w:r w:rsidRPr="002F3665">
        <w:rPr>
          <w:color w:val="000000"/>
        </w:rPr>
        <w:t>220 тыс. руб.</w:t>
      </w:r>
    </w:p>
    <w:p w:rsid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Предлагаем </w:t>
      </w:r>
      <w:r w:rsidRPr="002F3665">
        <w:rPr>
          <w:color w:val="000000"/>
        </w:rPr>
        <w:t>внести изменения в объем</w:t>
      </w:r>
      <w:r>
        <w:rPr>
          <w:color w:val="000000"/>
        </w:rPr>
        <w:t>ы</w:t>
      </w:r>
      <w:r w:rsidRPr="002F3665">
        <w:rPr>
          <w:color w:val="000000"/>
        </w:rPr>
        <w:t xml:space="preserve"> финансирования муниципальной программы</w:t>
      </w:r>
      <w:r>
        <w:rPr>
          <w:color w:val="000000"/>
        </w:rPr>
        <w:t>.</w:t>
      </w:r>
    </w:p>
    <w:p w:rsidR="002F3665" w:rsidRPr="002F3665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Материалы, подтверждающие обоснование объема финансового обеспечения, необходимого для реализации мероприятий на 2023-2027 годы, исполнителем не представлены.</w:t>
      </w:r>
    </w:p>
    <w:p w:rsidR="005F0784" w:rsidRDefault="00A3142B" w:rsidP="005F078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2. </w:t>
      </w:r>
      <w:r w:rsidR="005F0784">
        <w:rPr>
          <w:color w:val="000000"/>
        </w:rPr>
        <w:t>Целевые показатели, указанные в паспорте программы, не соответствуют показателям, отражен</w:t>
      </w:r>
      <w:r w:rsidR="000811F9">
        <w:rPr>
          <w:color w:val="000000"/>
        </w:rPr>
        <w:t>ным в приложени</w:t>
      </w:r>
      <w:r w:rsidR="00D97627">
        <w:rPr>
          <w:color w:val="000000"/>
        </w:rPr>
        <w:t>и</w:t>
      </w:r>
      <w:r w:rsidR="005F0784">
        <w:rPr>
          <w:color w:val="000000"/>
        </w:rPr>
        <w:t>.</w:t>
      </w:r>
    </w:p>
    <w:p w:rsidR="005F0784" w:rsidRPr="002F3665" w:rsidRDefault="005F0784" w:rsidP="005F078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 xml:space="preserve">В нарушение п. 2.2.2.3 Порядка </w:t>
      </w:r>
      <w:r w:rsidR="008C2DA4" w:rsidRPr="008C2DA4">
        <w:rPr>
          <w:color w:val="000000"/>
        </w:rPr>
        <w:t xml:space="preserve">разработки, реализации и оценки эффективности муниципальных программ Лесозаводского городского округа, утвержденного </w:t>
      </w:r>
      <w:r w:rsidR="008C2DA4" w:rsidRPr="008C2DA4">
        <w:rPr>
          <w:color w:val="000000"/>
        </w:rPr>
        <w:lastRenderedPageBreak/>
        <w:t>постановлением администрации Лесозаводского городского округа от 16.07.2013 №914</w:t>
      </w:r>
      <w:r w:rsidR="008C2DA4">
        <w:rPr>
          <w:color w:val="000000"/>
        </w:rPr>
        <w:t xml:space="preserve"> (далее Порядок)</w:t>
      </w:r>
      <w:r w:rsidR="008C2DA4" w:rsidRPr="008C2DA4">
        <w:rPr>
          <w:color w:val="000000"/>
        </w:rPr>
        <w:t xml:space="preserve">, </w:t>
      </w:r>
      <w:r>
        <w:rPr>
          <w:color w:val="000000"/>
        </w:rPr>
        <w:t xml:space="preserve">сведения </w:t>
      </w:r>
      <w:r w:rsidRPr="002F3665">
        <w:rPr>
          <w:color w:val="000000"/>
        </w:rPr>
        <w:t>о показателях (индикаторах) муниципальной программы не содержат значений показателей за отчетный и текущий период.</w:t>
      </w:r>
    </w:p>
    <w:p w:rsidR="00A3142B" w:rsidRDefault="00A3142B" w:rsidP="00A3142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957F6">
        <w:rPr>
          <w:color w:val="000000"/>
        </w:rPr>
        <w:t xml:space="preserve">В нарушение п. 2.2.2.3 Порядка приложение №1 </w:t>
      </w:r>
      <w:r w:rsidR="000811F9" w:rsidRPr="00A957F6">
        <w:rPr>
          <w:color w:val="000000"/>
        </w:rPr>
        <w:t xml:space="preserve">к муниципальной программе «сведения о показателях (индикаторах) муниципальной программы» </w:t>
      </w:r>
      <w:r w:rsidRPr="00A957F6">
        <w:rPr>
          <w:color w:val="000000"/>
        </w:rPr>
        <w:t>не содержит показатели подпрограммы «Доступная среда».</w:t>
      </w:r>
      <w:r>
        <w:rPr>
          <w:color w:val="000000"/>
        </w:rPr>
        <w:t xml:space="preserve"> </w:t>
      </w:r>
    </w:p>
    <w:p w:rsidR="00A3142B" w:rsidRPr="002F3665" w:rsidRDefault="00A3142B" w:rsidP="00A3142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Предлагаем</w:t>
      </w:r>
      <w:r w:rsidRPr="002F3665">
        <w:rPr>
          <w:color w:val="000000"/>
        </w:rPr>
        <w:t xml:space="preserve"> </w:t>
      </w:r>
      <w:r>
        <w:rPr>
          <w:color w:val="000000"/>
        </w:rPr>
        <w:t>внести соответствующие изменения</w:t>
      </w:r>
      <w:r w:rsidRPr="002F3665">
        <w:rPr>
          <w:color w:val="000000"/>
        </w:rPr>
        <w:t>.</w:t>
      </w:r>
    </w:p>
    <w:p w:rsidR="000811F9" w:rsidRDefault="00A3142B" w:rsidP="0047486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</w:t>
      </w:r>
      <w:r w:rsidR="00924ECE">
        <w:rPr>
          <w:color w:val="000000"/>
        </w:rPr>
        <w:t xml:space="preserve">вышеуказанным </w:t>
      </w:r>
      <w:r>
        <w:rPr>
          <w:color w:val="000000"/>
        </w:rPr>
        <w:t>Порядком, целевые показатели и индикаторы с расшифровкой значений по годам должны отражать эффективность реализации муниципальной программы.</w:t>
      </w:r>
      <w:r w:rsidR="005F29B8">
        <w:rPr>
          <w:color w:val="000000"/>
        </w:rPr>
        <w:t xml:space="preserve"> </w:t>
      </w:r>
      <w:r w:rsidR="000811F9" w:rsidRPr="00E043CA">
        <w:rPr>
          <w:color w:val="000000"/>
        </w:rPr>
        <w:t>В соответствии с п.9 Методических рекомендаций по составлению и исполнению бюджетов субъектов РФ и местных бюджетов на основе государственных (муниципальных) программ (письмо Минфина России от 30.09.2014 №09-05-05/48843) при постановке целей и задач необходимо обеспечить возможность проверки и подтверждения их достижения и решения. Для этого рекомендуется формировать показатели (индикаторы) исходя из принципов необходимости и достаточности для достижения целей и решения задач государственной (муниципальной) программы.</w:t>
      </w:r>
    </w:p>
    <w:p w:rsidR="00A3142B" w:rsidRDefault="00A3142B" w:rsidP="0047486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Плановые значения установленных целевых показателей </w:t>
      </w:r>
      <w:r w:rsidR="0019789E">
        <w:rPr>
          <w:color w:val="000000"/>
        </w:rPr>
        <w:t xml:space="preserve">программы </w:t>
      </w:r>
      <w:r>
        <w:rPr>
          <w:color w:val="000000"/>
        </w:rPr>
        <w:t>не отражают эффективность</w:t>
      </w:r>
      <w:r w:rsidR="0019789E">
        <w:rPr>
          <w:color w:val="000000"/>
        </w:rPr>
        <w:t xml:space="preserve"> и прогресс</w:t>
      </w:r>
      <w:r>
        <w:rPr>
          <w:color w:val="000000"/>
        </w:rPr>
        <w:t xml:space="preserve"> в достижении целей и решении задач</w:t>
      </w:r>
      <w:r w:rsidR="003717F1">
        <w:rPr>
          <w:color w:val="000000"/>
        </w:rPr>
        <w:t xml:space="preserve"> (запланировано снижение </w:t>
      </w:r>
      <w:r w:rsidR="00A441F8">
        <w:rPr>
          <w:color w:val="000000"/>
        </w:rPr>
        <w:t xml:space="preserve">значений </w:t>
      </w:r>
      <w:r w:rsidR="003717F1">
        <w:rPr>
          <w:color w:val="000000"/>
        </w:rPr>
        <w:t>показателей)</w:t>
      </w:r>
      <w:r>
        <w:rPr>
          <w:color w:val="000000"/>
        </w:rPr>
        <w:t xml:space="preserve">. </w:t>
      </w:r>
    </w:p>
    <w:p w:rsidR="000811F9" w:rsidRDefault="000811F9" w:rsidP="000811F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E043CA">
        <w:rPr>
          <w:color w:val="000000"/>
        </w:rPr>
        <w:t xml:space="preserve">Согласно данным Сводного доклада о реализации муниципальных программ </w:t>
      </w:r>
      <w:r>
        <w:rPr>
          <w:color w:val="000000"/>
        </w:rPr>
        <w:t xml:space="preserve">ряд </w:t>
      </w:r>
      <w:r w:rsidRPr="00E043CA">
        <w:rPr>
          <w:color w:val="000000"/>
        </w:rPr>
        <w:t>показател</w:t>
      </w:r>
      <w:r>
        <w:rPr>
          <w:color w:val="000000"/>
        </w:rPr>
        <w:t xml:space="preserve">ей, в том числе показатель «доля инвалидов, положительно оценивающих уровень доступности учреждений социальной инфраструктуры, в общей численности инвалидов», </w:t>
      </w:r>
      <w:r w:rsidRPr="00E043CA">
        <w:rPr>
          <w:color w:val="000000"/>
        </w:rPr>
        <w:t xml:space="preserve">при определении эффективности программы за 2019 год не </w:t>
      </w:r>
      <w:r w:rsidR="005F29B8">
        <w:rPr>
          <w:color w:val="000000"/>
        </w:rPr>
        <w:t>применялись</w:t>
      </w:r>
      <w:r w:rsidRPr="00E043CA">
        <w:rPr>
          <w:color w:val="000000"/>
        </w:rPr>
        <w:t>.</w:t>
      </w:r>
    </w:p>
    <w:p w:rsidR="00A3142B" w:rsidRDefault="000811F9" w:rsidP="00FF0AC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</w:t>
      </w:r>
      <w:r w:rsidR="0019789E">
        <w:rPr>
          <w:color w:val="000000"/>
        </w:rPr>
        <w:t xml:space="preserve">ероприятие </w:t>
      </w:r>
      <w:r w:rsidR="003717F1">
        <w:rPr>
          <w:color w:val="000000"/>
        </w:rPr>
        <w:t>(</w:t>
      </w:r>
      <w:r w:rsidR="0019789E">
        <w:rPr>
          <w:color w:val="000000"/>
        </w:rPr>
        <w:t>показатель</w:t>
      </w:r>
      <w:r w:rsidR="003717F1">
        <w:rPr>
          <w:color w:val="000000"/>
        </w:rPr>
        <w:t xml:space="preserve">) </w:t>
      </w:r>
      <w:r>
        <w:rPr>
          <w:color w:val="000000"/>
        </w:rPr>
        <w:t>«</w:t>
      </w:r>
      <w:r w:rsidR="0019789E">
        <w:rPr>
          <w:color w:val="000000"/>
        </w:rPr>
        <w:t>предоставление налоговых льгот многодетным семьям</w:t>
      </w:r>
      <w:r>
        <w:rPr>
          <w:color w:val="000000"/>
        </w:rPr>
        <w:t>»</w:t>
      </w:r>
      <w:r w:rsidR="00FF0AC6">
        <w:rPr>
          <w:color w:val="000000"/>
        </w:rPr>
        <w:t xml:space="preserve"> не обеспечивает выполнение ни одной поставленной задачи (оказание поддержки Почетным жителям ЛГО</w:t>
      </w:r>
      <w:r w:rsidR="00FF0AC6" w:rsidRPr="00604411">
        <w:rPr>
          <w:color w:val="000000"/>
        </w:rPr>
        <w:t>;</w:t>
      </w:r>
      <w:r w:rsidR="00FF0AC6">
        <w:rPr>
          <w:color w:val="000000"/>
        </w:rPr>
        <w:t xml:space="preserve"> повышение уровня доступности приоритетных объектов и услуг для инвалидов и других маломобильных групп населения</w:t>
      </w:r>
      <w:r w:rsidR="00FF0AC6" w:rsidRPr="00604411">
        <w:rPr>
          <w:color w:val="000000"/>
        </w:rPr>
        <w:t xml:space="preserve">; </w:t>
      </w:r>
      <w:r w:rsidR="00FF0AC6">
        <w:rPr>
          <w:color w:val="000000"/>
        </w:rPr>
        <w:t>формирование позитивного отношения к проблемам инвалидов и к проблеме обеспечения доступной среды их жизнедеятельности</w:t>
      </w:r>
      <w:r w:rsidR="00FF0AC6" w:rsidRPr="00604411">
        <w:rPr>
          <w:color w:val="000000"/>
        </w:rPr>
        <w:t xml:space="preserve">; </w:t>
      </w:r>
      <w:r w:rsidR="00FF0AC6">
        <w:rPr>
          <w:color w:val="000000"/>
        </w:rPr>
        <w:t>содействие деятельности общественным организациям</w:t>
      </w:r>
      <w:r w:rsidR="00FF0AC6" w:rsidRPr="00604411">
        <w:rPr>
          <w:color w:val="000000"/>
        </w:rPr>
        <w:t xml:space="preserve">; </w:t>
      </w:r>
      <w:r w:rsidR="00FF0AC6">
        <w:rPr>
          <w:color w:val="000000"/>
        </w:rPr>
        <w:t>оказание поддержки общественным организациям ветеранов и инвалидов</w:t>
      </w:r>
      <w:r w:rsidR="00FF0AC6" w:rsidRPr="00FE141D">
        <w:rPr>
          <w:color w:val="000000"/>
        </w:rPr>
        <w:t xml:space="preserve">; </w:t>
      </w:r>
      <w:r w:rsidR="00FF0AC6">
        <w:rPr>
          <w:color w:val="000000"/>
        </w:rPr>
        <w:t>финансирование проезда в автобусах беременным женщинам, проживающим в сельской местности, для диспансерной явки к участковому акушеру-гинекологу) и достижени</w:t>
      </w:r>
      <w:r>
        <w:rPr>
          <w:color w:val="000000"/>
        </w:rPr>
        <w:t>е</w:t>
      </w:r>
      <w:r w:rsidR="00FF0AC6">
        <w:rPr>
          <w:color w:val="000000"/>
        </w:rPr>
        <w:t xml:space="preserve"> поставленных целей (формирование условий для беспрепятственного доступа инвалидов и других маломобильных групп населения к объектам социальной, транспортной инфраструктуры, интеграция и социализация инвалидов и граждан с ограниченными возможностями здоровья в жизнь общества, формирование толерантного отношения городского сообщества к людям с ограниченными возможностями здоровья, повышение качества и уровня жизни старшего поколения).</w:t>
      </w:r>
    </w:p>
    <w:p w:rsidR="007F741B" w:rsidRDefault="007F741B" w:rsidP="00FF0AC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Предлагаем пересмотреть систему показателей, взаимосвязь целей</w:t>
      </w:r>
      <w:r w:rsidR="005F0784">
        <w:rPr>
          <w:color w:val="000000"/>
        </w:rPr>
        <w:t xml:space="preserve">, </w:t>
      </w:r>
      <w:r>
        <w:rPr>
          <w:color w:val="000000"/>
        </w:rPr>
        <w:t>задач</w:t>
      </w:r>
      <w:r w:rsidR="005F0784">
        <w:rPr>
          <w:color w:val="000000"/>
        </w:rPr>
        <w:t xml:space="preserve"> и мероприятий</w:t>
      </w:r>
      <w:r>
        <w:rPr>
          <w:color w:val="000000"/>
        </w:rPr>
        <w:t xml:space="preserve"> муниципальной программы.</w:t>
      </w:r>
    </w:p>
    <w:p w:rsidR="00993574" w:rsidRDefault="009C74FB" w:rsidP="00FF0AC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407184">
        <w:rPr>
          <w:color w:val="000000"/>
        </w:rPr>
        <w:t xml:space="preserve">В приложениях </w:t>
      </w:r>
      <w:r w:rsidR="00993574">
        <w:rPr>
          <w:color w:val="000000"/>
        </w:rPr>
        <w:t xml:space="preserve">по </w:t>
      </w:r>
      <w:r w:rsidR="00407184">
        <w:rPr>
          <w:color w:val="000000"/>
        </w:rPr>
        <w:t>ресурсно</w:t>
      </w:r>
      <w:r w:rsidR="00993574">
        <w:rPr>
          <w:color w:val="000000"/>
        </w:rPr>
        <w:t>му</w:t>
      </w:r>
      <w:r w:rsidR="00407184">
        <w:rPr>
          <w:color w:val="000000"/>
        </w:rPr>
        <w:t xml:space="preserve"> обеспечени</w:t>
      </w:r>
      <w:r w:rsidR="00993574">
        <w:rPr>
          <w:color w:val="000000"/>
        </w:rPr>
        <w:t>ю</w:t>
      </w:r>
      <w:r w:rsidR="00407184">
        <w:rPr>
          <w:color w:val="000000"/>
        </w:rPr>
        <w:t xml:space="preserve"> муниципальной программы </w:t>
      </w:r>
      <w:r w:rsidR="00993574">
        <w:rPr>
          <w:color w:val="000000"/>
        </w:rPr>
        <w:t xml:space="preserve">отражены суммы по мероприятиям – предоставление налоговых льгот ветеранам ВОВ и многодетным семьям. </w:t>
      </w:r>
    </w:p>
    <w:p w:rsidR="009C74FB" w:rsidRDefault="00C80609" w:rsidP="00FF0AC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Реализация м</w:t>
      </w:r>
      <w:r w:rsidR="009C74FB">
        <w:rPr>
          <w:color w:val="000000"/>
        </w:rPr>
        <w:t>ероприяти</w:t>
      </w:r>
      <w:r>
        <w:rPr>
          <w:color w:val="000000"/>
        </w:rPr>
        <w:t>й</w:t>
      </w:r>
      <w:r w:rsidR="009C74FB">
        <w:rPr>
          <w:color w:val="000000"/>
        </w:rPr>
        <w:t xml:space="preserve"> </w:t>
      </w:r>
      <w:r>
        <w:rPr>
          <w:color w:val="000000"/>
        </w:rPr>
        <w:t xml:space="preserve">муниципальной </w:t>
      </w:r>
      <w:r w:rsidR="009C74FB">
        <w:rPr>
          <w:color w:val="000000"/>
        </w:rPr>
        <w:t>программы по предоставлени</w:t>
      </w:r>
      <w:r>
        <w:rPr>
          <w:color w:val="000000"/>
        </w:rPr>
        <w:t>ю</w:t>
      </w:r>
      <w:r w:rsidR="009C74FB">
        <w:rPr>
          <w:color w:val="000000"/>
        </w:rPr>
        <w:t xml:space="preserve"> социальной поддержки в виде предоставления налоговых льгот </w:t>
      </w:r>
      <w:r>
        <w:rPr>
          <w:color w:val="000000"/>
        </w:rPr>
        <w:t>не имеют финансового обеспечения</w:t>
      </w:r>
      <w:r w:rsidR="00993574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="00993574">
        <w:rPr>
          <w:color w:val="000000"/>
        </w:rPr>
        <w:t xml:space="preserve">в данном случае заполняется </w:t>
      </w:r>
      <w:r>
        <w:rPr>
          <w:color w:val="000000"/>
        </w:rPr>
        <w:t>приложени</w:t>
      </w:r>
      <w:r w:rsidR="00993574">
        <w:rPr>
          <w:color w:val="000000"/>
        </w:rPr>
        <w:t>е</w:t>
      </w:r>
      <w:r>
        <w:rPr>
          <w:color w:val="000000"/>
        </w:rPr>
        <w:t xml:space="preserve"> по применению мер муниципального регулирования в сфере реализации муниципальной программы. </w:t>
      </w:r>
    </w:p>
    <w:p w:rsidR="00C80609" w:rsidRDefault="00993574" w:rsidP="00FF0AC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C80609">
        <w:rPr>
          <w:color w:val="000000"/>
        </w:rPr>
        <w:t>редлагаем внести изменения в соответствующие приложения.</w:t>
      </w:r>
    </w:p>
    <w:p w:rsidR="00474869" w:rsidRPr="002F3665" w:rsidRDefault="009C74FB" w:rsidP="0047486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7F741B">
        <w:rPr>
          <w:color w:val="000000"/>
        </w:rPr>
        <w:t xml:space="preserve">. </w:t>
      </w:r>
      <w:r w:rsidR="00474869" w:rsidRPr="002F3665">
        <w:rPr>
          <w:color w:val="000000"/>
        </w:rPr>
        <w:t xml:space="preserve">В приложении № </w:t>
      </w:r>
      <w:r w:rsidR="00474869">
        <w:rPr>
          <w:color w:val="000000"/>
        </w:rPr>
        <w:t>2</w:t>
      </w:r>
      <w:r w:rsidR="00474869" w:rsidRPr="002F3665">
        <w:rPr>
          <w:color w:val="000000"/>
        </w:rPr>
        <w:t xml:space="preserve"> к муниципальной программе в нарушение Порядка </w:t>
      </w:r>
      <w:r w:rsidR="00474869">
        <w:rPr>
          <w:color w:val="000000"/>
        </w:rPr>
        <w:t>отсутствует графа «связь с показателями МП»</w:t>
      </w:r>
      <w:r w:rsidR="00474869" w:rsidRPr="002F3665">
        <w:rPr>
          <w:color w:val="000000"/>
        </w:rPr>
        <w:t>.</w:t>
      </w:r>
      <w:r w:rsidR="00474869">
        <w:rPr>
          <w:color w:val="000000"/>
        </w:rPr>
        <w:t xml:space="preserve"> </w:t>
      </w:r>
    </w:p>
    <w:p w:rsidR="001200EF" w:rsidRDefault="002F3665" w:rsidP="002F366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F3665">
        <w:rPr>
          <w:color w:val="000000"/>
        </w:rPr>
        <w:t>В приложении № 8 к муниципальной программе в нарушение Порядка план составлен на один год</w:t>
      </w:r>
      <w:r w:rsidR="001200EF">
        <w:rPr>
          <w:color w:val="000000"/>
        </w:rPr>
        <w:t>, отсутствует графа «КБК»</w:t>
      </w:r>
      <w:r w:rsidRPr="002F3665">
        <w:rPr>
          <w:color w:val="000000"/>
        </w:rPr>
        <w:t>.</w:t>
      </w:r>
      <w:r w:rsidR="009B1BE5">
        <w:rPr>
          <w:color w:val="000000"/>
        </w:rPr>
        <w:t xml:space="preserve"> </w:t>
      </w:r>
    </w:p>
    <w:p w:rsidR="00474869" w:rsidRDefault="00474869" w:rsidP="0047486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Предлагаем </w:t>
      </w:r>
      <w:r w:rsidRPr="002F3665">
        <w:rPr>
          <w:color w:val="000000"/>
        </w:rPr>
        <w:t xml:space="preserve">внести </w:t>
      </w:r>
      <w:r w:rsidR="005A4CB6">
        <w:rPr>
          <w:color w:val="000000"/>
        </w:rPr>
        <w:t>указанные</w:t>
      </w:r>
      <w:r>
        <w:rPr>
          <w:color w:val="000000"/>
        </w:rPr>
        <w:t xml:space="preserve"> </w:t>
      </w:r>
      <w:r w:rsidRPr="002F3665">
        <w:rPr>
          <w:color w:val="000000"/>
        </w:rPr>
        <w:t>изменения в приложени</w:t>
      </w:r>
      <w:r>
        <w:rPr>
          <w:color w:val="000000"/>
        </w:rPr>
        <w:t>я</w:t>
      </w:r>
      <w:r w:rsidRPr="002F3665">
        <w:rPr>
          <w:color w:val="000000"/>
        </w:rPr>
        <w:t xml:space="preserve"> к муниципальной программе.</w:t>
      </w:r>
    </w:p>
    <w:p w:rsidR="00407184" w:rsidRDefault="00407184" w:rsidP="0040718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40253E">
        <w:rPr>
          <w:color w:val="000000"/>
        </w:rPr>
        <w:lastRenderedPageBreak/>
        <w:t>Контрольно-счетная палата предлагает разработчику проекта постановления администрации Лесозаводского городского округа «Об утверждении муниципальной программы «</w:t>
      </w:r>
      <w:r w:rsidRPr="00AD5AE0"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</w:t>
      </w:r>
      <w:r w:rsidRPr="0040253E">
        <w:rPr>
          <w:color w:val="000000"/>
        </w:rPr>
        <w:t>» рассмотреть замечания и предложения, изложенные в настоящем заключении.</w:t>
      </w:r>
    </w:p>
    <w:p w:rsidR="008C2DA4" w:rsidRDefault="008C2DA4" w:rsidP="003612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C2DA4">
        <w:rPr>
          <w:color w:val="000000"/>
        </w:rPr>
        <w:t>Согласно стандарта</w:t>
      </w:r>
      <w:bookmarkStart w:id="0" w:name="_GoBack"/>
      <w:bookmarkEnd w:id="0"/>
      <w:r w:rsidRPr="008C2DA4">
        <w:rPr>
          <w:color w:val="000000"/>
        </w:rPr>
        <w:t xml:space="preserve"> СФК «Финансово-экономическая экспертиза проектов муниципальных программ</w:t>
      </w:r>
      <w:r w:rsidR="00472A44">
        <w:rPr>
          <w:color w:val="000000"/>
        </w:rPr>
        <w:t>»</w:t>
      </w:r>
      <w:r w:rsidRPr="008C2DA4">
        <w:rPr>
          <w:color w:val="000000"/>
        </w:rPr>
        <w:t xml:space="preserve"> целью экспертизы является подтверждение полномочий по установлению/изменению расходного обязательства</w:t>
      </w:r>
      <w:r>
        <w:rPr>
          <w:color w:val="000000"/>
        </w:rPr>
        <w:t>.</w:t>
      </w:r>
    </w:p>
    <w:p w:rsidR="008C2DA4" w:rsidRDefault="00E439C8" w:rsidP="008C2DA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Контрольно-счетная палата обращает внимание, </w:t>
      </w:r>
      <w:r w:rsidR="008C2DA4">
        <w:rPr>
          <w:color w:val="000000"/>
        </w:rPr>
        <w:t>что финансирование расходов, предусмотренных муниципальной программой на выплату гражданам, удостоенным звания «Почетный житель ЛГО» не относится к полномочиям органов местного самоуправления.</w:t>
      </w:r>
    </w:p>
    <w:p w:rsidR="004D41F1" w:rsidRDefault="004D41F1" w:rsidP="004D41F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>огласно новой статьи 107.1 БК РФ к муниципальному образованию</w:t>
      </w:r>
      <w:r>
        <w:rPr>
          <w:color w:val="000000"/>
        </w:rPr>
        <w:t>,</w:t>
      </w:r>
      <w:r>
        <w:rPr>
          <w:color w:val="000000"/>
        </w:rPr>
        <w:t xml:space="preserve"> отнесенному к группе заемщиков со средним уровнем долговой устойчивости, с 1 января 2021 года применяются требования, предусмотренные п.3 ст.130 и п.2 и 3 ст. 136 БК РФ.</w:t>
      </w:r>
      <w:r>
        <w:rPr>
          <w:color w:val="000000"/>
        </w:rPr>
        <w:t xml:space="preserve"> </w:t>
      </w:r>
      <w:r>
        <w:rPr>
          <w:color w:val="000000"/>
        </w:rPr>
        <w:t xml:space="preserve">В соответствии с п.3 ст 136 право осуществлять расходы на осуществление полномочий дополнительных мер социальной поддержки и социальной помощи для отдельных категорий граждан, могут муниципальные образования с уровнем </w:t>
      </w:r>
      <w:proofErr w:type="spellStart"/>
      <w:r>
        <w:rPr>
          <w:color w:val="000000"/>
        </w:rPr>
        <w:t>дотационности</w:t>
      </w:r>
      <w:proofErr w:type="spellEnd"/>
      <w:r>
        <w:rPr>
          <w:color w:val="000000"/>
        </w:rPr>
        <w:t xml:space="preserve"> не более 20%. </w:t>
      </w:r>
    </w:p>
    <w:p w:rsidR="004D41F1" w:rsidRDefault="004D41F1" w:rsidP="004D41F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данный момент уровень долговой устойчивости Министерством финансов ПК не </w:t>
      </w:r>
      <w:r>
        <w:rPr>
          <w:color w:val="000000"/>
        </w:rPr>
        <w:t>установлен</w:t>
      </w:r>
      <w:r>
        <w:rPr>
          <w:color w:val="000000"/>
        </w:rPr>
        <w:t>.</w:t>
      </w:r>
      <w:r>
        <w:rPr>
          <w:color w:val="000000"/>
        </w:rPr>
        <w:t xml:space="preserve"> Однако следует отметить, что </w:t>
      </w:r>
      <w:r w:rsidRPr="0062154C">
        <w:rPr>
          <w:color w:val="000000"/>
        </w:rPr>
        <w:t xml:space="preserve">Лесозаводский городской округ </w:t>
      </w:r>
      <w:r>
        <w:rPr>
          <w:color w:val="000000"/>
        </w:rPr>
        <w:t xml:space="preserve">на протяжении многих лет </w:t>
      </w:r>
      <w:r w:rsidRPr="0062154C">
        <w:rPr>
          <w:color w:val="000000"/>
        </w:rPr>
        <w:t xml:space="preserve">входит в перечень муниципальных образований, в бюджетах которых доля дотаций </w:t>
      </w:r>
      <w:r>
        <w:rPr>
          <w:color w:val="000000"/>
        </w:rPr>
        <w:t>превыш</w:t>
      </w:r>
      <w:r w:rsidRPr="0062154C">
        <w:rPr>
          <w:color w:val="000000"/>
        </w:rPr>
        <w:t>ает 20 процентов объема доходов местного бюджета</w:t>
      </w:r>
      <w:r>
        <w:rPr>
          <w:color w:val="000000"/>
        </w:rPr>
        <w:t xml:space="preserve">. </w:t>
      </w:r>
    </w:p>
    <w:p w:rsidR="004D41F1" w:rsidRDefault="004D41F1" w:rsidP="003612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D41F1" w:rsidRDefault="004D41F1" w:rsidP="003612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62154C" w:rsidRDefault="0062154C" w:rsidP="0047486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6B5A" w:rsidRDefault="00766B5A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председателя</w:t>
      </w:r>
      <w:r w:rsidRPr="00B461F8">
        <w:rPr>
          <w:rFonts w:ascii="Times New Roman" w:hAnsi="Times New Roman" w:cs="Times New Roman"/>
          <w:sz w:val="24"/>
          <w:szCs w:val="24"/>
        </w:rPr>
        <w:t xml:space="preserve"> Контрольно-счетной</w:t>
      </w: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p w:rsidR="0062154C" w:rsidRDefault="0062154C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</w:p>
    <w:sectPr w:rsidR="0062154C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04A52"/>
    <w:rsid w:val="00010497"/>
    <w:rsid w:val="000145BC"/>
    <w:rsid w:val="00014623"/>
    <w:rsid w:val="0002175B"/>
    <w:rsid w:val="00023E26"/>
    <w:rsid w:val="00036EA6"/>
    <w:rsid w:val="0004572A"/>
    <w:rsid w:val="00045AFF"/>
    <w:rsid w:val="00047426"/>
    <w:rsid w:val="000811F9"/>
    <w:rsid w:val="00082091"/>
    <w:rsid w:val="000A3ABC"/>
    <w:rsid w:val="000B303B"/>
    <w:rsid w:val="000C6FD2"/>
    <w:rsid w:val="000C75AA"/>
    <w:rsid w:val="000D544F"/>
    <w:rsid w:val="000D63BC"/>
    <w:rsid w:val="000E63C3"/>
    <w:rsid w:val="000E7B1B"/>
    <w:rsid w:val="000F16E4"/>
    <w:rsid w:val="000F22EF"/>
    <w:rsid w:val="000F2BAE"/>
    <w:rsid w:val="00100B84"/>
    <w:rsid w:val="001016FE"/>
    <w:rsid w:val="001057AB"/>
    <w:rsid w:val="00110C8A"/>
    <w:rsid w:val="001170FE"/>
    <w:rsid w:val="001200EF"/>
    <w:rsid w:val="00121B36"/>
    <w:rsid w:val="00122C4A"/>
    <w:rsid w:val="00123791"/>
    <w:rsid w:val="00124870"/>
    <w:rsid w:val="0012789B"/>
    <w:rsid w:val="001369AE"/>
    <w:rsid w:val="001378CB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9789E"/>
    <w:rsid w:val="001A018C"/>
    <w:rsid w:val="001A2315"/>
    <w:rsid w:val="001A6964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6FDE"/>
    <w:rsid w:val="00230991"/>
    <w:rsid w:val="0023691B"/>
    <w:rsid w:val="002500B0"/>
    <w:rsid w:val="00251654"/>
    <w:rsid w:val="00256EF1"/>
    <w:rsid w:val="002622F5"/>
    <w:rsid w:val="00263711"/>
    <w:rsid w:val="0026517E"/>
    <w:rsid w:val="0027455F"/>
    <w:rsid w:val="00297981"/>
    <w:rsid w:val="002A0F84"/>
    <w:rsid w:val="002A2139"/>
    <w:rsid w:val="002A26D7"/>
    <w:rsid w:val="002B4B29"/>
    <w:rsid w:val="002B7758"/>
    <w:rsid w:val="002C0F5D"/>
    <w:rsid w:val="002C2C12"/>
    <w:rsid w:val="002D69E4"/>
    <w:rsid w:val="002E041A"/>
    <w:rsid w:val="002E5D71"/>
    <w:rsid w:val="002F3665"/>
    <w:rsid w:val="002F3AFB"/>
    <w:rsid w:val="002F49E1"/>
    <w:rsid w:val="00320F1C"/>
    <w:rsid w:val="003232B3"/>
    <w:rsid w:val="0032501E"/>
    <w:rsid w:val="00330329"/>
    <w:rsid w:val="003472E8"/>
    <w:rsid w:val="00350294"/>
    <w:rsid w:val="0035606B"/>
    <w:rsid w:val="00361277"/>
    <w:rsid w:val="00367EA8"/>
    <w:rsid w:val="00371196"/>
    <w:rsid w:val="003717F1"/>
    <w:rsid w:val="003745E7"/>
    <w:rsid w:val="00387A59"/>
    <w:rsid w:val="00391B67"/>
    <w:rsid w:val="003A74A8"/>
    <w:rsid w:val="003B0D83"/>
    <w:rsid w:val="003B19FC"/>
    <w:rsid w:val="003C1327"/>
    <w:rsid w:val="003C7186"/>
    <w:rsid w:val="003D0A6D"/>
    <w:rsid w:val="003D565D"/>
    <w:rsid w:val="003D5E7F"/>
    <w:rsid w:val="003F16BC"/>
    <w:rsid w:val="003F1CBD"/>
    <w:rsid w:val="003F30A5"/>
    <w:rsid w:val="003F40A7"/>
    <w:rsid w:val="003F5FD5"/>
    <w:rsid w:val="003F69BF"/>
    <w:rsid w:val="0040253E"/>
    <w:rsid w:val="0040626E"/>
    <w:rsid w:val="00406AE7"/>
    <w:rsid w:val="00407184"/>
    <w:rsid w:val="004243E0"/>
    <w:rsid w:val="00425ED9"/>
    <w:rsid w:val="00430D84"/>
    <w:rsid w:val="00433445"/>
    <w:rsid w:val="004340FA"/>
    <w:rsid w:val="004466F2"/>
    <w:rsid w:val="004515F7"/>
    <w:rsid w:val="00453151"/>
    <w:rsid w:val="00460C4D"/>
    <w:rsid w:val="00465921"/>
    <w:rsid w:val="00472A44"/>
    <w:rsid w:val="00474869"/>
    <w:rsid w:val="00483F45"/>
    <w:rsid w:val="00487655"/>
    <w:rsid w:val="004A3E00"/>
    <w:rsid w:val="004A700C"/>
    <w:rsid w:val="004B48EE"/>
    <w:rsid w:val="004B5177"/>
    <w:rsid w:val="004C07B8"/>
    <w:rsid w:val="004C19B1"/>
    <w:rsid w:val="004C7182"/>
    <w:rsid w:val="004D41F1"/>
    <w:rsid w:val="004E42AE"/>
    <w:rsid w:val="004E4459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1FDC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A4CB6"/>
    <w:rsid w:val="005B2064"/>
    <w:rsid w:val="005B7FB8"/>
    <w:rsid w:val="005C5EBE"/>
    <w:rsid w:val="005D1269"/>
    <w:rsid w:val="005D3E64"/>
    <w:rsid w:val="005E4DC5"/>
    <w:rsid w:val="005F0784"/>
    <w:rsid w:val="005F29B8"/>
    <w:rsid w:val="005F6366"/>
    <w:rsid w:val="00604411"/>
    <w:rsid w:val="00604833"/>
    <w:rsid w:val="00605805"/>
    <w:rsid w:val="0062154C"/>
    <w:rsid w:val="00630842"/>
    <w:rsid w:val="00635E9E"/>
    <w:rsid w:val="00644B2B"/>
    <w:rsid w:val="00650E52"/>
    <w:rsid w:val="006522BB"/>
    <w:rsid w:val="006541B6"/>
    <w:rsid w:val="006709FC"/>
    <w:rsid w:val="00674FB9"/>
    <w:rsid w:val="00680599"/>
    <w:rsid w:val="00694D92"/>
    <w:rsid w:val="00695895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372F7"/>
    <w:rsid w:val="00746B69"/>
    <w:rsid w:val="007474B2"/>
    <w:rsid w:val="00753EF5"/>
    <w:rsid w:val="00755D8C"/>
    <w:rsid w:val="00757ACD"/>
    <w:rsid w:val="00766B5A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7F741B"/>
    <w:rsid w:val="00800051"/>
    <w:rsid w:val="00800095"/>
    <w:rsid w:val="0080057D"/>
    <w:rsid w:val="008048A7"/>
    <w:rsid w:val="00806123"/>
    <w:rsid w:val="0081692C"/>
    <w:rsid w:val="00831CFD"/>
    <w:rsid w:val="0083241E"/>
    <w:rsid w:val="00835588"/>
    <w:rsid w:val="0084396F"/>
    <w:rsid w:val="00845A8E"/>
    <w:rsid w:val="00850682"/>
    <w:rsid w:val="008506B2"/>
    <w:rsid w:val="00865A98"/>
    <w:rsid w:val="008666A1"/>
    <w:rsid w:val="00871653"/>
    <w:rsid w:val="008929D7"/>
    <w:rsid w:val="0089508A"/>
    <w:rsid w:val="008C2DA4"/>
    <w:rsid w:val="008C3922"/>
    <w:rsid w:val="008C3A8C"/>
    <w:rsid w:val="008C4797"/>
    <w:rsid w:val="008D297C"/>
    <w:rsid w:val="008D636C"/>
    <w:rsid w:val="008E1975"/>
    <w:rsid w:val="008F7165"/>
    <w:rsid w:val="009067D5"/>
    <w:rsid w:val="009074E2"/>
    <w:rsid w:val="009238D1"/>
    <w:rsid w:val="00924ECE"/>
    <w:rsid w:val="00925F1D"/>
    <w:rsid w:val="00937BD0"/>
    <w:rsid w:val="00944E7D"/>
    <w:rsid w:val="00945D68"/>
    <w:rsid w:val="0094730A"/>
    <w:rsid w:val="009505B0"/>
    <w:rsid w:val="00953B51"/>
    <w:rsid w:val="009574D7"/>
    <w:rsid w:val="00964882"/>
    <w:rsid w:val="00971BE1"/>
    <w:rsid w:val="0098562B"/>
    <w:rsid w:val="009861CD"/>
    <w:rsid w:val="00993574"/>
    <w:rsid w:val="0099526C"/>
    <w:rsid w:val="009961B0"/>
    <w:rsid w:val="009A014A"/>
    <w:rsid w:val="009B11EA"/>
    <w:rsid w:val="009B1BE5"/>
    <w:rsid w:val="009B4D8C"/>
    <w:rsid w:val="009B5F5F"/>
    <w:rsid w:val="009C49B4"/>
    <w:rsid w:val="009C6778"/>
    <w:rsid w:val="009C74FB"/>
    <w:rsid w:val="009D30AE"/>
    <w:rsid w:val="009D453D"/>
    <w:rsid w:val="009D63C5"/>
    <w:rsid w:val="009E16E5"/>
    <w:rsid w:val="009E5D62"/>
    <w:rsid w:val="009E66BF"/>
    <w:rsid w:val="009F6349"/>
    <w:rsid w:val="00A04D3C"/>
    <w:rsid w:val="00A22479"/>
    <w:rsid w:val="00A3142B"/>
    <w:rsid w:val="00A32066"/>
    <w:rsid w:val="00A36427"/>
    <w:rsid w:val="00A441F8"/>
    <w:rsid w:val="00A464D2"/>
    <w:rsid w:val="00A476A7"/>
    <w:rsid w:val="00A50F35"/>
    <w:rsid w:val="00A52929"/>
    <w:rsid w:val="00A63E19"/>
    <w:rsid w:val="00A65E45"/>
    <w:rsid w:val="00A66100"/>
    <w:rsid w:val="00A67AA1"/>
    <w:rsid w:val="00A71686"/>
    <w:rsid w:val="00A75EE5"/>
    <w:rsid w:val="00A85CBD"/>
    <w:rsid w:val="00A8632C"/>
    <w:rsid w:val="00A957F6"/>
    <w:rsid w:val="00AA4341"/>
    <w:rsid w:val="00AC1466"/>
    <w:rsid w:val="00AC2063"/>
    <w:rsid w:val="00AC519B"/>
    <w:rsid w:val="00AD5AE0"/>
    <w:rsid w:val="00AD6FE2"/>
    <w:rsid w:val="00AD7188"/>
    <w:rsid w:val="00AE2A89"/>
    <w:rsid w:val="00AE5F79"/>
    <w:rsid w:val="00AF19C2"/>
    <w:rsid w:val="00AF59C8"/>
    <w:rsid w:val="00AF70E2"/>
    <w:rsid w:val="00B06324"/>
    <w:rsid w:val="00B20AFF"/>
    <w:rsid w:val="00B22A88"/>
    <w:rsid w:val="00B25C11"/>
    <w:rsid w:val="00B26CAE"/>
    <w:rsid w:val="00B31477"/>
    <w:rsid w:val="00B57687"/>
    <w:rsid w:val="00B57CDD"/>
    <w:rsid w:val="00B664D4"/>
    <w:rsid w:val="00B73BB0"/>
    <w:rsid w:val="00B77381"/>
    <w:rsid w:val="00B81BC7"/>
    <w:rsid w:val="00B87F00"/>
    <w:rsid w:val="00BA0E19"/>
    <w:rsid w:val="00BA4559"/>
    <w:rsid w:val="00BB07DB"/>
    <w:rsid w:val="00BB2897"/>
    <w:rsid w:val="00BB3FA3"/>
    <w:rsid w:val="00BC2E01"/>
    <w:rsid w:val="00BC6754"/>
    <w:rsid w:val="00BC69AB"/>
    <w:rsid w:val="00BE02C1"/>
    <w:rsid w:val="00BE56F7"/>
    <w:rsid w:val="00BE60B9"/>
    <w:rsid w:val="00BE6C12"/>
    <w:rsid w:val="00BF07AD"/>
    <w:rsid w:val="00BF64CA"/>
    <w:rsid w:val="00BF767B"/>
    <w:rsid w:val="00C065E0"/>
    <w:rsid w:val="00C1002F"/>
    <w:rsid w:val="00C15DAA"/>
    <w:rsid w:val="00C23BC2"/>
    <w:rsid w:val="00C32AD2"/>
    <w:rsid w:val="00C4157A"/>
    <w:rsid w:val="00C416B1"/>
    <w:rsid w:val="00C516EA"/>
    <w:rsid w:val="00C565D3"/>
    <w:rsid w:val="00C56865"/>
    <w:rsid w:val="00C61619"/>
    <w:rsid w:val="00C6190D"/>
    <w:rsid w:val="00C63176"/>
    <w:rsid w:val="00C63563"/>
    <w:rsid w:val="00C711DB"/>
    <w:rsid w:val="00C74147"/>
    <w:rsid w:val="00C74B3F"/>
    <w:rsid w:val="00C779B8"/>
    <w:rsid w:val="00C80609"/>
    <w:rsid w:val="00C96D10"/>
    <w:rsid w:val="00CA0C01"/>
    <w:rsid w:val="00CA14DD"/>
    <w:rsid w:val="00CA1947"/>
    <w:rsid w:val="00CA55C2"/>
    <w:rsid w:val="00CB21BF"/>
    <w:rsid w:val="00CB40C8"/>
    <w:rsid w:val="00CB76D1"/>
    <w:rsid w:val="00CC7299"/>
    <w:rsid w:val="00CD1166"/>
    <w:rsid w:val="00CD3F69"/>
    <w:rsid w:val="00CE43B2"/>
    <w:rsid w:val="00CF1FB5"/>
    <w:rsid w:val="00CF7B40"/>
    <w:rsid w:val="00CF7CBB"/>
    <w:rsid w:val="00D07F14"/>
    <w:rsid w:val="00D11C34"/>
    <w:rsid w:val="00D12D3A"/>
    <w:rsid w:val="00D160BE"/>
    <w:rsid w:val="00D16514"/>
    <w:rsid w:val="00D17275"/>
    <w:rsid w:val="00D2552B"/>
    <w:rsid w:val="00D26D52"/>
    <w:rsid w:val="00D3204B"/>
    <w:rsid w:val="00D320C6"/>
    <w:rsid w:val="00D35257"/>
    <w:rsid w:val="00D56FAB"/>
    <w:rsid w:val="00D755C1"/>
    <w:rsid w:val="00D81732"/>
    <w:rsid w:val="00D83006"/>
    <w:rsid w:val="00D9347D"/>
    <w:rsid w:val="00D95D45"/>
    <w:rsid w:val="00D97627"/>
    <w:rsid w:val="00DA1A51"/>
    <w:rsid w:val="00DA7A45"/>
    <w:rsid w:val="00DB7169"/>
    <w:rsid w:val="00DC17BF"/>
    <w:rsid w:val="00DC3447"/>
    <w:rsid w:val="00DD1E4A"/>
    <w:rsid w:val="00DD4951"/>
    <w:rsid w:val="00DE7D57"/>
    <w:rsid w:val="00DF3A16"/>
    <w:rsid w:val="00DF4FBB"/>
    <w:rsid w:val="00E04312"/>
    <w:rsid w:val="00E043CA"/>
    <w:rsid w:val="00E048A4"/>
    <w:rsid w:val="00E15EBC"/>
    <w:rsid w:val="00E3030D"/>
    <w:rsid w:val="00E339A4"/>
    <w:rsid w:val="00E33B2B"/>
    <w:rsid w:val="00E439C8"/>
    <w:rsid w:val="00E46AC4"/>
    <w:rsid w:val="00E50611"/>
    <w:rsid w:val="00E568CE"/>
    <w:rsid w:val="00E61BBF"/>
    <w:rsid w:val="00E636D4"/>
    <w:rsid w:val="00E712D2"/>
    <w:rsid w:val="00E74105"/>
    <w:rsid w:val="00E83DDB"/>
    <w:rsid w:val="00E858EF"/>
    <w:rsid w:val="00E8774C"/>
    <w:rsid w:val="00E87E67"/>
    <w:rsid w:val="00E9253B"/>
    <w:rsid w:val="00ED1454"/>
    <w:rsid w:val="00ED4F89"/>
    <w:rsid w:val="00EE121F"/>
    <w:rsid w:val="00EE4D53"/>
    <w:rsid w:val="00F022EA"/>
    <w:rsid w:val="00F10ACC"/>
    <w:rsid w:val="00F147EF"/>
    <w:rsid w:val="00F2201D"/>
    <w:rsid w:val="00F25F3E"/>
    <w:rsid w:val="00F33E80"/>
    <w:rsid w:val="00F431D9"/>
    <w:rsid w:val="00F43D37"/>
    <w:rsid w:val="00F45210"/>
    <w:rsid w:val="00F47DB5"/>
    <w:rsid w:val="00F537F8"/>
    <w:rsid w:val="00F70B3D"/>
    <w:rsid w:val="00F72072"/>
    <w:rsid w:val="00F7776F"/>
    <w:rsid w:val="00F81DB5"/>
    <w:rsid w:val="00F92284"/>
    <w:rsid w:val="00F9252A"/>
    <w:rsid w:val="00FA6E12"/>
    <w:rsid w:val="00FB5257"/>
    <w:rsid w:val="00FC4A2D"/>
    <w:rsid w:val="00FE141D"/>
    <w:rsid w:val="00FE2705"/>
    <w:rsid w:val="00FF0AC6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64D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2203-20D5-45D3-A5A4-C7D5752F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6443</TotalTime>
  <Pages>4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70</cp:revision>
  <cp:lastPrinted>2020-09-27T23:48:00Z</cp:lastPrinted>
  <dcterms:created xsi:type="dcterms:W3CDTF">2017-01-19T22:31:00Z</dcterms:created>
  <dcterms:modified xsi:type="dcterms:W3CDTF">2020-09-28T00:28:00Z</dcterms:modified>
</cp:coreProperties>
</file>