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AA36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AA36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AA363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AA3639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CD2E7C">
        <w:rPr>
          <w:rFonts w:ascii="Times New Roman" w:hAnsi="Times New Roman" w:cs="Times New Roman"/>
          <w:b/>
          <w:sz w:val="24"/>
          <w:szCs w:val="24"/>
        </w:rPr>
        <w:t>_</w:t>
      </w:r>
      <w:r w:rsidR="000230EC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CD2E7C">
        <w:rPr>
          <w:rFonts w:ascii="Times New Roman" w:hAnsi="Times New Roman" w:cs="Times New Roman"/>
          <w:b/>
          <w:sz w:val="24"/>
          <w:szCs w:val="24"/>
        </w:rPr>
        <w:t>__</w:t>
      </w:r>
    </w:p>
    <w:p w:rsidR="004B48EE" w:rsidRPr="004B48EE" w:rsidRDefault="004B48EE" w:rsidP="00AA3639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на проект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Лесозаводского городского округа «О внесении изменений в постановление администрации Лесозаводского городского округа от </w:t>
      </w:r>
      <w:r w:rsidR="00AA3639" w:rsidRPr="00AA3639">
        <w:rPr>
          <w:rFonts w:ascii="Times New Roman" w:hAnsi="Times New Roman" w:cs="Times New Roman"/>
          <w:sz w:val="24"/>
          <w:szCs w:val="24"/>
        </w:rPr>
        <w:t xml:space="preserve">13.09.2013 №1227 </w:t>
      </w:r>
      <w:r>
        <w:rPr>
          <w:rFonts w:ascii="Times New Roman" w:hAnsi="Times New Roman" w:cs="Times New Roman"/>
          <w:sz w:val="24"/>
          <w:szCs w:val="24"/>
        </w:rPr>
        <w:t>«Об утверждении муниципальной программы «</w:t>
      </w:r>
      <w:r w:rsidR="00AA3639" w:rsidRPr="00AA3639">
        <w:rPr>
          <w:rFonts w:ascii="Times New Roman" w:hAnsi="Times New Roman" w:cs="Times New Roman"/>
          <w:sz w:val="24"/>
          <w:szCs w:val="24"/>
        </w:rPr>
        <w:t>Развитие образования Лесозаводского городского округа на 2014-2020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48EE" w:rsidRPr="004B48EE" w:rsidRDefault="004B48EE" w:rsidP="00AA3639">
      <w:pPr>
        <w:pStyle w:val="a4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4B48EE" w:rsidRDefault="004B48EE" w:rsidP="00AA3639">
      <w:pPr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BE626C" w:rsidRPr="00BE626C">
        <w:rPr>
          <w:rFonts w:ascii="Times New Roman" w:hAnsi="Times New Roman" w:cs="Times New Roman"/>
          <w:sz w:val="24"/>
          <w:szCs w:val="24"/>
          <w:u w:val="single"/>
        </w:rPr>
        <w:t>21.02.2018</w:t>
      </w:r>
      <w:r w:rsidR="00162525">
        <w:rPr>
          <w:rFonts w:ascii="Times New Roman" w:hAnsi="Times New Roman" w:cs="Times New Roman"/>
          <w:sz w:val="24"/>
          <w:szCs w:val="24"/>
        </w:rPr>
        <w:t>_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45163" w:rsidRDefault="00945163" w:rsidP="00AA363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945163" w:rsidRPr="004B48EE" w:rsidRDefault="00945163" w:rsidP="00AA363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945163">
      <w:pPr>
        <w:pStyle w:val="a3"/>
        <w:spacing w:before="0" w:beforeAutospacing="0"/>
        <w:ind w:firstLine="708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на проект постановления </w:t>
      </w:r>
      <w:r>
        <w:t xml:space="preserve">администрации Лесозаводского городского округа «О внесении изменений в постановление администрации Лесозаводского городского округа </w:t>
      </w:r>
      <w:r w:rsidR="00047426" w:rsidRPr="00047426">
        <w:t xml:space="preserve">от </w:t>
      </w:r>
      <w:r w:rsidR="00CD2E7C">
        <w:t>1</w:t>
      </w:r>
      <w:r w:rsidR="00721DA5">
        <w:t>3</w:t>
      </w:r>
      <w:r w:rsidR="00CD2E7C">
        <w:t>.09.2013 №122</w:t>
      </w:r>
      <w:r w:rsidR="00721DA5">
        <w:t>7</w:t>
      </w:r>
      <w:r w:rsidR="00CD2E7C">
        <w:t xml:space="preserve"> «Об утверждении муниципальной программы «</w:t>
      </w:r>
      <w:r w:rsidR="00721DA5">
        <w:t xml:space="preserve">Развитие образования </w:t>
      </w:r>
      <w:r w:rsidR="00CD2E7C">
        <w:t>Лесозаводского городского округа на 2014-2020 годы»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proofErr w:type="gramEnd"/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4B48EE">
        <w:rPr>
          <w:color w:val="000000"/>
        </w:rPr>
        <w:t>, СФК</w:t>
      </w:r>
      <w:r>
        <w:rPr>
          <w:color w:val="000000"/>
        </w:rPr>
        <w:t>-1</w:t>
      </w:r>
      <w:r w:rsidRPr="004B48EE">
        <w:rPr>
          <w:color w:val="000000"/>
        </w:rPr>
        <w:t xml:space="preserve"> «Финансово-экономическая экспертиза проектов муниципальных программ»,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 xml:space="preserve">онтрольно-счетной палаты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B43298" w:rsidRDefault="004B48EE" w:rsidP="00945163">
      <w:pPr>
        <w:pStyle w:val="a3"/>
        <w:spacing w:before="0" w:beforeAutospacing="0"/>
        <w:ind w:firstLine="708"/>
        <w:rPr>
          <w:color w:val="000000"/>
        </w:rPr>
      </w:pPr>
      <w:r w:rsidRPr="004B48EE">
        <w:rPr>
          <w:color w:val="000000"/>
        </w:rPr>
        <w:t xml:space="preserve">Проект постановления администрации </w:t>
      </w:r>
      <w:r>
        <w:t xml:space="preserve">Лесозаводского городского округа «О внесении изменений в постановление администрации Лесозаводского городского округа </w:t>
      </w:r>
      <w:r w:rsidR="00047426" w:rsidRPr="00047426">
        <w:t xml:space="preserve">от </w:t>
      </w:r>
      <w:r w:rsidR="00721DA5" w:rsidRPr="00721DA5">
        <w:t xml:space="preserve">13.09.2013 №1227 «Об утверждении муниципальной программы «Развитие образования Лесозаводского городского округа на 2014-2020 годы» </w:t>
      </w:r>
      <w:r w:rsidRPr="004B48EE">
        <w:rPr>
          <w:color w:val="000000"/>
        </w:rPr>
        <w:t>(далее - проек</w:t>
      </w:r>
      <w:r>
        <w:rPr>
          <w:color w:val="000000"/>
        </w:rPr>
        <w:t>т постановления) представлен в К</w:t>
      </w:r>
      <w:r w:rsidRPr="004B48EE">
        <w:rPr>
          <w:color w:val="000000"/>
        </w:rPr>
        <w:t>онтрольно-счетную палату</w:t>
      </w:r>
      <w:r w:rsidR="001170FE" w:rsidRPr="001170FE">
        <w:rPr>
          <w:color w:val="000000"/>
        </w:rPr>
        <w:t xml:space="preserve"> Лесозаводского городского округа</w:t>
      </w:r>
      <w:r w:rsidRPr="004B48EE">
        <w:rPr>
          <w:color w:val="000000"/>
        </w:rPr>
        <w:t xml:space="preserve"> </w:t>
      </w:r>
      <w:r w:rsidR="009109C8">
        <w:rPr>
          <w:color w:val="000000"/>
        </w:rPr>
        <w:t xml:space="preserve">ответственным исполнителем программы </w:t>
      </w:r>
      <w:r w:rsidR="00CD2E7C">
        <w:rPr>
          <w:color w:val="000000"/>
        </w:rPr>
        <w:t>–</w:t>
      </w:r>
      <w:r w:rsidR="009109C8">
        <w:rPr>
          <w:color w:val="000000"/>
        </w:rPr>
        <w:t xml:space="preserve"> </w:t>
      </w:r>
      <w:r w:rsidR="00CD2E7C">
        <w:rPr>
          <w:color w:val="000000"/>
        </w:rPr>
        <w:t>МК</w:t>
      </w:r>
      <w:r w:rsidR="00BA0E19">
        <w:rPr>
          <w:color w:val="000000"/>
        </w:rPr>
        <w:t>У</w:t>
      </w:r>
      <w:r w:rsidR="00CD2E7C">
        <w:rPr>
          <w:color w:val="000000"/>
        </w:rPr>
        <w:t xml:space="preserve"> «Управление </w:t>
      </w:r>
      <w:r w:rsidR="00721DA5">
        <w:rPr>
          <w:color w:val="000000"/>
        </w:rPr>
        <w:t>образования ЛГО</w:t>
      </w:r>
      <w:r w:rsidR="00CD2E7C">
        <w:rPr>
          <w:color w:val="000000"/>
        </w:rPr>
        <w:t>»</w:t>
      </w:r>
      <w:r w:rsidR="00721DA5">
        <w:rPr>
          <w:color w:val="000000"/>
        </w:rPr>
        <w:t xml:space="preserve"> без пояснительной записки</w:t>
      </w:r>
      <w:r w:rsidR="00F7776F">
        <w:rPr>
          <w:color w:val="000000"/>
        </w:rPr>
        <w:t>.</w:t>
      </w:r>
      <w:r w:rsidR="00945163">
        <w:rPr>
          <w:color w:val="000000"/>
        </w:rPr>
        <w:t xml:space="preserve"> </w:t>
      </w:r>
    </w:p>
    <w:p w:rsidR="00945163" w:rsidRPr="00945163" w:rsidRDefault="004756A8" w:rsidP="0094516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Муниципальная п</w:t>
      </w:r>
      <w:r w:rsidR="00945163" w:rsidRPr="00945163">
        <w:rPr>
          <w:color w:val="000000"/>
        </w:rPr>
        <w:t>рограмма «</w:t>
      </w:r>
      <w:r w:rsidR="00C9214B" w:rsidRPr="00C9214B">
        <w:rPr>
          <w:color w:val="000000"/>
        </w:rPr>
        <w:t>Развитие образования Лесозаводского городского округа на 2014-2020 годы</w:t>
      </w:r>
      <w:r w:rsidR="00945163" w:rsidRPr="00945163">
        <w:rPr>
          <w:color w:val="000000"/>
        </w:rPr>
        <w:t xml:space="preserve">» состоит из </w:t>
      </w:r>
      <w:r w:rsidR="00945163">
        <w:rPr>
          <w:color w:val="000000"/>
        </w:rPr>
        <w:t xml:space="preserve"> </w:t>
      </w:r>
      <w:r w:rsidR="00C9214B">
        <w:rPr>
          <w:color w:val="000000"/>
        </w:rPr>
        <w:t>4</w:t>
      </w:r>
      <w:r w:rsidR="00945163" w:rsidRPr="00945163">
        <w:rPr>
          <w:color w:val="000000"/>
        </w:rPr>
        <w:t>-х подпрограмм:</w:t>
      </w:r>
    </w:p>
    <w:p w:rsidR="00945163" w:rsidRPr="00B43298" w:rsidRDefault="00B43298" w:rsidP="00945163">
      <w:pPr>
        <w:pStyle w:val="a3"/>
        <w:spacing w:before="0" w:beforeAutospacing="0"/>
        <w:ind w:firstLine="708"/>
        <w:rPr>
          <w:color w:val="000000"/>
        </w:rPr>
      </w:pPr>
      <w:r w:rsidRPr="00B43298">
        <w:rPr>
          <w:color w:val="000000"/>
        </w:rPr>
        <w:t>-подпрограмма 1 «</w:t>
      </w:r>
      <w:r w:rsidR="00C9214B">
        <w:rPr>
          <w:color w:val="000000"/>
        </w:rPr>
        <w:t>Развитие системы дошкольного образования ЛГО на 2014-2020 годы</w:t>
      </w:r>
      <w:r w:rsidRPr="00B43298">
        <w:rPr>
          <w:color w:val="000000"/>
        </w:rPr>
        <w:t>»</w:t>
      </w:r>
      <w:r w:rsidR="00F212EE">
        <w:rPr>
          <w:color w:val="000000"/>
        </w:rPr>
        <w:t>,</w:t>
      </w:r>
    </w:p>
    <w:p w:rsidR="00B43298" w:rsidRPr="00B43298" w:rsidRDefault="00B43298" w:rsidP="00B9078B">
      <w:pPr>
        <w:pStyle w:val="a3"/>
        <w:spacing w:before="0" w:beforeAutospacing="0"/>
        <w:rPr>
          <w:color w:val="000000"/>
        </w:rPr>
      </w:pPr>
      <w:r w:rsidRPr="00B43298">
        <w:rPr>
          <w:color w:val="000000"/>
        </w:rPr>
        <w:t>-подпрограмма 2 «</w:t>
      </w:r>
      <w:r w:rsidR="00C9214B">
        <w:rPr>
          <w:color w:val="000000"/>
        </w:rPr>
        <w:t>Развитие системы общего образования ЛГО на 2014-2020 годы</w:t>
      </w:r>
      <w:r w:rsidRPr="00B43298">
        <w:rPr>
          <w:color w:val="000000"/>
        </w:rPr>
        <w:t>»</w:t>
      </w:r>
      <w:r w:rsidR="00F212EE">
        <w:rPr>
          <w:color w:val="000000"/>
        </w:rPr>
        <w:t>,</w:t>
      </w:r>
    </w:p>
    <w:p w:rsidR="00963DF3" w:rsidRDefault="00C9214B" w:rsidP="00B9078B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-подпрограмма 3 «Развитие системы дополнительного образования, отдыха, оздоровления и занятости детей и подростков ЛГО на 2014-2020 годы»</w:t>
      </w:r>
      <w:r w:rsidR="00963DF3">
        <w:rPr>
          <w:color w:val="000000"/>
        </w:rPr>
        <w:t>,</w:t>
      </w:r>
    </w:p>
    <w:p w:rsidR="00C9214B" w:rsidRDefault="00963DF3" w:rsidP="00E30D57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- подпрограмма №4 «содействие созданию в ЛГО ПК новых мест в общеобразовательных организациях»</w:t>
      </w:r>
      <w:r w:rsidR="00F212EE">
        <w:rPr>
          <w:color w:val="000000"/>
        </w:rPr>
        <w:t>.</w:t>
      </w:r>
    </w:p>
    <w:p w:rsidR="00E30D57" w:rsidRPr="00E30D57" w:rsidRDefault="00E30D57" w:rsidP="00E30D57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13176D" w:rsidRPr="0013176D" w:rsidRDefault="00DA302C" w:rsidP="00E30D57">
      <w:pPr>
        <w:pStyle w:val="a3"/>
        <w:spacing w:before="0" w:beforeAutospacing="0"/>
        <w:rPr>
          <w:color w:val="000000"/>
        </w:rPr>
      </w:pPr>
      <w:proofErr w:type="gramStart"/>
      <w:r>
        <w:rPr>
          <w:color w:val="000000"/>
        </w:rPr>
        <w:t xml:space="preserve">Согласно </w:t>
      </w:r>
      <w:r w:rsidR="0013176D">
        <w:rPr>
          <w:color w:val="000000"/>
        </w:rPr>
        <w:t>проект</w:t>
      </w:r>
      <w:r>
        <w:rPr>
          <w:color w:val="000000"/>
        </w:rPr>
        <w:t>а</w:t>
      </w:r>
      <w:r w:rsidR="0013176D">
        <w:rPr>
          <w:color w:val="000000"/>
        </w:rPr>
        <w:t xml:space="preserve"> постановления администрации ЛГО</w:t>
      </w:r>
      <w:r w:rsidR="000873E6">
        <w:rPr>
          <w:color w:val="000000"/>
        </w:rPr>
        <w:t xml:space="preserve"> вносятся изменения в паспорт муниципальной программы, в паспорта подпрограмм №1, №2, №3, </w:t>
      </w:r>
      <w:r w:rsidR="0013176D" w:rsidRPr="0013176D">
        <w:rPr>
          <w:color w:val="000000"/>
        </w:rPr>
        <w:t>приложения</w:t>
      </w:r>
      <w:r w:rsidR="0013176D">
        <w:rPr>
          <w:color w:val="000000"/>
        </w:rPr>
        <w:t xml:space="preserve"> №№1</w:t>
      </w:r>
      <w:r>
        <w:rPr>
          <w:color w:val="000000"/>
        </w:rPr>
        <w:t>,2,5,6</w:t>
      </w:r>
      <w:r w:rsidR="000873E6">
        <w:rPr>
          <w:color w:val="000000"/>
        </w:rPr>
        <w:t>,</w:t>
      </w:r>
      <w:r>
        <w:rPr>
          <w:color w:val="000000"/>
        </w:rPr>
        <w:t>7,8</w:t>
      </w:r>
      <w:r w:rsidR="0013176D" w:rsidRPr="0013176D">
        <w:rPr>
          <w:color w:val="000000"/>
        </w:rPr>
        <w:t xml:space="preserve"> </w:t>
      </w:r>
      <w:r w:rsidR="00111EC2">
        <w:rPr>
          <w:color w:val="000000"/>
        </w:rPr>
        <w:t xml:space="preserve">программы </w:t>
      </w:r>
      <w:r w:rsidR="000873E6">
        <w:rPr>
          <w:color w:val="000000"/>
        </w:rPr>
        <w:t xml:space="preserve">излагаются в редакции приложений №№1,2,3,4,5,6 проекта постановления, приложения №№1,2 к подпрограмме №1 </w:t>
      </w:r>
      <w:r w:rsidR="00232053">
        <w:rPr>
          <w:color w:val="000000"/>
        </w:rPr>
        <w:t xml:space="preserve">излагаются </w:t>
      </w:r>
      <w:r w:rsidR="000873E6">
        <w:rPr>
          <w:color w:val="000000"/>
        </w:rPr>
        <w:t xml:space="preserve">в редакции приложений №7,8 проекта постановления, </w:t>
      </w:r>
      <w:r w:rsidR="00232053">
        <w:rPr>
          <w:color w:val="000000"/>
        </w:rPr>
        <w:t>приложение №1 к подпрограмме №4 излагается в редакции приложения №9 проекта постановления</w:t>
      </w:r>
      <w:r w:rsidR="0013176D" w:rsidRPr="0013176D">
        <w:rPr>
          <w:color w:val="000000"/>
        </w:rPr>
        <w:t>.</w:t>
      </w:r>
      <w:proofErr w:type="gramEnd"/>
    </w:p>
    <w:p w:rsidR="00E30D57" w:rsidRPr="00E30D57" w:rsidRDefault="00E30D57" w:rsidP="00E30D57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EA3A88" w:rsidRDefault="0013176D" w:rsidP="00E30D57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В</w:t>
      </w:r>
      <w:r w:rsidR="00EA3A88" w:rsidRPr="00EA3A88">
        <w:rPr>
          <w:color w:val="000000"/>
        </w:rPr>
        <w:t xml:space="preserve"> ходе экспертизы Контрольно-счетной палатой Лесозаводского городского округа (далее по тексту  - Контрольно-счетная палата) установлено следующее.</w:t>
      </w:r>
    </w:p>
    <w:p w:rsidR="0013176D" w:rsidRPr="0013176D" w:rsidRDefault="00DA302C" w:rsidP="00E30D57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В соответствии с п</w:t>
      </w:r>
      <w:r w:rsidR="00D0349E" w:rsidRPr="00D0349E">
        <w:rPr>
          <w:color w:val="000000"/>
        </w:rPr>
        <w:t>редставленн</w:t>
      </w:r>
      <w:r>
        <w:rPr>
          <w:color w:val="000000"/>
        </w:rPr>
        <w:t>ым</w:t>
      </w:r>
      <w:r w:rsidR="00D0349E" w:rsidRPr="00D0349E">
        <w:rPr>
          <w:color w:val="000000"/>
        </w:rPr>
        <w:t xml:space="preserve"> проект</w:t>
      </w:r>
      <w:r>
        <w:rPr>
          <w:color w:val="000000"/>
        </w:rPr>
        <w:t>ом</w:t>
      </w:r>
      <w:r w:rsidR="00D0349E" w:rsidRPr="00D0349E">
        <w:rPr>
          <w:color w:val="000000"/>
        </w:rPr>
        <w:t xml:space="preserve"> постановления </w:t>
      </w:r>
      <w:r w:rsidR="00232053">
        <w:rPr>
          <w:color w:val="000000"/>
        </w:rPr>
        <w:t xml:space="preserve">с приложениями </w:t>
      </w:r>
      <w:r w:rsidR="00D0349E" w:rsidRPr="00D0349E">
        <w:rPr>
          <w:color w:val="000000"/>
        </w:rPr>
        <w:t xml:space="preserve">вносятся </w:t>
      </w:r>
      <w:r w:rsidR="00232053">
        <w:rPr>
          <w:color w:val="000000"/>
        </w:rPr>
        <w:t xml:space="preserve">в программу </w:t>
      </w:r>
      <w:r w:rsidR="0013176D">
        <w:rPr>
          <w:color w:val="000000"/>
        </w:rPr>
        <w:t xml:space="preserve">следующие </w:t>
      </w:r>
      <w:r w:rsidR="00D0349E" w:rsidRPr="00D0349E">
        <w:rPr>
          <w:color w:val="000000"/>
        </w:rPr>
        <w:t>изменения</w:t>
      </w:r>
      <w:r w:rsidR="0013176D" w:rsidRPr="0013176D">
        <w:rPr>
          <w:color w:val="000000"/>
        </w:rPr>
        <w:t>:</w:t>
      </w:r>
    </w:p>
    <w:p w:rsidR="003A135F" w:rsidRPr="000873E6" w:rsidRDefault="003A135F" w:rsidP="003A135F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1)ресурсное обеспечение по подпрограммам №№1-3 на 2017-2020 годы.</w:t>
      </w:r>
    </w:p>
    <w:p w:rsidR="0013176D" w:rsidRDefault="003A135F" w:rsidP="00D0349E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2</w:t>
      </w:r>
      <w:r w:rsidR="00F212EE">
        <w:rPr>
          <w:color w:val="000000"/>
        </w:rPr>
        <w:t>)</w:t>
      </w:r>
      <w:r w:rsidR="0013176D" w:rsidRPr="0013176D">
        <w:rPr>
          <w:color w:val="000000"/>
        </w:rPr>
        <w:t xml:space="preserve"> значения целевых показателей </w:t>
      </w:r>
      <w:r w:rsidR="0013176D">
        <w:rPr>
          <w:color w:val="000000"/>
        </w:rPr>
        <w:t>программы</w:t>
      </w:r>
      <w:r w:rsidR="00232053">
        <w:rPr>
          <w:color w:val="000000"/>
        </w:rPr>
        <w:t xml:space="preserve"> и </w:t>
      </w:r>
      <w:r w:rsidR="0013176D">
        <w:rPr>
          <w:color w:val="000000"/>
        </w:rPr>
        <w:t xml:space="preserve">подпрограмм </w:t>
      </w:r>
      <w:r w:rsidR="004E53EB">
        <w:rPr>
          <w:color w:val="000000"/>
        </w:rPr>
        <w:t xml:space="preserve">с учетом фактического исполнения </w:t>
      </w:r>
      <w:r w:rsidR="00111EC2">
        <w:rPr>
          <w:color w:val="000000"/>
        </w:rPr>
        <w:t>на 2017-2020 годы.</w:t>
      </w:r>
    </w:p>
    <w:p w:rsidR="00795B55" w:rsidRDefault="003A135F" w:rsidP="00F212EE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3</w:t>
      </w:r>
      <w:r w:rsidR="00F212EE">
        <w:rPr>
          <w:color w:val="000000"/>
        </w:rPr>
        <w:t>)</w:t>
      </w:r>
      <w:r w:rsidR="00795B55">
        <w:rPr>
          <w:color w:val="000000"/>
        </w:rPr>
        <w:t xml:space="preserve"> добавлен </w:t>
      </w:r>
      <w:r w:rsidR="00E1201D">
        <w:rPr>
          <w:color w:val="000000"/>
        </w:rPr>
        <w:t>новый</w:t>
      </w:r>
      <w:r w:rsidR="004E53EB">
        <w:rPr>
          <w:color w:val="000000"/>
        </w:rPr>
        <w:t xml:space="preserve"> </w:t>
      </w:r>
      <w:r w:rsidR="00795B55">
        <w:rPr>
          <w:color w:val="000000"/>
        </w:rPr>
        <w:t>целевой показатель «удовлетворенность потребности в дошкольном образовании детей от 2 месяцев до 3 лет»</w:t>
      </w:r>
      <w:r w:rsidR="00AA3639">
        <w:rPr>
          <w:color w:val="000000"/>
        </w:rPr>
        <w:t>.</w:t>
      </w:r>
    </w:p>
    <w:p w:rsidR="00F212EE" w:rsidRDefault="003A135F" w:rsidP="00F212EE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lastRenderedPageBreak/>
        <w:t>4</w:t>
      </w:r>
      <w:r w:rsidR="00F212EE">
        <w:rPr>
          <w:color w:val="000000"/>
        </w:rPr>
        <w:t xml:space="preserve">) </w:t>
      </w:r>
      <w:r w:rsidR="00F212EE" w:rsidRPr="00F212EE">
        <w:rPr>
          <w:color w:val="000000"/>
        </w:rPr>
        <w:t>добавлено мероприяти</w:t>
      </w:r>
      <w:r w:rsidR="00502C6C">
        <w:rPr>
          <w:color w:val="000000"/>
        </w:rPr>
        <w:t>е</w:t>
      </w:r>
      <w:r w:rsidR="00F212EE" w:rsidRPr="00F212EE">
        <w:rPr>
          <w:color w:val="000000"/>
        </w:rPr>
        <w:t xml:space="preserve"> в подпрограмму №1</w:t>
      </w:r>
      <w:r w:rsidR="00F212EE">
        <w:rPr>
          <w:color w:val="000000"/>
        </w:rPr>
        <w:t xml:space="preserve"> </w:t>
      </w:r>
      <w:r w:rsidR="00F212EE" w:rsidRPr="00F212EE">
        <w:rPr>
          <w:color w:val="000000"/>
        </w:rPr>
        <w:t>«Развитие системы дошкольного образования ЛГО на 2014-2020 годы»: устранение дефицита мест для детей в возрасте от 2 месяцев до 3 лет.</w:t>
      </w:r>
    </w:p>
    <w:p w:rsidR="0013176D" w:rsidRPr="00E30D57" w:rsidRDefault="0013176D" w:rsidP="00963DF3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574465" w:rsidRDefault="00574465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О</w:t>
      </w:r>
      <w:r w:rsidRPr="0017447F">
        <w:rPr>
          <w:color w:val="000000"/>
        </w:rPr>
        <w:t>бщий</w:t>
      </w:r>
      <w:r w:rsidR="004B48EE" w:rsidRPr="0017447F">
        <w:rPr>
          <w:color w:val="000000"/>
        </w:rPr>
        <w:t xml:space="preserve"> объем финансирования программных мероприятий в </w:t>
      </w:r>
      <w:r w:rsidR="004B48EE" w:rsidRPr="00B9078B">
        <w:rPr>
          <w:b/>
          <w:color w:val="000000"/>
        </w:rPr>
        <w:t>действующей редакции</w:t>
      </w:r>
      <w:r w:rsidR="004B48EE" w:rsidRPr="0017447F">
        <w:rPr>
          <w:color w:val="000000"/>
        </w:rPr>
        <w:t xml:space="preserve"> программы составляет </w:t>
      </w:r>
      <w:r w:rsidR="00314CD7">
        <w:rPr>
          <w:color w:val="000000"/>
        </w:rPr>
        <w:t>2965745,74</w:t>
      </w:r>
      <w:r>
        <w:rPr>
          <w:color w:val="000000"/>
        </w:rPr>
        <w:t xml:space="preserve"> тыс. руб.</w:t>
      </w:r>
      <w:r w:rsidR="009B7981">
        <w:rPr>
          <w:color w:val="000000"/>
        </w:rPr>
        <w:t xml:space="preserve">, из них </w:t>
      </w:r>
    </w:p>
    <w:p w:rsidR="009B7981" w:rsidRDefault="009B7981" w:rsidP="00963DF3">
      <w:pPr>
        <w:pStyle w:val="ConsPlusCell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9078B">
        <w:rPr>
          <w:rFonts w:ascii="Times New Roman" w:hAnsi="Times New Roman" w:cs="Times New Roman"/>
          <w:color w:val="000000"/>
          <w:sz w:val="24"/>
          <w:szCs w:val="24"/>
        </w:rPr>
        <w:t xml:space="preserve">за счет средств бюджета </w:t>
      </w:r>
      <w:r w:rsidR="00574465" w:rsidRPr="00574465">
        <w:rPr>
          <w:rFonts w:ascii="Times New Roman" w:hAnsi="Times New Roman" w:cs="Times New Roman"/>
          <w:color w:val="000000"/>
          <w:sz w:val="24"/>
          <w:szCs w:val="24"/>
        </w:rPr>
        <w:t xml:space="preserve">городского округа </w:t>
      </w:r>
      <w:r w:rsidR="00314CD7">
        <w:rPr>
          <w:rFonts w:ascii="Times New Roman" w:hAnsi="Times New Roman" w:cs="Times New Roman"/>
          <w:color w:val="000000"/>
          <w:sz w:val="24"/>
          <w:szCs w:val="24"/>
        </w:rPr>
        <w:t>1060478,24</w:t>
      </w:r>
      <w:r w:rsidR="00574465" w:rsidRPr="00574465">
        <w:rPr>
          <w:rFonts w:ascii="Times New Roman" w:hAnsi="Times New Roman" w:cs="Times New Roman"/>
          <w:color w:val="000000"/>
          <w:sz w:val="24"/>
          <w:szCs w:val="24"/>
        </w:rPr>
        <w:t xml:space="preserve"> тыс. руб.</w:t>
      </w:r>
      <w:r w:rsidR="004B48EE" w:rsidRPr="001744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4209E" w:rsidRDefault="009B7981" w:rsidP="00963DF3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-</w:t>
      </w:r>
      <w:r w:rsidRPr="009B7981">
        <w:rPr>
          <w:color w:val="000000"/>
        </w:rPr>
        <w:t>за счет сре</w:t>
      </w:r>
      <w:proofErr w:type="gramStart"/>
      <w:r w:rsidRPr="009B7981">
        <w:rPr>
          <w:color w:val="000000"/>
        </w:rPr>
        <w:t xml:space="preserve">дств </w:t>
      </w:r>
      <w:r w:rsidR="00314CD7">
        <w:rPr>
          <w:color w:val="000000"/>
        </w:rPr>
        <w:t>кр</w:t>
      </w:r>
      <w:proofErr w:type="gramEnd"/>
      <w:r w:rsidR="00314CD7">
        <w:rPr>
          <w:color w:val="000000"/>
        </w:rPr>
        <w:t>аевого бюджета</w:t>
      </w:r>
      <w:r>
        <w:rPr>
          <w:color w:val="000000"/>
        </w:rPr>
        <w:t xml:space="preserve"> </w:t>
      </w:r>
      <w:r w:rsidR="004756A8">
        <w:rPr>
          <w:color w:val="000000"/>
        </w:rPr>
        <w:t>–</w:t>
      </w:r>
      <w:r>
        <w:rPr>
          <w:color w:val="000000"/>
        </w:rPr>
        <w:t xml:space="preserve"> </w:t>
      </w:r>
      <w:r w:rsidR="00314CD7">
        <w:rPr>
          <w:color w:val="000000"/>
        </w:rPr>
        <w:t>1850456,3</w:t>
      </w:r>
      <w:r w:rsidR="0034209E" w:rsidRPr="0034209E">
        <w:rPr>
          <w:color w:val="000000"/>
        </w:rPr>
        <w:t xml:space="preserve"> тыс.</w:t>
      </w:r>
      <w:r w:rsidR="004756A8">
        <w:rPr>
          <w:color w:val="000000"/>
        </w:rPr>
        <w:t xml:space="preserve"> </w:t>
      </w:r>
      <w:r w:rsidR="00C53AC6">
        <w:rPr>
          <w:color w:val="000000"/>
        </w:rPr>
        <w:t>руб.</w:t>
      </w:r>
    </w:p>
    <w:p w:rsidR="00314CD7" w:rsidRDefault="00314CD7" w:rsidP="00963DF3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-за счет средств федерального бюджета – 54811,2 тыс. руб. (2014-2015гг)</w:t>
      </w:r>
    </w:p>
    <w:p w:rsidR="00C53AC6" w:rsidRPr="00E30D57" w:rsidRDefault="00C53AC6" w:rsidP="00963DF3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34209E" w:rsidRDefault="005B7FB8" w:rsidP="00963DF3">
      <w:pPr>
        <w:pStyle w:val="a3"/>
        <w:spacing w:before="0" w:beforeAutospacing="0"/>
        <w:ind w:firstLine="708"/>
        <w:rPr>
          <w:color w:val="000000"/>
        </w:rPr>
      </w:pPr>
      <w:r>
        <w:rPr>
          <w:color w:val="000000"/>
        </w:rPr>
        <w:t>О</w:t>
      </w:r>
      <w:r w:rsidR="004B48EE" w:rsidRPr="0017447F">
        <w:rPr>
          <w:color w:val="000000"/>
        </w:rPr>
        <w:t xml:space="preserve">бъем финансирования программных мероприятий, </w:t>
      </w:r>
      <w:proofErr w:type="gramStart"/>
      <w:r w:rsidR="004B48EE" w:rsidRPr="0017447F">
        <w:rPr>
          <w:color w:val="000000"/>
        </w:rPr>
        <w:t xml:space="preserve">согласно </w:t>
      </w:r>
      <w:r w:rsidR="004B48EE" w:rsidRPr="00B9078B">
        <w:rPr>
          <w:b/>
          <w:color w:val="000000"/>
        </w:rPr>
        <w:t>проект</w:t>
      </w:r>
      <w:r w:rsidR="00F469EC" w:rsidRPr="00B9078B">
        <w:rPr>
          <w:b/>
          <w:color w:val="000000"/>
        </w:rPr>
        <w:t>а</w:t>
      </w:r>
      <w:proofErr w:type="gramEnd"/>
      <w:r w:rsidR="004B48EE" w:rsidRPr="00B9078B">
        <w:rPr>
          <w:b/>
          <w:color w:val="000000"/>
        </w:rPr>
        <w:t xml:space="preserve"> </w:t>
      </w:r>
      <w:r w:rsidR="00174CCA" w:rsidRPr="00B9078B">
        <w:rPr>
          <w:b/>
          <w:color w:val="000000"/>
        </w:rPr>
        <w:t>постановления</w:t>
      </w:r>
      <w:r>
        <w:rPr>
          <w:color w:val="000000"/>
        </w:rPr>
        <w:t xml:space="preserve"> </w:t>
      </w:r>
      <w:r w:rsidR="004B48EE" w:rsidRPr="0017447F">
        <w:rPr>
          <w:color w:val="000000"/>
        </w:rPr>
        <w:t xml:space="preserve">составит </w:t>
      </w:r>
      <w:r w:rsidR="00A25C43">
        <w:rPr>
          <w:color w:val="000000"/>
        </w:rPr>
        <w:t xml:space="preserve">3318120,59 </w:t>
      </w:r>
      <w:r w:rsidRPr="005B7FB8">
        <w:rPr>
          <w:color w:val="000000"/>
        </w:rPr>
        <w:t>тыс. руб.</w:t>
      </w:r>
      <w:r w:rsidR="002B51D4">
        <w:rPr>
          <w:color w:val="000000"/>
        </w:rPr>
        <w:t xml:space="preserve"> (увеличение на 352</w:t>
      </w:r>
      <w:r w:rsidR="001F1623">
        <w:rPr>
          <w:color w:val="000000"/>
        </w:rPr>
        <w:t xml:space="preserve"> </w:t>
      </w:r>
      <w:r w:rsidR="002B51D4">
        <w:rPr>
          <w:color w:val="000000"/>
        </w:rPr>
        <w:t>374,85 тыс. руб.)</w:t>
      </w:r>
      <w:r w:rsidR="0034209E">
        <w:rPr>
          <w:color w:val="000000"/>
        </w:rPr>
        <w:t>, из них</w:t>
      </w:r>
    </w:p>
    <w:p w:rsidR="00380786" w:rsidRPr="002B51D4" w:rsidRDefault="0034209E" w:rsidP="00963DF3">
      <w:pPr>
        <w:pStyle w:val="a3"/>
        <w:spacing w:before="0" w:beforeAutospacing="0"/>
        <w:ind w:firstLine="708"/>
        <w:rPr>
          <w:color w:val="000000"/>
        </w:rPr>
      </w:pPr>
      <w:proofErr w:type="gramStart"/>
      <w:r>
        <w:rPr>
          <w:color w:val="000000"/>
        </w:rPr>
        <w:t>-</w:t>
      </w:r>
      <w:r w:rsidR="00B9078B" w:rsidRPr="00B9078B">
        <w:rPr>
          <w:color w:val="000000"/>
        </w:rPr>
        <w:t xml:space="preserve">за счет средств бюджета городского округа </w:t>
      </w:r>
      <w:r w:rsidR="004756A8">
        <w:rPr>
          <w:color w:val="000000"/>
        </w:rPr>
        <w:t>–</w:t>
      </w:r>
      <w:r w:rsidR="00B9078B" w:rsidRPr="00B9078B">
        <w:rPr>
          <w:color w:val="000000"/>
        </w:rPr>
        <w:t xml:space="preserve"> </w:t>
      </w:r>
      <w:r w:rsidR="00A25C43">
        <w:rPr>
          <w:color w:val="000000"/>
        </w:rPr>
        <w:t>1094878,09</w:t>
      </w:r>
      <w:r w:rsidR="00B9078B" w:rsidRPr="00B9078B">
        <w:rPr>
          <w:color w:val="000000"/>
        </w:rPr>
        <w:t xml:space="preserve"> тыс. руб</w:t>
      </w:r>
      <w:r w:rsidR="00C53AC6">
        <w:rPr>
          <w:color w:val="000000"/>
        </w:rPr>
        <w:t>.</w:t>
      </w:r>
      <w:r w:rsidR="002B51D4">
        <w:rPr>
          <w:color w:val="000000"/>
        </w:rPr>
        <w:t xml:space="preserve"> (увеличение на 34399,85 тыс. руб.), в том числе по годам</w:t>
      </w:r>
      <w:r w:rsidR="002B51D4" w:rsidRPr="002B51D4">
        <w:rPr>
          <w:color w:val="000000"/>
        </w:rPr>
        <w:t xml:space="preserve">: </w:t>
      </w:r>
      <w:r w:rsidR="00382DD7">
        <w:rPr>
          <w:color w:val="000000"/>
        </w:rPr>
        <w:t xml:space="preserve">2014г -134500,9 тыс. руб., 2015г – 148046 тыс. руб., 2016г - 166569,3 тыс. руб., 2017г – 162771,8 тыс. руб., 2018г- 157675,71 тыс. руб., 2019г – 161857,17 тыс. руб., 2020г – 163457,17 тыс. руб. </w:t>
      </w:r>
      <w:proofErr w:type="gramEnd"/>
    </w:p>
    <w:p w:rsidR="00380786" w:rsidRPr="002B51D4" w:rsidRDefault="0034209E" w:rsidP="00963DF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42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-за счет средств </w:t>
      </w:r>
      <w:r w:rsidR="00A25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краевого бюджета</w:t>
      </w:r>
      <w:r w:rsidRPr="00342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5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342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5C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2168431,3</w:t>
      </w:r>
      <w:r w:rsidRPr="00342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</w:t>
      </w:r>
      <w:r w:rsidR="004756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420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2B51D4" w:rsidRPr="002B5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2B5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на 317975 тыс. руб.</w:t>
      </w:r>
      <w:r w:rsidR="002B51D4" w:rsidRPr="002B5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B5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по годам</w:t>
      </w:r>
      <w:r w:rsidR="002B51D4" w:rsidRPr="002B51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382DD7" w:rsidRPr="00382DD7">
        <w:t xml:space="preserve"> </w:t>
      </w:r>
      <w:r w:rsidR="00382DD7" w:rsidRP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2014г </w:t>
      </w:r>
      <w:r w:rsid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300393,1</w:t>
      </w:r>
      <w:r w:rsidR="00382DD7" w:rsidRP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2015г – </w:t>
      </w:r>
      <w:r w:rsid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299791,2</w:t>
      </w:r>
      <w:r w:rsidR="00382DD7" w:rsidRP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2016г - </w:t>
      </w:r>
      <w:r w:rsid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317248</w:t>
      </w:r>
      <w:r w:rsidR="00382DD7" w:rsidRP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2017г – </w:t>
      </w:r>
      <w:r w:rsid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314120</w:t>
      </w:r>
      <w:r w:rsidR="00382DD7" w:rsidRP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2018г- </w:t>
      </w:r>
      <w:r w:rsid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213293</w:t>
      </w:r>
      <w:r w:rsidR="00382DD7" w:rsidRP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2019г – </w:t>
      </w:r>
      <w:r w:rsid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312293</w:t>
      </w:r>
      <w:r w:rsidR="00382DD7" w:rsidRP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руб., 2020г – </w:t>
      </w:r>
      <w:r w:rsid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312293</w:t>
      </w:r>
      <w:r w:rsidR="00382DD7" w:rsidRPr="00382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тыс. руб.</w:t>
      </w:r>
      <w:proofErr w:type="gramEnd"/>
    </w:p>
    <w:p w:rsidR="00A25C43" w:rsidRDefault="00A25C43" w:rsidP="00963DF3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-за счет средств федерального бюджета – 54811,2 тыс. руб.</w:t>
      </w:r>
      <w:r w:rsidR="002B51D4">
        <w:rPr>
          <w:color w:val="000000"/>
        </w:rPr>
        <w:t xml:space="preserve">, </w:t>
      </w:r>
      <w:r w:rsidR="00382DD7">
        <w:rPr>
          <w:color w:val="000000"/>
        </w:rPr>
        <w:t xml:space="preserve">в том числе </w:t>
      </w:r>
      <w:r>
        <w:rPr>
          <w:color w:val="000000"/>
        </w:rPr>
        <w:t>2014</w:t>
      </w:r>
      <w:r w:rsidR="002B51D4">
        <w:rPr>
          <w:color w:val="000000"/>
        </w:rPr>
        <w:t xml:space="preserve">г </w:t>
      </w:r>
      <w:r w:rsidR="00382DD7">
        <w:rPr>
          <w:color w:val="000000"/>
        </w:rPr>
        <w:t>–</w:t>
      </w:r>
      <w:r w:rsidR="002B51D4">
        <w:rPr>
          <w:color w:val="000000"/>
        </w:rPr>
        <w:t xml:space="preserve"> </w:t>
      </w:r>
      <w:r w:rsidR="00382DD7">
        <w:rPr>
          <w:color w:val="000000"/>
        </w:rPr>
        <w:t>22000 тыс. руб.</w:t>
      </w:r>
      <w:r w:rsidR="002B51D4">
        <w:rPr>
          <w:color w:val="000000"/>
        </w:rPr>
        <w:t>,</w:t>
      </w:r>
      <w:r w:rsidR="00382DD7">
        <w:rPr>
          <w:color w:val="000000"/>
        </w:rPr>
        <w:t xml:space="preserve"> </w:t>
      </w:r>
      <w:r>
        <w:rPr>
          <w:color w:val="000000"/>
        </w:rPr>
        <w:t>2015г</w:t>
      </w:r>
      <w:r w:rsidR="002B51D4">
        <w:rPr>
          <w:color w:val="000000"/>
        </w:rPr>
        <w:t>-</w:t>
      </w:r>
      <w:r w:rsidR="00382DD7">
        <w:rPr>
          <w:color w:val="000000"/>
        </w:rPr>
        <w:t xml:space="preserve"> 32811,2 тыс. руб.</w:t>
      </w:r>
    </w:p>
    <w:p w:rsidR="00012483" w:rsidRPr="00FA41C0" w:rsidRDefault="00012483" w:rsidP="00963DF3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Объемы финансирования на 2014-2016 годы не изменяются.</w:t>
      </w:r>
    </w:p>
    <w:p w:rsidR="00A25C43" w:rsidRPr="00E30D57" w:rsidRDefault="00A25C43" w:rsidP="00963DF3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963DF3" w:rsidRPr="00963DF3" w:rsidRDefault="00001BF9" w:rsidP="00963DF3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В сравнении с действующей редакцией на</w:t>
      </w:r>
      <w:r w:rsidR="003D4765" w:rsidRPr="002E5D56">
        <w:rPr>
          <w:color w:val="000000"/>
        </w:rPr>
        <w:t xml:space="preserve"> 201</w:t>
      </w:r>
      <w:r w:rsidR="00380786">
        <w:rPr>
          <w:color w:val="000000"/>
        </w:rPr>
        <w:t>7</w:t>
      </w:r>
      <w:r w:rsidR="003D4765" w:rsidRPr="002E5D56">
        <w:rPr>
          <w:color w:val="000000"/>
        </w:rPr>
        <w:t xml:space="preserve"> год </w:t>
      </w:r>
      <w:r w:rsidR="00663117">
        <w:rPr>
          <w:color w:val="000000"/>
        </w:rPr>
        <w:t xml:space="preserve">финансирование </w:t>
      </w:r>
      <w:r w:rsidR="00FA41C0" w:rsidRPr="00FA41C0">
        <w:rPr>
          <w:color w:val="000000"/>
        </w:rPr>
        <w:t>у</w:t>
      </w:r>
      <w:r w:rsidR="00A25C43">
        <w:rPr>
          <w:color w:val="000000"/>
        </w:rPr>
        <w:t>величи</w:t>
      </w:r>
      <w:r>
        <w:rPr>
          <w:color w:val="000000"/>
        </w:rPr>
        <w:t>лось</w:t>
      </w:r>
      <w:r w:rsidR="00FA41C0" w:rsidRPr="00FA41C0">
        <w:rPr>
          <w:color w:val="000000"/>
        </w:rPr>
        <w:t xml:space="preserve"> </w:t>
      </w:r>
      <w:r w:rsidR="003D4765" w:rsidRPr="002E5D56">
        <w:rPr>
          <w:color w:val="000000"/>
        </w:rPr>
        <w:t xml:space="preserve">на </w:t>
      </w:r>
      <w:r w:rsidR="00A25C43">
        <w:rPr>
          <w:color w:val="000000"/>
        </w:rPr>
        <w:t>13995,8</w:t>
      </w:r>
      <w:r w:rsidR="003D4765" w:rsidRPr="002E5D56">
        <w:rPr>
          <w:color w:val="000000"/>
        </w:rPr>
        <w:t xml:space="preserve"> тыс. руб</w:t>
      </w:r>
      <w:r w:rsidR="00382DD7">
        <w:rPr>
          <w:color w:val="000000"/>
        </w:rPr>
        <w:t>.</w:t>
      </w:r>
      <w:r w:rsidR="00963DF3" w:rsidRPr="00963DF3">
        <w:rPr>
          <w:color w:val="000000"/>
        </w:rPr>
        <w:t xml:space="preserve">, в том числе </w:t>
      </w:r>
    </w:p>
    <w:p w:rsidR="00001BF9" w:rsidRDefault="00963DF3" w:rsidP="00963DF3">
      <w:pPr>
        <w:pStyle w:val="a3"/>
        <w:spacing w:before="0" w:beforeAutospacing="0"/>
        <w:rPr>
          <w:color w:val="000000"/>
        </w:rPr>
      </w:pPr>
      <w:r w:rsidRPr="00963DF3">
        <w:rPr>
          <w:color w:val="000000"/>
        </w:rPr>
        <w:t xml:space="preserve">-за счет средств бюджета городского округа – </w:t>
      </w:r>
      <w:r w:rsidR="009536E5">
        <w:rPr>
          <w:color w:val="000000"/>
        </w:rPr>
        <w:t>увелич</w:t>
      </w:r>
      <w:r w:rsidR="00001BF9">
        <w:rPr>
          <w:color w:val="000000"/>
        </w:rPr>
        <w:t>илось</w:t>
      </w:r>
      <w:r w:rsidR="009536E5">
        <w:rPr>
          <w:color w:val="000000"/>
        </w:rPr>
        <w:t xml:space="preserve"> </w:t>
      </w:r>
      <w:r w:rsidRPr="00963DF3">
        <w:rPr>
          <w:color w:val="000000"/>
        </w:rPr>
        <w:t xml:space="preserve">на </w:t>
      </w:r>
      <w:r>
        <w:rPr>
          <w:color w:val="000000"/>
        </w:rPr>
        <w:t>10883,8</w:t>
      </w:r>
      <w:r w:rsidRPr="00963DF3">
        <w:rPr>
          <w:color w:val="000000"/>
        </w:rPr>
        <w:t xml:space="preserve"> тыс. руб.</w:t>
      </w:r>
      <w:r w:rsidR="00001BF9">
        <w:rPr>
          <w:color w:val="000000"/>
        </w:rPr>
        <w:t xml:space="preserve">  (</w:t>
      </w:r>
      <w:r w:rsidR="00001BF9" w:rsidRPr="00001BF9">
        <w:rPr>
          <w:color w:val="000000"/>
        </w:rPr>
        <w:t>субсидия на финансовое обеспечение муниципального задания бюджетным дошкольным (+3616 тыс. руб.) и общеобразовательным учреждениям (+13</w:t>
      </w:r>
      <w:r w:rsidR="00C4019D">
        <w:rPr>
          <w:color w:val="000000"/>
        </w:rPr>
        <w:t>079</w:t>
      </w:r>
      <w:r w:rsidR="00001BF9" w:rsidRPr="00001BF9">
        <w:rPr>
          <w:color w:val="000000"/>
        </w:rPr>
        <w:t>тр.</w:t>
      </w:r>
      <w:r w:rsidR="00BE626C">
        <w:rPr>
          <w:color w:val="000000"/>
        </w:rPr>
        <w:t>)</w:t>
      </w:r>
      <w:r w:rsidR="00001BF9">
        <w:rPr>
          <w:color w:val="000000"/>
        </w:rPr>
        <w:t xml:space="preserve">, </w:t>
      </w:r>
      <w:r w:rsidR="00001BF9" w:rsidRPr="00001BF9">
        <w:rPr>
          <w:color w:val="000000"/>
        </w:rPr>
        <w:t>укрепление материально-технической базы д/садов (-521тр,) и школ (-1845,5</w:t>
      </w:r>
      <w:proofErr w:type="gramStart"/>
      <w:r w:rsidR="00001BF9" w:rsidRPr="00001BF9">
        <w:rPr>
          <w:color w:val="000000"/>
        </w:rPr>
        <w:t>тр</w:t>
      </w:r>
      <w:proofErr w:type="gramEnd"/>
      <w:r w:rsidR="00001BF9" w:rsidRPr="00001BF9">
        <w:rPr>
          <w:color w:val="000000"/>
        </w:rPr>
        <w:t>), обеспечение безопасности д/садов (-421тр) и школ (-1393,5тр), субсидия на финансовое обеспечение муниципального задания учреждений дополнительного образования (-241</w:t>
      </w:r>
      <w:r w:rsidR="00C4019D">
        <w:rPr>
          <w:color w:val="000000"/>
        </w:rPr>
        <w:t>4</w:t>
      </w:r>
      <w:r w:rsidR="00001BF9" w:rsidRPr="00001BF9">
        <w:rPr>
          <w:color w:val="000000"/>
        </w:rPr>
        <w:t>тр)).</w:t>
      </w:r>
    </w:p>
    <w:p w:rsidR="009536E5" w:rsidRDefault="00963DF3" w:rsidP="00963DF3">
      <w:pPr>
        <w:pStyle w:val="a3"/>
        <w:spacing w:before="0" w:beforeAutospacing="0"/>
        <w:rPr>
          <w:color w:val="000000"/>
        </w:rPr>
      </w:pPr>
      <w:r w:rsidRPr="00963DF3">
        <w:rPr>
          <w:color w:val="000000"/>
        </w:rPr>
        <w:t>-за счет сре</w:t>
      </w:r>
      <w:proofErr w:type="gramStart"/>
      <w:r w:rsidRPr="00963DF3">
        <w:rPr>
          <w:color w:val="000000"/>
        </w:rPr>
        <w:t>дств кр</w:t>
      </w:r>
      <w:proofErr w:type="gramEnd"/>
      <w:r w:rsidRPr="00963DF3">
        <w:rPr>
          <w:color w:val="000000"/>
        </w:rPr>
        <w:t xml:space="preserve">аевого бюджета – </w:t>
      </w:r>
      <w:r w:rsidR="009536E5">
        <w:rPr>
          <w:color w:val="000000"/>
        </w:rPr>
        <w:t xml:space="preserve">увеличено </w:t>
      </w:r>
      <w:r w:rsidRPr="00963DF3">
        <w:rPr>
          <w:color w:val="000000"/>
        </w:rPr>
        <w:t>на 31</w:t>
      </w:r>
      <w:r>
        <w:rPr>
          <w:color w:val="000000"/>
        </w:rPr>
        <w:t>12</w:t>
      </w:r>
      <w:r w:rsidRPr="00963DF3">
        <w:rPr>
          <w:color w:val="000000"/>
        </w:rPr>
        <w:t xml:space="preserve"> тыс. руб.</w:t>
      </w:r>
      <w:r w:rsidR="00E1201D">
        <w:rPr>
          <w:color w:val="000000"/>
        </w:rPr>
        <w:t xml:space="preserve"> </w:t>
      </w:r>
    </w:p>
    <w:p w:rsidR="00001BF9" w:rsidRPr="00E30D57" w:rsidRDefault="00001BF9" w:rsidP="00FF3216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FF3216" w:rsidRPr="00FF3216" w:rsidRDefault="00012483" w:rsidP="00026934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>Н</w:t>
      </w:r>
      <w:r w:rsidR="00FA41C0">
        <w:rPr>
          <w:color w:val="000000"/>
        </w:rPr>
        <w:t xml:space="preserve">а 2018 год </w:t>
      </w:r>
      <w:r w:rsidR="00FA41C0" w:rsidRPr="00FA41C0">
        <w:rPr>
          <w:color w:val="000000"/>
        </w:rPr>
        <w:t>финансирование у</w:t>
      </w:r>
      <w:r w:rsidR="00FA41C0">
        <w:rPr>
          <w:color w:val="000000"/>
        </w:rPr>
        <w:t>величи</w:t>
      </w:r>
      <w:r w:rsidR="00001BF9">
        <w:rPr>
          <w:color w:val="000000"/>
        </w:rPr>
        <w:t>лось</w:t>
      </w:r>
      <w:r w:rsidR="00FA41C0">
        <w:rPr>
          <w:color w:val="000000"/>
        </w:rPr>
        <w:t xml:space="preserve"> </w:t>
      </w:r>
      <w:r w:rsidR="00FA41C0" w:rsidRPr="00FA41C0">
        <w:rPr>
          <w:color w:val="000000"/>
        </w:rPr>
        <w:t xml:space="preserve">на </w:t>
      </w:r>
      <w:r w:rsidR="00A25C43">
        <w:rPr>
          <w:color w:val="000000"/>
        </w:rPr>
        <w:t>7730,71 тыс. руб.</w:t>
      </w:r>
      <w:r w:rsidR="00FF3216">
        <w:rPr>
          <w:color w:val="000000"/>
        </w:rPr>
        <w:t>,</w:t>
      </w:r>
      <w:r w:rsidR="00FF3216" w:rsidRPr="00FF3216">
        <w:rPr>
          <w:color w:val="000000"/>
        </w:rPr>
        <w:t xml:space="preserve"> в том числе </w:t>
      </w:r>
    </w:p>
    <w:p w:rsidR="00FF3216" w:rsidRPr="00FF3216" w:rsidRDefault="00FF3216" w:rsidP="00026934">
      <w:pPr>
        <w:pStyle w:val="a3"/>
        <w:spacing w:before="0" w:beforeAutospacing="0"/>
        <w:rPr>
          <w:color w:val="000000"/>
        </w:rPr>
      </w:pPr>
      <w:r w:rsidRPr="00FF3216">
        <w:rPr>
          <w:color w:val="000000"/>
        </w:rPr>
        <w:t>-за счет средств бюджета городского округа – увелич</w:t>
      </w:r>
      <w:r w:rsidR="00001BF9">
        <w:rPr>
          <w:color w:val="000000"/>
        </w:rPr>
        <w:t>илось</w:t>
      </w:r>
      <w:r w:rsidRPr="00FF3216">
        <w:rPr>
          <w:color w:val="000000"/>
        </w:rPr>
        <w:t xml:space="preserve"> на </w:t>
      </w:r>
      <w:r>
        <w:rPr>
          <w:color w:val="000000"/>
        </w:rPr>
        <w:t>6445,7</w:t>
      </w:r>
      <w:r w:rsidRPr="00FF3216">
        <w:rPr>
          <w:color w:val="000000"/>
        </w:rPr>
        <w:t xml:space="preserve"> тыс. руб., </w:t>
      </w:r>
    </w:p>
    <w:p w:rsidR="00A17680" w:rsidRDefault="00FF3216" w:rsidP="00026934">
      <w:pPr>
        <w:pStyle w:val="a3"/>
        <w:spacing w:before="0" w:beforeAutospacing="0"/>
        <w:rPr>
          <w:color w:val="000000"/>
        </w:rPr>
      </w:pPr>
      <w:r w:rsidRPr="00FF3216">
        <w:rPr>
          <w:color w:val="000000"/>
        </w:rPr>
        <w:t>-за счет ср</w:t>
      </w:r>
      <w:r w:rsidR="0035003C">
        <w:rPr>
          <w:color w:val="000000"/>
        </w:rPr>
        <w:t>е</w:t>
      </w:r>
      <w:proofErr w:type="gramStart"/>
      <w:r w:rsidR="0035003C">
        <w:rPr>
          <w:color w:val="000000"/>
        </w:rPr>
        <w:t>дств кр</w:t>
      </w:r>
      <w:proofErr w:type="gramEnd"/>
      <w:r w:rsidR="0035003C">
        <w:rPr>
          <w:color w:val="000000"/>
        </w:rPr>
        <w:t>аевого бюджета – увеличилось</w:t>
      </w:r>
      <w:r w:rsidRPr="00FF3216">
        <w:rPr>
          <w:color w:val="000000"/>
        </w:rPr>
        <w:t xml:space="preserve"> на </w:t>
      </w:r>
      <w:r>
        <w:rPr>
          <w:color w:val="000000"/>
        </w:rPr>
        <w:t>1285</w:t>
      </w:r>
      <w:r w:rsidRPr="00FF3216">
        <w:rPr>
          <w:color w:val="000000"/>
        </w:rPr>
        <w:t xml:space="preserve"> тыс. руб.</w:t>
      </w:r>
    </w:p>
    <w:p w:rsidR="001D2C50" w:rsidRPr="00E30D57" w:rsidRDefault="001D2C50" w:rsidP="001D2C50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1D2C50" w:rsidRDefault="00012483" w:rsidP="00026934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>Н</w:t>
      </w:r>
      <w:r w:rsidR="00FA41C0" w:rsidRPr="00FA41C0">
        <w:rPr>
          <w:color w:val="000000"/>
        </w:rPr>
        <w:t>а 201</w:t>
      </w:r>
      <w:r w:rsidR="00FA41C0">
        <w:rPr>
          <w:color w:val="000000"/>
        </w:rPr>
        <w:t>9</w:t>
      </w:r>
      <w:r w:rsidR="00FA41C0" w:rsidRPr="00FA41C0">
        <w:rPr>
          <w:color w:val="000000"/>
        </w:rPr>
        <w:t xml:space="preserve"> год финансирование </w:t>
      </w:r>
      <w:r w:rsidR="007974F2" w:rsidRPr="007974F2">
        <w:rPr>
          <w:color w:val="000000"/>
        </w:rPr>
        <w:t>увеличи</w:t>
      </w:r>
      <w:r w:rsidR="0035003C">
        <w:rPr>
          <w:color w:val="000000"/>
        </w:rPr>
        <w:t>лось</w:t>
      </w:r>
      <w:r w:rsidR="00FA41C0" w:rsidRPr="00FA41C0">
        <w:rPr>
          <w:color w:val="000000"/>
        </w:rPr>
        <w:t xml:space="preserve"> на </w:t>
      </w:r>
      <w:r w:rsidR="004251F0">
        <w:rPr>
          <w:color w:val="000000"/>
        </w:rPr>
        <w:t xml:space="preserve">9020,17 </w:t>
      </w:r>
      <w:r w:rsidR="00FA41C0" w:rsidRPr="00FA41C0">
        <w:rPr>
          <w:color w:val="000000"/>
        </w:rPr>
        <w:t>тыс. руб.</w:t>
      </w:r>
      <w:r w:rsidR="001D2C50" w:rsidRPr="001D2C50">
        <w:rPr>
          <w:color w:val="000000"/>
        </w:rPr>
        <w:t xml:space="preserve">, в том числе </w:t>
      </w:r>
    </w:p>
    <w:p w:rsidR="001D2C50" w:rsidRPr="001D2C50" w:rsidRDefault="001D2C50" w:rsidP="0035003C">
      <w:pPr>
        <w:pStyle w:val="a3"/>
        <w:spacing w:before="0" w:beforeAutospacing="0"/>
        <w:rPr>
          <w:color w:val="000000"/>
        </w:rPr>
      </w:pPr>
      <w:r w:rsidRPr="001D2C50">
        <w:rPr>
          <w:color w:val="000000"/>
        </w:rPr>
        <w:t xml:space="preserve">-за счет средств бюджета городского округа –  на </w:t>
      </w:r>
      <w:r w:rsidR="0035003C">
        <w:rPr>
          <w:color w:val="000000"/>
        </w:rPr>
        <w:t>7735,17</w:t>
      </w:r>
      <w:r w:rsidRPr="001D2C50">
        <w:rPr>
          <w:color w:val="000000"/>
        </w:rPr>
        <w:t xml:space="preserve"> тыс. руб.</w:t>
      </w:r>
      <w:r w:rsidR="0035003C">
        <w:rPr>
          <w:color w:val="000000"/>
        </w:rPr>
        <w:t>,</w:t>
      </w:r>
    </w:p>
    <w:p w:rsidR="004251F0" w:rsidRDefault="001D2C50" w:rsidP="0035003C">
      <w:pPr>
        <w:pStyle w:val="a3"/>
        <w:spacing w:before="0" w:beforeAutospacing="0"/>
        <w:rPr>
          <w:color w:val="000000"/>
        </w:rPr>
      </w:pPr>
      <w:r w:rsidRPr="001D2C50">
        <w:rPr>
          <w:color w:val="000000"/>
        </w:rPr>
        <w:t>-за счет сре</w:t>
      </w:r>
      <w:proofErr w:type="gramStart"/>
      <w:r w:rsidRPr="001D2C50">
        <w:rPr>
          <w:color w:val="000000"/>
        </w:rPr>
        <w:t>дств кр</w:t>
      </w:r>
      <w:proofErr w:type="gramEnd"/>
      <w:r w:rsidRPr="001D2C50">
        <w:rPr>
          <w:color w:val="000000"/>
        </w:rPr>
        <w:t>аевого бюджета –  на 1285 тыс. руб.</w:t>
      </w:r>
    </w:p>
    <w:p w:rsidR="0035003C" w:rsidRPr="00E30D57" w:rsidRDefault="0035003C" w:rsidP="0035003C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35003C" w:rsidRPr="0035003C" w:rsidRDefault="001D2C50" w:rsidP="0035003C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Н</w:t>
      </w:r>
      <w:r w:rsidR="004251F0">
        <w:rPr>
          <w:color w:val="000000"/>
        </w:rPr>
        <w:t>а</w:t>
      </w:r>
      <w:r w:rsidR="007974F2" w:rsidRPr="007974F2">
        <w:rPr>
          <w:color w:val="000000"/>
        </w:rPr>
        <w:t xml:space="preserve"> 20</w:t>
      </w:r>
      <w:r w:rsidR="007974F2">
        <w:rPr>
          <w:color w:val="000000"/>
        </w:rPr>
        <w:t>20</w:t>
      </w:r>
      <w:r w:rsidR="007974F2" w:rsidRPr="007974F2">
        <w:rPr>
          <w:color w:val="000000"/>
        </w:rPr>
        <w:t xml:space="preserve"> год</w:t>
      </w:r>
      <w:r w:rsidR="004251F0">
        <w:rPr>
          <w:color w:val="000000"/>
        </w:rPr>
        <w:t xml:space="preserve"> </w:t>
      </w:r>
      <w:r w:rsidR="007974F2" w:rsidRPr="007974F2">
        <w:rPr>
          <w:color w:val="000000"/>
        </w:rPr>
        <w:t xml:space="preserve">финансирование  </w:t>
      </w:r>
      <w:r w:rsidR="007974F2">
        <w:rPr>
          <w:color w:val="000000"/>
        </w:rPr>
        <w:t>увеличи</w:t>
      </w:r>
      <w:r w:rsidR="0035003C">
        <w:rPr>
          <w:color w:val="000000"/>
        </w:rPr>
        <w:t>лось</w:t>
      </w:r>
      <w:r w:rsidR="007974F2">
        <w:rPr>
          <w:color w:val="000000"/>
        </w:rPr>
        <w:t xml:space="preserve"> на </w:t>
      </w:r>
      <w:r w:rsidR="004251F0">
        <w:rPr>
          <w:color w:val="000000"/>
        </w:rPr>
        <w:t>321628,17</w:t>
      </w:r>
      <w:r w:rsidR="0035003C">
        <w:rPr>
          <w:color w:val="000000"/>
        </w:rPr>
        <w:t xml:space="preserve"> тыс. руб</w:t>
      </w:r>
      <w:r w:rsidR="0035003C" w:rsidRPr="0035003C">
        <w:rPr>
          <w:color w:val="000000"/>
        </w:rPr>
        <w:t xml:space="preserve">., в том числе </w:t>
      </w:r>
    </w:p>
    <w:p w:rsidR="0035003C" w:rsidRPr="0035003C" w:rsidRDefault="0035003C" w:rsidP="0035003C">
      <w:pPr>
        <w:pStyle w:val="a3"/>
        <w:spacing w:before="0" w:beforeAutospacing="0"/>
        <w:rPr>
          <w:color w:val="000000"/>
        </w:rPr>
      </w:pPr>
      <w:r w:rsidRPr="0035003C">
        <w:rPr>
          <w:color w:val="000000"/>
        </w:rPr>
        <w:t xml:space="preserve">-за счет средств бюджета городского округа –  на </w:t>
      </w:r>
      <w:r>
        <w:rPr>
          <w:color w:val="000000"/>
        </w:rPr>
        <w:t>9335,17</w:t>
      </w:r>
      <w:r w:rsidRPr="0035003C">
        <w:rPr>
          <w:color w:val="000000"/>
        </w:rPr>
        <w:t xml:space="preserve"> тыс. руб.,</w:t>
      </w:r>
    </w:p>
    <w:p w:rsidR="007974F2" w:rsidRPr="007974F2" w:rsidRDefault="0035003C" w:rsidP="00FF7378">
      <w:pPr>
        <w:pStyle w:val="a3"/>
        <w:spacing w:before="0" w:beforeAutospacing="0"/>
        <w:rPr>
          <w:color w:val="000000"/>
        </w:rPr>
      </w:pPr>
      <w:r w:rsidRPr="0035003C">
        <w:rPr>
          <w:color w:val="000000"/>
        </w:rPr>
        <w:t>-за счет сре</w:t>
      </w:r>
      <w:proofErr w:type="gramStart"/>
      <w:r w:rsidRPr="0035003C">
        <w:rPr>
          <w:color w:val="000000"/>
        </w:rPr>
        <w:t>дств кр</w:t>
      </w:r>
      <w:proofErr w:type="gramEnd"/>
      <w:r w:rsidRPr="0035003C">
        <w:rPr>
          <w:color w:val="000000"/>
        </w:rPr>
        <w:t xml:space="preserve">аевого бюджета –  на </w:t>
      </w:r>
      <w:r>
        <w:rPr>
          <w:color w:val="000000"/>
        </w:rPr>
        <w:t>312293</w:t>
      </w:r>
      <w:r w:rsidRPr="0035003C">
        <w:rPr>
          <w:color w:val="000000"/>
        </w:rPr>
        <w:t xml:space="preserve"> тыс. руб.</w:t>
      </w:r>
      <w:r w:rsidR="004251F0">
        <w:rPr>
          <w:color w:val="000000"/>
        </w:rPr>
        <w:t xml:space="preserve"> (</w:t>
      </w:r>
      <w:r w:rsidR="00D76DDD">
        <w:rPr>
          <w:color w:val="000000"/>
        </w:rPr>
        <w:t>включен</w:t>
      </w:r>
      <w:r w:rsidR="00AA3639">
        <w:rPr>
          <w:color w:val="000000"/>
        </w:rPr>
        <w:t>ы</w:t>
      </w:r>
      <w:r w:rsidR="00D76DDD">
        <w:rPr>
          <w:color w:val="000000"/>
        </w:rPr>
        <w:t xml:space="preserve"> </w:t>
      </w:r>
      <w:r w:rsidR="004251F0">
        <w:rPr>
          <w:color w:val="000000"/>
        </w:rPr>
        <w:t xml:space="preserve"> </w:t>
      </w:r>
      <w:r w:rsidR="00AA3639">
        <w:rPr>
          <w:color w:val="000000"/>
        </w:rPr>
        <w:t>средства</w:t>
      </w:r>
      <w:r w:rsidR="00FF3216">
        <w:rPr>
          <w:color w:val="000000"/>
        </w:rPr>
        <w:t xml:space="preserve"> </w:t>
      </w:r>
      <w:r w:rsidR="004251F0">
        <w:rPr>
          <w:color w:val="000000"/>
        </w:rPr>
        <w:t>краевого бюджета</w:t>
      </w:r>
      <w:r w:rsidR="007974F2">
        <w:rPr>
          <w:color w:val="000000"/>
        </w:rPr>
        <w:t>)</w:t>
      </w:r>
      <w:r w:rsidR="007974F2" w:rsidRPr="007974F2">
        <w:rPr>
          <w:color w:val="000000"/>
        </w:rPr>
        <w:t>.</w:t>
      </w:r>
    </w:p>
    <w:p w:rsidR="00663117" w:rsidRPr="00E30D57" w:rsidRDefault="00663117" w:rsidP="00FF7378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EE121F" w:rsidRDefault="00EE121F" w:rsidP="00724A6C">
      <w:pPr>
        <w:pStyle w:val="a3"/>
        <w:spacing w:before="0" w:beforeAutospacing="0"/>
        <w:ind w:firstLine="708"/>
        <w:rPr>
          <w:color w:val="000000"/>
        </w:rPr>
      </w:pPr>
      <w:r w:rsidRPr="00E858EF">
        <w:rPr>
          <w:color w:val="000000"/>
        </w:rPr>
        <w:t>Объемы финансирования на 201</w:t>
      </w:r>
      <w:r w:rsidR="00ED54F3">
        <w:rPr>
          <w:color w:val="000000"/>
        </w:rPr>
        <w:t>8</w:t>
      </w:r>
      <w:r w:rsidRPr="00E858EF">
        <w:rPr>
          <w:color w:val="000000"/>
        </w:rPr>
        <w:t xml:space="preserve"> год</w:t>
      </w:r>
      <w:r w:rsidR="006D05D0">
        <w:rPr>
          <w:color w:val="000000"/>
        </w:rPr>
        <w:t>, 2019 год и 2020</w:t>
      </w:r>
      <w:r w:rsidRPr="00E858EF">
        <w:rPr>
          <w:color w:val="000000"/>
        </w:rPr>
        <w:t xml:space="preserve"> </w:t>
      </w:r>
      <w:r w:rsidR="006D05D0">
        <w:rPr>
          <w:color w:val="000000"/>
        </w:rPr>
        <w:t xml:space="preserve">год </w:t>
      </w:r>
      <w:r w:rsidRPr="00E858EF">
        <w:rPr>
          <w:color w:val="000000"/>
        </w:rPr>
        <w:t xml:space="preserve">предоставленного проекта Программы соответствуют принятым </w:t>
      </w:r>
      <w:r w:rsidR="00BA455D">
        <w:rPr>
          <w:color w:val="000000"/>
        </w:rPr>
        <w:t xml:space="preserve">бюджетным </w:t>
      </w:r>
      <w:r w:rsidRPr="00E858EF">
        <w:rPr>
          <w:color w:val="000000"/>
        </w:rPr>
        <w:t>ассигнованиям бюджет</w:t>
      </w:r>
      <w:r w:rsidR="009E5D62" w:rsidRPr="00E858EF">
        <w:rPr>
          <w:color w:val="000000"/>
        </w:rPr>
        <w:t>а</w:t>
      </w:r>
      <w:r w:rsidRPr="00E858EF">
        <w:rPr>
          <w:color w:val="000000"/>
        </w:rPr>
        <w:t xml:space="preserve"> Лесозаводского городского округа на 201</w:t>
      </w:r>
      <w:r w:rsidR="00ED54F3">
        <w:rPr>
          <w:color w:val="000000"/>
        </w:rPr>
        <w:t>8</w:t>
      </w:r>
      <w:r w:rsidRPr="00E858EF">
        <w:rPr>
          <w:color w:val="000000"/>
        </w:rPr>
        <w:t xml:space="preserve"> год и плановый период 201</w:t>
      </w:r>
      <w:r w:rsidR="00ED54F3">
        <w:rPr>
          <w:color w:val="000000"/>
        </w:rPr>
        <w:t>9</w:t>
      </w:r>
      <w:r w:rsidRPr="00E858EF">
        <w:rPr>
          <w:color w:val="000000"/>
        </w:rPr>
        <w:t>-20</w:t>
      </w:r>
      <w:r w:rsidR="00ED54F3">
        <w:rPr>
          <w:color w:val="000000"/>
        </w:rPr>
        <w:t>20</w:t>
      </w:r>
      <w:r w:rsidRPr="00E858EF">
        <w:rPr>
          <w:color w:val="000000"/>
        </w:rPr>
        <w:t xml:space="preserve"> годов.</w:t>
      </w:r>
    </w:p>
    <w:p w:rsidR="00311146" w:rsidRDefault="00311146" w:rsidP="00026934">
      <w:pPr>
        <w:pStyle w:val="a3"/>
        <w:spacing w:before="0" w:beforeAutospacing="0"/>
        <w:ind w:firstLine="567"/>
        <w:rPr>
          <w:color w:val="000000"/>
        </w:rPr>
      </w:pPr>
      <w:r w:rsidRPr="00311146">
        <w:rPr>
          <w:color w:val="000000"/>
        </w:rPr>
        <w:t>В результате проведенной экспертизы Контрольно-счетная палата выявила следующие недоработки по проекту постановления:</w:t>
      </w:r>
    </w:p>
    <w:p w:rsidR="00BA455D" w:rsidRDefault="00026934" w:rsidP="00026934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 xml:space="preserve">1. </w:t>
      </w:r>
      <w:proofErr w:type="gramStart"/>
      <w:r w:rsidR="00DC1721">
        <w:rPr>
          <w:color w:val="000000"/>
        </w:rPr>
        <w:t>При проверке о</w:t>
      </w:r>
      <w:r w:rsidR="00DC1721" w:rsidRPr="00DC1721">
        <w:rPr>
          <w:color w:val="000000"/>
        </w:rPr>
        <w:t>бъем</w:t>
      </w:r>
      <w:r w:rsidR="00DC1721">
        <w:rPr>
          <w:color w:val="000000"/>
        </w:rPr>
        <w:t>ов</w:t>
      </w:r>
      <w:r w:rsidR="00DC1721" w:rsidRPr="00DC1721">
        <w:rPr>
          <w:color w:val="000000"/>
        </w:rPr>
        <w:t xml:space="preserve"> финансирования на 201</w:t>
      </w:r>
      <w:r w:rsidR="006B387B">
        <w:rPr>
          <w:color w:val="000000"/>
        </w:rPr>
        <w:t>7</w:t>
      </w:r>
      <w:r w:rsidR="00DC1721" w:rsidRPr="00DC1721">
        <w:rPr>
          <w:color w:val="000000"/>
        </w:rPr>
        <w:t xml:space="preserve"> год</w:t>
      </w:r>
      <w:r w:rsidR="00DC1721">
        <w:rPr>
          <w:color w:val="000000"/>
        </w:rPr>
        <w:t xml:space="preserve"> установлено, что объемы финансового обеспечения не соответствуют бюджетным </w:t>
      </w:r>
      <w:r w:rsidR="00311146">
        <w:rPr>
          <w:color w:val="000000"/>
        </w:rPr>
        <w:t>ассигнованиям</w:t>
      </w:r>
      <w:r w:rsidR="00BA455D">
        <w:rPr>
          <w:color w:val="000000"/>
        </w:rPr>
        <w:t xml:space="preserve">, принятым решением Думы Лесозаводского городского округа </w:t>
      </w:r>
      <w:r w:rsidR="00BA455D" w:rsidRPr="00BA455D">
        <w:rPr>
          <w:color w:val="000000"/>
        </w:rPr>
        <w:t>от 21.12.2017 №673-НПА «О внесении изменений в бюджет Лесозаводского городского округа на 2017 год и плановый период 2018 и 2019 годов, утвержденный решением Думы Лесозаводского городского</w:t>
      </w:r>
      <w:r w:rsidR="00C53AC6">
        <w:rPr>
          <w:color w:val="000000"/>
        </w:rPr>
        <w:t xml:space="preserve"> округа от 20.12.2016 №567-НПА». </w:t>
      </w:r>
      <w:proofErr w:type="gramEnd"/>
    </w:p>
    <w:p w:rsidR="00105570" w:rsidRDefault="00105570" w:rsidP="00105570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lastRenderedPageBreak/>
        <w:t xml:space="preserve">Бюджетом предусмотрены на выполнение мероприятий муниципальной программы бюджетные ассигнования в сумме </w:t>
      </w:r>
      <w:r w:rsidR="00F83F8A">
        <w:rPr>
          <w:color w:val="000000"/>
        </w:rPr>
        <w:t>477701,0</w:t>
      </w:r>
      <w:r>
        <w:rPr>
          <w:color w:val="000000"/>
        </w:rPr>
        <w:t xml:space="preserve"> тыс. руб.,  проектом паспорта программы - 476891,8 тыс. руб.</w:t>
      </w:r>
    </w:p>
    <w:p w:rsidR="00C53AC6" w:rsidRDefault="00C53AC6" w:rsidP="00026934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>В соответствии со ст. 179 Бюджетного Кодекса РФ необходимо внести изменения в сумму финансирования программных мероприятий на 2017 год в соответствии с решением о бюджете.</w:t>
      </w:r>
    </w:p>
    <w:p w:rsidR="00792A37" w:rsidRDefault="00026934" w:rsidP="00026934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 xml:space="preserve">2. </w:t>
      </w:r>
      <w:r w:rsidR="002367F9">
        <w:rPr>
          <w:color w:val="000000"/>
        </w:rPr>
        <w:t>В приложении программы №2 «Перечень и краткое описание подпрограмм, реализуемых в составе муниципальной программы» в графе «связь с показателями муниципальной программы» указан</w:t>
      </w:r>
      <w:r w:rsidR="00BE626C">
        <w:rPr>
          <w:color w:val="000000"/>
        </w:rPr>
        <w:t>ы</w:t>
      </w:r>
      <w:r w:rsidR="002367F9">
        <w:rPr>
          <w:color w:val="000000"/>
        </w:rPr>
        <w:t xml:space="preserve"> ссылк</w:t>
      </w:r>
      <w:r w:rsidR="00BE626C">
        <w:rPr>
          <w:color w:val="000000"/>
        </w:rPr>
        <w:t>и</w:t>
      </w:r>
      <w:r w:rsidR="002367F9">
        <w:rPr>
          <w:color w:val="000000"/>
        </w:rPr>
        <w:t xml:space="preserve"> на пункты показателей не соответствующие мероприятиям. </w:t>
      </w:r>
    </w:p>
    <w:p w:rsidR="0047447E" w:rsidRDefault="0047447E" w:rsidP="0047447E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>По мероприятиям (п. 1.3.1, 1.6, 1.6.1, 1.6.2., 3.3, 4.1) приложения №2 не указана ссылка на целевые показатели.</w:t>
      </w:r>
    </w:p>
    <w:p w:rsidR="00792A37" w:rsidRDefault="002367F9" w:rsidP="002367F9">
      <w:pPr>
        <w:pStyle w:val="a3"/>
        <w:spacing w:before="0" w:beforeAutospacing="0"/>
        <w:ind w:left="708" w:firstLine="0"/>
        <w:rPr>
          <w:color w:val="000000"/>
        </w:rPr>
      </w:pPr>
      <w:r>
        <w:rPr>
          <w:color w:val="000000"/>
        </w:rPr>
        <w:t>Необходимо привести в соответствие данное приложение программы.</w:t>
      </w:r>
    </w:p>
    <w:p w:rsidR="00C81577" w:rsidRDefault="00026934" w:rsidP="00026934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 xml:space="preserve">3. </w:t>
      </w:r>
      <w:r w:rsidR="00C81577">
        <w:rPr>
          <w:color w:val="000000"/>
        </w:rPr>
        <w:t xml:space="preserve">В приложении №1 </w:t>
      </w:r>
      <w:r w:rsidR="00C81577" w:rsidRPr="00C81577">
        <w:rPr>
          <w:color w:val="000000"/>
        </w:rPr>
        <w:t>«Сведения о показателях (индикаторах) муниципальной программы»</w:t>
      </w:r>
      <w:r w:rsidR="00C81577">
        <w:rPr>
          <w:color w:val="000000"/>
        </w:rPr>
        <w:t xml:space="preserve"> установлен</w:t>
      </w:r>
      <w:r w:rsidR="00F83F8A">
        <w:rPr>
          <w:color w:val="000000"/>
        </w:rPr>
        <w:t>ы</w:t>
      </w:r>
      <w:r w:rsidR="00C81577">
        <w:rPr>
          <w:color w:val="000000"/>
        </w:rPr>
        <w:t xml:space="preserve"> </w:t>
      </w:r>
      <w:r w:rsidR="00F83F8A">
        <w:rPr>
          <w:color w:val="000000"/>
        </w:rPr>
        <w:t>повторяющиеся</w:t>
      </w:r>
      <w:r w:rsidR="00C81577">
        <w:rPr>
          <w:color w:val="000000"/>
        </w:rPr>
        <w:t xml:space="preserve"> </w:t>
      </w:r>
      <w:r w:rsidR="00001BF9">
        <w:rPr>
          <w:color w:val="000000"/>
        </w:rPr>
        <w:t xml:space="preserve">2 </w:t>
      </w:r>
      <w:r w:rsidR="00C81577">
        <w:rPr>
          <w:color w:val="000000"/>
        </w:rPr>
        <w:t>показател</w:t>
      </w:r>
      <w:r w:rsidR="00BE626C">
        <w:rPr>
          <w:color w:val="000000"/>
        </w:rPr>
        <w:t>я</w:t>
      </w:r>
      <w:r w:rsidR="00C81577">
        <w:rPr>
          <w:color w:val="000000"/>
        </w:rPr>
        <w:t xml:space="preserve">. </w:t>
      </w:r>
    </w:p>
    <w:p w:rsidR="008E4C60" w:rsidRDefault="00C81577" w:rsidP="00C81577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 xml:space="preserve">В соответствии с </w:t>
      </w:r>
      <w:r w:rsidRPr="00C81577">
        <w:rPr>
          <w:color w:val="000000"/>
        </w:rPr>
        <w:t xml:space="preserve">п. </w:t>
      </w:r>
      <w:r>
        <w:rPr>
          <w:color w:val="000000"/>
        </w:rPr>
        <w:t xml:space="preserve">22 </w:t>
      </w:r>
      <w:r w:rsidRPr="00C81577">
        <w:rPr>
          <w:color w:val="000000"/>
        </w:rPr>
        <w:t>Методических указаний по разработке и реализации государственных программ Российской Федерации</w:t>
      </w:r>
      <w:r>
        <w:rPr>
          <w:color w:val="000000"/>
        </w:rPr>
        <w:t xml:space="preserve">, утвержденных </w:t>
      </w:r>
      <w:r w:rsidRPr="00C81577">
        <w:rPr>
          <w:color w:val="000000"/>
        </w:rPr>
        <w:t xml:space="preserve">Приказом Минэкономразвития России от 16.09.2016 N 582 </w:t>
      </w:r>
      <w:r w:rsidR="008E4C60">
        <w:rPr>
          <w:color w:val="000000"/>
        </w:rPr>
        <w:t>формулировка показателей (индикаторов) государственной программы, подпрограмм не могут дублироваться между собой в рамках государственной программы.</w:t>
      </w:r>
    </w:p>
    <w:p w:rsidR="008E4C60" w:rsidRDefault="00A6580B" w:rsidP="00C81577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 xml:space="preserve">Предлагаем исключить </w:t>
      </w:r>
      <w:r w:rsidR="00001BF9" w:rsidRPr="00001BF9">
        <w:rPr>
          <w:color w:val="000000"/>
        </w:rPr>
        <w:t>дублирование показателей</w:t>
      </w:r>
      <w:r>
        <w:rPr>
          <w:color w:val="000000"/>
        </w:rPr>
        <w:t>.</w:t>
      </w:r>
      <w:r w:rsidR="00F83F8A">
        <w:rPr>
          <w:color w:val="000000"/>
        </w:rPr>
        <w:t xml:space="preserve"> </w:t>
      </w:r>
    </w:p>
    <w:p w:rsidR="00F83F8A" w:rsidRDefault="00026934" w:rsidP="00E30D57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 xml:space="preserve">4. </w:t>
      </w:r>
      <w:r w:rsidR="00F83F8A">
        <w:rPr>
          <w:color w:val="000000"/>
        </w:rPr>
        <w:t xml:space="preserve">В приложении №4 (№6) «Ресурсное обеспечение реализации за счет средств бюджета ЛГО» в п.3.4 подпрограммы №3 </w:t>
      </w:r>
      <w:r w:rsidR="00E30D57">
        <w:rPr>
          <w:color w:val="000000"/>
        </w:rPr>
        <w:t>следует</w:t>
      </w:r>
      <w:r w:rsidR="00001BF9">
        <w:rPr>
          <w:color w:val="000000"/>
        </w:rPr>
        <w:t xml:space="preserve"> </w:t>
      </w:r>
      <w:r w:rsidR="00F83F8A">
        <w:rPr>
          <w:color w:val="000000"/>
        </w:rPr>
        <w:t>исключить слово «школ».</w:t>
      </w:r>
    </w:p>
    <w:p w:rsidR="00026934" w:rsidRDefault="00E30D57" w:rsidP="0082723A">
      <w:pPr>
        <w:pStyle w:val="a3"/>
        <w:spacing w:before="0" w:beforeAutospacing="0"/>
        <w:ind w:firstLine="567"/>
        <w:rPr>
          <w:color w:val="000000"/>
        </w:rPr>
      </w:pPr>
      <w:r>
        <w:rPr>
          <w:color w:val="000000"/>
        </w:rPr>
        <w:t xml:space="preserve">5. </w:t>
      </w:r>
      <w:proofErr w:type="gramStart"/>
      <w:r w:rsidR="00026934">
        <w:rPr>
          <w:color w:val="000000"/>
        </w:rPr>
        <w:t>Согласно приложения</w:t>
      </w:r>
      <w:proofErr w:type="gramEnd"/>
      <w:r w:rsidR="00026934">
        <w:rPr>
          <w:color w:val="000000"/>
        </w:rPr>
        <w:t xml:space="preserve"> №2 «</w:t>
      </w:r>
      <w:r w:rsidR="00026934" w:rsidRPr="0008067A">
        <w:rPr>
          <w:color w:val="000000"/>
        </w:rPr>
        <w:t>Перечень и краткое описание подпрограмм, реализуемых в составе муниципальной программы»</w:t>
      </w:r>
      <w:r w:rsidR="00026934">
        <w:rPr>
          <w:color w:val="000000"/>
        </w:rPr>
        <w:t xml:space="preserve"> </w:t>
      </w:r>
      <w:r w:rsidR="00026934" w:rsidRPr="00B07076">
        <w:rPr>
          <w:color w:val="000000"/>
        </w:rPr>
        <w:t>в подпрограмму №1 «Развитие системы дошкольного образования ЛГО на 2014-2020 годы»</w:t>
      </w:r>
      <w:r w:rsidR="00026934">
        <w:rPr>
          <w:color w:val="000000"/>
        </w:rPr>
        <w:t xml:space="preserve"> в перечень мероприятий </w:t>
      </w:r>
      <w:r w:rsidR="00026934" w:rsidRPr="00B07076">
        <w:rPr>
          <w:color w:val="000000"/>
        </w:rPr>
        <w:t>добавл</w:t>
      </w:r>
      <w:r w:rsidR="00026934">
        <w:rPr>
          <w:color w:val="000000"/>
        </w:rPr>
        <w:t>яется</w:t>
      </w:r>
      <w:r w:rsidR="00026934" w:rsidRPr="00B07076">
        <w:rPr>
          <w:color w:val="000000"/>
        </w:rPr>
        <w:t xml:space="preserve"> </w:t>
      </w:r>
      <w:r w:rsidR="00026934">
        <w:rPr>
          <w:color w:val="000000"/>
        </w:rPr>
        <w:t xml:space="preserve">новое </w:t>
      </w:r>
      <w:r w:rsidR="00026934" w:rsidRPr="00B07076">
        <w:rPr>
          <w:color w:val="000000"/>
        </w:rPr>
        <w:t xml:space="preserve">мероприятие </w:t>
      </w:r>
      <w:r w:rsidR="00026934">
        <w:rPr>
          <w:color w:val="000000"/>
        </w:rPr>
        <w:t>«У</w:t>
      </w:r>
      <w:r w:rsidR="00026934" w:rsidRPr="00B07076">
        <w:rPr>
          <w:color w:val="000000"/>
        </w:rPr>
        <w:t>странение дефицита мест для детей в возрасте от 2 месяцев до 3 лет</w:t>
      </w:r>
      <w:r w:rsidR="00026934">
        <w:rPr>
          <w:color w:val="000000"/>
        </w:rPr>
        <w:t>»</w:t>
      </w:r>
      <w:r w:rsidR="00026934" w:rsidRPr="00B07076">
        <w:rPr>
          <w:color w:val="000000"/>
        </w:rPr>
        <w:t>.</w:t>
      </w:r>
      <w:r w:rsidR="0082723A">
        <w:rPr>
          <w:color w:val="000000"/>
        </w:rPr>
        <w:t xml:space="preserve"> </w:t>
      </w:r>
      <w:r w:rsidR="00026934">
        <w:rPr>
          <w:color w:val="000000"/>
        </w:rPr>
        <w:t>Срок</w:t>
      </w:r>
      <w:r w:rsidR="00026934" w:rsidRPr="00B07076">
        <w:rPr>
          <w:color w:val="000000"/>
        </w:rPr>
        <w:t xml:space="preserve"> начала реализации указанн</w:t>
      </w:r>
      <w:r w:rsidR="00026934">
        <w:rPr>
          <w:color w:val="000000"/>
        </w:rPr>
        <w:t>ого</w:t>
      </w:r>
      <w:r w:rsidR="00026934" w:rsidRPr="00B07076">
        <w:rPr>
          <w:color w:val="000000"/>
        </w:rPr>
        <w:t xml:space="preserve"> мероприяти</w:t>
      </w:r>
      <w:r w:rsidR="00026934">
        <w:rPr>
          <w:color w:val="000000"/>
        </w:rPr>
        <w:t>я</w:t>
      </w:r>
      <w:r w:rsidR="00026934" w:rsidRPr="00B07076">
        <w:rPr>
          <w:color w:val="000000"/>
        </w:rPr>
        <w:t xml:space="preserve"> - с 2020 года.</w:t>
      </w:r>
      <w:r>
        <w:rPr>
          <w:color w:val="000000"/>
        </w:rPr>
        <w:t xml:space="preserve"> Однако значения </w:t>
      </w:r>
      <w:r w:rsidR="00026934">
        <w:rPr>
          <w:color w:val="000000"/>
        </w:rPr>
        <w:t>н</w:t>
      </w:r>
      <w:r w:rsidR="00026934" w:rsidRPr="00026934">
        <w:rPr>
          <w:color w:val="000000"/>
        </w:rPr>
        <w:t>ов</w:t>
      </w:r>
      <w:r>
        <w:rPr>
          <w:color w:val="000000"/>
        </w:rPr>
        <w:t>ого</w:t>
      </w:r>
      <w:r w:rsidR="00026934" w:rsidRPr="00026934">
        <w:rPr>
          <w:color w:val="000000"/>
        </w:rPr>
        <w:t xml:space="preserve"> целево</w:t>
      </w:r>
      <w:r>
        <w:rPr>
          <w:color w:val="000000"/>
        </w:rPr>
        <w:t>го</w:t>
      </w:r>
      <w:r w:rsidR="00026934" w:rsidRPr="00026934">
        <w:rPr>
          <w:color w:val="000000"/>
        </w:rPr>
        <w:t xml:space="preserve"> показател</w:t>
      </w:r>
      <w:r>
        <w:rPr>
          <w:color w:val="000000"/>
        </w:rPr>
        <w:t>я</w:t>
      </w:r>
      <w:r w:rsidR="00026934" w:rsidRPr="00026934">
        <w:rPr>
          <w:color w:val="000000"/>
        </w:rPr>
        <w:t xml:space="preserve"> «удовлетворенность потребности в дошкольном образовании детей от 2 месяцев до 3 лет» </w:t>
      </w:r>
      <w:r>
        <w:rPr>
          <w:color w:val="000000"/>
        </w:rPr>
        <w:t>установлены</w:t>
      </w:r>
      <w:r w:rsidR="00026934">
        <w:rPr>
          <w:color w:val="000000"/>
        </w:rPr>
        <w:t xml:space="preserve"> с 2017 года</w:t>
      </w:r>
      <w:r w:rsidR="00026934" w:rsidRPr="00026934">
        <w:rPr>
          <w:color w:val="000000"/>
        </w:rPr>
        <w:t>: на 2017 год -75,3%, на 2018 год – 74,2%, на 2019 год – 93%, на 2020 год – 100%.</w:t>
      </w:r>
    </w:p>
    <w:p w:rsidR="00026934" w:rsidRDefault="00026934" w:rsidP="00E30D57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 xml:space="preserve">Связь между </w:t>
      </w:r>
      <w:r w:rsidRPr="00026934">
        <w:rPr>
          <w:color w:val="000000"/>
        </w:rPr>
        <w:t>мероприятие</w:t>
      </w:r>
      <w:r>
        <w:rPr>
          <w:color w:val="000000"/>
        </w:rPr>
        <w:t>м</w:t>
      </w:r>
      <w:r w:rsidRPr="00026934">
        <w:rPr>
          <w:color w:val="000000"/>
        </w:rPr>
        <w:t xml:space="preserve"> «Устранение дефицита мест для детей в возрасте от 2 месяцев до 3 лет»</w:t>
      </w:r>
      <w:r>
        <w:rPr>
          <w:color w:val="000000"/>
        </w:rPr>
        <w:t xml:space="preserve"> и указанным показателем не установлена.</w:t>
      </w:r>
      <w:r w:rsidR="00E30D57">
        <w:rPr>
          <w:color w:val="000000"/>
        </w:rPr>
        <w:t xml:space="preserve"> </w:t>
      </w:r>
      <w:r w:rsidRPr="00026934">
        <w:rPr>
          <w:color w:val="000000"/>
        </w:rPr>
        <w:t>Финансирование по указанному мероприятию в программе и в бюджете отсутствует.</w:t>
      </w:r>
    </w:p>
    <w:p w:rsidR="00B22023" w:rsidRDefault="00B22023" w:rsidP="00E30D57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 xml:space="preserve">Предлагаем привести в соответствие </w:t>
      </w:r>
      <w:r w:rsidR="00596EAE">
        <w:rPr>
          <w:color w:val="000000"/>
        </w:rPr>
        <w:t>значения целевого показателя с мероприяти</w:t>
      </w:r>
      <w:r w:rsidR="00BE626C">
        <w:rPr>
          <w:color w:val="000000"/>
        </w:rPr>
        <w:t>е</w:t>
      </w:r>
      <w:r w:rsidR="00BE626C" w:rsidRPr="00BE626C">
        <w:rPr>
          <w:color w:val="000000"/>
        </w:rPr>
        <w:t>м</w:t>
      </w:r>
      <w:r>
        <w:rPr>
          <w:color w:val="000000"/>
        </w:rPr>
        <w:t>.</w:t>
      </w:r>
    </w:p>
    <w:p w:rsidR="00E30D57" w:rsidRPr="00E30D57" w:rsidRDefault="00E30D57" w:rsidP="00E30D57">
      <w:pPr>
        <w:pStyle w:val="a3"/>
        <w:spacing w:before="0" w:beforeAutospacing="0"/>
        <w:rPr>
          <w:color w:val="000000"/>
          <w:sz w:val="16"/>
          <w:szCs w:val="16"/>
        </w:rPr>
      </w:pPr>
    </w:p>
    <w:p w:rsidR="00026934" w:rsidRDefault="00E30D57" w:rsidP="00E30D57">
      <w:pPr>
        <w:pStyle w:val="a3"/>
        <w:spacing w:before="0" w:beforeAutospacing="0"/>
        <w:rPr>
          <w:color w:val="000000"/>
        </w:rPr>
      </w:pPr>
      <w:r>
        <w:rPr>
          <w:color w:val="000000"/>
        </w:rPr>
        <w:t>Кроме того, с</w:t>
      </w:r>
      <w:r w:rsidR="00026934" w:rsidRPr="00026934">
        <w:rPr>
          <w:color w:val="000000"/>
        </w:rPr>
        <w:t>ледует отменить. По подпрограмме №4 запланировано мероприятие – строительство муниципального образовательного учреждения. Период реализации мероприятия установлен с 2018 по 2020 годы. Ожидаемый результат – введение дополнительных 1266 мест за счет строительства новой школы. Целевой индикатор «число новых мест в общеобразовательных организациях» установлен на 2020 год со значением «1266 мест». Однако финансирование на весь период действия программы по указанному мероприятию в программе и в бюджете отсутствует.</w:t>
      </w:r>
    </w:p>
    <w:p w:rsidR="00026934" w:rsidRPr="00E30D57" w:rsidRDefault="00026934" w:rsidP="00026934">
      <w:pPr>
        <w:pStyle w:val="a3"/>
        <w:spacing w:before="0" w:beforeAutospacing="0"/>
        <w:ind w:firstLine="708"/>
        <w:rPr>
          <w:color w:val="000000"/>
          <w:sz w:val="16"/>
          <w:szCs w:val="16"/>
        </w:rPr>
      </w:pPr>
    </w:p>
    <w:p w:rsidR="0078001A" w:rsidRDefault="0078001A" w:rsidP="00724A6C">
      <w:pPr>
        <w:pStyle w:val="a3"/>
        <w:spacing w:before="0" w:beforeAutospacing="0"/>
        <w:ind w:firstLine="708"/>
        <w:rPr>
          <w:b/>
          <w:bCs/>
          <w:color w:val="000000"/>
        </w:rPr>
      </w:pPr>
      <w:r w:rsidRPr="0078001A">
        <w:rPr>
          <w:b/>
          <w:bCs/>
          <w:color w:val="000000"/>
        </w:rPr>
        <w:t>Предложение:</w:t>
      </w:r>
    </w:p>
    <w:p w:rsidR="009074E2" w:rsidRDefault="009074E2" w:rsidP="009F70BB">
      <w:pPr>
        <w:pStyle w:val="a3"/>
        <w:spacing w:before="0" w:beforeAutospacing="0" w:line="216" w:lineRule="atLeast"/>
        <w:rPr>
          <w:color w:val="000000"/>
        </w:rPr>
      </w:pPr>
      <w:r w:rsidRPr="009074E2">
        <w:rPr>
          <w:color w:val="000000"/>
        </w:rPr>
        <w:t xml:space="preserve">Контрольно-счетная палата предлагает разработчику </w:t>
      </w:r>
      <w:r w:rsidR="0078001A">
        <w:rPr>
          <w:color w:val="000000"/>
        </w:rPr>
        <w:t xml:space="preserve">проекта </w:t>
      </w:r>
      <w:r w:rsidRPr="009074E2">
        <w:rPr>
          <w:color w:val="000000"/>
        </w:rPr>
        <w:t xml:space="preserve">постановления администрации </w:t>
      </w:r>
      <w:r w:rsidRPr="009074E2">
        <w:t>Лесозаводского</w:t>
      </w:r>
      <w:r w:rsidRPr="009074E2">
        <w:rPr>
          <w:color w:val="000000"/>
        </w:rPr>
        <w:t xml:space="preserve"> городского округа </w:t>
      </w:r>
      <w:r w:rsidRPr="009074E2">
        <w:t xml:space="preserve">«О внесении изменений в постановление администрации Лесозаводского городского округа от </w:t>
      </w:r>
      <w:r w:rsidR="00AA3639" w:rsidRPr="00AA3639">
        <w:t xml:space="preserve">13.09.2013 №1227 </w:t>
      </w:r>
      <w:r w:rsidR="00C53AC6" w:rsidRPr="00C53AC6">
        <w:t>«Об утверждении муниципальной программы «</w:t>
      </w:r>
      <w:r w:rsidR="00AA3639" w:rsidRPr="00AA3639">
        <w:t>Развитие образования Лесозаводского городского округа на 2014-2020 годы</w:t>
      </w:r>
      <w:r w:rsidR="00C53AC6" w:rsidRPr="00C53AC6">
        <w:t>»</w:t>
      </w:r>
      <w:r w:rsidR="00C53AC6">
        <w:t xml:space="preserve"> </w:t>
      </w:r>
      <w:r w:rsidR="0078001A" w:rsidRPr="0078001A">
        <w:rPr>
          <w:color w:val="000000"/>
        </w:rPr>
        <w:t xml:space="preserve">доработать проект </w:t>
      </w:r>
      <w:r w:rsidRPr="009074E2">
        <w:rPr>
          <w:color w:val="000000"/>
        </w:rPr>
        <w:t>с учетом замечаний, изложенных в заключени</w:t>
      </w:r>
      <w:r w:rsidR="003A1432">
        <w:rPr>
          <w:color w:val="000000"/>
        </w:rPr>
        <w:t>е</w:t>
      </w:r>
      <w:r w:rsidRPr="009074E2">
        <w:rPr>
          <w:color w:val="000000"/>
        </w:rPr>
        <w:t xml:space="preserve"> Контрольно-счетной палаты.</w:t>
      </w:r>
    </w:p>
    <w:p w:rsidR="00415722" w:rsidRDefault="00415722">
      <w:pPr>
        <w:rPr>
          <w:rFonts w:ascii="Times New Roman" w:hAnsi="Times New Roman" w:cs="Times New Roman"/>
          <w:sz w:val="24"/>
          <w:szCs w:val="24"/>
        </w:rPr>
      </w:pPr>
    </w:p>
    <w:p w:rsidR="00E30D57" w:rsidRDefault="00E30D57">
      <w:pPr>
        <w:rPr>
          <w:rFonts w:ascii="Times New Roman" w:hAnsi="Times New Roman" w:cs="Times New Roman"/>
          <w:sz w:val="24"/>
          <w:szCs w:val="24"/>
        </w:rPr>
      </w:pPr>
    </w:p>
    <w:p w:rsidR="00E30D57" w:rsidRDefault="00E30D57">
      <w:pPr>
        <w:rPr>
          <w:rFonts w:ascii="Times New Roman" w:hAnsi="Times New Roman" w:cs="Times New Roman"/>
          <w:sz w:val="24"/>
          <w:szCs w:val="24"/>
        </w:rPr>
      </w:pPr>
    </w:p>
    <w:p w:rsidR="00100B84" w:rsidRDefault="00100B84" w:rsidP="00AA3639">
      <w:pPr>
        <w:ind w:left="-425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инспектор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01A" w:rsidRPr="00B461F8">
        <w:rPr>
          <w:rFonts w:ascii="Times New Roman" w:hAnsi="Times New Roman" w:cs="Times New Roman"/>
          <w:sz w:val="24"/>
          <w:szCs w:val="24"/>
        </w:rPr>
        <w:t>Контрольно-счетной</w:t>
      </w:r>
      <w:proofErr w:type="gramEnd"/>
    </w:p>
    <w:p w:rsidR="0078001A" w:rsidRDefault="00E46AC4" w:rsidP="00AA3639">
      <w:pPr>
        <w:ind w:left="-425" w:firstLine="9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8001A" w:rsidRPr="00B461F8">
        <w:rPr>
          <w:rFonts w:ascii="Times New Roman" w:hAnsi="Times New Roman" w:cs="Times New Roman"/>
          <w:sz w:val="24"/>
          <w:szCs w:val="24"/>
        </w:rPr>
        <w:t>алаты</w:t>
      </w:r>
      <w:r w:rsidR="00100B84">
        <w:rPr>
          <w:rFonts w:ascii="Times New Roman" w:hAnsi="Times New Roman" w:cs="Times New Roman"/>
          <w:sz w:val="24"/>
          <w:szCs w:val="24"/>
        </w:rPr>
        <w:t xml:space="preserve"> 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   </w:t>
      </w:r>
      <w:r w:rsidR="00100B84">
        <w:rPr>
          <w:rFonts w:ascii="Times New Roman" w:hAnsi="Times New Roman" w:cs="Times New Roman"/>
          <w:sz w:val="24"/>
          <w:szCs w:val="24"/>
        </w:rPr>
        <w:t>О</w:t>
      </w:r>
      <w:r w:rsidR="0078001A" w:rsidRPr="00B461F8">
        <w:rPr>
          <w:rFonts w:ascii="Times New Roman" w:hAnsi="Times New Roman" w:cs="Times New Roman"/>
          <w:sz w:val="24"/>
          <w:szCs w:val="24"/>
        </w:rPr>
        <w:t>.</w:t>
      </w:r>
      <w:r w:rsidR="00100B84">
        <w:rPr>
          <w:rFonts w:ascii="Times New Roman" w:hAnsi="Times New Roman" w:cs="Times New Roman"/>
          <w:sz w:val="24"/>
          <w:szCs w:val="24"/>
        </w:rPr>
        <w:t>А</w:t>
      </w:r>
      <w:r w:rsidR="0078001A"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00B84"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sectPr w:rsidR="0078001A" w:rsidSect="00E30D57">
      <w:pgSz w:w="11906" w:h="16838"/>
      <w:pgMar w:top="737" w:right="73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6B41"/>
    <w:multiLevelType w:val="hybridMultilevel"/>
    <w:tmpl w:val="C568D4D2"/>
    <w:lvl w:ilvl="0" w:tplc="8AAA06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C31F75"/>
    <w:multiLevelType w:val="hybridMultilevel"/>
    <w:tmpl w:val="E9480A20"/>
    <w:lvl w:ilvl="0" w:tplc="D584CBC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50760E"/>
    <w:multiLevelType w:val="hybridMultilevel"/>
    <w:tmpl w:val="51B6125E"/>
    <w:lvl w:ilvl="0" w:tplc="49ACA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F579C6"/>
    <w:multiLevelType w:val="hybridMultilevel"/>
    <w:tmpl w:val="51B6125E"/>
    <w:lvl w:ilvl="0" w:tplc="49ACA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207DCF"/>
    <w:multiLevelType w:val="hybridMultilevel"/>
    <w:tmpl w:val="A8007332"/>
    <w:lvl w:ilvl="0" w:tplc="ED488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C64BF2"/>
    <w:multiLevelType w:val="hybridMultilevel"/>
    <w:tmpl w:val="51B6125E"/>
    <w:lvl w:ilvl="0" w:tplc="49ACA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12A5C9D"/>
    <w:multiLevelType w:val="hybridMultilevel"/>
    <w:tmpl w:val="0804CCB8"/>
    <w:lvl w:ilvl="0" w:tplc="DB10A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3324959"/>
    <w:multiLevelType w:val="hybridMultilevel"/>
    <w:tmpl w:val="F3C2E734"/>
    <w:lvl w:ilvl="0" w:tplc="B728104E">
      <w:start w:val="1"/>
      <w:numFmt w:val="decimal"/>
      <w:lvlText w:val="%1."/>
      <w:lvlJc w:val="left"/>
      <w:pPr>
        <w:ind w:left="1653" w:hanging="9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43F5B41"/>
    <w:multiLevelType w:val="hybridMultilevel"/>
    <w:tmpl w:val="51B6125E"/>
    <w:lvl w:ilvl="0" w:tplc="49ACA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03BC"/>
    <w:rsid w:val="00001BF9"/>
    <w:rsid w:val="00003045"/>
    <w:rsid w:val="00012483"/>
    <w:rsid w:val="000230EC"/>
    <w:rsid w:val="00026934"/>
    <w:rsid w:val="000405D3"/>
    <w:rsid w:val="0004572A"/>
    <w:rsid w:val="00047426"/>
    <w:rsid w:val="0008067A"/>
    <w:rsid w:val="000873E6"/>
    <w:rsid w:val="00095CF7"/>
    <w:rsid w:val="000A3ABC"/>
    <w:rsid w:val="000D63BC"/>
    <w:rsid w:val="000D6A6D"/>
    <w:rsid w:val="000F2BAE"/>
    <w:rsid w:val="00100B84"/>
    <w:rsid w:val="001016FE"/>
    <w:rsid w:val="00105570"/>
    <w:rsid w:val="00110C8A"/>
    <w:rsid w:val="00111EC2"/>
    <w:rsid w:val="001170FE"/>
    <w:rsid w:val="00122C4A"/>
    <w:rsid w:val="0013176D"/>
    <w:rsid w:val="00132BFB"/>
    <w:rsid w:val="00136168"/>
    <w:rsid w:val="001369AE"/>
    <w:rsid w:val="00140B5A"/>
    <w:rsid w:val="00141FBB"/>
    <w:rsid w:val="00160569"/>
    <w:rsid w:val="00162525"/>
    <w:rsid w:val="00165A49"/>
    <w:rsid w:val="00173AFE"/>
    <w:rsid w:val="00174380"/>
    <w:rsid w:val="0017447F"/>
    <w:rsid w:val="00174CCA"/>
    <w:rsid w:val="00181A99"/>
    <w:rsid w:val="00197593"/>
    <w:rsid w:val="001A018C"/>
    <w:rsid w:val="001A6CCF"/>
    <w:rsid w:val="001B12B1"/>
    <w:rsid w:val="001B4C66"/>
    <w:rsid w:val="001C067D"/>
    <w:rsid w:val="001C149F"/>
    <w:rsid w:val="001C60D6"/>
    <w:rsid w:val="001D18E6"/>
    <w:rsid w:val="001D2C50"/>
    <w:rsid w:val="001D6C58"/>
    <w:rsid w:val="001E315E"/>
    <w:rsid w:val="001E52B8"/>
    <w:rsid w:val="001F128D"/>
    <w:rsid w:val="001F1623"/>
    <w:rsid w:val="001F6624"/>
    <w:rsid w:val="00201640"/>
    <w:rsid w:val="00201E6E"/>
    <w:rsid w:val="00222B4A"/>
    <w:rsid w:val="00226FDE"/>
    <w:rsid w:val="00227229"/>
    <w:rsid w:val="00232053"/>
    <w:rsid w:val="002367F9"/>
    <w:rsid w:val="0023691B"/>
    <w:rsid w:val="00256EF1"/>
    <w:rsid w:val="0025765F"/>
    <w:rsid w:val="002622F5"/>
    <w:rsid w:val="00263711"/>
    <w:rsid w:val="002649A5"/>
    <w:rsid w:val="0026517E"/>
    <w:rsid w:val="00271498"/>
    <w:rsid w:val="0027455F"/>
    <w:rsid w:val="00297981"/>
    <w:rsid w:val="002B51D4"/>
    <w:rsid w:val="002B7758"/>
    <w:rsid w:val="002C7B79"/>
    <w:rsid w:val="002D69E4"/>
    <w:rsid w:val="002E5D56"/>
    <w:rsid w:val="002E5D71"/>
    <w:rsid w:val="002F1CF3"/>
    <w:rsid w:val="002F3AFB"/>
    <w:rsid w:val="002F765F"/>
    <w:rsid w:val="00311146"/>
    <w:rsid w:val="00314CD7"/>
    <w:rsid w:val="00321E66"/>
    <w:rsid w:val="00331385"/>
    <w:rsid w:val="0033328A"/>
    <w:rsid w:val="00333C54"/>
    <w:rsid w:val="0033655A"/>
    <w:rsid w:val="0034209E"/>
    <w:rsid w:val="003472E8"/>
    <w:rsid w:val="00347987"/>
    <w:rsid w:val="0035003C"/>
    <w:rsid w:val="003557B4"/>
    <w:rsid w:val="0035606B"/>
    <w:rsid w:val="00380786"/>
    <w:rsid w:val="00382DD7"/>
    <w:rsid w:val="003A0975"/>
    <w:rsid w:val="003A135F"/>
    <w:rsid w:val="003A1432"/>
    <w:rsid w:val="003B0D83"/>
    <w:rsid w:val="003C1327"/>
    <w:rsid w:val="003C6ADA"/>
    <w:rsid w:val="003C7186"/>
    <w:rsid w:val="003D4765"/>
    <w:rsid w:val="003D5E7F"/>
    <w:rsid w:val="003E6036"/>
    <w:rsid w:val="003E7EE5"/>
    <w:rsid w:val="003F30A5"/>
    <w:rsid w:val="003F36BF"/>
    <w:rsid w:val="003F4DDA"/>
    <w:rsid w:val="003F5FD5"/>
    <w:rsid w:val="003F69BF"/>
    <w:rsid w:val="003F7968"/>
    <w:rsid w:val="0040626E"/>
    <w:rsid w:val="00406AE7"/>
    <w:rsid w:val="00415722"/>
    <w:rsid w:val="004243E0"/>
    <w:rsid w:val="004251F0"/>
    <w:rsid w:val="00430D84"/>
    <w:rsid w:val="004448F0"/>
    <w:rsid w:val="00450095"/>
    <w:rsid w:val="00460C4D"/>
    <w:rsid w:val="00465921"/>
    <w:rsid w:val="0047447E"/>
    <w:rsid w:val="004745AA"/>
    <w:rsid w:val="004756A8"/>
    <w:rsid w:val="004832C5"/>
    <w:rsid w:val="004838FE"/>
    <w:rsid w:val="00487655"/>
    <w:rsid w:val="004A700C"/>
    <w:rsid w:val="004B48EE"/>
    <w:rsid w:val="004C423A"/>
    <w:rsid w:val="004E53EB"/>
    <w:rsid w:val="004F0D04"/>
    <w:rsid w:val="004F20DD"/>
    <w:rsid w:val="00501FE5"/>
    <w:rsid w:val="00502C6C"/>
    <w:rsid w:val="00504469"/>
    <w:rsid w:val="0050497C"/>
    <w:rsid w:val="00506BCC"/>
    <w:rsid w:val="00506C84"/>
    <w:rsid w:val="00524948"/>
    <w:rsid w:val="00531169"/>
    <w:rsid w:val="005315C8"/>
    <w:rsid w:val="005328A5"/>
    <w:rsid w:val="00535848"/>
    <w:rsid w:val="0054164F"/>
    <w:rsid w:val="00557D85"/>
    <w:rsid w:val="00565AA0"/>
    <w:rsid w:val="00574465"/>
    <w:rsid w:val="005778F3"/>
    <w:rsid w:val="00582259"/>
    <w:rsid w:val="00587E07"/>
    <w:rsid w:val="00596EAE"/>
    <w:rsid w:val="005970C0"/>
    <w:rsid w:val="005A5BD0"/>
    <w:rsid w:val="005B2064"/>
    <w:rsid w:val="005B2DF5"/>
    <w:rsid w:val="005B7FB8"/>
    <w:rsid w:val="005C3E93"/>
    <w:rsid w:val="005D0740"/>
    <w:rsid w:val="005D1269"/>
    <w:rsid w:val="005D3E64"/>
    <w:rsid w:val="005E4DC5"/>
    <w:rsid w:val="005F4C9B"/>
    <w:rsid w:val="005F6366"/>
    <w:rsid w:val="00605655"/>
    <w:rsid w:val="00605805"/>
    <w:rsid w:val="00606740"/>
    <w:rsid w:val="006141F3"/>
    <w:rsid w:val="00647C3A"/>
    <w:rsid w:val="006522BB"/>
    <w:rsid w:val="0065701A"/>
    <w:rsid w:val="00663117"/>
    <w:rsid w:val="0066714F"/>
    <w:rsid w:val="006709FC"/>
    <w:rsid w:val="00671A97"/>
    <w:rsid w:val="00672650"/>
    <w:rsid w:val="00674FB9"/>
    <w:rsid w:val="006B387B"/>
    <w:rsid w:val="006B4E69"/>
    <w:rsid w:val="006D05D0"/>
    <w:rsid w:val="006D0E6C"/>
    <w:rsid w:val="006D166A"/>
    <w:rsid w:val="006D5089"/>
    <w:rsid w:val="006E1026"/>
    <w:rsid w:val="006E5710"/>
    <w:rsid w:val="006F5DFC"/>
    <w:rsid w:val="00701337"/>
    <w:rsid w:val="00710092"/>
    <w:rsid w:val="007120CC"/>
    <w:rsid w:val="00716B8E"/>
    <w:rsid w:val="00720A8A"/>
    <w:rsid w:val="00721DA5"/>
    <w:rsid w:val="00724A6C"/>
    <w:rsid w:val="007325BF"/>
    <w:rsid w:val="007423B2"/>
    <w:rsid w:val="00746B69"/>
    <w:rsid w:val="007543C0"/>
    <w:rsid w:val="0076137E"/>
    <w:rsid w:val="00773300"/>
    <w:rsid w:val="00774F6E"/>
    <w:rsid w:val="007753FA"/>
    <w:rsid w:val="00776E14"/>
    <w:rsid w:val="0078001A"/>
    <w:rsid w:val="00783926"/>
    <w:rsid w:val="00786E07"/>
    <w:rsid w:val="007905FE"/>
    <w:rsid w:val="00792A37"/>
    <w:rsid w:val="00794857"/>
    <w:rsid w:val="00795B55"/>
    <w:rsid w:val="007974F2"/>
    <w:rsid w:val="007A74DB"/>
    <w:rsid w:val="007B4433"/>
    <w:rsid w:val="007C01CD"/>
    <w:rsid w:val="007C3754"/>
    <w:rsid w:val="007C7FA1"/>
    <w:rsid w:val="007D524E"/>
    <w:rsid w:val="007E3C8C"/>
    <w:rsid w:val="008065CB"/>
    <w:rsid w:val="0081692C"/>
    <w:rsid w:val="00826C2E"/>
    <w:rsid w:val="0082723A"/>
    <w:rsid w:val="00832CEA"/>
    <w:rsid w:val="008433BA"/>
    <w:rsid w:val="00860593"/>
    <w:rsid w:val="0086210A"/>
    <w:rsid w:val="008C4797"/>
    <w:rsid w:val="008D636C"/>
    <w:rsid w:val="008E4C60"/>
    <w:rsid w:val="009074E2"/>
    <w:rsid w:val="009105F1"/>
    <w:rsid w:val="009109C8"/>
    <w:rsid w:val="00944E7D"/>
    <w:rsid w:val="00945163"/>
    <w:rsid w:val="009536E5"/>
    <w:rsid w:val="00953B51"/>
    <w:rsid w:val="00963DF3"/>
    <w:rsid w:val="00964882"/>
    <w:rsid w:val="009670EB"/>
    <w:rsid w:val="00976958"/>
    <w:rsid w:val="0099526C"/>
    <w:rsid w:val="009A3C8D"/>
    <w:rsid w:val="009B11EA"/>
    <w:rsid w:val="009B5F5F"/>
    <w:rsid w:val="009B7981"/>
    <w:rsid w:val="009C49B4"/>
    <w:rsid w:val="009C6778"/>
    <w:rsid w:val="009D30AE"/>
    <w:rsid w:val="009D63C5"/>
    <w:rsid w:val="009E16E5"/>
    <w:rsid w:val="009E5D62"/>
    <w:rsid w:val="009F70BB"/>
    <w:rsid w:val="00A04D3C"/>
    <w:rsid w:val="00A1255E"/>
    <w:rsid w:val="00A17680"/>
    <w:rsid w:val="00A25C43"/>
    <w:rsid w:val="00A32066"/>
    <w:rsid w:val="00A50F35"/>
    <w:rsid w:val="00A6580B"/>
    <w:rsid w:val="00A65E45"/>
    <w:rsid w:val="00A66100"/>
    <w:rsid w:val="00A75EE5"/>
    <w:rsid w:val="00A85542"/>
    <w:rsid w:val="00A8632C"/>
    <w:rsid w:val="00A951F2"/>
    <w:rsid w:val="00AA0089"/>
    <w:rsid w:val="00AA14E3"/>
    <w:rsid w:val="00AA210F"/>
    <w:rsid w:val="00AA3639"/>
    <w:rsid w:val="00AA4341"/>
    <w:rsid w:val="00AA7AEB"/>
    <w:rsid w:val="00AC519B"/>
    <w:rsid w:val="00AD7188"/>
    <w:rsid w:val="00AE3D7A"/>
    <w:rsid w:val="00AE46D8"/>
    <w:rsid w:val="00AF1E01"/>
    <w:rsid w:val="00AF6917"/>
    <w:rsid w:val="00B07076"/>
    <w:rsid w:val="00B17475"/>
    <w:rsid w:val="00B22023"/>
    <w:rsid w:val="00B31477"/>
    <w:rsid w:val="00B43298"/>
    <w:rsid w:val="00B561C9"/>
    <w:rsid w:val="00B6014A"/>
    <w:rsid w:val="00B73BB0"/>
    <w:rsid w:val="00B76EB0"/>
    <w:rsid w:val="00B9078B"/>
    <w:rsid w:val="00BA0E19"/>
    <w:rsid w:val="00BA4559"/>
    <w:rsid w:val="00BA455D"/>
    <w:rsid w:val="00BB07DB"/>
    <w:rsid w:val="00BB2897"/>
    <w:rsid w:val="00BB61D0"/>
    <w:rsid w:val="00BC065B"/>
    <w:rsid w:val="00BD0E9A"/>
    <w:rsid w:val="00BE02C1"/>
    <w:rsid w:val="00BE56F7"/>
    <w:rsid w:val="00BE60B9"/>
    <w:rsid w:val="00BE626C"/>
    <w:rsid w:val="00BF767B"/>
    <w:rsid w:val="00C12429"/>
    <w:rsid w:val="00C17DD0"/>
    <w:rsid w:val="00C33D9E"/>
    <w:rsid w:val="00C4019D"/>
    <w:rsid w:val="00C53AC6"/>
    <w:rsid w:val="00C53FFE"/>
    <w:rsid w:val="00C6190D"/>
    <w:rsid w:val="00C63563"/>
    <w:rsid w:val="00C711DB"/>
    <w:rsid w:val="00C747A7"/>
    <w:rsid w:val="00C74B3F"/>
    <w:rsid w:val="00C773EC"/>
    <w:rsid w:val="00C77F26"/>
    <w:rsid w:val="00C81577"/>
    <w:rsid w:val="00C82F93"/>
    <w:rsid w:val="00C84781"/>
    <w:rsid w:val="00C9214B"/>
    <w:rsid w:val="00C96E01"/>
    <w:rsid w:val="00CA55C2"/>
    <w:rsid w:val="00CB41DA"/>
    <w:rsid w:val="00CB76D1"/>
    <w:rsid w:val="00CC26F1"/>
    <w:rsid w:val="00CC4B01"/>
    <w:rsid w:val="00CC7299"/>
    <w:rsid w:val="00CD2E7C"/>
    <w:rsid w:val="00CD3F69"/>
    <w:rsid w:val="00CE43B2"/>
    <w:rsid w:val="00CF1FB5"/>
    <w:rsid w:val="00CF7CBB"/>
    <w:rsid w:val="00D00AE6"/>
    <w:rsid w:val="00D0349E"/>
    <w:rsid w:val="00D11C34"/>
    <w:rsid w:val="00D12D3A"/>
    <w:rsid w:val="00D160BE"/>
    <w:rsid w:val="00D17A4C"/>
    <w:rsid w:val="00D22558"/>
    <w:rsid w:val="00D26D52"/>
    <w:rsid w:val="00D30476"/>
    <w:rsid w:val="00D44018"/>
    <w:rsid w:val="00D45397"/>
    <w:rsid w:val="00D47358"/>
    <w:rsid w:val="00D50FA3"/>
    <w:rsid w:val="00D54A97"/>
    <w:rsid w:val="00D56FAB"/>
    <w:rsid w:val="00D76DDD"/>
    <w:rsid w:val="00D81732"/>
    <w:rsid w:val="00D83752"/>
    <w:rsid w:val="00D9347D"/>
    <w:rsid w:val="00D965A0"/>
    <w:rsid w:val="00DA302C"/>
    <w:rsid w:val="00DC1721"/>
    <w:rsid w:val="00DD1E4A"/>
    <w:rsid w:val="00DD4951"/>
    <w:rsid w:val="00DD55F0"/>
    <w:rsid w:val="00DE0789"/>
    <w:rsid w:val="00DE640B"/>
    <w:rsid w:val="00DE7D57"/>
    <w:rsid w:val="00DF25F8"/>
    <w:rsid w:val="00DF3783"/>
    <w:rsid w:val="00E04312"/>
    <w:rsid w:val="00E048A4"/>
    <w:rsid w:val="00E05F15"/>
    <w:rsid w:val="00E1201D"/>
    <w:rsid w:val="00E15EBC"/>
    <w:rsid w:val="00E225BC"/>
    <w:rsid w:val="00E3030D"/>
    <w:rsid w:val="00E30D57"/>
    <w:rsid w:val="00E46AC4"/>
    <w:rsid w:val="00E50611"/>
    <w:rsid w:val="00E61BBF"/>
    <w:rsid w:val="00E636D4"/>
    <w:rsid w:val="00E77D82"/>
    <w:rsid w:val="00E858EF"/>
    <w:rsid w:val="00E8774C"/>
    <w:rsid w:val="00EA3A88"/>
    <w:rsid w:val="00EC0BCC"/>
    <w:rsid w:val="00EC73E3"/>
    <w:rsid w:val="00ED4F89"/>
    <w:rsid w:val="00ED54F3"/>
    <w:rsid w:val="00EE121F"/>
    <w:rsid w:val="00F1143A"/>
    <w:rsid w:val="00F212EE"/>
    <w:rsid w:val="00F2201D"/>
    <w:rsid w:val="00F24BEE"/>
    <w:rsid w:val="00F45210"/>
    <w:rsid w:val="00F46911"/>
    <w:rsid w:val="00F469EC"/>
    <w:rsid w:val="00F53CA7"/>
    <w:rsid w:val="00F5414C"/>
    <w:rsid w:val="00F654EB"/>
    <w:rsid w:val="00F72072"/>
    <w:rsid w:val="00F7776F"/>
    <w:rsid w:val="00F81DB5"/>
    <w:rsid w:val="00F83F8A"/>
    <w:rsid w:val="00F85EFD"/>
    <w:rsid w:val="00F92284"/>
    <w:rsid w:val="00FA0B5A"/>
    <w:rsid w:val="00FA41C0"/>
    <w:rsid w:val="00FB081F"/>
    <w:rsid w:val="00FB7A41"/>
    <w:rsid w:val="00FC4A2D"/>
    <w:rsid w:val="00FD49ED"/>
    <w:rsid w:val="00FE693B"/>
    <w:rsid w:val="00FE6D0F"/>
    <w:rsid w:val="00FF3216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F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DD55F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4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4110C-0B9A-4268-B305-E8E08B89A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4576</TotalTime>
  <Pages>3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51</cp:revision>
  <cp:lastPrinted>2018-02-21T23:56:00Z</cp:lastPrinted>
  <dcterms:created xsi:type="dcterms:W3CDTF">2017-01-19T22:31:00Z</dcterms:created>
  <dcterms:modified xsi:type="dcterms:W3CDTF">2018-02-22T02:28:00Z</dcterms:modified>
</cp:coreProperties>
</file>