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4C337E" w:rsidRPr="00087228" w:rsidTr="00D427FA">
        <w:trPr>
          <w:trHeight w:val="68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9416FE">
              <w:t>7</w:t>
            </w:r>
            <w:r>
              <w:t xml:space="preserve"> </w:t>
            </w:r>
            <w:r w:rsidRPr="0088719B">
              <w:t>год и плановый период 201</w:t>
            </w:r>
            <w:r w:rsidR="009416FE">
              <w:t>8</w:t>
            </w:r>
            <w:r w:rsidRPr="0088719B">
              <w:t xml:space="preserve"> и 201</w:t>
            </w:r>
            <w:r w:rsidR="009416FE">
              <w:t>9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E57B7C">
              <w:t>20</w:t>
            </w:r>
            <w:r>
              <w:t>.12.201</w:t>
            </w:r>
            <w:r w:rsidR="00E57B7C">
              <w:t>6</w:t>
            </w:r>
            <w:r w:rsidRPr="0088719B">
              <w:t xml:space="preserve"> №</w:t>
            </w:r>
            <w:r w:rsidR="00E57B7C">
              <w:t>567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F57268" w:rsidP="000B6436">
            <w:r>
              <w:t>06.12</w:t>
            </w:r>
            <w:bookmarkStart w:id="0" w:name="_GoBack"/>
            <w:bookmarkEnd w:id="0"/>
            <w:r w:rsidR="00E57B7C">
              <w:t>.2017</w:t>
            </w:r>
            <w:r w:rsidR="000B6436"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="000B6436" w:rsidRPr="00167B1D">
              <w:t xml:space="preserve"> № </w:t>
            </w:r>
            <w:r w:rsidR="007408BA">
              <w:t>30</w:t>
            </w:r>
          </w:p>
          <w:p w:rsidR="00ED286D" w:rsidRDefault="00ED286D" w:rsidP="00ED286D">
            <w:pPr>
              <w:ind w:firstLine="708"/>
            </w:pPr>
          </w:p>
          <w:p w:rsidR="00ED286D" w:rsidRDefault="00B9543E" w:rsidP="00B9543E">
            <w:pPr>
              <w:ind w:firstLine="708"/>
              <w:jc w:val="both"/>
            </w:pPr>
            <w:proofErr w:type="gramStart"/>
            <w:r w:rsidRPr="00B9543E">
              <w:t xml:space="preserve">Контрольно-счетной палатой  </w:t>
            </w:r>
            <w:r w:rsidRPr="00ED286D">
              <w:t>Лесозаводского</w:t>
            </w:r>
            <w:r w:rsidRPr="00B9543E">
              <w:t xml:space="preserve"> городского округа на основании Положения о Контрольно-счетной палате</w:t>
            </w:r>
            <w:r>
              <w:t xml:space="preserve">, </w:t>
            </w:r>
            <w:r w:rsidRPr="00B9543E">
              <w:t xml:space="preserve"> утвержденного решением Думы </w:t>
            </w:r>
            <w:r w:rsidRPr="00ED286D">
              <w:t>Лесозаводского</w:t>
            </w:r>
            <w:r w:rsidRPr="00B9543E">
              <w:t xml:space="preserve"> городского округа </w:t>
            </w:r>
            <w:r w:rsidRPr="00B5540F">
              <w:t>от 04.12 2012 № 585-НПА</w:t>
            </w:r>
            <w:r w:rsidRPr="00B9543E">
              <w:t xml:space="preserve">, проведена экспертиза  проекта решения Думы </w:t>
            </w:r>
            <w:r w:rsidRPr="00ED286D">
              <w:t xml:space="preserve">Лесозаводского городского округа </w:t>
            </w:r>
            <w:r>
              <w:t xml:space="preserve"> </w:t>
            </w:r>
            <w:r w:rsidRPr="00B9543E"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2017 </w:t>
            </w:r>
            <w:r w:rsidRPr="0088719B">
              <w:t>год и плановый период 201</w:t>
            </w:r>
            <w:r>
              <w:t>8</w:t>
            </w:r>
            <w:r w:rsidRPr="0088719B">
              <w:t xml:space="preserve"> и 201</w:t>
            </w:r>
            <w:r>
              <w:t>9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20.12.2016</w:t>
            </w:r>
            <w:r w:rsidRPr="0088719B">
              <w:t xml:space="preserve"> №</w:t>
            </w:r>
            <w:r>
              <w:t>567-НПА</w:t>
            </w:r>
            <w:r w:rsidRPr="00B9543E">
              <w:t>»  (далее – проект решения).</w:t>
            </w:r>
            <w:proofErr w:type="gramEnd"/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с пояснительной запиской предоставлен администрацией  </w:t>
            </w:r>
            <w:r w:rsidR="002B7361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3053AC">
              <w:t>0</w:t>
            </w:r>
            <w:r w:rsidR="007408BA">
              <w:t>1.12</w:t>
            </w:r>
            <w:r w:rsidR="00E57B7C">
              <w:t>.2017</w:t>
            </w:r>
            <w:r>
              <w:t>.</w:t>
            </w:r>
          </w:p>
          <w:p w:rsidR="007401BD" w:rsidRPr="007401BD" w:rsidRDefault="007401BD" w:rsidP="007401BD">
            <w:pPr>
              <w:pStyle w:val="textindent"/>
              <w:spacing w:before="0" w:after="0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401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представленного на экспертизу проекта решения является изменение доходной и расходной частей бюджета Лесозаводского городского округа на 2017 год. </w:t>
            </w:r>
          </w:p>
          <w:p w:rsidR="007401BD" w:rsidRPr="007C17F8" w:rsidRDefault="007401BD" w:rsidP="007401BD">
            <w:pPr>
              <w:ind w:firstLine="720"/>
              <w:jc w:val="both"/>
              <w:textAlignment w:val="baseline"/>
              <w:rPr>
                <w:color w:val="000000"/>
                <w:sz w:val="12"/>
                <w:szCs w:val="12"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2B7361" w:rsidRDefault="002B7361" w:rsidP="002B7361">
            <w:pPr>
              <w:ind w:firstLine="567"/>
              <w:jc w:val="both"/>
            </w:pPr>
            <w:r w:rsidRPr="002B7361">
              <w:t>Изменения в бюджет Лесозаво</w:t>
            </w:r>
            <w:r>
              <w:t>дского городского округа на 2017</w:t>
            </w:r>
            <w:r w:rsidRPr="002B7361">
              <w:t xml:space="preserve"> год и на плановый период 201</w:t>
            </w:r>
            <w:r>
              <w:t>8</w:t>
            </w:r>
            <w:r w:rsidRPr="002B7361">
              <w:t xml:space="preserve"> и 201</w:t>
            </w:r>
            <w:r>
              <w:t>9</w:t>
            </w:r>
            <w:r w:rsidRPr="002B7361">
              <w:t xml:space="preserve"> годов вносятся </w:t>
            </w:r>
            <w:r w:rsidR="007408BA">
              <w:t>пятый</w:t>
            </w:r>
            <w:r w:rsidRPr="002B7361">
              <w:t xml:space="preserve"> раз. </w:t>
            </w:r>
          </w:p>
          <w:p w:rsidR="00B10861" w:rsidRDefault="002B7361" w:rsidP="002B7361">
            <w:pPr>
              <w:ind w:firstLine="709"/>
              <w:jc w:val="both"/>
            </w:pPr>
            <w:r w:rsidRPr="002B7361">
              <w:t>Проектом решения предусмотрено изменение основных характеристик бюджета</w:t>
            </w:r>
            <w:r w:rsidR="00B10861">
              <w:t xml:space="preserve"> Лесозаводского городского округа на 2017 год и плановый период 2018 и 2019 годов </w:t>
            </w:r>
            <w:r w:rsidR="00B10861" w:rsidRPr="00B10861">
              <w:t>(</w:t>
            </w:r>
            <w:r w:rsidR="00B10861">
              <w:rPr>
                <w:color w:val="000000"/>
              </w:rPr>
              <w:t>с изм.</w:t>
            </w:r>
            <w:r w:rsidR="00B10861" w:rsidRPr="00B10861">
              <w:rPr>
                <w:color w:val="000000"/>
              </w:rPr>
              <w:t xml:space="preserve"> от 2</w:t>
            </w:r>
            <w:r w:rsidR="00B10861" w:rsidRPr="00B10861">
              <w:t>4.10.2017 №664-НПА)</w:t>
            </w:r>
            <w:r w:rsidR="00B10861">
              <w:t>, а именно:</w:t>
            </w:r>
          </w:p>
          <w:p w:rsidR="00B10861" w:rsidRPr="00B10861" w:rsidRDefault="00B10861" w:rsidP="00B10861">
            <w:pPr>
              <w:ind w:firstLine="709"/>
              <w:jc w:val="both"/>
              <w:rPr>
                <w:bCs/>
              </w:rPr>
            </w:pPr>
            <w:r w:rsidRPr="00B10861">
              <w:rPr>
                <w:b/>
              </w:rPr>
              <w:t xml:space="preserve">2017 год </w:t>
            </w:r>
            <w:r w:rsidRPr="00B10861">
              <w:t xml:space="preserve">- </w:t>
            </w:r>
            <w:r w:rsidRPr="00B10861">
              <w:rPr>
                <w:u w:val="single"/>
              </w:rPr>
              <w:t xml:space="preserve">доходы </w:t>
            </w:r>
            <w:r w:rsidRPr="00B10861">
              <w:rPr>
                <w:bCs/>
                <w:u w:val="single"/>
              </w:rPr>
              <w:t>бюджета</w:t>
            </w:r>
            <w:r w:rsidRPr="00B10861">
              <w:rPr>
                <w:bCs/>
              </w:rPr>
              <w:t xml:space="preserve"> по сравнению с ут</w:t>
            </w:r>
            <w:r>
              <w:rPr>
                <w:bCs/>
              </w:rPr>
              <w:t>вержденным</w:t>
            </w:r>
            <w:r w:rsidRPr="00B10861">
              <w:rPr>
                <w:bCs/>
              </w:rPr>
              <w:t xml:space="preserve"> бюджетом увеличить на сумму </w:t>
            </w:r>
            <w:r>
              <w:rPr>
                <w:bCs/>
              </w:rPr>
              <w:t>52954,6</w:t>
            </w:r>
            <w:r w:rsidRPr="00B10861">
              <w:rPr>
                <w:bCs/>
              </w:rPr>
              <w:t xml:space="preserve"> тыс. рублей или на </w:t>
            </w:r>
            <w:r>
              <w:rPr>
                <w:bCs/>
              </w:rPr>
              <w:t>6</w:t>
            </w:r>
            <w:r w:rsidRPr="00B10861">
              <w:rPr>
                <w:bCs/>
              </w:rPr>
              <w:t xml:space="preserve"> %;</w:t>
            </w:r>
          </w:p>
          <w:p w:rsidR="00B10861" w:rsidRPr="00B10861" w:rsidRDefault="00B10861" w:rsidP="00B10861">
            <w:pPr>
              <w:ind w:firstLine="709"/>
              <w:jc w:val="both"/>
              <w:rPr>
                <w:bCs/>
              </w:rPr>
            </w:pPr>
            <w:r w:rsidRPr="00B10861">
              <w:rPr>
                <w:u w:val="single"/>
              </w:rPr>
              <w:t xml:space="preserve">- расходы </w:t>
            </w:r>
            <w:r w:rsidRPr="00B10861">
              <w:rPr>
                <w:bCs/>
                <w:u w:val="single"/>
              </w:rPr>
              <w:t>бюджета</w:t>
            </w:r>
            <w:r w:rsidRPr="00B10861">
              <w:rPr>
                <w:bCs/>
              </w:rPr>
              <w:t xml:space="preserve"> увеличить на сумму </w:t>
            </w:r>
            <w:r>
              <w:rPr>
                <w:bCs/>
              </w:rPr>
              <w:t xml:space="preserve">52954,6 </w:t>
            </w:r>
            <w:r w:rsidRPr="00B10861">
              <w:rPr>
                <w:bCs/>
              </w:rPr>
              <w:t>тыс. руб</w:t>
            </w:r>
            <w:r>
              <w:rPr>
                <w:bCs/>
              </w:rPr>
              <w:t>.</w:t>
            </w:r>
            <w:r w:rsidRPr="00B10861">
              <w:rPr>
                <w:bCs/>
              </w:rPr>
              <w:t xml:space="preserve"> или на </w:t>
            </w:r>
            <w:r>
              <w:rPr>
                <w:bCs/>
              </w:rPr>
              <w:t>5,1</w:t>
            </w:r>
            <w:r w:rsidRPr="00B10861">
              <w:rPr>
                <w:bCs/>
              </w:rPr>
              <w:t> %;</w:t>
            </w:r>
          </w:p>
          <w:p w:rsidR="00B10861" w:rsidRPr="00B10861" w:rsidRDefault="00B10861" w:rsidP="00B10861">
            <w:pPr>
              <w:ind w:firstLine="709"/>
              <w:jc w:val="both"/>
            </w:pPr>
            <w:r w:rsidRPr="00B10861">
              <w:rPr>
                <w:u w:val="single"/>
              </w:rPr>
              <w:t>- дефицит бюджета</w:t>
            </w:r>
            <w:r w:rsidRPr="00B10861">
              <w:t xml:space="preserve"> утвердить в сумме </w:t>
            </w:r>
            <w:r>
              <w:t>152202,39</w:t>
            </w:r>
            <w:r w:rsidRPr="00B10861">
              <w:t xml:space="preserve"> тыс. руб.</w:t>
            </w:r>
          </w:p>
          <w:p w:rsidR="002B7361" w:rsidRPr="00BB54E9" w:rsidRDefault="00556303" w:rsidP="002B7361">
            <w:pPr>
              <w:ind w:firstLine="709"/>
              <w:jc w:val="both"/>
            </w:pPr>
            <w:r>
              <w:t xml:space="preserve"> </w:t>
            </w:r>
            <w:r w:rsidR="00BB54E9" w:rsidRPr="00BB54E9">
              <w:rPr>
                <w:color w:val="000000"/>
              </w:rPr>
              <w:t xml:space="preserve">На плановый период </w:t>
            </w:r>
            <w:r w:rsidR="00BB54E9" w:rsidRPr="00BB54E9">
              <w:t>2018 и 2019 годов</w:t>
            </w:r>
            <w:r w:rsidR="00BB54E9" w:rsidRPr="00BB54E9">
              <w:rPr>
                <w:color w:val="000000"/>
              </w:rPr>
              <w:t xml:space="preserve"> общая сумма доходов и расходов бюджета не изменяется.</w:t>
            </w:r>
          </w:p>
          <w:p w:rsidR="002B7361" w:rsidRPr="002B7361" w:rsidRDefault="002B7361" w:rsidP="002B7361">
            <w:pPr>
              <w:rPr>
                <w:color w:val="000000"/>
              </w:rPr>
            </w:pPr>
            <w:r w:rsidRPr="002B7361">
              <w:rPr>
                <w:color w:val="000000"/>
              </w:rPr>
              <w:t xml:space="preserve">           Анализ вносимых изменений по основным характеристикам бюджета </w:t>
            </w:r>
            <w:r w:rsidR="00556303">
              <w:rPr>
                <w:color w:val="000000"/>
              </w:rPr>
              <w:t xml:space="preserve">Лесозаводского </w:t>
            </w:r>
            <w:r w:rsidRPr="002B7361">
              <w:rPr>
                <w:color w:val="000000"/>
              </w:rPr>
              <w:t>городского округа на 201</w:t>
            </w:r>
            <w:r w:rsidR="00C44CD8">
              <w:rPr>
                <w:color w:val="000000"/>
              </w:rPr>
              <w:t>7</w:t>
            </w:r>
            <w:r w:rsidRPr="002B7361">
              <w:rPr>
                <w:color w:val="000000"/>
              </w:rPr>
              <w:t xml:space="preserve"> год представлен в следующей таблице:      </w:t>
            </w:r>
          </w:p>
          <w:p w:rsidR="002B7361" w:rsidRPr="002B7361" w:rsidRDefault="002B7361" w:rsidP="002B7361">
            <w:pPr>
              <w:rPr>
                <w:color w:val="000000"/>
                <w:sz w:val="20"/>
                <w:szCs w:val="20"/>
              </w:rPr>
            </w:pPr>
            <w:r w:rsidRPr="002B7361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2B7361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2B7361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2B7361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2B7361">
              <w:rPr>
                <w:color w:val="000000"/>
                <w:sz w:val="20"/>
                <w:szCs w:val="20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6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1985"/>
              <w:gridCol w:w="1134"/>
              <w:gridCol w:w="1417"/>
              <w:gridCol w:w="1134"/>
            </w:tblGrid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A15ED4" w:rsidRPr="002B7361" w:rsidRDefault="00A15ED4" w:rsidP="00C44CD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2B736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2B7361">
                    <w:rPr>
                      <w:sz w:val="20"/>
                      <w:szCs w:val="20"/>
                    </w:rPr>
                    <w:t>2.2016</w:t>
                  </w:r>
                  <w:r>
                    <w:rPr>
                      <w:sz w:val="20"/>
                      <w:szCs w:val="20"/>
                    </w:rPr>
                    <w:t xml:space="preserve"> №567</w:t>
                  </w:r>
                  <w:r w:rsidRPr="002B7361">
                    <w:rPr>
                      <w:sz w:val="20"/>
                      <w:szCs w:val="20"/>
                    </w:rPr>
                    <w:t>-НПА</w:t>
                  </w:r>
                </w:p>
              </w:tc>
              <w:tc>
                <w:tcPr>
                  <w:tcW w:w="1985" w:type="dxa"/>
                  <w:vMerge w:val="restart"/>
                </w:tcPr>
                <w:p w:rsidR="00A15ED4" w:rsidRPr="002B7361" w:rsidRDefault="00A15ED4" w:rsidP="007408BA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Утверждено решением Думы ЛГО от </w:t>
                  </w:r>
                  <w:r w:rsidR="007408BA">
                    <w:rPr>
                      <w:color w:val="000000"/>
                      <w:sz w:val="20"/>
                      <w:szCs w:val="20"/>
                    </w:rPr>
                    <w:t>2</w:t>
                  </w:r>
                  <w:r w:rsidR="007408BA">
                    <w:rPr>
                      <w:sz w:val="20"/>
                      <w:szCs w:val="20"/>
                    </w:rPr>
                    <w:t>4.10</w:t>
                  </w:r>
                  <w:r w:rsidR="003053AC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2017 №</w:t>
                  </w:r>
                  <w:r w:rsidR="007408BA">
                    <w:rPr>
                      <w:sz w:val="20"/>
                      <w:szCs w:val="20"/>
                    </w:rPr>
                    <w:t>664</w:t>
                  </w:r>
                  <w:r w:rsidR="00556303">
                    <w:rPr>
                      <w:sz w:val="20"/>
                      <w:szCs w:val="20"/>
                    </w:rPr>
                    <w:t>-</w:t>
                  </w:r>
                  <w:r w:rsidRPr="002B7361">
                    <w:rPr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 xml:space="preserve">Согласно проекту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A15ED4" w:rsidRPr="002B7361" w:rsidRDefault="00A15ED4" w:rsidP="002B736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A15ED4" w:rsidRPr="002B7361" w:rsidRDefault="00A15ED4" w:rsidP="00A15ED4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сумме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2B7361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A15ED4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A15ED4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A15ED4" w:rsidRPr="002B7361" w:rsidRDefault="00A15ED4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700594,7</w:t>
                  </w:r>
                </w:p>
              </w:tc>
              <w:tc>
                <w:tcPr>
                  <w:tcW w:w="1985" w:type="dxa"/>
                </w:tcPr>
                <w:p w:rsidR="00556303" w:rsidRPr="00C44CD8" w:rsidRDefault="007408BA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880213,1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7408BA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933167,7</w:t>
                  </w:r>
                </w:p>
              </w:tc>
              <w:tc>
                <w:tcPr>
                  <w:tcW w:w="1417" w:type="dxa"/>
                </w:tcPr>
                <w:p w:rsidR="00556303" w:rsidRPr="00BB54E9" w:rsidRDefault="00BB54E9" w:rsidP="007408BA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+</w:t>
                  </w:r>
                  <w:r w:rsidR="007408BA">
                    <w:rPr>
                      <w:sz w:val="20"/>
                      <w:szCs w:val="20"/>
                    </w:rPr>
                    <w:t>52954,6</w:t>
                  </w:r>
                </w:p>
              </w:tc>
              <w:tc>
                <w:tcPr>
                  <w:tcW w:w="1134" w:type="dxa"/>
                </w:tcPr>
                <w:p w:rsidR="00556303" w:rsidRPr="00BB54E9" w:rsidRDefault="007408BA" w:rsidP="003053A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721596,7</w:t>
                  </w:r>
                </w:p>
              </w:tc>
              <w:tc>
                <w:tcPr>
                  <w:tcW w:w="1985" w:type="dxa"/>
                </w:tcPr>
                <w:p w:rsidR="00556303" w:rsidRPr="00C44CD8" w:rsidRDefault="007408BA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1032415,5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7408BA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1085370,1</w:t>
                  </w:r>
                </w:p>
              </w:tc>
              <w:tc>
                <w:tcPr>
                  <w:tcW w:w="1417" w:type="dxa"/>
                  <w:vAlign w:val="bottom"/>
                </w:tcPr>
                <w:p w:rsidR="00556303" w:rsidRPr="00BB54E9" w:rsidRDefault="00BB54E9" w:rsidP="007408BA">
                  <w:pPr>
                    <w:jc w:val="center"/>
                    <w:rPr>
                      <w:sz w:val="20"/>
                      <w:szCs w:val="20"/>
                    </w:rPr>
                  </w:pPr>
                  <w:r w:rsidRPr="00BB54E9">
                    <w:rPr>
                      <w:sz w:val="20"/>
                      <w:szCs w:val="20"/>
                    </w:rPr>
                    <w:t>+</w:t>
                  </w:r>
                  <w:r w:rsidR="007408BA">
                    <w:rPr>
                      <w:sz w:val="20"/>
                      <w:szCs w:val="20"/>
                    </w:rPr>
                    <w:t>52954,6</w:t>
                  </w:r>
                </w:p>
              </w:tc>
              <w:tc>
                <w:tcPr>
                  <w:tcW w:w="1134" w:type="dxa"/>
                </w:tcPr>
                <w:p w:rsidR="00556303" w:rsidRPr="00BB54E9" w:rsidRDefault="007408BA" w:rsidP="0055630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105,1</w:t>
                  </w:r>
                </w:p>
              </w:tc>
            </w:tr>
            <w:tr w:rsidR="00556303" w:rsidRPr="002B7361" w:rsidTr="00807628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2B7361">
                    <w:rPr>
                      <w:color w:val="000000"/>
                      <w:sz w:val="20"/>
                      <w:szCs w:val="20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556303" w:rsidRPr="002B7361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C44CD8">
                    <w:rPr>
                      <w:color w:val="000000"/>
                      <w:sz w:val="22"/>
                      <w:szCs w:val="22"/>
                    </w:rPr>
                    <w:t>21001</w:t>
                  </w:r>
                </w:p>
              </w:tc>
              <w:tc>
                <w:tcPr>
                  <w:tcW w:w="1985" w:type="dxa"/>
                </w:tcPr>
                <w:p w:rsidR="00556303" w:rsidRPr="00C44CD8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556303" w:rsidRPr="00556303" w:rsidRDefault="00556303" w:rsidP="002B7361">
                  <w:pPr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 w:rsidRPr="00556303">
                    <w:rPr>
                      <w:color w:val="000000"/>
                      <w:sz w:val="22"/>
                      <w:szCs w:val="22"/>
                    </w:rPr>
                    <w:t>152202,39</w:t>
                  </w:r>
                </w:p>
              </w:tc>
              <w:tc>
                <w:tcPr>
                  <w:tcW w:w="1417" w:type="dxa"/>
                </w:tcPr>
                <w:p w:rsidR="00556303" w:rsidRPr="000E0FAB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34" w:type="dxa"/>
                </w:tcPr>
                <w:p w:rsidR="00556303" w:rsidRDefault="00556303" w:rsidP="00556303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:rsidR="002B7361" w:rsidRDefault="002B7361" w:rsidP="00883797">
            <w:pPr>
              <w:ind w:firstLine="709"/>
              <w:jc w:val="both"/>
            </w:pPr>
          </w:p>
          <w:p w:rsidR="00F92A10" w:rsidRPr="00F92A10" w:rsidRDefault="00F92A10" w:rsidP="00F92A1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u w:val="single"/>
                <w:lang w:eastAsia="en-US"/>
              </w:rPr>
            </w:pPr>
          </w:p>
          <w:p w:rsidR="004C337E" w:rsidRPr="00F92A10" w:rsidRDefault="004C337E" w:rsidP="00F92A10">
            <w:pPr>
              <w:pStyle w:val="ae"/>
              <w:numPr>
                <w:ilvl w:val="0"/>
                <w:numId w:val="42"/>
              </w:numPr>
              <w:ind w:right="28"/>
              <w:jc w:val="both"/>
              <w:rPr>
                <w:b/>
              </w:rPr>
            </w:pPr>
            <w:r w:rsidRPr="00F92A10">
              <w:rPr>
                <w:b/>
              </w:rPr>
              <w:t xml:space="preserve">Доходы бюджета </w:t>
            </w:r>
            <w:r w:rsidR="00A87D48" w:rsidRPr="00F92A10">
              <w:rPr>
                <w:b/>
              </w:rPr>
              <w:t>Лесозаводского</w:t>
            </w:r>
            <w:r w:rsidRPr="00F92A10">
              <w:rPr>
                <w:b/>
              </w:rPr>
              <w:t xml:space="preserve"> городского округа</w:t>
            </w:r>
          </w:p>
          <w:p w:rsidR="00823C91" w:rsidRPr="00823C91" w:rsidRDefault="00823C91" w:rsidP="00823C91">
            <w:pPr>
              <w:ind w:firstLine="709"/>
              <w:jc w:val="both"/>
            </w:pPr>
            <w:r w:rsidRPr="00823C91">
              <w:t xml:space="preserve">Утвержденный план по доходам на 2017 год предлагается увеличить на </w:t>
            </w:r>
            <w:r>
              <w:t>52954,6</w:t>
            </w:r>
            <w:r w:rsidRPr="00823C91">
              <w:t xml:space="preserve">  тыс. руб</w:t>
            </w:r>
            <w:r>
              <w:t>.</w:t>
            </w:r>
            <w:r w:rsidRPr="00823C91">
              <w:t>, в том числе за счет:</w:t>
            </w:r>
          </w:p>
          <w:p w:rsidR="00823C91" w:rsidRDefault="00823C91" w:rsidP="00607085">
            <w:pPr>
              <w:jc w:val="both"/>
            </w:pPr>
            <w:r w:rsidRPr="00823C91">
              <w:rPr>
                <w:i/>
              </w:rPr>
              <w:lastRenderedPageBreak/>
              <w:t xml:space="preserve">  </w:t>
            </w:r>
            <w:r w:rsidR="00607085">
              <w:rPr>
                <w:i/>
              </w:rPr>
              <w:t xml:space="preserve">     </w:t>
            </w:r>
            <w:r w:rsidR="00607085" w:rsidRPr="00F42B08">
              <w:rPr>
                <w:b/>
                <w:i/>
              </w:rPr>
              <w:t xml:space="preserve"> 1</w:t>
            </w:r>
            <w:r w:rsidR="00607085">
              <w:rPr>
                <w:i/>
              </w:rPr>
              <w:t>)</w:t>
            </w:r>
            <w:r w:rsidRPr="00607085">
              <w:rPr>
                <w:b/>
                <w:i/>
              </w:rPr>
              <w:t>безвозмездных поступлений из других бюджетов бюджетной системы РФ</w:t>
            </w:r>
            <w:r w:rsidR="00887DEF">
              <w:rPr>
                <w:b/>
                <w:i/>
              </w:rPr>
              <w:t>,</w:t>
            </w:r>
            <w:r w:rsidR="00887DEF" w:rsidRPr="00535521">
              <w:t xml:space="preserve"> в связи с дополнительным поступлением доходов</w:t>
            </w:r>
            <w:r w:rsidR="00887DEF">
              <w:t xml:space="preserve">, </w:t>
            </w:r>
            <w:r w:rsidRPr="00823C91">
              <w:rPr>
                <w:i/>
              </w:rPr>
              <w:t xml:space="preserve"> </w:t>
            </w:r>
            <w:r w:rsidRPr="00823C91">
              <w:t xml:space="preserve">в </w:t>
            </w:r>
            <w:r w:rsidRPr="00F42B08">
              <w:rPr>
                <w:i/>
              </w:rPr>
              <w:t xml:space="preserve">сумме </w:t>
            </w:r>
            <w:r w:rsidRPr="00671863">
              <w:rPr>
                <w:b/>
                <w:i/>
              </w:rPr>
              <w:t>52954,6</w:t>
            </w:r>
            <w:r w:rsidRPr="00F42B08">
              <w:rPr>
                <w:i/>
              </w:rPr>
              <w:t xml:space="preserve"> тыс. руб</w:t>
            </w:r>
            <w:r w:rsidRPr="00823C91">
              <w:t xml:space="preserve">., из них: </w:t>
            </w:r>
          </w:p>
          <w:p w:rsidR="00041937" w:rsidRDefault="00305A7E" w:rsidP="00FA0C2A">
            <w:r w:rsidRPr="009F28E7">
              <w:rPr>
                <w:i/>
              </w:rPr>
              <w:t xml:space="preserve">          </w:t>
            </w:r>
            <w:r w:rsidRPr="009F28E7">
              <w:rPr>
                <w:i/>
                <w:u w:val="single"/>
              </w:rPr>
              <w:t xml:space="preserve"> </w:t>
            </w:r>
            <w:r w:rsidR="00041937" w:rsidRPr="009F28E7">
              <w:rPr>
                <w:i/>
                <w:u w:val="single"/>
              </w:rPr>
              <w:t>увеличены субсидии</w:t>
            </w:r>
            <w:r w:rsidR="00041937" w:rsidRPr="009F28E7">
              <w:rPr>
                <w:u w:val="single"/>
              </w:rPr>
              <w:t xml:space="preserve">  </w:t>
            </w:r>
            <w:r w:rsidR="00041937" w:rsidRPr="009F28E7">
              <w:rPr>
                <w:i/>
                <w:u w:val="single"/>
              </w:rPr>
              <w:t>на сумму 51032,76  тыс. руб</w:t>
            </w:r>
            <w:r w:rsidR="00041937" w:rsidRPr="00041937">
              <w:t>.</w:t>
            </w:r>
            <w:proofErr w:type="gramStart"/>
            <w:r w:rsidR="00041937" w:rsidRPr="00041937">
              <w:t xml:space="preserve"> ,</w:t>
            </w:r>
            <w:proofErr w:type="gramEnd"/>
            <w:r w:rsidR="00041937" w:rsidRPr="00041937">
              <w:t xml:space="preserve"> </w:t>
            </w:r>
            <w:r w:rsidR="00041937">
              <w:t>из них</w:t>
            </w:r>
            <w:r w:rsidR="00041937" w:rsidRPr="00041937">
              <w:t>:</w:t>
            </w:r>
          </w:p>
          <w:p w:rsidR="00041937" w:rsidRDefault="00041937" w:rsidP="00041937">
            <w:pPr>
              <w:jc w:val="both"/>
            </w:pPr>
            <w:r>
              <w:t>- на</w:t>
            </w:r>
            <w:r w:rsidRPr="00041937">
              <w:t xml:space="preserve"> содержание многофункциональных центров предоставления государственных и муниципальных услуг</w:t>
            </w:r>
            <w:r>
              <w:t xml:space="preserve"> - 153,84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041937" w:rsidRDefault="00041937" w:rsidP="000419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41937">
              <w:rPr>
                <w:color w:val="000000"/>
              </w:rPr>
              <w:t>на 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  <w:r>
              <w:rPr>
                <w:color w:val="000000"/>
              </w:rPr>
              <w:t xml:space="preserve"> – 50878,92 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.;</w:t>
            </w:r>
          </w:p>
          <w:p w:rsidR="00041937" w:rsidRDefault="00C63226" w:rsidP="00C63226">
            <w:pPr>
              <w:jc w:val="both"/>
            </w:pPr>
            <w:r>
              <w:rPr>
                <w:i/>
              </w:rPr>
              <w:t xml:space="preserve">         </w:t>
            </w:r>
            <w:r w:rsidR="00041937" w:rsidRPr="001A2D6C">
              <w:rPr>
                <w:i/>
                <w:u w:val="single"/>
              </w:rPr>
              <w:t>увеличены субвенции</w:t>
            </w:r>
            <w:r w:rsidR="00041937" w:rsidRPr="001A2D6C">
              <w:rPr>
                <w:u w:val="single"/>
              </w:rPr>
              <w:t xml:space="preserve"> </w:t>
            </w:r>
            <w:r w:rsidR="00041937" w:rsidRPr="001A2D6C">
              <w:rPr>
                <w:i/>
                <w:u w:val="single"/>
              </w:rPr>
              <w:t xml:space="preserve">на сумму </w:t>
            </w:r>
            <w:r w:rsidR="00305A7E" w:rsidRPr="001A2D6C">
              <w:rPr>
                <w:i/>
                <w:u w:val="single"/>
              </w:rPr>
              <w:t>4105,78</w:t>
            </w:r>
            <w:r w:rsidR="00041937" w:rsidRPr="001A2D6C">
              <w:rPr>
                <w:i/>
                <w:u w:val="single"/>
              </w:rPr>
              <w:t xml:space="preserve"> тыс. руб</w:t>
            </w:r>
            <w:r w:rsidR="00041937">
              <w:t>.</w:t>
            </w:r>
            <w:r w:rsidRPr="00C63226">
              <w:rPr>
                <w:color w:val="000000"/>
                <w:sz w:val="28"/>
                <w:szCs w:val="28"/>
              </w:rPr>
              <w:t xml:space="preserve"> </w:t>
            </w:r>
            <w:r w:rsidRPr="00C63226">
              <w:rPr>
                <w:color w:val="000000"/>
              </w:rPr>
              <w:t xml:space="preserve">(Закон Приморского края </w:t>
            </w:r>
            <w:r w:rsidRPr="00C63226">
              <w:rPr>
                <w:rFonts w:eastAsia="Arial"/>
              </w:rPr>
              <w:t>от 0</w:t>
            </w:r>
            <w:r>
              <w:rPr>
                <w:rFonts w:eastAsia="Arial"/>
              </w:rPr>
              <w:t>4.12.2017 №</w:t>
            </w:r>
            <w:r w:rsidRPr="00C63226">
              <w:rPr>
                <w:rFonts w:eastAsia="Arial"/>
              </w:rPr>
              <w:t>210-КЗ</w:t>
            </w:r>
            <w:r>
              <w:rPr>
                <w:rFonts w:eastAsia="Arial"/>
              </w:rPr>
              <w:t>),</w:t>
            </w:r>
            <w:r w:rsidR="00041937" w:rsidRPr="00C63226">
              <w:t xml:space="preserve"> из них:</w:t>
            </w:r>
          </w:p>
          <w:p w:rsidR="00041937" w:rsidRDefault="00C63226" w:rsidP="00041937">
            <w:pPr>
              <w:jc w:val="both"/>
            </w:pPr>
            <w:r>
              <w:t xml:space="preserve">- </w:t>
            </w:r>
            <w:r w:rsidRPr="00C63226">
              <w:t>на организацию и обеспечение оздоровления и отдыха детей (за исключением организации отдыха детей в каникулярное время)</w:t>
            </w:r>
            <w:r>
              <w:t xml:space="preserve"> – 30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C63226" w:rsidRDefault="00C63226" w:rsidP="00041937">
            <w:pPr>
              <w:jc w:val="both"/>
            </w:pPr>
            <w:r>
              <w:t xml:space="preserve">- </w:t>
            </w:r>
            <w:r w:rsidRPr="00C63226">
              <w:t>на реализацию отдельных государственных полномочий по созданию административных комиссий</w:t>
            </w:r>
            <w:r>
              <w:t xml:space="preserve"> – 8,04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C63226" w:rsidRDefault="00C63226" w:rsidP="00041937">
            <w:pPr>
              <w:jc w:val="both"/>
            </w:pPr>
            <w:r>
              <w:t xml:space="preserve">- </w:t>
            </w:r>
            <w:r w:rsidRPr="00C63226">
              <w:t>на создание и обеспечение деятельности комиссии по делам несовершеннолетних и защите их прав</w:t>
            </w:r>
            <w:r>
              <w:t xml:space="preserve"> – 12,67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C63226" w:rsidRDefault="00C63226" w:rsidP="00041937">
            <w:pPr>
              <w:jc w:val="both"/>
            </w:pPr>
            <w:r>
              <w:t xml:space="preserve">- </w:t>
            </w:r>
            <w:r w:rsidRPr="00C63226">
              <w:t>на государственное управление охраной труда</w:t>
            </w:r>
            <w:r>
              <w:t xml:space="preserve"> – 6,07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305A7E" w:rsidRDefault="00C63226" w:rsidP="00305A7E">
            <w:pPr>
              <w:jc w:val="both"/>
            </w:pPr>
            <w:r>
              <w:t xml:space="preserve">- </w:t>
            </w:r>
            <w:r w:rsidR="00305A7E" w:rsidRPr="00305A7E"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 w:rsidR="00305A7E">
              <w:t xml:space="preserve"> – 4049 </w:t>
            </w:r>
            <w:proofErr w:type="spellStart"/>
            <w:r w:rsidR="00305A7E">
              <w:t>тыс</w:t>
            </w:r>
            <w:proofErr w:type="gramStart"/>
            <w:r w:rsidR="00305A7E">
              <w:t>.р</w:t>
            </w:r>
            <w:proofErr w:type="gramEnd"/>
            <w:r w:rsidR="00305A7E">
              <w:t>уб</w:t>
            </w:r>
            <w:proofErr w:type="spellEnd"/>
            <w:r w:rsidR="00305A7E">
              <w:t>.</w:t>
            </w:r>
            <w:r w:rsidR="00A45225" w:rsidRPr="00A45225">
              <w:rPr>
                <w:i/>
              </w:rPr>
              <w:t xml:space="preserve"> </w:t>
            </w:r>
            <w:r w:rsidR="00A45225" w:rsidRPr="00A45225">
              <w:t>(Постановление АПК от 22.11.2017 № 471-па)</w:t>
            </w:r>
            <w:r w:rsidR="00305A7E" w:rsidRPr="00A45225">
              <w:t>;</w:t>
            </w:r>
          </w:p>
          <w:p w:rsidR="00305A7E" w:rsidRPr="00C63226" w:rsidRDefault="00305A7E" w:rsidP="00305A7E">
            <w:pPr>
              <w:jc w:val="both"/>
            </w:pPr>
            <w:r w:rsidRPr="009F28E7">
              <w:rPr>
                <w:i/>
              </w:rPr>
              <w:t xml:space="preserve">        </w:t>
            </w:r>
            <w:r w:rsidRPr="009F28E7">
              <w:rPr>
                <w:i/>
                <w:u w:val="single"/>
              </w:rPr>
              <w:t xml:space="preserve"> уменьшены субвенции</w:t>
            </w:r>
            <w:r w:rsidRPr="009F28E7">
              <w:rPr>
                <w:u w:val="single"/>
              </w:rPr>
              <w:t xml:space="preserve"> </w:t>
            </w:r>
            <w:r w:rsidRPr="009F28E7">
              <w:rPr>
                <w:i/>
                <w:u w:val="single"/>
              </w:rPr>
              <w:t>на сумму 2184 тыс. руб</w:t>
            </w:r>
            <w:r w:rsidRPr="00607085">
              <w:rPr>
                <w:i/>
              </w:rPr>
              <w:t>.</w:t>
            </w:r>
            <w:r w:rsidRPr="00C63226">
              <w:rPr>
                <w:color w:val="000000"/>
                <w:sz w:val="28"/>
                <w:szCs w:val="28"/>
              </w:rPr>
              <w:t xml:space="preserve"> </w:t>
            </w:r>
            <w:r w:rsidRPr="00C63226">
              <w:rPr>
                <w:color w:val="000000"/>
              </w:rPr>
              <w:t xml:space="preserve">(Закон Приморского края </w:t>
            </w:r>
            <w:r w:rsidRPr="00C63226">
              <w:rPr>
                <w:rFonts w:eastAsia="Arial"/>
              </w:rPr>
              <w:t>от 0</w:t>
            </w:r>
            <w:r>
              <w:rPr>
                <w:rFonts w:eastAsia="Arial"/>
              </w:rPr>
              <w:t>4.12.2017 №</w:t>
            </w:r>
            <w:r w:rsidRPr="00C63226">
              <w:rPr>
                <w:rFonts w:eastAsia="Arial"/>
              </w:rPr>
              <w:t>210-КЗ</w:t>
            </w:r>
            <w:r>
              <w:rPr>
                <w:rFonts w:eastAsia="Arial"/>
              </w:rPr>
              <w:t>),</w:t>
            </w:r>
            <w:r w:rsidRPr="00C63226">
              <w:t xml:space="preserve"> из них:</w:t>
            </w:r>
          </w:p>
          <w:p w:rsidR="00C63226" w:rsidRPr="00041937" w:rsidRDefault="00305A7E" w:rsidP="00041937">
            <w:pPr>
              <w:jc w:val="both"/>
            </w:pPr>
            <w:r>
              <w:t xml:space="preserve">- </w:t>
            </w:r>
            <w:r w:rsidRPr="00305A7E">
              <w:t>на обеспечение бесплатным питанием детей, обучающихся в младших классах (1-4 включительно) в муниципальных общеобразовательных учреждениях Приморского края</w:t>
            </w:r>
            <w:r>
              <w:t xml:space="preserve"> – 917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041937" w:rsidRDefault="00305A7E" w:rsidP="00041937">
            <w:pPr>
              <w:jc w:val="both"/>
            </w:pPr>
            <w:r>
              <w:rPr>
                <w:color w:val="000000"/>
              </w:rPr>
              <w:t xml:space="preserve">-  </w:t>
            </w:r>
            <w:r w:rsidRPr="00305A7E">
              <w:t>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  <w:r>
              <w:t xml:space="preserve"> – 1107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607085" w:rsidRDefault="00305A7E" w:rsidP="00607085">
            <w:pPr>
              <w:jc w:val="both"/>
            </w:pPr>
            <w:r>
              <w:t xml:space="preserve">- </w:t>
            </w:r>
            <w:r w:rsidRPr="00305A7E">
              <w:t>на государственную регистрацию актов гражданского состояния</w:t>
            </w:r>
            <w:r>
              <w:t xml:space="preserve"> – 160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607085">
              <w:t>;</w:t>
            </w:r>
          </w:p>
          <w:p w:rsidR="00607085" w:rsidRPr="00607085" w:rsidRDefault="00607085" w:rsidP="00607085">
            <w:pPr>
              <w:jc w:val="both"/>
            </w:pPr>
            <w:r w:rsidRPr="00607085">
              <w:rPr>
                <w:i/>
              </w:rPr>
              <w:t xml:space="preserve"> </w:t>
            </w:r>
            <w:r w:rsidRPr="00607085">
              <w:rPr>
                <w:b/>
                <w:i/>
              </w:rPr>
              <w:t xml:space="preserve">2) неналоговых доходов </w:t>
            </w:r>
            <w:r w:rsidRPr="00607085">
              <w:t>в сумме</w:t>
            </w:r>
            <w:r w:rsidRPr="00F42B08">
              <w:rPr>
                <w:i/>
              </w:rPr>
              <w:t xml:space="preserve"> 0 тыс. руб</w:t>
            </w:r>
            <w:r w:rsidRPr="00607085">
              <w:t>., из них:</w:t>
            </w:r>
          </w:p>
          <w:p w:rsidR="00607085" w:rsidRDefault="00607085" w:rsidP="00B10861">
            <w:pPr>
              <w:ind w:firstLine="709"/>
              <w:jc w:val="both"/>
            </w:pPr>
            <w:r w:rsidRPr="009F28E7">
              <w:rPr>
                <w:i/>
                <w:u w:val="single"/>
              </w:rPr>
              <w:t>увеличены доходы в сумме 592 тыс. руб.</w:t>
            </w:r>
            <w:r w:rsidR="005310CC" w:rsidRPr="003845C0">
              <w:rPr>
                <w:sz w:val="28"/>
                <w:szCs w:val="28"/>
              </w:rPr>
              <w:t xml:space="preserve"> </w:t>
            </w:r>
            <w:r w:rsidR="00B10861">
              <w:rPr>
                <w:kern w:val="2"/>
              </w:rPr>
              <w:t>с</w:t>
            </w:r>
            <w:r w:rsidR="00B10861" w:rsidRPr="009B4832">
              <w:rPr>
                <w:kern w:val="2"/>
              </w:rPr>
              <w:t xml:space="preserve">огласно пояснительной записке </w:t>
            </w:r>
            <w:r w:rsidR="00B10861">
              <w:rPr>
                <w:kern w:val="2"/>
              </w:rPr>
              <w:t>к</w:t>
            </w:r>
            <w:r w:rsidR="00B10861" w:rsidRPr="009B4832">
              <w:rPr>
                <w:kern w:val="2"/>
              </w:rPr>
              <w:t xml:space="preserve"> проект</w:t>
            </w:r>
            <w:r w:rsidR="00B10861">
              <w:rPr>
                <w:kern w:val="2"/>
              </w:rPr>
              <w:t>у</w:t>
            </w:r>
            <w:r w:rsidR="00B10861" w:rsidRPr="009B4832">
              <w:rPr>
                <w:kern w:val="2"/>
              </w:rPr>
              <w:t xml:space="preserve"> </w:t>
            </w:r>
            <w:r w:rsidR="00B10861">
              <w:rPr>
                <w:kern w:val="2"/>
              </w:rPr>
              <w:t xml:space="preserve">решения </w:t>
            </w:r>
            <w:r w:rsidR="005310CC" w:rsidRPr="005310CC">
              <w:t>за счет фактически поступивших доходов</w:t>
            </w:r>
            <w:r w:rsidRPr="00607085">
              <w:rPr>
                <w:i/>
              </w:rPr>
              <w:t>:</w:t>
            </w:r>
            <w:r w:rsidRPr="005310CC">
              <w:t xml:space="preserve"> </w:t>
            </w:r>
          </w:p>
          <w:p w:rsidR="00607085" w:rsidRPr="00607085" w:rsidRDefault="005310CC" w:rsidP="00607085">
            <w:pPr>
              <w:rPr>
                <w:i/>
              </w:rPr>
            </w:pPr>
            <w:r>
              <w:t xml:space="preserve">    </w:t>
            </w:r>
            <w:r w:rsidR="00114786">
              <w:t>-</w:t>
            </w:r>
            <w:r w:rsidR="00607085">
              <w:t>п</w:t>
            </w:r>
            <w:r w:rsidR="00607085" w:rsidRPr="00607085">
              <w:t>рочие доходы от компенсации затрат бюджетов городских округов</w:t>
            </w:r>
            <w:r w:rsidR="00607085">
              <w:t xml:space="preserve"> – 398 </w:t>
            </w:r>
            <w:proofErr w:type="spellStart"/>
            <w:r w:rsidR="00607085">
              <w:t>тыс</w:t>
            </w:r>
            <w:proofErr w:type="gramStart"/>
            <w:r w:rsidR="00607085">
              <w:t>.р</w:t>
            </w:r>
            <w:proofErr w:type="gramEnd"/>
            <w:r w:rsidR="00607085">
              <w:t>уб</w:t>
            </w:r>
            <w:proofErr w:type="spellEnd"/>
            <w:r w:rsidR="00607085">
              <w:t>.;</w:t>
            </w:r>
          </w:p>
          <w:p w:rsidR="00607085" w:rsidRDefault="005310CC" w:rsidP="00041937">
            <w:pPr>
              <w:jc w:val="both"/>
            </w:pPr>
            <w:r>
              <w:t xml:space="preserve">    </w:t>
            </w:r>
            <w:r w:rsidR="00114786">
              <w:t>-</w:t>
            </w:r>
            <w:r w:rsidR="00607085">
              <w:t>п</w:t>
            </w:r>
            <w:r w:rsidR="00607085" w:rsidRPr="00607085">
              <w:t>рочие неналоговые доходы</w:t>
            </w:r>
            <w:r w:rsidR="00607085">
              <w:t xml:space="preserve"> – 194 </w:t>
            </w:r>
            <w:proofErr w:type="spellStart"/>
            <w:r w:rsidR="00607085">
              <w:t>тыс</w:t>
            </w:r>
            <w:proofErr w:type="gramStart"/>
            <w:r w:rsidR="00607085">
              <w:t>.р</w:t>
            </w:r>
            <w:proofErr w:type="gramEnd"/>
            <w:r w:rsidR="00607085">
              <w:t>уб</w:t>
            </w:r>
            <w:proofErr w:type="spellEnd"/>
            <w:r w:rsidR="00607085">
              <w:t>.;</w:t>
            </w:r>
          </w:p>
          <w:p w:rsidR="00607085" w:rsidRPr="00607085" w:rsidRDefault="00607085" w:rsidP="00FA0C2A">
            <w:pPr>
              <w:rPr>
                <w:i/>
              </w:rPr>
            </w:pPr>
            <w:r w:rsidRPr="00607085">
              <w:rPr>
                <w:i/>
              </w:rPr>
              <w:t xml:space="preserve">      </w:t>
            </w:r>
            <w:r w:rsidR="003F7FA3">
              <w:rPr>
                <w:i/>
              </w:rPr>
              <w:t xml:space="preserve">   </w:t>
            </w:r>
            <w:r w:rsidRPr="00607085">
              <w:rPr>
                <w:i/>
              </w:rPr>
              <w:t xml:space="preserve"> </w:t>
            </w:r>
            <w:r w:rsidRPr="009F28E7">
              <w:rPr>
                <w:i/>
                <w:u w:val="single"/>
              </w:rPr>
              <w:t>снижены доходы в сумме 592 тыс. руб</w:t>
            </w:r>
            <w:r w:rsidRPr="00607085">
              <w:rPr>
                <w:i/>
              </w:rPr>
              <w:t>.</w:t>
            </w:r>
            <w:r w:rsidR="00B10861">
              <w:rPr>
                <w:kern w:val="2"/>
              </w:rPr>
              <w:t xml:space="preserve"> с</w:t>
            </w:r>
            <w:r w:rsidR="00B10861" w:rsidRPr="009B4832">
              <w:rPr>
                <w:kern w:val="2"/>
              </w:rPr>
              <w:t xml:space="preserve">огласно пояснительной записке </w:t>
            </w:r>
            <w:r w:rsidR="00B10861">
              <w:rPr>
                <w:kern w:val="2"/>
              </w:rPr>
              <w:t>к</w:t>
            </w:r>
            <w:r w:rsidR="00B10861" w:rsidRPr="009B4832">
              <w:rPr>
                <w:kern w:val="2"/>
              </w:rPr>
              <w:t xml:space="preserve"> проект</w:t>
            </w:r>
            <w:r w:rsidR="00B10861">
              <w:rPr>
                <w:kern w:val="2"/>
              </w:rPr>
              <w:t>у</w:t>
            </w:r>
            <w:r w:rsidR="00B10861" w:rsidRPr="009B4832">
              <w:rPr>
                <w:kern w:val="2"/>
              </w:rPr>
              <w:t xml:space="preserve"> </w:t>
            </w:r>
            <w:r w:rsidR="00B10861">
              <w:rPr>
                <w:kern w:val="2"/>
              </w:rPr>
              <w:t>решения</w:t>
            </w:r>
            <w:r w:rsidR="005310CC">
              <w:rPr>
                <w:i/>
              </w:rPr>
              <w:t xml:space="preserve"> </w:t>
            </w:r>
            <w:r w:rsidR="005310CC" w:rsidRPr="005310CC">
              <w:t>исходя из динамики поступлений</w:t>
            </w:r>
            <w:r w:rsidRPr="005310CC">
              <w:t>:</w:t>
            </w:r>
          </w:p>
          <w:p w:rsidR="00607085" w:rsidRPr="00607085" w:rsidRDefault="005310CC" w:rsidP="00607085">
            <w:pPr>
              <w:jc w:val="both"/>
            </w:pPr>
            <w:r>
              <w:t xml:space="preserve">  </w:t>
            </w:r>
            <w:r w:rsidR="00114786">
              <w:t xml:space="preserve"> </w:t>
            </w:r>
            <w:r>
              <w:t xml:space="preserve">  </w:t>
            </w:r>
            <w:r w:rsidR="00114786">
              <w:t>-</w:t>
            </w:r>
            <w:r w:rsidR="00607085" w:rsidRPr="00607085">
              <w:t xml:space="preserve">от перечисления части прибыли, остающейся после уплаты налогов и иных обязательных платежей муниципальных унитарных предприятий, на сумму 121 тыс. руб.; </w:t>
            </w:r>
          </w:p>
          <w:p w:rsidR="00607085" w:rsidRDefault="005310CC" w:rsidP="00607085">
            <w:pPr>
              <w:jc w:val="both"/>
            </w:pPr>
            <w:r>
              <w:t xml:space="preserve">     </w:t>
            </w:r>
            <w:r w:rsidR="00114786">
              <w:t>-</w:t>
            </w:r>
            <w:r w:rsidR="00607085">
              <w:t>п</w:t>
            </w:r>
            <w:r w:rsidR="00607085" w:rsidRPr="00607085">
              <w:t>лата за негативное воздействие на окружающую среду</w:t>
            </w:r>
            <w:r w:rsidR="00607085">
              <w:t xml:space="preserve"> – 410 </w:t>
            </w:r>
            <w:proofErr w:type="spellStart"/>
            <w:r w:rsidR="00607085">
              <w:t>тыс</w:t>
            </w:r>
            <w:proofErr w:type="gramStart"/>
            <w:r w:rsidR="00607085">
              <w:t>.р</w:t>
            </w:r>
            <w:proofErr w:type="gramEnd"/>
            <w:r w:rsidR="00607085">
              <w:t>уб</w:t>
            </w:r>
            <w:proofErr w:type="spellEnd"/>
            <w:r w:rsidR="00607085">
              <w:t>.;</w:t>
            </w:r>
          </w:p>
          <w:p w:rsidR="00607085" w:rsidRDefault="005310CC" w:rsidP="00607085">
            <w:pPr>
              <w:jc w:val="both"/>
            </w:pPr>
            <w:r>
              <w:rPr>
                <w:bCs/>
              </w:rPr>
              <w:t xml:space="preserve">    </w:t>
            </w:r>
            <w:r w:rsidR="0011478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607085">
              <w:rPr>
                <w:bCs/>
              </w:rPr>
              <w:t>ш</w:t>
            </w:r>
            <w:r w:rsidR="00607085" w:rsidRPr="00607085">
              <w:rPr>
                <w:bCs/>
              </w:rPr>
              <w:t>трафы, санкции, возмещение ущерба</w:t>
            </w:r>
            <w:r w:rsidR="00607085">
              <w:rPr>
                <w:bCs/>
              </w:rPr>
              <w:t xml:space="preserve"> – 61 </w:t>
            </w:r>
            <w:proofErr w:type="spellStart"/>
            <w:r w:rsidR="00607085">
              <w:rPr>
                <w:bCs/>
              </w:rPr>
              <w:t>тыс</w:t>
            </w:r>
            <w:proofErr w:type="gramStart"/>
            <w:r w:rsidR="00607085">
              <w:rPr>
                <w:bCs/>
              </w:rPr>
              <w:t>.р</w:t>
            </w:r>
            <w:proofErr w:type="gramEnd"/>
            <w:r w:rsidR="00607085">
              <w:rPr>
                <w:bCs/>
              </w:rPr>
              <w:t>уб</w:t>
            </w:r>
            <w:proofErr w:type="spellEnd"/>
            <w:r w:rsidR="00607085">
              <w:rPr>
                <w:bCs/>
              </w:rPr>
              <w:t>.</w:t>
            </w:r>
          </w:p>
          <w:p w:rsidR="005310CC" w:rsidRPr="005310CC" w:rsidRDefault="005310CC" w:rsidP="005310CC">
            <w:pPr>
              <w:autoSpaceDE w:val="0"/>
              <w:autoSpaceDN w:val="0"/>
              <w:adjustRightInd w:val="0"/>
              <w:ind w:firstLine="540"/>
              <w:jc w:val="both"/>
            </w:pPr>
            <w:r w:rsidRPr="005310CC">
              <w:t xml:space="preserve">С учетом изменений в целом план по доходам на 2017 год составит в сумме </w:t>
            </w:r>
            <w:r w:rsidR="00F42B08" w:rsidRPr="009B3DCD">
              <w:rPr>
                <w:b/>
              </w:rPr>
              <w:t>933167,7</w:t>
            </w:r>
            <w:r w:rsidR="00F42B08" w:rsidRPr="00F42B08">
              <w:t xml:space="preserve"> </w:t>
            </w:r>
            <w:r w:rsidRPr="005310CC">
              <w:t>тыс. руб.</w:t>
            </w:r>
          </w:p>
          <w:p w:rsidR="00823C91" w:rsidRDefault="00823C91" w:rsidP="00FA0C2A">
            <w:pPr>
              <w:rPr>
                <w:color w:val="000000"/>
              </w:rPr>
            </w:pPr>
          </w:p>
          <w:p w:rsidR="004C337E" w:rsidRDefault="00C359A2" w:rsidP="009454B0">
            <w:pPr>
              <w:jc w:val="both"/>
              <w:rPr>
                <w:b/>
              </w:rPr>
            </w:pPr>
            <w:r>
              <w:t xml:space="preserve">   </w:t>
            </w:r>
            <w:r w:rsidR="000214BD">
              <w:rPr>
                <w:rFonts w:eastAsia="Calibri"/>
              </w:rPr>
              <w:t xml:space="preserve">   </w:t>
            </w:r>
            <w:r w:rsidR="000607C1">
              <w:rPr>
                <w:color w:val="000000"/>
              </w:rPr>
              <w:t xml:space="preserve">        </w:t>
            </w:r>
            <w:r w:rsidR="00EA36A0">
              <w:t xml:space="preserve"> </w:t>
            </w:r>
            <w:r w:rsidR="000607C1">
              <w:rPr>
                <w:color w:val="000000"/>
              </w:rPr>
              <w:t xml:space="preserve">             </w:t>
            </w:r>
            <w:r w:rsidR="00EA36A0" w:rsidRPr="00EA36A0">
              <w:rPr>
                <w:color w:val="000000"/>
              </w:rPr>
              <w:t xml:space="preserve">         </w:t>
            </w:r>
            <w:r w:rsidR="00883797">
              <w:rPr>
                <w:b/>
              </w:rPr>
              <w:t xml:space="preserve">2. </w:t>
            </w:r>
            <w:r w:rsidR="004C337E" w:rsidRPr="00A6585D">
              <w:rPr>
                <w:b/>
              </w:rPr>
              <w:t xml:space="preserve">Расходы бюджета </w:t>
            </w:r>
            <w:r w:rsidR="00977872" w:rsidRPr="00A6585D">
              <w:rPr>
                <w:b/>
              </w:rPr>
              <w:t>Лесозаводского</w:t>
            </w:r>
            <w:r w:rsidR="004C337E" w:rsidRPr="00A6585D">
              <w:rPr>
                <w:b/>
              </w:rPr>
              <w:t xml:space="preserve"> городского округа</w:t>
            </w:r>
          </w:p>
          <w:p w:rsidR="00F42B08" w:rsidRPr="00F42B08" w:rsidRDefault="00F42B08" w:rsidP="00F42B08">
            <w:pPr>
              <w:autoSpaceDE w:val="0"/>
              <w:autoSpaceDN w:val="0"/>
              <w:adjustRightInd w:val="0"/>
              <w:ind w:firstLine="709"/>
              <w:jc w:val="both"/>
            </w:pPr>
            <w:r w:rsidRPr="00F42B08">
              <w:t xml:space="preserve">Расходы бюджета Лесозаводского городского округа на 2017 год предусмотрены к увеличению на  </w:t>
            </w:r>
            <w:r>
              <w:t xml:space="preserve">сумму </w:t>
            </w:r>
            <w:r w:rsidRPr="00F42B08">
              <w:t xml:space="preserve">52954,54 тыс. руб. В результате, объем расходов </w:t>
            </w:r>
            <w:r w:rsidR="00114786">
              <w:t xml:space="preserve">на 2017 </w:t>
            </w:r>
            <w:r w:rsidRPr="00F42B08">
              <w:t xml:space="preserve">год составит </w:t>
            </w:r>
            <w:r w:rsidRPr="0056645E">
              <w:rPr>
                <w:b/>
              </w:rPr>
              <w:t>1085370,05</w:t>
            </w:r>
            <w:r w:rsidRPr="00F42B08">
              <w:t xml:space="preserve">  тыс. руб.</w:t>
            </w:r>
          </w:p>
          <w:p w:rsidR="00940514" w:rsidRPr="009F28E7" w:rsidRDefault="00F42B08" w:rsidP="009F28E7">
            <w:pPr>
              <w:pStyle w:val="ae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2B08">
              <w:t xml:space="preserve">За счет </w:t>
            </w:r>
            <w:r w:rsidRPr="009F28E7">
              <w:rPr>
                <w:b/>
              </w:rPr>
              <w:t>безвозмездных поступлений</w:t>
            </w:r>
            <w:r w:rsidR="00671863" w:rsidRPr="009F28E7">
              <w:rPr>
                <w:b/>
              </w:rPr>
              <w:t xml:space="preserve"> </w:t>
            </w:r>
            <w:r w:rsidR="00517920" w:rsidRPr="00517920">
              <w:t>(целевые средства)</w:t>
            </w:r>
            <w:r w:rsidR="00517920" w:rsidRPr="009F28E7">
              <w:rPr>
                <w:b/>
              </w:rPr>
              <w:t xml:space="preserve">  </w:t>
            </w:r>
            <w:r w:rsidR="00671863" w:rsidRPr="00671863">
              <w:t>в сумме</w:t>
            </w:r>
            <w:r w:rsidR="00671863" w:rsidRPr="009F28E7">
              <w:rPr>
                <w:b/>
              </w:rPr>
              <w:t xml:space="preserve"> 52954,6 </w:t>
            </w:r>
            <w:proofErr w:type="spellStart"/>
            <w:r w:rsidR="00671863" w:rsidRPr="00671863">
              <w:t>тыс</w:t>
            </w:r>
            <w:proofErr w:type="gramStart"/>
            <w:r w:rsidR="00671863" w:rsidRPr="00671863">
              <w:t>.р</w:t>
            </w:r>
            <w:proofErr w:type="gramEnd"/>
            <w:r w:rsidR="00671863" w:rsidRPr="00671863">
              <w:t>уб</w:t>
            </w:r>
            <w:proofErr w:type="spellEnd"/>
            <w:r w:rsidR="00671863" w:rsidRPr="00671863">
              <w:t>.</w:t>
            </w:r>
            <w:r w:rsidR="00940514" w:rsidRPr="009F28E7">
              <w:rPr>
                <w:b/>
              </w:rPr>
              <w:t>:</w:t>
            </w:r>
          </w:p>
          <w:p w:rsidR="00F42B08" w:rsidRPr="00F42B08" w:rsidRDefault="00940514" w:rsidP="00F42B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 xml:space="preserve">    </w:t>
            </w:r>
            <w:r w:rsidR="003E667C" w:rsidRPr="003E667C">
              <w:rPr>
                <w:b/>
                <w:i/>
              </w:rPr>
              <w:t>программная часть</w:t>
            </w:r>
            <w:r w:rsidR="003E667C">
              <w:rPr>
                <w:b/>
                <w:i/>
              </w:rPr>
              <w:t xml:space="preserve"> расходов </w:t>
            </w:r>
            <w:r w:rsidR="003E667C" w:rsidRPr="003E667C">
              <w:rPr>
                <w:b/>
                <w:i/>
              </w:rPr>
              <w:t xml:space="preserve"> </w:t>
            </w:r>
            <w:r w:rsidR="00F42B08" w:rsidRPr="003E667C">
              <w:rPr>
                <w:b/>
                <w:i/>
              </w:rPr>
              <w:t xml:space="preserve"> </w:t>
            </w:r>
            <w:r w:rsidRPr="003E667C">
              <w:rPr>
                <w:b/>
                <w:i/>
              </w:rPr>
              <w:t xml:space="preserve"> </w:t>
            </w:r>
            <w:r w:rsidR="003E667C" w:rsidRPr="003E667C">
              <w:rPr>
                <w:b/>
                <w:i/>
              </w:rPr>
              <w:t>увеличивается</w:t>
            </w:r>
            <w:r w:rsidR="003E667C">
              <w:t xml:space="preserve"> </w:t>
            </w:r>
            <w:r>
              <w:t xml:space="preserve">на </w:t>
            </w:r>
            <w:r w:rsidR="00671863">
              <w:rPr>
                <w:b/>
              </w:rPr>
              <w:t>53087,72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F42B08" w:rsidRPr="00F42B08">
              <w:t>:</w:t>
            </w:r>
          </w:p>
          <w:p w:rsidR="00F42B08" w:rsidRPr="00940514" w:rsidRDefault="00F42B08" w:rsidP="00F42B08">
            <w:pPr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F42B08">
              <w:rPr>
                <w:color w:val="000000"/>
              </w:rPr>
              <w:t xml:space="preserve"> </w:t>
            </w:r>
            <w:r w:rsidR="00940514">
              <w:rPr>
                <w:color w:val="000000"/>
              </w:rPr>
              <w:t xml:space="preserve">- </w:t>
            </w:r>
            <w:r w:rsidRPr="00940514">
              <w:rPr>
                <w:color w:val="000000"/>
              </w:rPr>
              <w:t>подпрограмма</w:t>
            </w:r>
            <w:r w:rsidRPr="00940514">
              <w:rPr>
                <w:b/>
                <w:color w:val="000000"/>
              </w:rPr>
              <w:t xml:space="preserve"> </w:t>
            </w:r>
            <w:r w:rsidRPr="00940514">
              <w:rPr>
                <w:bCs/>
                <w:color w:val="000000"/>
              </w:rPr>
              <w:t>«О переселении граждан из аварийного жилищного фонда Лесозаводского городского округа на 2014 - 2017 годы»</w:t>
            </w:r>
            <w:r w:rsidRPr="00940514">
              <w:rPr>
                <w:bCs/>
                <w:i/>
                <w:color w:val="000000"/>
              </w:rPr>
              <w:t xml:space="preserve"> </w:t>
            </w:r>
            <w:r w:rsidR="00182A35">
              <w:rPr>
                <w:bCs/>
                <w:color w:val="000000"/>
              </w:rPr>
              <w:t xml:space="preserve"> (+)</w:t>
            </w:r>
            <w:r w:rsidRPr="00940514">
              <w:rPr>
                <w:bCs/>
                <w:color w:val="000000"/>
              </w:rPr>
              <w:t xml:space="preserve"> </w:t>
            </w:r>
            <w:r w:rsidRPr="00940514">
              <w:rPr>
                <w:b/>
                <w:i/>
                <w:color w:val="000000"/>
              </w:rPr>
              <w:t>50878,92</w:t>
            </w:r>
            <w:r w:rsidRPr="00940514">
              <w:rPr>
                <w:color w:val="000000"/>
              </w:rPr>
              <w:t xml:space="preserve"> </w:t>
            </w:r>
            <w:proofErr w:type="spellStart"/>
            <w:r w:rsidRPr="00940514">
              <w:rPr>
                <w:color w:val="000000"/>
              </w:rPr>
              <w:t>тыс</w:t>
            </w:r>
            <w:proofErr w:type="gramStart"/>
            <w:r w:rsidRPr="00940514">
              <w:rPr>
                <w:color w:val="000000"/>
              </w:rPr>
              <w:t>.р</w:t>
            </w:r>
            <w:proofErr w:type="gramEnd"/>
            <w:r w:rsidRPr="00940514">
              <w:rPr>
                <w:color w:val="000000"/>
              </w:rPr>
              <w:t>уб</w:t>
            </w:r>
            <w:proofErr w:type="spellEnd"/>
            <w:r w:rsidRPr="00940514">
              <w:rPr>
                <w:bCs/>
                <w:color w:val="000000"/>
              </w:rPr>
              <w:t>.;</w:t>
            </w:r>
          </w:p>
          <w:p w:rsidR="00F42B08" w:rsidRDefault="00F42B08" w:rsidP="00F42B08">
            <w:pPr>
              <w:jc w:val="both"/>
              <w:rPr>
                <w:bCs/>
                <w:color w:val="000000"/>
              </w:rPr>
            </w:pPr>
            <w:r w:rsidRPr="00940514">
              <w:rPr>
                <w:bCs/>
                <w:color w:val="000000"/>
              </w:rPr>
              <w:t xml:space="preserve">       </w:t>
            </w:r>
            <w:r w:rsidR="00940514">
              <w:rPr>
                <w:bCs/>
                <w:color w:val="000000"/>
              </w:rPr>
              <w:t xml:space="preserve">- </w:t>
            </w:r>
            <w:r w:rsidRPr="00940514">
              <w:rPr>
                <w:bCs/>
                <w:color w:val="000000"/>
              </w:rPr>
              <w:t>МП "Экономическое развитие Лесозаводского городского округа" на 2014-2019 годы</w:t>
            </w:r>
            <w:r>
              <w:rPr>
                <w:b/>
                <w:bCs/>
                <w:i/>
                <w:color w:val="000000"/>
              </w:rPr>
              <w:t xml:space="preserve">  </w:t>
            </w:r>
            <w:r w:rsidR="00182A35">
              <w:rPr>
                <w:bCs/>
                <w:color w:val="000000"/>
              </w:rPr>
              <w:t xml:space="preserve"> </w:t>
            </w:r>
            <w:r w:rsidR="00182A35">
              <w:rPr>
                <w:bCs/>
                <w:color w:val="000000"/>
              </w:rPr>
              <w:lastRenderedPageBreak/>
              <w:t>(+)</w:t>
            </w:r>
            <w:r w:rsidRPr="00940514">
              <w:rPr>
                <w:b/>
                <w:bCs/>
                <w:i/>
                <w:color w:val="000000"/>
              </w:rPr>
              <w:t>153,8</w:t>
            </w:r>
            <w:r w:rsidRPr="00F42B08">
              <w:rPr>
                <w:bCs/>
                <w:color w:val="000000"/>
              </w:rPr>
              <w:t xml:space="preserve"> </w:t>
            </w:r>
            <w:proofErr w:type="spellStart"/>
            <w:r w:rsidRPr="00F42B08">
              <w:rPr>
                <w:bCs/>
                <w:color w:val="000000"/>
              </w:rPr>
              <w:t>тыс</w:t>
            </w:r>
            <w:proofErr w:type="gramStart"/>
            <w:r w:rsidRPr="00F42B08">
              <w:rPr>
                <w:bCs/>
                <w:color w:val="000000"/>
              </w:rPr>
              <w:t>.р</w:t>
            </w:r>
            <w:proofErr w:type="gramEnd"/>
            <w:r w:rsidRPr="00F42B08">
              <w:rPr>
                <w:bCs/>
                <w:color w:val="000000"/>
              </w:rPr>
              <w:t>уб</w:t>
            </w:r>
            <w:proofErr w:type="spellEnd"/>
            <w:r w:rsidRPr="00F42B08">
              <w:rPr>
                <w:bCs/>
                <w:color w:val="000000"/>
              </w:rPr>
              <w:t>.</w:t>
            </w:r>
            <w:r>
              <w:rPr>
                <w:b/>
                <w:bCs/>
                <w:i/>
                <w:color w:val="000000"/>
              </w:rPr>
              <w:t xml:space="preserve"> </w:t>
            </w:r>
            <w:r w:rsidRPr="00F42B08">
              <w:rPr>
                <w:bCs/>
                <w:color w:val="000000"/>
              </w:rPr>
              <w:t>(на содержание многофункциональных центров предоставления государственных и муниципальных услуг</w:t>
            </w:r>
            <w:r>
              <w:rPr>
                <w:bCs/>
                <w:color w:val="000000"/>
              </w:rPr>
              <w:t>)</w:t>
            </w:r>
            <w:r w:rsidR="00182A35">
              <w:rPr>
                <w:bCs/>
                <w:color w:val="000000"/>
              </w:rPr>
              <w:t>;</w:t>
            </w:r>
          </w:p>
          <w:p w:rsidR="00182A35" w:rsidRPr="00F42B08" w:rsidRDefault="00182A35" w:rsidP="00F42B08">
            <w:pPr>
              <w:jc w:val="both"/>
              <w:rPr>
                <w:bCs/>
                <w:i/>
                <w:color w:val="000000"/>
              </w:rPr>
            </w:pPr>
            <w:r>
              <w:rPr>
                <w:bCs/>
                <w:color w:val="000000"/>
              </w:rPr>
              <w:t xml:space="preserve">     -  МП </w:t>
            </w:r>
            <w:r w:rsidRPr="00182A35">
              <w:rPr>
                <w:bCs/>
                <w:color w:val="000000"/>
              </w:rPr>
              <w:t>"Развитие образования Лесозаводского городского округа на 2014-2020 годы"</w:t>
            </w:r>
            <w:r>
              <w:rPr>
                <w:bCs/>
                <w:color w:val="000000"/>
              </w:rPr>
              <w:t xml:space="preserve"> (+)</w:t>
            </w:r>
            <w:r w:rsidRPr="00671863">
              <w:rPr>
                <w:b/>
                <w:bCs/>
                <w:i/>
                <w:color w:val="000000"/>
              </w:rPr>
              <w:t>20</w:t>
            </w:r>
            <w:r w:rsidR="00671863">
              <w:rPr>
                <w:b/>
                <w:bCs/>
                <w:i/>
                <w:color w:val="000000"/>
              </w:rPr>
              <w:t>5</w:t>
            </w:r>
            <w:r w:rsidRPr="00671863">
              <w:rPr>
                <w:b/>
                <w:bCs/>
                <w:i/>
                <w:color w:val="000000"/>
              </w:rPr>
              <w:t>5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тыс</w:t>
            </w:r>
            <w:proofErr w:type="gramStart"/>
            <w:r>
              <w:rPr>
                <w:bCs/>
                <w:color w:val="000000"/>
              </w:rPr>
              <w:t>.р</w:t>
            </w:r>
            <w:proofErr w:type="gramEnd"/>
            <w:r>
              <w:rPr>
                <w:bCs/>
                <w:color w:val="000000"/>
              </w:rPr>
              <w:t>уб</w:t>
            </w:r>
            <w:proofErr w:type="spellEnd"/>
            <w:r>
              <w:rPr>
                <w:bCs/>
                <w:color w:val="000000"/>
              </w:rPr>
              <w:t>.;</w:t>
            </w:r>
          </w:p>
          <w:p w:rsidR="00F42B08" w:rsidRDefault="00F42B08" w:rsidP="00F42B08">
            <w:pPr>
              <w:jc w:val="both"/>
            </w:pPr>
            <w:r w:rsidRPr="00F42B0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   </w:t>
            </w:r>
            <w:r w:rsidR="00671863">
              <w:rPr>
                <w:b/>
                <w:i/>
              </w:rPr>
              <w:t xml:space="preserve"> </w:t>
            </w:r>
            <w:r w:rsidR="00940514" w:rsidRPr="003E667C">
              <w:rPr>
                <w:b/>
                <w:i/>
              </w:rPr>
              <w:t>н</w:t>
            </w:r>
            <w:r w:rsidRPr="003E667C">
              <w:rPr>
                <w:b/>
                <w:i/>
              </w:rPr>
              <w:t>епрограммн</w:t>
            </w:r>
            <w:r w:rsidR="003E667C" w:rsidRPr="003E667C">
              <w:rPr>
                <w:b/>
                <w:i/>
              </w:rPr>
              <w:t>ая</w:t>
            </w:r>
            <w:r w:rsidRPr="003E667C">
              <w:rPr>
                <w:b/>
                <w:i/>
              </w:rPr>
              <w:t xml:space="preserve"> часть расходов </w:t>
            </w:r>
            <w:r w:rsidR="003E667C" w:rsidRPr="003E667C">
              <w:rPr>
                <w:b/>
                <w:i/>
              </w:rPr>
              <w:t>уменьшается</w:t>
            </w:r>
            <w:r w:rsidR="003E667C">
              <w:rPr>
                <w:b/>
              </w:rPr>
              <w:t xml:space="preserve"> </w:t>
            </w:r>
            <w:r w:rsidR="00940514">
              <w:t xml:space="preserve">на </w:t>
            </w:r>
            <w:r w:rsidR="00671863">
              <w:rPr>
                <w:b/>
              </w:rPr>
              <w:t>133,22</w:t>
            </w:r>
            <w:r w:rsidR="00940514">
              <w:t xml:space="preserve"> </w:t>
            </w:r>
            <w:proofErr w:type="spellStart"/>
            <w:r w:rsidR="00940514">
              <w:t>тыс</w:t>
            </w:r>
            <w:proofErr w:type="gramStart"/>
            <w:r w:rsidR="00940514">
              <w:t>.р</w:t>
            </w:r>
            <w:proofErr w:type="gramEnd"/>
            <w:r w:rsidR="00940514">
              <w:t>уб</w:t>
            </w:r>
            <w:proofErr w:type="spellEnd"/>
            <w:r w:rsidR="00940514">
              <w:t>.</w:t>
            </w:r>
            <w:r w:rsidR="00182A35">
              <w:t>, в том числе</w:t>
            </w:r>
            <w:r w:rsidRPr="00F42B08">
              <w:t>:</w:t>
            </w:r>
          </w:p>
          <w:p w:rsidR="00940514" w:rsidRDefault="00940514" w:rsidP="00F42B08">
            <w:pPr>
              <w:jc w:val="both"/>
            </w:pPr>
            <w:r w:rsidRPr="00F11B0A">
              <w:t xml:space="preserve">- </w:t>
            </w:r>
            <w:r w:rsidR="00F11B0A" w:rsidRPr="00F11B0A">
              <w:t xml:space="preserve">на содержание органов по государственной регистрации актов гражданского состояния </w:t>
            </w:r>
            <w:r w:rsidR="0094484D">
              <w:t xml:space="preserve">                </w:t>
            </w:r>
            <w:r w:rsidR="005922B1">
              <w:t>(-</w:t>
            </w:r>
            <w:r w:rsidR="0094484D">
              <w:t>)1</w:t>
            </w:r>
            <w:r w:rsidR="00F11B0A" w:rsidRPr="00F11B0A">
              <w:t xml:space="preserve">60 </w:t>
            </w:r>
            <w:proofErr w:type="spellStart"/>
            <w:r w:rsidR="00F11B0A" w:rsidRPr="00F11B0A">
              <w:t>тыс</w:t>
            </w:r>
            <w:proofErr w:type="gramStart"/>
            <w:r w:rsidR="00F11B0A" w:rsidRPr="00F11B0A">
              <w:t>.р</w:t>
            </w:r>
            <w:proofErr w:type="gramEnd"/>
            <w:r w:rsidR="00F11B0A" w:rsidRPr="00F11B0A">
              <w:t>уб</w:t>
            </w:r>
            <w:proofErr w:type="spellEnd"/>
            <w:r w:rsidR="00F11B0A" w:rsidRPr="00F11B0A">
              <w:t>.</w:t>
            </w:r>
            <w:r w:rsidR="005922B1">
              <w:t>;</w:t>
            </w:r>
          </w:p>
          <w:p w:rsidR="0094484D" w:rsidRPr="00F11B0A" w:rsidRDefault="0094484D" w:rsidP="00F42B08">
            <w:pPr>
              <w:jc w:val="both"/>
            </w:pPr>
            <w:r>
              <w:t xml:space="preserve">- на </w:t>
            </w:r>
            <w:r w:rsidRPr="00C63226">
              <w:t>обеспечение деятельности комиссии по делам несовершеннолетних и защите их прав</w:t>
            </w:r>
            <w:r>
              <w:t xml:space="preserve"> (+)12,67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3C2C03" w:rsidRDefault="0094484D" w:rsidP="00F42B08">
            <w:pPr>
              <w:jc w:val="both"/>
            </w:pPr>
            <w:r>
              <w:rPr>
                <w:bCs/>
                <w:color w:val="000000"/>
              </w:rPr>
              <w:t xml:space="preserve">- </w:t>
            </w:r>
            <w:r w:rsidR="00182A35" w:rsidRPr="00C63226">
              <w:t>на реализацию отдельных государственных полномочий по созданию административных комиссий</w:t>
            </w:r>
            <w:r w:rsidR="00182A35">
              <w:t xml:space="preserve"> (+) 8,04 </w:t>
            </w:r>
            <w:proofErr w:type="spellStart"/>
            <w:r w:rsidR="00182A35">
              <w:t>тыс</w:t>
            </w:r>
            <w:proofErr w:type="gramStart"/>
            <w:r w:rsidR="00182A35">
              <w:t>.р</w:t>
            </w:r>
            <w:proofErr w:type="gramEnd"/>
            <w:r w:rsidR="00182A35">
              <w:t>уб</w:t>
            </w:r>
            <w:proofErr w:type="spellEnd"/>
            <w:r w:rsidR="00182A35">
              <w:t>.;</w:t>
            </w:r>
          </w:p>
          <w:p w:rsidR="00182A35" w:rsidRPr="00F42B08" w:rsidRDefault="00182A35" w:rsidP="00F42B08">
            <w:pPr>
              <w:jc w:val="both"/>
              <w:rPr>
                <w:bCs/>
                <w:color w:val="000000"/>
              </w:rPr>
            </w:pPr>
            <w:r>
              <w:t xml:space="preserve">- </w:t>
            </w:r>
            <w:r w:rsidRPr="00C63226">
              <w:t xml:space="preserve">на </w:t>
            </w:r>
            <w:r>
              <w:t xml:space="preserve">выполнение полномочий по </w:t>
            </w:r>
            <w:r w:rsidRPr="00C63226">
              <w:t>государственно</w:t>
            </w:r>
            <w:r>
              <w:t>му</w:t>
            </w:r>
            <w:r w:rsidRPr="00C63226">
              <w:t xml:space="preserve"> управлени</w:t>
            </w:r>
            <w:r>
              <w:t>ю</w:t>
            </w:r>
            <w:r w:rsidRPr="00C63226">
              <w:t xml:space="preserve"> охраной труда</w:t>
            </w:r>
            <w:r>
              <w:t xml:space="preserve"> (+)6,07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D4226A" w:rsidRDefault="003E667C" w:rsidP="003C2C03">
            <w:pPr>
              <w:autoSpaceDE w:val="0"/>
              <w:autoSpaceDN w:val="0"/>
              <w:adjustRightInd w:val="0"/>
              <w:ind w:firstLine="709"/>
              <w:jc w:val="both"/>
            </w:pPr>
            <w:r w:rsidRPr="003E667C">
              <w:rPr>
                <w:b/>
              </w:rPr>
              <w:t>2.</w:t>
            </w:r>
            <w:r>
              <w:t xml:space="preserve"> </w:t>
            </w:r>
            <w:r w:rsidR="003C2C03" w:rsidRPr="003C2C03">
              <w:t xml:space="preserve">Проектом решения также предлагается </w:t>
            </w:r>
            <w:r w:rsidR="003C2C03" w:rsidRPr="00397CFB">
              <w:rPr>
                <w:b/>
              </w:rPr>
              <w:t xml:space="preserve">перемещение </w:t>
            </w:r>
            <w:r w:rsidR="003C2C03" w:rsidRPr="00397CFB">
              <w:t>бюджетных ассигнований</w:t>
            </w:r>
            <w:r w:rsidR="003C2C03" w:rsidRPr="00397CFB">
              <w:rPr>
                <w:b/>
              </w:rPr>
              <w:t xml:space="preserve"> </w:t>
            </w:r>
            <w:r w:rsidR="003C2C03" w:rsidRPr="003C2C03">
              <w:t>между разделами, подразделами, целевыми статьями и видами расходов бюджета  Лесозаводского городского округа, связанное с перераспределением бюджетных ассигнований</w:t>
            </w:r>
            <w:r w:rsidR="00D4226A">
              <w:t xml:space="preserve"> внутри и между главными распорядителями бюджетных средств</w:t>
            </w:r>
            <w:r w:rsidR="003C2C03" w:rsidRPr="003C2C03">
              <w:t xml:space="preserve">. </w:t>
            </w:r>
            <w:r w:rsidR="00D4226A">
              <w:t>В результате указанных перемещений:</w:t>
            </w:r>
          </w:p>
          <w:p w:rsidR="003C2C03" w:rsidRDefault="00D4226A" w:rsidP="003C2C03">
            <w:pPr>
              <w:autoSpaceDE w:val="0"/>
              <w:autoSpaceDN w:val="0"/>
              <w:adjustRightInd w:val="0"/>
              <w:ind w:firstLine="709"/>
              <w:jc w:val="both"/>
            </w:pPr>
            <w:r w:rsidRPr="003E667C">
              <w:rPr>
                <w:b/>
                <w:i/>
              </w:rPr>
              <w:t>программная часть расходов</w:t>
            </w:r>
            <w:r w:rsidR="003E667C" w:rsidRPr="003E667C">
              <w:rPr>
                <w:b/>
                <w:i/>
              </w:rPr>
              <w:t xml:space="preserve"> </w:t>
            </w:r>
            <w:r w:rsidRPr="003E667C">
              <w:rPr>
                <w:b/>
                <w:i/>
              </w:rPr>
              <w:t>увеличи</w:t>
            </w:r>
            <w:r w:rsidR="003E667C">
              <w:rPr>
                <w:b/>
                <w:i/>
              </w:rPr>
              <w:t>вае</w:t>
            </w:r>
            <w:r w:rsidRPr="003E667C">
              <w:rPr>
                <w:b/>
                <w:i/>
              </w:rPr>
              <w:t>тся</w:t>
            </w:r>
            <w:r>
              <w:t xml:space="preserve"> </w:t>
            </w:r>
            <w:r w:rsidR="006435F0">
              <w:t xml:space="preserve">в целом </w:t>
            </w:r>
            <w:r>
              <w:t xml:space="preserve">на  </w:t>
            </w:r>
            <w:r w:rsidR="00794D27" w:rsidRPr="00794D27">
              <w:rPr>
                <w:b/>
                <w:i/>
              </w:rPr>
              <w:t>111</w:t>
            </w:r>
            <w:r w:rsidR="003E667C">
              <w:rPr>
                <w:b/>
                <w:i/>
              </w:rPr>
              <w:t>4</w:t>
            </w:r>
            <w:r w:rsidR="005909AA">
              <w:t xml:space="preserve"> </w:t>
            </w:r>
            <w:r>
              <w:t>тыс. руб.:</w:t>
            </w:r>
          </w:p>
          <w:p w:rsidR="00D4226A" w:rsidRPr="00794D27" w:rsidRDefault="002B0816" w:rsidP="002B081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94D27">
              <w:rPr>
                <w:bCs/>
              </w:rPr>
              <w:t xml:space="preserve">      </w:t>
            </w:r>
            <w:r w:rsidR="00F6482D" w:rsidRPr="00794D27">
              <w:rPr>
                <w:bCs/>
              </w:rPr>
              <w:t xml:space="preserve">МП "Сохранение и развитие культуры  на территории Лесозаводского городского округа на 2014-2017 годы" (+)300 </w:t>
            </w:r>
            <w:proofErr w:type="spellStart"/>
            <w:r w:rsidR="00F6482D" w:rsidRPr="00794D27">
              <w:rPr>
                <w:bCs/>
              </w:rPr>
              <w:t>тыс</w:t>
            </w:r>
            <w:proofErr w:type="gramStart"/>
            <w:r w:rsidR="00F6482D" w:rsidRPr="00794D27">
              <w:rPr>
                <w:bCs/>
              </w:rPr>
              <w:t>.р</w:t>
            </w:r>
            <w:proofErr w:type="gramEnd"/>
            <w:r w:rsidR="00F6482D" w:rsidRPr="00794D27">
              <w:rPr>
                <w:bCs/>
              </w:rPr>
              <w:t>уб</w:t>
            </w:r>
            <w:proofErr w:type="spellEnd"/>
            <w:r w:rsidR="00F6482D" w:rsidRPr="00794D27">
              <w:rPr>
                <w:bCs/>
              </w:rPr>
              <w:t>.,</w:t>
            </w:r>
          </w:p>
          <w:p w:rsidR="00F6482D" w:rsidRPr="00794D27" w:rsidRDefault="002B0816" w:rsidP="002B0816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794D27">
              <w:t xml:space="preserve">    </w:t>
            </w:r>
            <w:r w:rsidR="00F6482D" w:rsidRPr="00794D27">
              <w:t xml:space="preserve">МП </w:t>
            </w:r>
            <w:r w:rsidR="00F6482D" w:rsidRPr="00794D27">
              <w:rPr>
                <w:bCs/>
                <w:iCs/>
              </w:rPr>
              <w:t>"</w:t>
            </w:r>
            <w:proofErr w:type="spellStart"/>
            <w:r w:rsidR="00F6482D" w:rsidRPr="00794D27">
              <w:rPr>
                <w:bCs/>
                <w:iCs/>
              </w:rPr>
              <w:t>Энергоэффективность</w:t>
            </w:r>
            <w:proofErr w:type="spellEnd"/>
            <w:r w:rsidR="00F6482D" w:rsidRPr="00794D27">
              <w:rPr>
                <w:bCs/>
                <w:iCs/>
              </w:rPr>
              <w:t xml:space="preserve">, развитие системы газоснабжения в Лесозаводском городском округе» (-) 596,4 </w:t>
            </w:r>
            <w:proofErr w:type="spellStart"/>
            <w:r w:rsidR="00F6482D" w:rsidRPr="00794D27">
              <w:rPr>
                <w:bCs/>
                <w:iCs/>
              </w:rPr>
              <w:t>тыс</w:t>
            </w:r>
            <w:proofErr w:type="gramStart"/>
            <w:r w:rsidR="00F6482D" w:rsidRPr="00794D27">
              <w:rPr>
                <w:bCs/>
                <w:iCs/>
              </w:rPr>
              <w:t>.р</w:t>
            </w:r>
            <w:proofErr w:type="gramEnd"/>
            <w:r w:rsidR="00F6482D" w:rsidRPr="00794D27">
              <w:rPr>
                <w:bCs/>
                <w:iCs/>
              </w:rPr>
              <w:t>уб</w:t>
            </w:r>
            <w:proofErr w:type="spellEnd"/>
            <w:r w:rsidR="00F6482D" w:rsidRPr="00794D27">
              <w:rPr>
                <w:bCs/>
                <w:iCs/>
              </w:rPr>
              <w:t>.;</w:t>
            </w:r>
          </w:p>
          <w:p w:rsidR="005909AA" w:rsidRPr="00794D27" w:rsidRDefault="006302F8" w:rsidP="005909AA">
            <w:pPr>
              <w:jc w:val="both"/>
              <w:rPr>
                <w:color w:val="000000"/>
              </w:rPr>
            </w:pPr>
            <w:r w:rsidRPr="00794D27">
              <w:rPr>
                <w:color w:val="000000"/>
              </w:rPr>
              <w:t xml:space="preserve">     </w:t>
            </w:r>
            <w:r w:rsidR="005909AA" w:rsidRPr="00794D27">
              <w:rPr>
                <w:color w:val="000000"/>
              </w:rPr>
              <w:t xml:space="preserve">МП "Развитие образования Лесозаводского городского округа на 2014-2020 годы" (+)514 </w:t>
            </w:r>
            <w:proofErr w:type="spellStart"/>
            <w:r w:rsidR="005909AA" w:rsidRPr="00794D27">
              <w:rPr>
                <w:color w:val="000000"/>
              </w:rPr>
              <w:t>тыс</w:t>
            </w:r>
            <w:proofErr w:type="gramStart"/>
            <w:r w:rsidR="005909AA" w:rsidRPr="00794D27">
              <w:rPr>
                <w:color w:val="000000"/>
              </w:rPr>
              <w:t>.р</w:t>
            </w:r>
            <w:proofErr w:type="gramEnd"/>
            <w:r w:rsidR="005909AA" w:rsidRPr="00794D27">
              <w:rPr>
                <w:color w:val="000000"/>
              </w:rPr>
              <w:t>уб</w:t>
            </w:r>
            <w:proofErr w:type="spellEnd"/>
            <w:r w:rsidR="005909AA" w:rsidRPr="00794D27">
              <w:rPr>
                <w:color w:val="000000"/>
              </w:rPr>
              <w:t>.;</w:t>
            </w:r>
          </w:p>
          <w:p w:rsidR="005909AA" w:rsidRDefault="006302F8" w:rsidP="005909AA">
            <w:pPr>
              <w:jc w:val="both"/>
              <w:rPr>
                <w:color w:val="000000"/>
              </w:rPr>
            </w:pPr>
            <w:r w:rsidRPr="00794D27">
              <w:rPr>
                <w:color w:val="000000"/>
              </w:rPr>
              <w:t xml:space="preserve">     </w:t>
            </w:r>
            <w:r w:rsidR="005909AA" w:rsidRPr="00794D27">
              <w:rPr>
                <w:color w:val="000000"/>
              </w:rPr>
              <w:t>МП "Обеспечение доступными и качественными услугами жилищно-коммунального комплекса населения Лесозаводского городского округа на 2014 - 2019 годы " (+)</w:t>
            </w:r>
            <w:r w:rsidRPr="00794D27">
              <w:rPr>
                <w:color w:val="000000"/>
              </w:rPr>
              <w:t xml:space="preserve">896,36 </w:t>
            </w:r>
            <w:proofErr w:type="spellStart"/>
            <w:r w:rsidR="005909AA" w:rsidRPr="00794D27">
              <w:rPr>
                <w:color w:val="000000"/>
              </w:rPr>
              <w:t>тыс</w:t>
            </w:r>
            <w:proofErr w:type="gramStart"/>
            <w:r w:rsidR="005909AA" w:rsidRPr="00794D27">
              <w:rPr>
                <w:color w:val="000000"/>
              </w:rPr>
              <w:t>.р</w:t>
            </w:r>
            <w:proofErr w:type="gramEnd"/>
            <w:r w:rsidR="005909AA" w:rsidRPr="00794D27">
              <w:rPr>
                <w:color w:val="000000"/>
              </w:rPr>
              <w:t>уб</w:t>
            </w:r>
            <w:proofErr w:type="spellEnd"/>
            <w:r w:rsidR="005909AA" w:rsidRPr="00794D27">
              <w:rPr>
                <w:color w:val="000000"/>
              </w:rPr>
              <w:t>. (</w:t>
            </w:r>
            <w:r w:rsidRPr="00794D27">
              <w:rPr>
                <w:color w:val="000000"/>
              </w:rPr>
              <w:t xml:space="preserve">наружное и </w:t>
            </w:r>
            <w:r w:rsidR="005909AA" w:rsidRPr="00794D27">
              <w:rPr>
                <w:color w:val="000000"/>
              </w:rPr>
              <w:t>уличное освещение, благоустройство</w:t>
            </w:r>
            <w:r w:rsidR="0028795D">
              <w:rPr>
                <w:color w:val="000000"/>
              </w:rPr>
              <w:t>, формирование городской среды)</w:t>
            </w:r>
            <w:r w:rsidR="00685EFA">
              <w:rPr>
                <w:color w:val="000000"/>
              </w:rPr>
              <w:t>;</w:t>
            </w:r>
          </w:p>
          <w:p w:rsidR="00D4226A" w:rsidRPr="003C2C03" w:rsidRDefault="00D4226A" w:rsidP="003C2C03">
            <w:pPr>
              <w:autoSpaceDE w:val="0"/>
              <w:autoSpaceDN w:val="0"/>
              <w:adjustRightInd w:val="0"/>
              <w:ind w:firstLine="709"/>
              <w:jc w:val="both"/>
            </w:pPr>
            <w:r w:rsidRPr="003E667C">
              <w:rPr>
                <w:b/>
                <w:i/>
              </w:rPr>
              <w:t xml:space="preserve">непрограммная часть расходов </w:t>
            </w:r>
            <w:r w:rsidR="00AE00B8" w:rsidRPr="003E667C">
              <w:rPr>
                <w:b/>
                <w:i/>
              </w:rPr>
              <w:t>уменьш</w:t>
            </w:r>
            <w:r w:rsidR="003E667C" w:rsidRPr="003E667C">
              <w:rPr>
                <w:b/>
                <w:i/>
              </w:rPr>
              <w:t>ает</w:t>
            </w:r>
            <w:r w:rsidR="00AE00B8" w:rsidRPr="003E667C">
              <w:rPr>
                <w:b/>
                <w:i/>
              </w:rPr>
              <w:t>ся</w:t>
            </w:r>
            <w:r w:rsidR="00AE00B8">
              <w:t xml:space="preserve"> на </w:t>
            </w:r>
            <w:r w:rsidR="003E667C">
              <w:t xml:space="preserve">  </w:t>
            </w:r>
            <w:r w:rsidR="003E667C" w:rsidRPr="003E667C">
              <w:rPr>
                <w:b/>
                <w:i/>
              </w:rPr>
              <w:t xml:space="preserve">1114 </w:t>
            </w:r>
            <w:proofErr w:type="spellStart"/>
            <w:r w:rsidR="00AE00B8">
              <w:t>тыс</w:t>
            </w:r>
            <w:proofErr w:type="gramStart"/>
            <w:r w:rsidR="00AE00B8">
              <w:t>.р</w:t>
            </w:r>
            <w:proofErr w:type="gramEnd"/>
            <w:r w:rsidR="00AE00B8">
              <w:t>уб</w:t>
            </w:r>
            <w:proofErr w:type="spellEnd"/>
            <w:r w:rsidR="00AE00B8">
              <w:t>.</w:t>
            </w:r>
            <w:r>
              <w:t>, из них:</w:t>
            </w:r>
          </w:p>
          <w:p w:rsidR="00671863" w:rsidRDefault="00671863" w:rsidP="00671863">
            <w:pPr>
              <w:jc w:val="both"/>
            </w:pPr>
            <w:r>
              <w:t xml:space="preserve">- расходы, связанные с исполнением решений, принятых судебными органами (-)499,33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.;</w:t>
            </w:r>
          </w:p>
          <w:p w:rsidR="00AE00B8" w:rsidRDefault="00AE00B8" w:rsidP="00671863">
            <w:pPr>
              <w:jc w:val="both"/>
            </w:pPr>
            <w:r>
              <w:t xml:space="preserve">- </w:t>
            </w:r>
            <w:r w:rsidR="00397CFB">
              <w:t xml:space="preserve"> </w:t>
            </w:r>
            <w:r>
              <w:t>расходы на содержание органов местного самоуправления (-)</w:t>
            </w:r>
            <w:r w:rsidR="003E667C">
              <w:t>3055</w:t>
            </w:r>
            <w:r w:rsidR="00DE6A38"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397CFB">
              <w:t>;</w:t>
            </w:r>
          </w:p>
          <w:p w:rsidR="00AE00B8" w:rsidRDefault="00AE00B8" w:rsidP="00671863">
            <w:pPr>
              <w:jc w:val="both"/>
            </w:pPr>
            <w:r>
              <w:t xml:space="preserve">- расходы на обеспечение деятельности муниципальных учреждений (+)2021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F6482D">
              <w:t xml:space="preserve"> (</w:t>
            </w:r>
            <w:r w:rsidR="003E667C">
              <w:t>Управление</w:t>
            </w:r>
            <w:r w:rsidR="00F6482D">
              <w:t xml:space="preserve"> культуры</w:t>
            </w:r>
            <w:r w:rsidR="00517920">
              <w:t xml:space="preserve"> (+)</w:t>
            </w:r>
            <w:r w:rsidR="00F6482D">
              <w:t xml:space="preserve">200 </w:t>
            </w:r>
            <w:proofErr w:type="spellStart"/>
            <w:r w:rsidR="00F6482D">
              <w:t>тыс.руб</w:t>
            </w:r>
            <w:proofErr w:type="spellEnd"/>
            <w:r w:rsidR="00F6482D">
              <w:t xml:space="preserve">., </w:t>
            </w:r>
            <w:r w:rsidR="00DE6A38">
              <w:t xml:space="preserve">Управление образования (+)1821 </w:t>
            </w:r>
            <w:proofErr w:type="spellStart"/>
            <w:r w:rsidR="00DE6A38">
              <w:t>тыс.руб</w:t>
            </w:r>
            <w:proofErr w:type="spellEnd"/>
            <w:r w:rsidR="00DE6A38">
              <w:t>.)</w:t>
            </w:r>
            <w:r>
              <w:t>;</w:t>
            </w:r>
          </w:p>
          <w:p w:rsidR="00AE00B8" w:rsidRDefault="00AE00B8" w:rsidP="00671863">
            <w:pPr>
              <w:jc w:val="both"/>
            </w:pPr>
            <w:r>
              <w:t xml:space="preserve">- расходы на информационное освещение деятельности органов местного самоуправления в средствах массовой информации </w:t>
            </w:r>
            <w:r w:rsidR="00DE6A38">
              <w:t>(</w:t>
            </w:r>
            <w:r w:rsidR="003E667C">
              <w:t xml:space="preserve">на </w:t>
            </w:r>
            <w:r w:rsidR="00DE6A38">
              <w:t xml:space="preserve">содержание ЛТВ ЛГО) </w:t>
            </w:r>
            <w:r>
              <w:t>(+)</w:t>
            </w:r>
            <w:r w:rsidR="00DE6A38">
              <w:t>419,33</w:t>
            </w:r>
            <w:r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544EDC" w:rsidRDefault="00AB1F57" w:rsidP="00685EF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</w:t>
            </w:r>
            <w:r w:rsidR="00544EDC" w:rsidRPr="00535521">
              <w:t xml:space="preserve">Увеличение бюджетных ассигнований предусматривается по </w:t>
            </w:r>
            <w:r w:rsidR="007F69B1">
              <w:t>5</w:t>
            </w:r>
            <w:r w:rsidR="00544EDC" w:rsidRPr="00535521">
              <w:t xml:space="preserve"> разделам классификации расходов бюджета. </w:t>
            </w:r>
            <w:r w:rsidR="00544EDC"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2017 года по разделам классификации расходов представлен в таблице</w:t>
            </w:r>
            <w:r w:rsidR="00544EDC">
              <w:rPr>
                <w:rFonts w:eastAsia="Calibri"/>
                <w:lang w:eastAsia="en-US"/>
              </w:rPr>
              <w:t>:</w:t>
            </w:r>
          </w:p>
          <w:p w:rsidR="00544EDC" w:rsidRPr="008D556E" w:rsidRDefault="00544EDC" w:rsidP="00544EDC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(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.)                                                                                                                 </w:t>
            </w:r>
          </w:p>
          <w:tbl>
            <w:tblPr>
              <w:tblW w:w="9692" w:type="dxa"/>
              <w:jc w:val="center"/>
              <w:tblInd w:w="8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0"/>
              <w:gridCol w:w="1962"/>
              <w:gridCol w:w="1701"/>
              <w:gridCol w:w="1418"/>
              <w:gridCol w:w="1276"/>
              <w:gridCol w:w="805"/>
            </w:tblGrid>
            <w:tr w:rsidR="00544EDC" w:rsidRPr="007F2EB1" w:rsidTr="008D1985">
              <w:trPr>
                <w:trHeight w:val="219"/>
                <w:jc w:val="center"/>
              </w:trPr>
              <w:tc>
                <w:tcPr>
                  <w:tcW w:w="2530" w:type="dxa"/>
                  <w:vMerge w:val="restart"/>
                  <w:vAlign w:val="center"/>
                  <w:hideMark/>
                </w:tcPr>
                <w:p w:rsidR="00544EDC" w:rsidRPr="007F2EB1" w:rsidRDefault="00544EDC" w:rsidP="008D1985">
                  <w:pPr>
                    <w:tabs>
                      <w:tab w:val="left" w:pos="-62"/>
                      <w:tab w:val="left" w:pos="665"/>
                    </w:tabs>
                    <w:autoSpaceDE w:val="0"/>
                    <w:autoSpaceDN w:val="0"/>
                    <w:adjustRightInd w:val="0"/>
                    <w:ind w:left="18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62" w:type="dxa"/>
                  <w:vMerge w:val="restart"/>
                  <w:hideMark/>
                </w:tcPr>
                <w:p w:rsidR="00544EDC" w:rsidRPr="0071145B" w:rsidRDefault="00544EDC" w:rsidP="008D1985">
                  <w:pP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Pr="0071145B">
                    <w:rPr>
                      <w:sz w:val="18"/>
                      <w:szCs w:val="18"/>
                    </w:rPr>
                    <w:t xml:space="preserve">20.12.2016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701" w:type="dxa"/>
                  <w:vMerge w:val="restart"/>
                </w:tcPr>
                <w:p w:rsidR="00544EDC" w:rsidRPr="0071145B" w:rsidRDefault="00544EDC" w:rsidP="008D1985">
                  <w:pPr>
                    <w:jc w:val="center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Утверждено</w:t>
                  </w:r>
                  <w:r w:rsidRPr="0071145B">
                    <w:rPr>
                      <w:color w:val="000000"/>
                      <w:sz w:val="18"/>
                      <w:szCs w:val="18"/>
                    </w:rPr>
                    <w:t xml:space="preserve"> от </w:t>
                  </w:r>
                  <w:r w:rsidR="00F831B0">
                    <w:rPr>
                      <w:sz w:val="18"/>
                      <w:szCs w:val="18"/>
                    </w:rPr>
                    <w:t>24.10</w:t>
                  </w:r>
                  <w:r>
                    <w:rPr>
                      <w:sz w:val="18"/>
                      <w:szCs w:val="18"/>
                    </w:rPr>
                    <w:t xml:space="preserve">.2017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/</w:t>
                  </w:r>
                </w:p>
                <w:p w:rsidR="00544EDC" w:rsidRPr="0071145B" w:rsidRDefault="00544EDC" w:rsidP="008D1985">
                  <w:pPr>
                    <w:suppressAutoHyphens/>
                    <w:spacing w:line="276" w:lineRule="auto"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1418" w:type="dxa"/>
                  <w:vMerge w:val="restart"/>
                  <w:hideMark/>
                </w:tcPr>
                <w:p w:rsidR="00544EDC" w:rsidRPr="0071145B" w:rsidRDefault="00544EDC" w:rsidP="008D1985">
                  <w:pPr>
                    <w:suppressAutoHyphens/>
                    <w:ind w:hanging="109"/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 xml:space="preserve">  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решения/</w:t>
                  </w:r>
                </w:p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2081" w:type="dxa"/>
                  <w:gridSpan w:val="2"/>
                </w:tcPr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И</w:t>
                  </w:r>
                  <w:r w:rsidRPr="007F2EB1">
                    <w:rPr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544EDC" w:rsidRPr="007F2EB1" w:rsidTr="008D1985">
              <w:trPr>
                <w:trHeight w:val="243"/>
                <w:jc w:val="center"/>
              </w:trPr>
              <w:tc>
                <w:tcPr>
                  <w:tcW w:w="2530" w:type="dxa"/>
                  <w:vMerge/>
                  <w:vAlign w:val="center"/>
                  <w:hideMark/>
                </w:tcPr>
                <w:p w:rsidR="00544EDC" w:rsidRPr="007F2EB1" w:rsidRDefault="00544EDC" w:rsidP="008D1985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Merge/>
                  <w:vAlign w:val="center"/>
                  <w:hideMark/>
                </w:tcPr>
                <w:p w:rsidR="00544EDC" w:rsidRPr="007F2EB1" w:rsidRDefault="00544EDC" w:rsidP="008D198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hideMark/>
                </w:tcPr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hideMark/>
                </w:tcPr>
                <w:p w:rsidR="00544EDC" w:rsidRPr="007F2EB1" w:rsidRDefault="00544EDC" w:rsidP="008D198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Сумма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 всего </w:t>
                  </w:r>
                  <w:r w:rsidRPr="0071145B">
                    <w:rPr>
                      <w:b/>
                      <w:i/>
                      <w:sz w:val="18"/>
                      <w:szCs w:val="18"/>
                    </w:rPr>
                    <w:t>/</w:t>
                  </w:r>
                  <w:r w:rsidRPr="0071145B">
                    <w:rPr>
                      <w:rFonts w:eastAsia="Lucida Sans Unicode"/>
                      <w:b/>
                      <w:i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вышест</w:t>
                  </w:r>
                  <w:proofErr w:type="spellEnd"/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. бюджет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544EDC" w:rsidRPr="007F2EB1" w:rsidRDefault="00544EDC" w:rsidP="008D198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544EDC" w:rsidRPr="005B2C8A" w:rsidTr="008D1985">
              <w:trPr>
                <w:trHeight w:val="445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92609,43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4655,43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101308,58</w:t>
                  </w:r>
                  <w:r w:rsidR="00544EDC"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544EDC" w:rsidRPr="006C2973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10968,48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56645E" w:rsidRDefault="000B5EFF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6645E">
                    <w:rPr>
                      <w:b/>
                      <w:color w:val="000000"/>
                      <w:sz w:val="18"/>
                      <w:szCs w:val="18"/>
                    </w:rPr>
                    <w:t>97774,87/</w:t>
                  </w:r>
                </w:p>
                <w:p w:rsidR="000B5EFF" w:rsidRDefault="000B5EFF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10989,1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544EDC" w:rsidRDefault="000B5EFF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3554,33</w:t>
                  </w:r>
                  <w:r w:rsidR="00544EDC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0B5EFF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  <w:r w:rsidR="001802FD">
                    <w:rPr>
                      <w:color w:val="000000"/>
                      <w:sz w:val="18"/>
                      <w:szCs w:val="18"/>
                    </w:rPr>
                    <w:t>0,6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544EDC" w:rsidRDefault="00544EDC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</w:t>
                  </w:r>
                  <w:r w:rsidR="000B5EFF">
                    <w:rPr>
                      <w:color w:val="000000"/>
                      <w:sz w:val="18"/>
                      <w:szCs w:val="18"/>
                    </w:rPr>
                    <w:t>3,5</w:t>
                  </w:r>
                </w:p>
              </w:tc>
            </w:tr>
            <w:tr w:rsidR="00544EDC" w:rsidRPr="005B2C8A" w:rsidTr="008D1985">
              <w:trPr>
                <w:trHeight w:val="288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vAlign w:val="center"/>
                  <w:hideMark/>
                </w:tcPr>
                <w:p w:rsidR="00544EDC" w:rsidRDefault="00544EDC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544EDC" w:rsidRPr="005B2C8A" w:rsidTr="008D1985">
              <w:trPr>
                <w:trHeight w:val="393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tabs>
                      <w:tab w:val="left" w:pos="707"/>
                    </w:tabs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944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C5DC2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418" w:type="dxa"/>
                  <w:vAlign w:val="center"/>
                </w:tcPr>
                <w:p w:rsidR="000B5EFF" w:rsidRDefault="000B5EFF" w:rsidP="000B5EF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C5DC2">
                    <w:rPr>
                      <w:b/>
                      <w:color w:val="000000"/>
                      <w:sz w:val="18"/>
                      <w:szCs w:val="18"/>
                    </w:rPr>
                    <w:t>14852,3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0B5EFF" w:rsidP="000B5EF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13908,3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544EDC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0,0</w:t>
                  </w:r>
                </w:p>
              </w:tc>
            </w:tr>
            <w:tr w:rsidR="00544EDC" w:rsidRPr="005B2C8A" w:rsidTr="008D1985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Pr="006C2973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19688,33/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70561,56</w:t>
                  </w:r>
                  <w:r w:rsidR="00544EDC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Pr="006C2973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="00544EDC">
                    <w:rPr>
                      <w:color w:val="000000"/>
                      <w:sz w:val="18"/>
                      <w:szCs w:val="18"/>
                    </w:rPr>
                    <w:t>538,33</w:t>
                  </w:r>
                </w:p>
              </w:tc>
              <w:tc>
                <w:tcPr>
                  <w:tcW w:w="1418" w:type="dxa"/>
                  <w:vAlign w:val="center"/>
                </w:tcPr>
                <w:p w:rsidR="000B5EFF" w:rsidRDefault="000B5EFF" w:rsidP="000B5EFF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70561,56/</w:t>
                  </w:r>
                </w:p>
                <w:p w:rsidR="00544EDC" w:rsidRDefault="000B5EFF" w:rsidP="000B5EF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4538,33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Default="000B5EFF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0B5EFF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544EDC" w:rsidRPr="005B2C8A" w:rsidTr="008D1985">
              <w:trPr>
                <w:trHeight w:val="467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30808,91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1,91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238874</w:t>
                  </w:r>
                  <w:r w:rsidR="00544EDC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Pr="00172F1D" w:rsidRDefault="00782B34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179839,04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E43015" w:rsidRDefault="000B5EFF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43015">
                    <w:rPr>
                      <w:b/>
                      <w:color w:val="000000"/>
                      <w:sz w:val="18"/>
                      <w:szCs w:val="18"/>
                    </w:rPr>
                    <w:t>290052,97/</w:t>
                  </w:r>
                </w:p>
                <w:p w:rsidR="000B5EFF" w:rsidRDefault="00782B34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230717,9</w:t>
                  </w:r>
                  <w:r w:rsidR="00E43015"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544EDC" w:rsidRDefault="00E43015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51178,97</w:t>
                  </w:r>
                  <w:r w:rsidR="00544EDC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782B34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50878,9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C" w:rsidRDefault="00E43015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121,4</w:t>
                  </w:r>
                </w:p>
              </w:tc>
            </w:tr>
            <w:tr w:rsidR="00544EDC" w:rsidRPr="005B2C8A" w:rsidTr="008D1985">
              <w:trPr>
                <w:trHeight w:val="466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500344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299558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F831B0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517475,4</w:t>
                  </w:r>
                  <w:r w:rsidR="00544EDC"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Pr="006C2973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304510,4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56645E" w:rsidRDefault="00F0590B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56645E">
                    <w:rPr>
                      <w:b/>
                      <w:color w:val="000000"/>
                      <w:sz w:val="18"/>
                      <w:szCs w:val="18"/>
                    </w:rPr>
                    <w:t>522942,4/</w:t>
                  </w:r>
                </w:p>
                <w:p w:rsidR="00F0590B" w:rsidRDefault="00F0590B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307642,4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706180" w:rsidRDefault="00706180" w:rsidP="0070618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5467/</w:t>
                  </w:r>
                </w:p>
                <w:p w:rsidR="00544EDC" w:rsidRPr="00706180" w:rsidRDefault="00706180" w:rsidP="007061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06180">
                    <w:rPr>
                      <w:color w:val="000000"/>
                      <w:sz w:val="18"/>
                      <w:szCs w:val="18"/>
                    </w:rPr>
                    <w:t>3132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544EDC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100,7</w:t>
                  </w:r>
                </w:p>
              </w:tc>
            </w:tr>
            <w:tr w:rsidR="00544EDC" w:rsidRPr="005B2C8A" w:rsidTr="008D1985">
              <w:trPr>
                <w:trHeight w:val="285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Pr="006C2973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42151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Pr="006C2973" w:rsidRDefault="00544EDC" w:rsidP="00F831B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</w:t>
                  </w:r>
                  <w:r w:rsidR="00F831B0">
                    <w:rPr>
                      <w:b/>
                      <w:color w:val="000000"/>
                      <w:sz w:val="18"/>
                      <w:szCs w:val="18"/>
                    </w:rPr>
                    <w:t>3851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6C2973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44351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Pr="00E7197A" w:rsidRDefault="00544EDC" w:rsidP="0070618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E7197A">
                    <w:rPr>
                      <w:b/>
                      <w:color w:val="000000"/>
                      <w:sz w:val="18"/>
                      <w:szCs w:val="18"/>
                    </w:rPr>
                    <w:t>+</w:t>
                  </w:r>
                  <w:r w:rsidR="00706180">
                    <w:rPr>
                      <w:b/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544EDC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102,4</w:t>
                  </w:r>
                </w:p>
              </w:tc>
            </w:tr>
            <w:tr w:rsidR="00544EDC" w:rsidRPr="005B2C8A" w:rsidTr="008D1985">
              <w:trPr>
                <w:trHeight w:val="263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13481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544EDC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8619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208</w:t>
                  </w:r>
                  <w:r w:rsidR="00F831B0">
                    <w:rPr>
                      <w:b/>
                      <w:color w:val="000000"/>
                      <w:sz w:val="18"/>
                      <w:szCs w:val="18"/>
                    </w:rPr>
                    <w:t>84,7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544EDC" w:rsidRPr="00172F1D" w:rsidRDefault="00F831B0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16238,7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Default="00706180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06180">
                    <w:rPr>
                      <w:b/>
                      <w:color w:val="000000"/>
                      <w:sz w:val="18"/>
                      <w:szCs w:val="18"/>
                    </w:rPr>
                    <w:t>19807,7</w:t>
                  </w:r>
                  <w:r>
                    <w:rPr>
                      <w:color w:val="000000"/>
                      <w:sz w:val="18"/>
                      <w:szCs w:val="18"/>
                    </w:rPr>
                    <w:t>/</w:t>
                  </w:r>
                </w:p>
                <w:p w:rsidR="00706180" w:rsidRDefault="00706180" w:rsidP="007061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15161,7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-1077</w:t>
                  </w:r>
                  <w:r w:rsidR="00544EDC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Default="00706180" w:rsidP="0070618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-1077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6B4BD4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94,8</w:t>
                  </w:r>
                </w:p>
              </w:tc>
            </w:tr>
            <w:tr w:rsidR="00544EDC" w:rsidRPr="005B2C8A" w:rsidTr="008D1985">
              <w:trPr>
                <w:trHeight w:val="213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Pr="006C2973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9030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31B0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9739,93/</w:t>
                  </w:r>
                </w:p>
                <w:p w:rsidR="00544EDC" w:rsidRPr="00F831B0" w:rsidRDefault="00F831B0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831B0">
                    <w:rPr>
                      <w:color w:val="000000"/>
                      <w:sz w:val="18"/>
                      <w:szCs w:val="18"/>
                    </w:rPr>
                    <w:t>409,93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9739,93/</w:t>
                  </w:r>
                </w:p>
                <w:p w:rsidR="00706180" w:rsidRPr="00706180" w:rsidRDefault="00706180" w:rsidP="008D198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06180">
                    <w:rPr>
                      <w:color w:val="000000"/>
                      <w:sz w:val="18"/>
                      <w:szCs w:val="18"/>
                    </w:rPr>
                    <w:t>409,93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544EDC" w:rsidRPr="006C2973" w:rsidRDefault="00706180" w:rsidP="0070618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4EDC" w:rsidRDefault="00706180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544EDC" w:rsidRPr="005B2C8A" w:rsidTr="008D1985">
              <w:trPr>
                <w:trHeight w:val="306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Pr="006C2973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2500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Pr="006C2973" w:rsidRDefault="00F831B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3000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6C2973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3419,33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Pr="006C2973" w:rsidRDefault="00706180" w:rsidP="0070618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+419,33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706180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</w:tr>
            <w:tr w:rsidR="00544EDC" w:rsidRPr="005B2C8A" w:rsidTr="008D1985">
              <w:trPr>
                <w:trHeight w:val="384"/>
                <w:jc w:val="center"/>
              </w:trPr>
              <w:tc>
                <w:tcPr>
                  <w:tcW w:w="2530" w:type="dxa"/>
                  <w:hideMark/>
                </w:tcPr>
                <w:p w:rsidR="00544EDC" w:rsidRPr="007F2EB1" w:rsidRDefault="00544EDC" w:rsidP="008D198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Pr="006C2973" w:rsidRDefault="00544EDC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C2973">
                    <w:rPr>
                      <w:b/>
                      <w:color w:val="000000"/>
                      <w:sz w:val="18"/>
                      <w:szCs w:val="18"/>
                    </w:rPr>
                    <w:t>10000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Pr="006C2973" w:rsidRDefault="00544EDC" w:rsidP="00F831B0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  <w:r w:rsidR="00F831B0">
                    <w:rPr>
                      <w:b/>
                      <w:color w:val="000000"/>
                      <w:sz w:val="18"/>
                      <w:szCs w:val="18"/>
                    </w:rPr>
                    <w:t>1828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Pr="006C2973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11828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544EDC" w:rsidRPr="006C2973" w:rsidRDefault="00706180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EDC" w:rsidRDefault="00706180" w:rsidP="008D198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544EDC" w:rsidRPr="005B2C8A" w:rsidTr="008D1985">
              <w:trPr>
                <w:trHeight w:val="486"/>
                <w:jc w:val="center"/>
              </w:trPr>
              <w:tc>
                <w:tcPr>
                  <w:tcW w:w="2530" w:type="dxa"/>
                  <w:hideMark/>
                </w:tcPr>
                <w:p w:rsidR="00544EDC" w:rsidRDefault="00544EDC" w:rsidP="008D1985">
                  <w:pPr>
                    <w:pStyle w:val="ConsPlusNormal"/>
                    <w:ind w:left="-104" w:firstLine="0"/>
                    <w:jc w:val="right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</w:p>
                <w:p w:rsidR="00544EDC" w:rsidRPr="007F2EB1" w:rsidRDefault="00544EDC" w:rsidP="008D1985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62" w:type="dxa"/>
                  <w:vAlign w:val="center"/>
                </w:tcPr>
                <w:p w:rsidR="00544EDC" w:rsidRDefault="00544EDC" w:rsidP="008D19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721596,67/</w:t>
                  </w:r>
                </w:p>
                <w:p w:rsidR="00544EDC" w:rsidRPr="000B5EFF" w:rsidRDefault="00544EDC" w:rsidP="008D1985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0B5EFF">
                    <w:rPr>
                      <w:bCs/>
                      <w:color w:val="000000"/>
                      <w:sz w:val="18"/>
                      <w:szCs w:val="18"/>
                    </w:rPr>
                    <w:t>313372,67</w:t>
                  </w:r>
                </w:p>
              </w:tc>
              <w:tc>
                <w:tcPr>
                  <w:tcW w:w="1701" w:type="dxa"/>
                  <w:vAlign w:val="center"/>
                </w:tcPr>
                <w:p w:rsidR="00544EDC" w:rsidRDefault="00F831B0" w:rsidP="008D1985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1032415,51</w:t>
                  </w:r>
                  <w:r w:rsidR="00544EDC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/ </w:t>
                  </w:r>
                </w:p>
                <w:p w:rsidR="00544EDC" w:rsidRPr="00172F1D" w:rsidRDefault="0056645E" w:rsidP="008D1985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530413,2</w:t>
                  </w:r>
                </w:p>
              </w:tc>
              <w:tc>
                <w:tcPr>
                  <w:tcW w:w="1418" w:type="dxa"/>
                  <w:vAlign w:val="center"/>
                </w:tcPr>
                <w:p w:rsidR="00544EDC" w:rsidRDefault="00706180" w:rsidP="008D1985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56645E">
                    <w:rPr>
                      <w:b/>
                      <w:bCs/>
                      <w:color w:val="000000"/>
                      <w:sz w:val="18"/>
                      <w:szCs w:val="18"/>
                    </w:rPr>
                    <w:t>1085370,05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/</w:t>
                  </w:r>
                </w:p>
                <w:p w:rsidR="00706180" w:rsidRPr="00B27768" w:rsidRDefault="0056645E" w:rsidP="008D1985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583367,73</w:t>
                  </w:r>
                </w:p>
              </w:tc>
              <w:tc>
                <w:tcPr>
                  <w:tcW w:w="1276" w:type="dxa"/>
                  <w:vAlign w:val="center"/>
                </w:tcPr>
                <w:p w:rsidR="00544EDC" w:rsidRDefault="0056645E" w:rsidP="008D198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52954,54</w:t>
                  </w:r>
                  <w:r w:rsidR="00544EDC">
                    <w:rPr>
                      <w:b/>
                      <w:color w:val="000000"/>
                      <w:sz w:val="18"/>
                      <w:szCs w:val="18"/>
                    </w:rPr>
                    <w:t>/</w:t>
                  </w:r>
                </w:p>
                <w:p w:rsidR="00544EDC" w:rsidRPr="00CB7BF9" w:rsidRDefault="0056645E" w:rsidP="006B4BD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52954,</w:t>
                  </w:r>
                  <w:r w:rsidR="006B4BD4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05" w:type="dxa"/>
                  <w:vAlign w:val="center"/>
                </w:tcPr>
                <w:p w:rsidR="00544EDC" w:rsidRPr="00280570" w:rsidRDefault="006B4BD4" w:rsidP="008D1985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105,1</w:t>
                  </w:r>
                </w:p>
              </w:tc>
            </w:tr>
          </w:tbl>
          <w:p w:rsidR="00AB1F57" w:rsidRDefault="00AB1F57" w:rsidP="009454B0">
            <w:pPr>
              <w:jc w:val="both"/>
              <w:rPr>
                <w:b/>
                <w:i/>
              </w:rPr>
            </w:pPr>
          </w:p>
          <w:p w:rsidR="00685EFA" w:rsidRDefault="00685EFA" w:rsidP="00685EFA">
            <w:pPr>
              <w:ind w:firstLine="709"/>
              <w:jc w:val="both"/>
            </w:pPr>
            <w:r w:rsidRPr="00F3470C">
              <w:rPr>
                <w:b/>
                <w:i/>
              </w:rPr>
              <w:t xml:space="preserve">Рассмотрев представленный Проект, </w:t>
            </w:r>
            <w:r w:rsidRPr="00F3470C">
              <w:t>Контрольно-счетная палата отмечает следующее:</w:t>
            </w:r>
          </w:p>
          <w:p w:rsidR="00685EFA" w:rsidRPr="00F3470C" w:rsidRDefault="00685EFA" w:rsidP="00685EFA">
            <w:pPr>
              <w:ind w:firstLine="709"/>
              <w:jc w:val="both"/>
            </w:pPr>
            <w:r w:rsidRPr="00685EFA">
              <w:rPr>
                <w:rFonts w:eastAsia="Calibri"/>
                <w:lang w:eastAsia="en-US"/>
              </w:rPr>
              <w:t xml:space="preserve">К проекту решения не приложено </w:t>
            </w:r>
            <w:r w:rsidRPr="00685EFA">
              <w:t>финансово-экономических обоснований предлагаемых изменений бюджета</w:t>
            </w:r>
            <w:r w:rsidR="00904223">
              <w:t>.</w:t>
            </w:r>
          </w:p>
          <w:p w:rsidR="00685EFA" w:rsidRDefault="00685EFA" w:rsidP="00685EFA">
            <w:pPr>
              <w:ind w:firstLine="709"/>
              <w:jc w:val="both"/>
            </w:pPr>
            <w:r w:rsidRPr="0028795D">
              <w:t xml:space="preserve">Проектом </w:t>
            </w:r>
            <w:r>
              <w:t xml:space="preserve">решения </w:t>
            </w:r>
            <w:r w:rsidRPr="0028795D">
              <w:t xml:space="preserve">предусмотрено </w:t>
            </w:r>
            <w:r w:rsidRPr="00214055">
              <w:t>сокращение</w:t>
            </w:r>
            <w:r w:rsidRPr="0028795D">
              <w:t xml:space="preserve"> расходов по муниципальной программе </w:t>
            </w:r>
            <w:r w:rsidRPr="00214055">
              <w:rPr>
                <w:bCs/>
                <w:iCs/>
              </w:rPr>
              <w:t>"</w:t>
            </w:r>
            <w:proofErr w:type="spellStart"/>
            <w:r w:rsidRPr="00214055">
              <w:rPr>
                <w:bCs/>
                <w:iCs/>
              </w:rPr>
              <w:t>Энергоэффективность</w:t>
            </w:r>
            <w:proofErr w:type="spellEnd"/>
            <w:r w:rsidRPr="00214055">
              <w:rPr>
                <w:bCs/>
                <w:iCs/>
              </w:rPr>
              <w:t xml:space="preserve">, развитие системы газоснабжения в Лесозаводском городском округе» </w:t>
            </w:r>
            <w:r w:rsidRPr="0028795D">
              <w:t xml:space="preserve">в размере </w:t>
            </w:r>
            <w:r w:rsidRPr="00214055">
              <w:t>596,4</w:t>
            </w:r>
            <w:r w:rsidRPr="0028795D">
              <w:t xml:space="preserve"> </w:t>
            </w:r>
            <w:proofErr w:type="spellStart"/>
            <w:r w:rsidRPr="0028795D">
              <w:t>тыс</w:t>
            </w:r>
            <w:proofErr w:type="gramStart"/>
            <w:r w:rsidRPr="0028795D">
              <w:t>.р</w:t>
            </w:r>
            <w:proofErr w:type="gramEnd"/>
            <w:r w:rsidRPr="0028795D">
              <w:t>уб</w:t>
            </w:r>
            <w:proofErr w:type="spellEnd"/>
            <w:r w:rsidRPr="0028795D">
              <w:t>.</w:t>
            </w:r>
            <w:r>
              <w:t xml:space="preserve"> С учетом вносимых изменений проектом бюджета на мероприятия программы за счет средств местного бюджета предусмотрено 903,64 </w:t>
            </w:r>
            <w:proofErr w:type="spellStart"/>
            <w:r>
              <w:t>тыс.руб</w:t>
            </w:r>
            <w:proofErr w:type="spellEnd"/>
            <w:r>
              <w:t>. по  коду целевой статьи расходов  (</w:t>
            </w:r>
            <w:r w:rsidRPr="00513343">
              <w:rPr>
                <w:bCs/>
              </w:rPr>
              <w:t>КЦСР</w:t>
            </w:r>
            <w:r>
              <w:t xml:space="preserve">) </w:t>
            </w:r>
            <w:r w:rsidRPr="000C5EB0">
              <w:t>03900</w:t>
            </w:r>
            <w:r w:rsidRPr="000C5EB0">
              <w:rPr>
                <w:lang w:val="en-US"/>
              </w:rPr>
              <w:t>S</w:t>
            </w:r>
            <w:r w:rsidRPr="000C5EB0">
              <w:t>2270</w:t>
            </w:r>
            <w:r w:rsidR="00904223">
              <w:t xml:space="preserve"> </w:t>
            </w:r>
            <w:r>
              <w:t xml:space="preserve"> (приложения  №4 и №5 к проекту бюджета).</w:t>
            </w:r>
          </w:p>
          <w:p w:rsidR="00685EFA" w:rsidRDefault="00685EFA" w:rsidP="00685EF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8795D">
              <w:t xml:space="preserve"> </w:t>
            </w:r>
            <w:r>
              <w:t xml:space="preserve">В соответствии с </w:t>
            </w:r>
            <w:r>
              <w:rPr>
                <w:rFonts w:eastAsiaTheme="minorHAnsi"/>
                <w:lang w:eastAsia="en-US"/>
              </w:rPr>
              <w:t>Указаниями о порядке применения бюджетной классификации Российской Федерации (Приказ Минфина России от 01.07.2013 N 65н (ред. от 21.09.2017)) целевой статье расходов с к</w:t>
            </w:r>
            <w:r w:rsidRPr="008D1985">
              <w:rPr>
                <w:rFonts w:eastAsiaTheme="minorHAnsi"/>
                <w:lang w:eastAsia="en-US"/>
              </w:rPr>
              <w:t>од</w:t>
            </w:r>
            <w:r>
              <w:rPr>
                <w:rFonts w:eastAsiaTheme="minorHAnsi"/>
                <w:lang w:eastAsia="en-US"/>
              </w:rPr>
              <w:t>ами</w:t>
            </w:r>
            <w:r w:rsidRPr="008D1985">
              <w:rPr>
                <w:rFonts w:eastAsiaTheme="minorHAnsi"/>
                <w:lang w:eastAsia="en-US"/>
              </w:rPr>
              <w:t xml:space="preserve"> направлений расходов, содержащи</w:t>
            </w:r>
            <w:r>
              <w:rPr>
                <w:rFonts w:eastAsiaTheme="minorHAnsi"/>
                <w:lang w:eastAsia="en-US"/>
              </w:rPr>
              <w:t>х</w:t>
            </w:r>
            <w:r w:rsidRPr="008D1985">
              <w:rPr>
                <w:rFonts w:eastAsiaTheme="minorHAnsi"/>
                <w:lang w:eastAsia="en-US"/>
              </w:rPr>
              <w:t xml:space="preserve"> значения S0000 - S9990 отраж</w:t>
            </w:r>
            <w:r>
              <w:rPr>
                <w:rFonts w:eastAsiaTheme="minorHAnsi"/>
                <w:lang w:eastAsia="en-US"/>
              </w:rPr>
              <w:t xml:space="preserve">аются </w:t>
            </w:r>
            <w:r w:rsidRPr="008D1985">
              <w:rPr>
                <w:rFonts w:eastAsiaTheme="minorHAnsi"/>
                <w:lang w:eastAsia="en-US"/>
              </w:rPr>
              <w:t>расход</w:t>
            </w:r>
            <w:r>
              <w:rPr>
                <w:rFonts w:eastAsiaTheme="minorHAnsi"/>
                <w:lang w:eastAsia="en-US"/>
              </w:rPr>
              <w:t>ы</w:t>
            </w:r>
            <w:r w:rsidRPr="008D1985">
              <w:rPr>
                <w:rFonts w:eastAsiaTheme="minorHAnsi"/>
                <w:lang w:eastAsia="en-US"/>
              </w:rPr>
              <w:t xml:space="preserve"> местных бюджетов, в целях </w:t>
            </w:r>
            <w:proofErr w:type="spellStart"/>
            <w:r w:rsidRPr="008D1985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Pr="008D1985">
              <w:rPr>
                <w:rFonts w:eastAsiaTheme="minorHAnsi"/>
                <w:lang w:eastAsia="en-US"/>
              </w:rPr>
              <w:t xml:space="preserve"> которых из бюджетов субъектов Российской Федерации предоставляются местным бюджетам субсидии.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685EFA" w:rsidRDefault="00685EFA" w:rsidP="00685EFA">
            <w:pPr>
              <w:ind w:firstLine="709"/>
              <w:jc w:val="both"/>
              <w:rPr>
                <w:i/>
                <w:u w:val="single"/>
              </w:rPr>
            </w:pPr>
            <w:r w:rsidRPr="0028795D">
              <w:t>В 201</w:t>
            </w:r>
            <w:r w:rsidRPr="00214055">
              <w:t>7</w:t>
            </w:r>
            <w:r w:rsidRPr="0028795D">
              <w:t xml:space="preserve"> году </w:t>
            </w:r>
            <w:r w:rsidR="00D30F79">
              <w:t xml:space="preserve">на </w:t>
            </w:r>
            <w:r>
              <w:t>МП</w:t>
            </w:r>
            <w:r w:rsidRPr="0028795D">
              <w:t xml:space="preserve"> </w:t>
            </w:r>
            <w:r w:rsidRPr="00214055">
              <w:rPr>
                <w:bCs/>
                <w:iCs/>
              </w:rPr>
              <w:t>"</w:t>
            </w:r>
            <w:proofErr w:type="spellStart"/>
            <w:r w:rsidRPr="00214055">
              <w:rPr>
                <w:bCs/>
                <w:iCs/>
              </w:rPr>
              <w:t>Энергоэффективность</w:t>
            </w:r>
            <w:proofErr w:type="spellEnd"/>
            <w:r w:rsidRPr="00214055">
              <w:rPr>
                <w:bCs/>
                <w:iCs/>
              </w:rPr>
              <w:t>, развитие системы газоснабжения в Лесозаводском городском округе»</w:t>
            </w:r>
            <w:r w:rsidR="0064193F">
              <w:t xml:space="preserve"> (мероприятие </w:t>
            </w:r>
            <w:r w:rsidR="0064193F" w:rsidRPr="0064193F">
              <w:t>«Капитальный ремонт теплосети от ТК 58, ТК 59»</w:t>
            </w:r>
            <w:r w:rsidR="0064193F">
              <w:t>)</w:t>
            </w:r>
            <w:r w:rsidR="0064193F">
              <w:rPr>
                <w:sz w:val="26"/>
                <w:szCs w:val="26"/>
              </w:rPr>
              <w:t xml:space="preserve"> </w:t>
            </w:r>
            <w:r w:rsidRPr="0028795D">
              <w:t xml:space="preserve"> из </w:t>
            </w:r>
            <w:r w:rsidRPr="00214055">
              <w:t xml:space="preserve">краевого </w:t>
            </w:r>
            <w:r w:rsidRPr="0028795D">
              <w:t>бюджета</w:t>
            </w:r>
            <w:r w:rsidRPr="00214055">
              <w:rPr>
                <w:bCs/>
                <w:iCs/>
              </w:rPr>
              <w:t xml:space="preserve"> </w:t>
            </w:r>
            <w:r w:rsidR="00A15621">
              <w:t>выделены</w:t>
            </w:r>
            <w:r w:rsidRPr="0028795D">
              <w:t xml:space="preserve"> субсидии в сумме </w:t>
            </w:r>
            <w:r w:rsidRPr="00214055">
              <w:t>2098,17</w:t>
            </w:r>
            <w:r w:rsidRPr="0028795D">
              <w:t xml:space="preserve"> </w:t>
            </w:r>
            <w:proofErr w:type="spellStart"/>
            <w:r w:rsidRPr="0028795D">
              <w:t>тыс</w:t>
            </w:r>
            <w:proofErr w:type="gramStart"/>
            <w:r w:rsidRPr="0028795D">
              <w:t>.р</w:t>
            </w:r>
            <w:proofErr w:type="gramEnd"/>
            <w:r w:rsidRPr="0028795D">
              <w:t>уб</w:t>
            </w:r>
            <w:proofErr w:type="spellEnd"/>
            <w:r w:rsidRPr="00214055">
              <w:t>.</w:t>
            </w:r>
            <w:r w:rsidRPr="0028795D">
              <w:t xml:space="preserve"> </w:t>
            </w:r>
            <w:r>
              <w:t xml:space="preserve"> </w:t>
            </w:r>
            <w:r w:rsidRPr="0028795D">
              <w:t xml:space="preserve">при </w:t>
            </w:r>
            <w:proofErr w:type="spellStart"/>
            <w:r w:rsidRPr="0028795D">
              <w:t>софинансировании</w:t>
            </w:r>
            <w:proofErr w:type="spellEnd"/>
            <w:r w:rsidRPr="0028795D">
              <w:t xml:space="preserve"> из средств бюджета </w:t>
            </w:r>
            <w:r w:rsidRPr="00214055">
              <w:t xml:space="preserve">Лесозаводского </w:t>
            </w:r>
            <w:r w:rsidRPr="0028795D">
              <w:t>город</w:t>
            </w:r>
            <w:r w:rsidRPr="00214055">
              <w:t xml:space="preserve">ского округа </w:t>
            </w:r>
            <w:r w:rsidRPr="0028795D">
              <w:t xml:space="preserve">в сумме </w:t>
            </w:r>
            <w:r w:rsidRPr="00214055">
              <w:t xml:space="preserve">524,5 </w:t>
            </w:r>
            <w:proofErr w:type="spellStart"/>
            <w:r w:rsidRPr="00214055">
              <w:t>тыс.руб</w:t>
            </w:r>
            <w:proofErr w:type="spellEnd"/>
            <w:r w:rsidRPr="00214055">
              <w:t>.</w:t>
            </w:r>
            <w:r w:rsidR="0064193F">
              <w:t xml:space="preserve"> (20%).</w:t>
            </w:r>
          </w:p>
          <w:p w:rsidR="00685EFA" w:rsidRDefault="00685EFA" w:rsidP="00685EFA">
            <w:pPr>
              <w:ind w:firstLine="709"/>
              <w:jc w:val="both"/>
            </w:pPr>
            <w:r w:rsidRPr="00FB5335">
              <w:rPr>
                <w:i/>
                <w:u w:val="single"/>
              </w:rPr>
              <w:t>В нарушение требований Приказа Минфина РФ от 01.07.2013  № 65н</w:t>
            </w:r>
            <w:r w:rsidRPr="00FB5335">
              <w:rPr>
                <w:b/>
                <w:i/>
              </w:rPr>
              <w:t xml:space="preserve"> </w:t>
            </w:r>
            <w:r w:rsidRPr="00FB5335">
              <w:t xml:space="preserve">(с изменениями) в приложениях №4, 5 к проекту решения </w:t>
            </w:r>
            <w:r w:rsidR="007F69B1">
              <w:t xml:space="preserve">по </w:t>
            </w:r>
            <w:r w:rsidR="007F69B1" w:rsidRPr="00FB5335">
              <w:t>код</w:t>
            </w:r>
            <w:r w:rsidR="007F69B1">
              <w:t>у</w:t>
            </w:r>
            <w:r w:rsidR="007F69B1" w:rsidRPr="00FB5335">
              <w:rPr>
                <w:b/>
                <w:i/>
              </w:rPr>
              <w:t xml:space="preserve"> </w:t>
            </w:r>
            <w:r w:rsidR="007F69B1" w:rsidRPr="00FB5335">
              <w:t>целевой статьи 03900</w:t>
            </w:r>
            <w:r w:rsidR="007F69B1" w:rsidRPr="00FB5335">
              <w:rPr>
                <w:lang w:val="en-US"/>
              </w:rPr>
              <w:t>S</w:t>
            </w:r>
            <w:r w:rsidR="007F69B1" w:rsidRPr="00FB5335">
              <w:t xml:space="preserve">2270 </w:t>
            </w:r>
            <w:r w:rsidR="00A15621">
              <w:t xml:space="preserve"> отражены расходы в сумме </w:t>
            </w:r>
            <w:r w:rsidR="00737067">
              <w:t xml:space="preserve">903,64 </w:t>
            </w:r>
            <w:proofErr w:type="spellStart"/>
            <w:r w:rsidR="00737067">
              <w:t>тыс</w:t>
            </w:r>
            <w:proofErr w:type="gramStart"/>
            <w:r w:rsidR="00737067">
              <w:t>.р</w:t>
            </w:r>
            <w:proofErr w:type="gramEnd"/>
            <w:r w:rsidR="00737067">
              <w:t>уб</w:t>
            </w:r>
            <w:proofErr w:type="spellEnd"/>
            <w:r w:rsidR="00737067">
              <w:t>.</w:t>
            </w:r>
            <w:r w:rsidR="00A15621">
              <w:t xml:space="preserve">, что на 379,1 </w:t>
            </w:r>
            <w:proofErr w:type="spellStart"/>
            <w:r w:rsidR="00A15621">
              <w:t>тыс.руб</w:t>
            </w:r>
            <w:proofErr w:type="spellEnd"/>
            <w:r w:rsidR="00A15621">
              <w:t xml:space="preserve">. больше </w:t>
            </w:r>
            <w:r w:rsidR="007F69B1">
              <w:t xml:space="preserve"> </w:t>
            </w:r>
            <w:r w:rsidR="00A15621" w:rsidRPr="008D1985">
              <w:rPr>
                <w:rFonts w:eastAsiaTheme="minorHAnsi"/>
                <w:lang w:eastAsia="en-US"/>
              </w:rPr>
              <w:t>расход</w:t>
            </w:r>
            <w:r w:rsidR="00A15621">
              <w:rPr>
                <w:rFonts w:eastAsiaTheme="minorHAnsi"/>
                <w:lang w:eastAsia="en-US"/>
              </w:rPr>
              <w:t>ов</w:t>
            </w:r>
            <w:r w:rsidR="00A15621" w:rsidRPr="008D1985">
              <w:rPr>
                <w:rFonts w:eastAsiaTheme="minorHAnsi"/>
                <w:lang w:eastAsia="en-US"/>
              </w:rPr>
              <w:t xml:space="preserve"> местн</w:t>
            </w:r>
            <w:r w:rsidR="00A15621">
              <w:rPr>
                <w:rFonts w:eastAsiaTheme="minorHAnsi"/>
                <w:lang w:eastAsia="en-US"/>
              </w:rPr>
              <w:t>ого</w:t>
            </w:r>
            <w:r w:rsidR="00A15621" w:rsidRPr="008D1985">
              <w:rPr>
                <w:rFonts w:eastAsiaTheme="minorHAnsi"/>
                <w:lang w:eastAsia="en-US"/>
              </w:rPr>
              <w:t xml:space="preserve"> бюджет</w:t>
            </w:r>
            <w:r w:rsidR="00A15621">
              <w:rPr>
                <w:rFonts w:eastAsiaTheme="minorHAnsi"/>
                <w:lang w:eastAsia="en-US"/>
              </w:rPr>
              <w:t xml:space="preserve">а, </w:t>
            </w:r>
            <w:r w:rsidR="00A15621" w:rsidRPr="008D1985">
              <w:rPr>
                <w:rFonts w:eastAsiaTheme="minorHAnsi"/>
                <w:lang w:eastAsia="en-US"/>
              </w:rPr>
              <w:t xml:space="preserve">в целях </w:t>
            </w:r>
            <w:proofErr w:type="spellStart"/>
            <w:r w:rsidR="00A15621" w:rsidRPr="008D1985">
              <w:rPr>
                <w:rFonts w:eastAsiaTheme="minorHAnsi"/>
                <w:lang w:eastAsia="en-US"/>
              </w:rPr>
              <w:t>софинансирования</w:t>
            </w:r>
            <w:proofErr w:type="spellEnd"/>
            <w:r w:rsidR="00A15621" w:rsidRPr="008D1985">
              <w:rPr>
                <w:rFonts w:eastAsiaTheme="minorHAnsi"/>
                <w:lang w:eastAsia="en-US"/>
              </w:rPr>
              <w:t xml:space="preserve"> которых из </w:t>
            </w:r>
            <w:r w:rsidR="00A15621">
              <w:rPr>
                <w:rFonts w:eastAsiaTheme="minorHAnsi"/>
                <w:lang w:eastAsia="en-US"/>
              </w:rPr>
              <w:t xml:space="preserve">краевого </w:t>
            </w:r>
            <w:r w:rsidR="00A15621" w:rsidRPr="008D1985">
              <w:rPr>
                <w:rFonts w:eastAsiaTheme="minorHAnsi"/>
                <w:lang w:eastAsia="en-US"/>
              </w:rPr>
              <w:t>бюджет</w:t>
            </w:r>
            <w:r w:rsidR="00A15621">
              <w:rPr>
                <w:rFonts w:eastAsiaTheme="minorHAnsi"/>
                <w:lang w:eastAsia="en-US"/>
              </w:rPr>
              <w:t>а</w:t>
            </w:r>
            <w:r w:rsidR="00A15621" w:rsidRPr="008D1985">
              <w:rPr>
                <w:rFonts w:eastAsiaTheme="minorHAnsi"/>
                <w:lang w:eastAsia="en-US"/>
              </w:rPr>
              <w:t xml:space="preserve"> </w:t>
            </w:r>
            <w:r w:rsidR="00A15621">
              <w:rPr>
                <w:rFonts w:eastAsiaTheme="minorHAnsi"/>
                <w:lang w:eastAsia="en-US"/>
              </w:rPr>
              <w:t>пред</w:t>
            </w:r>
            <w:r w:rsidR="00A15621" w:rsidRPr="008D1985">
              <w:rPr>
                <w:rFonts w:eastAsiaTheme="minorHAnsi"/>
                <w:lang w:eastAsia="en-US"/>
              </w:rPr>
              <w:t>ставл</w:t>
            </w:r>
            <w:r w:rsidR="00A15621">
              <w:rPr>
                <w:rFonts w:eastAsiaTheme="minorHAnsi"/>
                <w:lang w:eastAsia="en-US"/>
              </w:rPr>
              <w:t>ена</w:t>
            </w:r>
            <w:r w:rsidR="00A15621" w:rsidRPr="008D1985">
              <w:rPr>
                <w:rFonts w:eastAsiaTheme="minorHAnsi"/>
                <w:lang w:eastAsia="en-US"/>
              </w:rPr>
              <w:t xml:space="preserve"> субсиди</w:t>
            </w:r>
            <w:r w:rsidR="00A15621">
              <w:rPr>
                <w:rFonts w:eastAsiaTheme="minorHAnsi"/>
                <w:lang w:eastAsia="en-US"/>
              </w:rPr>
              <w:t xml:space="preserve">я </w:t>
            </w:r>
            <w:r w:rsidR="00A15621">
              <w:t xml:space="preserve">(524,5 </w:t>
            </w:r>
            <w:proofErr w:type="spellStart"/>
            <w:r w:rsidR="00A15621">
              <w:t>тыс.руб</w:t>
            </w:r>
            <w:proofErr w:type="spellEnd"/>
            <w:r w:rsidR="00A15621">
              <w:t xml:space="preserve">.). </w:t>
            </w:r>
            <w:r w:rsidR="00A15621" w:rsidRPr="00FB5335">
              <w:t xml:space="preserve"> </w:t>
            </w:r>
          </w:p>
          <w:p w:rsidR="00D30F79" w:rsidRPr="00D30F79" w:rsidRDefault="00D30F79" w:rsidP="00D30F79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     </w:t>
            </w:r>
            <w:r w:rsidRPr="00D30F79">
              <w:t xml:space="preserve">Согласно </w:t>
            </w:r>
            <w:r>
              <w:t>П</w:t>
            </w:r>
            <w:r w:rsidRPr="00D30F79">
              <w:t>аспорта программы</w:t>
            </w:r>
            <w:r>
              <w:t xml:space="preserve"> </w:t>
            </w:r>
            <w:r w:rsidRPr="00D30F79">
              <w:t xml:space="preserve">(приложение № 2 к постановлению администрации Лесозаводского городского округа </w:t>
            </w:r>
            <w:r>
              <w:t xml:space="preserve">  </w:t>
            </w:r>
            <w:r w:rsidRPr="00D30F79">
              <w:t>от 24.10.2017  № 1670),   на 2017 год запланированы два мероприятия «Капитал</w:t>
            </w:r>
            <w:r w:rsidR="00547F93">
              <w:t>ьный ремонт тепловой сети от ТК61' до ТК</w:t>
            </w:r>
            <w:r w:rsidRPr="00D30F79">
              <w:t>50»</w:t>
            </w:r>
            <w:r>
              <w:t xml:space="preserve"> </w:t>
            </w:r>
            <w:r w:rsidRPr="00D30F79">
              <w:t xml:space="preserve">- 500 </w:t>
            </w:r>
            <w:proofErr w:type="spellStart"/>
            <w:r w:rsidRPr="00D30F79">
              <w:t>тыс</w:t>
            </w:r>
            <w:proofErr w:type="gramStart"/>
            <w:r w:rsidRPr="00D30F79">
              <w:t>.р</w:t>
            </w:r>
            <w:proofErr w:type="gramEnd"/>
            <w:r w:rsidRPr="00D30F79">
              <w:t>уб</w:t>
            </w:r>
            <w:proofErr w:type="spellEnd"/>
            <w:r w:rsidRPr="00D30F79">
              <w:t xml:space="preserve">., «Капитальный ремонт тепловой сети от ТК50 до ТК 51» - 470 </w:t>
            </w:r>
            <w:proofErr w:type="spellStart"/>
            <w:r w:rsidRPr="00D30F79">
              <w:t>тыс.руб</w:t>
            </w:r>
            <w:proofErr w:type="spellEnd"/>
            <w:r w:rsidRPr="00D30F79">
              <w:t>.</w:t>
            </w:r>
            <w:r>
              <w:t>,</w:t>
            </w:r>
            <w:r w:rsidRPr="00D30F79">
              <w:t xml:space="preserve"> исполняемые </w:t>
            </w:r>
            <w:r w:rsidRPr="00D30F79">
              <w:rPr>
                <w:bCs/>
                <w:iCs/>
              </w:rPr>
              <w:t xml:space="preserve">за счет местного бюджета </w:t>
            </w:r>
            <w:r w:rsidRPr="00D30F79">
              <w:t xml:space="preserve">без </w:t>
            </w:r>
            <w:proofErr w:type="spellStart"/>
            <w:r w:rsidRPr="00D30F79">
              <w:t>софинансирования</w:t>
            </w:r>
            <w:proofErr w:type="spellEnd"/>
            <w:r w:rsidRPr="00D30F79">
              <w:t xml:space="preserve"> из краевого бюджета.</w:t>
            </w:r>
          </w:p>
          <w:p w:rsidR="00685EFA" w:rsidRPr="00303CE9" w:rsidRDefault="00685EFA" w:rsidP="00685EFA">
            <w:pPr>
              <w:ind w:firstLine="709"/>
              <w:jc w:val="both"/>
            </w:pPr>
            <w:r>
              <w:t xml:space="preserve">Для отражения </w:t>
            </w:r>
            <w:r w:rsidRPr="00303CE9">
              <w:t>расход</w:t>
            </w:r>
            <w:r>
              <w:t>ов</w:t>
            </w:r>
            <w:r w:rsidRPr="00303CE9">
              <w:t xml:space="preserve"> </w:t>
            </w:r>
            <w:r>
              <w:t>по МП</w:t>
            </w:r>
            <w:r w:rsidRPr="0028795D">
              <w:t xml:space="preserve"> </w:t>
            </w:r>
            <w:r w:rsidRPr="00214055">
              <w:rPr>
                <w:bCs/>
                <w:iCs/>
              </w:rPr>
              <w:t>"</w:t>
            </w:r>
            <w:proofErr w:type="spellStart"/>
            <w:r w:rsidRPr="00214055">
              <w:rPr>
                <w:bCs/>
                <w:iCs/>
              </w:rPr>
              <w:t>Энергоэффективность</w:t>
            </w:r>
            <w:proofErr w:type="spellEnd"/>
            <w:r w:rsidRPr="00214055">
              <w:rPr>
                <w:bCs/>
                <w:iCs/>
              </w:rPr>
              <w:t>, развитие системы газоснабжения в Лесозаводском городском округе»</w:t>
            </w:r>
            <w:r w:rsidRPr="00303CE9">
              <w:t>, исполняемы</w:t>
            </w:r>
            <w:r>
              <w:t>х</w:t>
            </w:r>
            <w:r w:rsidRPr="00214055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за счет местного бюджета </w:t>
            </w:r>
            <w:r w:rsidRPr="00303CE9">
              <w:t xml:space="preserve">без </w:t>
            </w:r>
            <w:proofErr w:type="spellStart"/>
            <w:r w:rsidRPr="00303CE9">
              <w:t>софинансирования</w:t>
            </w:r>
            <w:proofErr w:type="spellEnd"/>
            <w:r w:rsidR="0064193F">
              <w:t xml:space="preserve"> из краевого бюджета</w:t>
            </w:r>
            <w:r w:rsidRPr="00303CE9">
              <w:t>,  Приказ</w:t>
            </w:r>
            <w:r>
              <w:t>ом</w:t>
            </w:r>
            <w:r w:rsidRPr="00303CE9">
              <w:t xml:space="preserve"> Финансового управления от 02.12.2016 №25</w:t>
            </w:r>
            <w:r>
              <w:t>,</w:t>
            </w:r>
            <w:r w:rsidRPr="00303CE9">
              <w:t xml:space="preserve"> </w:t>
            </w:r>
            <w:r>
              <w:t xml:space="preserve">установлен отдельный </w:t>
            </w:r>
            <w:r w:rsidRPr="00303CE9">
              <w:t xml:space="preserve"> код целевой статьи расходов бюджета </w:t>
            </w:r>
            <w:r>
              <w:t xml:space="preserve"> </w:t>
            </w:r>
            <w:r w:rsidRPr="00303CE9">
              <w:t>0390093320</w:t>
            </w:r>
            <w:r w:rsidR="00904223">
              <w:t xml:space="preserve"> «Капитальный ремонт тепловых сетей»</w:t>
            </w:r>
            <w:r w:rsidRPr="00303CE9">
              <w:t>.</w:t>
            </w:r>
          </w:p>
          <w:p w:rsidR="00685EFA" w:rsidRPr="00737067" w:rsidRDefault="00685EFA" w:rsidP="00685EFA">
            <w:pPr>
              <w:pStyle w:val="headertext"/>
              <w:spacing w:before="0" w:beforeAutospacing="0" w:after="0" w:afterAutospacing="0"/>
              <w:ind w:firstLine="709"/>
              <w:jc w:val="both"/>
              <w:textAlignment w:val="baseline"/>
            </w:pPr>
            <w:r w:rsidRPr="00737067">
              <w:t xml:space="preserve">Контрольно-счетная палата предлагает </w:t>
            </w:r>
            <w:r w:rsidR="00737067" w:rsidRPr="00737067">
              <w:rPr>
                <w:bCs/>
              </w:rPr>
              <w:t xml:space="preserve">в </w:t>
            </w:r>
            <w:r w:rsidR="00737067" w:rsidRPr="00737067">
              <w:t>приложениях  №4 и №5 к проекту бюджета</w:t>
            </w:r>
            <w:r w:rsidR="00737067" w:rsidRPr="00737067">
              <w:rPr>
                <w:bCs/>
              </w:rPr>
              <w:t xml:space="preserve"> </w:t>
            </w:r>
            <w:r w:rsidR="00737067" w:rsidRPr="00737067">
              <w:t xml:space="preserve">по муниципальной программе </w:t>
            </w:r>
            <w:r w:rsidR="00737067" w:rsidRPr="00737067">
              <w:rPr>
                <w:bCs/>
                <w:iCs/>
              </w:rPr>
              <w:t>"</w:t>
            </w:r>
            <w:proofErr w:type="spellStart"/>
            <w:r w:rsidR="00737067" w:rsidRPr="00737067">
              <w:rPr>
                <w:bCs/>
                <w:iCs/>
              </w:rPr>
              <w:t>Энергоэффективность</w:t>
            </w:r>
            <w:proofErr w:type="spellEnd"/>
            <w:r w:rsidR="00737067" w:rsidRPr="00737067">
              <w:rPr>
                <w:bCs/>
                <w:iCs/>
              </w:rPr>
              <w:t xml:space="preserve">, развитие системы газоснабжения в Лесозаводском городском округе» </w:t>
            </w:r>
            <w:r w:rsidR="00737067" w:rsidRPr="00737067">
              <w:rPr>
                <w:b/>
                <w:i/>
              </w:rPr>
              <w:t xml:space="preserve">расходы отразить по </w:t>
            </w:r>
            <w:r w:rsidR="00737067" w:rsidRPr="00737067">
              <w:t xml:space="preserve"> </w:t>
            </w:r>
            <w:r w:rsidR="00737067" w:rsidRPr="00737067">
              <w:rPr>
                <w:bCs/>
              </w:rPr>
              <w:t xml:space="preserve">КЦСР </w:t>
            </w:r>
            <w:r w:rsidRPr="00737067">
              <w:t>03900</w:t>
            </w:r>
            <w:r w:rsidRPr="00737067">
              <w:rPr>
                <w:lang w:val="en-US"/>
              </w:rPr>
              <w:t>S</w:t>
            </w:r>
            <w:r w:rsidRPr="00737067">
              <w:t>2270</w:t>
            </w:r>
            <w:r w:rsidR="00737067" w:rsidRPr="00737067">
              <w:t xml:space="preserve"> в сумме 524,5 </w:t>
            </w:r>
            <w:proofErr w:type="spellStart"/>
            <w:r w:rsidR="00737067" w:rsidRPr="00737067">
              <w:t>тыс</w:t>
            </w:r>
            <w:proofErr w:type="gramStart"/>
            <w:r w:rsidR="00737067" w:rsidRPr="00737067">
              <w:t>.р</w:t>
            </w:r>
            <w:proofErr w:type="gramEnd"/>
            <w:r w:rsidR="00737067" w:rsidRPr="00737067">
              <w:t>уб</w:t>
            </w:r>
            <w:proofErr w:type="spellEnd"/>
            <w:r w:rsidR="00737067" w:rsidRPr="00737067">
              <w:t>.</w:t>
            </w:r>
            <w:r w:rsidRPr="00737067">
              <w:t xml:space="preserve"> </w:t>
            </w:r>
            <w:r w:rsidR="00547F93">
              <w:t xml:space="preserve">,  по </w:t>
            </w:r>
            <w:r w:rsidR="00547F93" w:rsidRPr="00737067">
              <w:rPr>
                <w:bCs/>
              </w:rPr>
              <w:t>КЦСР</w:t>
            </w:r>
            <w:r w:rsidR="00547F93" w:rsidRPr="00737067">
              <w:t xml:space="preserve"> 0390093320 в сумме 379</w:t>
            </w:r>
            <w:r w:rsidR="00547F93">
              <w:t>,1</w:t>
            </w:r>
            <w:r w:rsidR="00547F93" w:rsidRPr="00737067">
              <w:t xml:space="preserve"> </w:t>
            </w:r>
            <w:proofErr w:type="spellStart"/>
            <w:r w:rsidR="00547F93" w:rsidRPr="00737067">
              <w:t>тыс.руб</w:t>
            </w:r>
            <w:proofErr w:type="spellEnd"/>
            <w:r w:rsidR="00547F93" w:rsidRPr="00737067">
              <w:t>.,</w:t>
            </w:r>
            <w:r w:rsidR="00547F93" w:rsidRPr="00737067">
              <w:rPr>
                <w:bCs/>
              </w:rPr>
              <w:t xml:space="preserve">  </w:t>
            </w:r>
          </w:p>
          <w:p w:rsidR="00DD2365" w:rsidRPr="00DD2365" w:rsidRDefault="00DD2365" w:rsidP="00DD2365">
            <w:pPr>
              <w:pStyle w:val="ae"/>
              <w:numPr>
                <w:ilvl w:val="0"/>
                <w:numId w:val="40"/>
              </w:numPr>
              <w:tabs>
                <w:tab w:val="left" w:pos="-897"/>
                <w:tab w:val="left" w:pos="-641"/>
                <w:tab w:val="left" w:pos="-499"/>
              </w:tabs>
              <w:ind w:right="-108"/>
              <w:jc w:val="both"/>
              <w:rPr>
                <w:b/>
              </w:rPr>
            </w:pPr>
            <w:r w:rsidRPr="00DD2365">
              <w:rPr>
                <w:b/>
              </w:rPr>
              <w:lastRenderedPageBreak/>
              <w:t>Муниципальные программы</w:t>
            </w:r>
          </w:p>
          <w:p w:rsidR="00F11B0A" w:rsidRDefault="00DD2365" w:rsidP="00DD2365">
            <w:pPr>
              <w:jc w:val="both"/>
            </w:pPr>
            <w:r w:rsidRPr="00DD2365">
              <w:rPr>
                <w:kern w:val="2"/>
              </w:rPr>
              <w:t xml:space="preserve">         В соответствии с п</w:t>
            </w:r>
            <w:r w:rsidRPr="00DD2365">
              <w:rPr>
                <w:bCs/>
                <w:kern w:val="2"/>
              </w:rPr>
              <w:t xml:space="preserve">роектом Решения </w:t>
            </w:r>
            <w:r w:rsidRPr="00DD2365">
              <w:rPr>
                <w:kern w:val="2"/>
              </w:rPr>
              <w:t>вносятся соответствующие изменения в Приложение №1</w:t>
            </w:r>
            <w:r>
              <w:rPr>
                <w:kern w:val="2"/>
              </w:rPr>
              <w:t>6</w:t>
            </w:r>
            <w:r w:rsidRPr="00DD2365">
              <w:rPr>
                <w:kern w:val="2"/>
              </w:rPr>
              <w:t xml:space="preserve"> «</w:t>
            </w:r>
            <w:r w:rsidRPr="00DD2365">
              <w:t>Распределение бюджетных ассигнований по муниципальным  программам</w:t>
            </w:r>
            <w:r>
              <w:t xml:space="preserve"> и непрограммным мероприятиям,</w:t>
            </w:r>
            <w:r w:rsidRPr="00DD2365">
              <w:t xml:space="preserve"> предусмотренным к финансированию  из бюджета Лесозаводского городского округа в 201</w:t>
            </w:r>
            <w:r>
              <w:t>7</w:t>
            </w:r>
            <w:r w:rsidRPr="00DD2365">
              <w:t xml:space="preserve"> году</w:t>
            </w:r>
            <w:r w:rsidRPr="00DD2365">
              <w:rPr>
                <w:kern w:val="2"/>
              </w:rPr>
              <w:t xml:space="preserve">». </w:t>
            </w:r>
            <w:r w:rsidR="00F11B0A">
              <w:t xml:space="preserve">В результате вносимых изменений программная часть расходов увеличится на </w:t>
            </w:r>
            <w:r w:rsidR="00F11B0A" w:rsidRPr="00F11B0A">
              <w:rPr>
                <w:b/>
              </w:rPr>
              <w:t>54201,76</w:t>
            </w:r>
            <w:r w:rsidR="00F11B0A">
              <w:t xml:space="preserve"> тыс. руб.</w:t>
            </w:r>
            <w:r w:rsidR="004F5A74">
              <w:t xml:space="preserve">, в том числе по МП </w:t>
            </w:r>
            <w:r w:rsidR="004F5A74" w:rsidRPr="004F5A74">
              <w:rPr>
                <w:bCs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</w:t>
            </w:r>
            <w:r w:rsidR="00453798">
              <w:rPr>
                <w:bCs/>
              </w:rPr>
              <w:t xml:space="preserve"> (подпрограмма №3)</w:t>
            </w:r>
            <w:r w:rsidR="004F5A74" w:rsidRPr="004F5A74">
              <w:rPr>
                <w:bCs/>
              </w:rPr>
              <w:t xml:space="preserve">– на 50878,93 </w:t>
            </w:r>
            <w:proofErr w:type="spellStart"/>
            <w:r w:rsidR="004F5A74" w:rsidRPr="004F5A74">
              <w:rPr>
                <w:bCs/>
              </w:rPr>
              <w:t>тыс</w:t>
            </w:r>
            <w:proofErr w:type="gramStart"/>
            <w:r w:rsidR="004F5A74" w:rsidRPr="004F5A74">
              <w:rPr>
                <w:bCs/>
              </w:rPr>
              <w:t>.р</w:t>
            </w:r>
            <w:proofErr w:type="gramEnd"/>
            <w:r w:rsidR="004F5A74" w:rsidRPr="004F5A74">
              <w:rPr>
                <w:bCs/>
              </w:rPr>
              <w:t>уб</w:t>
            </w:r>
            <w:proofErr w:type="spellEnd"/>
            <w:r w:rsidR="004F5A74" w:rsidRPr="004F5A74">
              <w:rPr>
                <w:bCs/>
              </w:rPr>
              <w:t>.</w:t>
            </w:r>
            <w:r w:rsidR="004B3697">
              <w:rPr>
                <w:bCs/>
              </w:rPr>
              <w:t>,</w:t>
            </w:r>
            <w:r w:rsidR="004B3697">
              <w:t xml:space="preserve"> что связано с поступлением целевых средств из краевого бюджета.</w:t>
            </w:r>
          </w:p>
          <w:p w:rsidR="006566F9" w:rsidRDefault="00453798" w:rsidP="006566F9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7E7EE2">
              <w:rPr>
                <w:rFonts w:eastAsia="Calibri"/>
                <w:lang w:eastAsia="en-US"/>
              </w:rPr>
              <w:t xml:space="preserve">     </w:t>
            </w:r>
            <w:r w:rsidRPr="00737067">
              <w:rPr>
                <w:rFonts w:eastAsia="Calibri"/>
                <w:lang w:eastAsia="en-US"/>
              </w:rPr>
              <w:t xml:space="preserve">Контрольно-счетная палата отмечает, что </w:t>
            </w:r>
            <w:r w:rsidR="0074487D" w:rsidRPr="00737067">
              <w:rPr>
                <w:rFonts w:eastAsia="Calibri"/>
                <w:lang w:eastAsia="en-US"/>
              </w:rPr>
              <w:t>предусмотренны</w:t>
            </w:r>
            <w:r w:rsidR="007E08BB">
              <w:rPr>
                <w:rFonts w:eastAsia="Calibri"/>
                <w:lang w:eastAsia="en-US"/>
              </w:rPr>
              <w:t xml:space="preserve">й </w:t>
            </w:r>
            <w:r w:rsidR="007C0D7A" w:rsidRPr="00737067">
              <w:rPr>
                <w:rFonts w:eastAsia="Calibri"/>
                <w:lang w:eastAsia="en-US"/>
              </w:rPr>
              <w:t xml:space="preserve">в бюджете на 2017 год </w:t>
            </w:r>
            <w:r w:rsidR="0074487D" w:rsidRPr="00737067">
              <w:rPr>
                <w:rFonts w:eastAsia="Calibri"/>
                <w:lang w:eastAsia="en-US"/>
              </w:rPr>
              <w:t xml:space="preserve"> на </w:t>
            </w:r>
            <w:r w:rsidR="007C0D7A" w:rsidRPr="00737067">
              <w:rPr>
                <w:rFonts w:eastAsia="Calibri"/>
                <w:lang w:eastAsia="en-US"/>
              </w:rPr>
              <w:t>подпрограмму №3</w:t>
            </w:r>
            <w:r w:rsidR="0074487D" w:rsidRPr="00737067">
              <w:rPr>
                <w:rFonts w:eastAsia="Calibri"/>
                <w:lang w:eastAsia="en-US"/>
              </w:rPr>
              <w:t xml:space="preserve"> «О переселении граждан из аварийного жилищного фонда ЛГО на 2014-2019 годы»  </w:t>
            </w:r>
            <w:r w:rsidR="00323BB6" w:rsidRPr="00737067">
              <w:rPr>
                <w:rFonts w:eastAsia="Calibri"/>
                <w:lang w:eastAsia="en-US"/>
              </w:rPr>
              <w:t>об</w:t>
            </w:r>
            <w:r w:rsidR="00323BB6">
              <w:rPr>
                <w:rFonts w:eastAsia="Calibri"/>
                <w:lang w:eastAsia="en-US"/>
              </w:rPr>
              <w:t>ъем средств местного бюджета</w:t>
            </w:r>
            <w:r w:rsidR="00323BB6" w:rsidRPr="00737067">
              <w:rPr>
                <w:rFonts w:eastAsia="Calibri"/>
                <w:lang w:eastAsia="en-US"/>
              </w:rPr>
              <w:t xml:space="preserve"> в сумме 39362 </w:t>
            </w:r>
            <w:proofErr w:type="spellStart"/>
            <w:r w:rsidR="00323BB6" w:rsidRPr="00737067">
              <w:rPr>
                <w:rFonts w:eastAsia="Calibri"/>
                <w:lang w:eastAsia="en-US"/>
              </w:rPr>
              <w:t>тыс</w:t>
            </w:r>
            <w:proofErr w:type="gramStart"/>
            <w:r w:rsidR="00323BB6" w:rsidRPr="00737067">
              <w:rPr>
                <w:rFonts w:eastAsia="Calibri"/>
                <w:lang w:eastAsia="en-US"/>
              </w:rPr>
              <w:t>.р</w:t>
            </w:r>
            <w:proofErr w:type="gramEnd"/>
            <w:r w:rsidR="00323BB6" w:rsidRPr="00737067">
              <w:rPr>
                <w:rFonts w:eastAsia="Calibri"/>
                <w:lang w:eastAsia="en-US"/>
              </w:rPr>
              <w:t>уб</w:t>
            </w:r>
            <w:proofErr w:type="spellEnd"/>
            <w:r w:rsidR="00323BB6" w:rsidRPr="00737067">
              <w:rPr>
                <w:rFonts w:eastAsia="Calibri"/>
                <w:lang w:eastAsia="en-US"/>
              </w:rPr>
              <w:t xml:space="preserve">. </w:t>
            </w:r>
            <w:r w:rsidR="0074487D">
              <w:rPr>
                <w:rFonts w:eastAsia="Calibri"/>
                <w:lang w:eastAsia="en-US"/>
              </w:rPr>
              <w:t xml:space="preserve"> </w:t>
            </w:r>
            <w:r w:rsidR="007E08BB" w:rsidRPr="007E08BB">
              <w:rPr>
                <w:rFonts w:eastAsiaTheme="minorHAnsi"/>
                <w:u w:val="single"/>
                <w:lang w:eastAsia="en-US"/>
              </w:rPr>
              <w:t xml:space="preserve">недостаточен для исполнения условий </w:t>
            </w:r>
            <w:proofErr w:type="spellStart"/>
            <w:r w:rsidR="007E08BB" w:rsidRPr="007E08BB">
              <w:rPr>
                <w:rFonts w:eastAsiaTheme="minorHAnsi"/>
                <w:u w:val="single"/>
                <w:lang w:eastAsia="en-US"/>
              </w:rPr>
              <w:t>софинансирования</w:t>
            </w:r>
            <w:proofErr w:type="spellEnd"/>
            <w:r w:rsidR="007E08BB" w:rsidRPr="007E08BB">
              <w:rPr>
                <w:rFonts w:eastAsiaTheme="minorHAnsi"/>
                <w:u w:val="single"/>
                <w:lang w:eastAsia="en-US"/>
              </w:rPr>
              <w:t xml:space="preserve"> и не соответствует объему  предоставленных из вышестоящих бюджетов субсидий</w:t>
            </w:r>
            <w:r w:rsidR="007E08BB" w:rsidRPr="008D1985">
              <w:rPr>
                <w:rFonts w:eastAsiaTheme="minorHAnsi"/>
                <w:lang w:eastAsia="en-US"/>
              </w:rPr>
              <w:t>.</w:t>
            </w:r>
            <w:r w:rsidR="007E08BB">
              <w:rPr>
                <w:rFonts w:eastAsiaTheme="minorHAnsi"/>
                <w:lang w:eastAsia="en-US"/>
              </w:rPr>
              <w:t xml:space="preserve"> </w:t>
            </w:r>
          </w:p>
          <w:p w:rsidR="006566F9" w:rsidRDefault="006566F9" w:rsidP="006566F9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>
              <w:rPr>
                <w:color w:val="000000"/>
              </w:rPr>
              <w:t xml:space="preserve">В проекте решения </w:t>
            </w:r>
            <w:r>
              <w:rPr>
                <w:rFonts w:eastAsia="Calibri"/>
                <w:lang w:eastAsia="en-US"/>
              </w:rPr>
              <w:t xml:space="preserve">объем финансирования подпрограммы №3 на 2017 год предусмотрен в сумме 252921,84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., в том числе: </w:t>
            </w:r>
            <w:r>
              <w:rPr>
                <w:color w:val="000000"/>
              </w:rPr>
              <w:t xml:space="preserve">местный бюджет – </w:t>
            </w:r>
            <w:r w:rsidRPr="006566F9">
              <w:rPr>
                <w:b/>
                <w:color w:val="000000"/>
              </w:rPr>
              <w:t>39362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 xml:space="preserve">.,  </w:t>
            </w:r>
            <w:r>
              <w:rPr>
                <w:rFonts w:eastAsia="Calibri"/>
                <w:lang w:eastAsia="en-US"/>
              </w:rPr>
              <w:t xml:space="preserve"> краевой бюджет – 39910 </w:t>
            </w:r>
            <w:proofErr w:type="spellStart"/>
            <w:r>
              <w:rPr>
                <w:rFonts w:eastAsia="Calibri"/>
                <w:lang w:eastAsia="en-US"/>
              </w:rPr>
              <w:t>тыс.руб</w:t>
            </w:r>
            <w:proofErr w:type="spellEnd"/>
            <w:r>
              <w:rPr>
                <w:rFonts w:eastAsia="Calibri"/>
                <w:lang w:eastAsia="en-US"/>
              </w:rPr>
              <w:t xml:space="preserve">., Фонд </w:t>
            </w:r>
            <w:r w:rsidRPr="00041937">
              <w:rPr>
                <w:color w:val="000000"/>
              </w:rPr>
              <w:t>содействия реформированию жилищно-коммунального хозяйства</w:t>
            </w:r>
            <w:r>
              <w:rPr>
                <w:color w:val="000000"/>
              </w:rPr>
              <w:t xml:space="preserve"> – 172499,75 </w:t>
            </w:r>
            <w:proofErr w:type="spellStart"/>
            <w:r>
              <w:rPr>
                <w:color w:val="000000"/>
              </w:rPr>
              <w:t>тыс.руб</w:t>
            </w:r>
            <w:proofErr w:type="spellEnd"/>
            <w:r>
              <w:rPr>
                <w:color w:val="000000"/>
              </w:rPr>
              <w:t>.</w:t>
            </w:r>
          </w:p>
          <w:p w:rsidR="004F5A74" w:rsidRDefault="006566F9" w:rsidP="00DD2365"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 xml:space="preserve">       </w:t>
            </w:r>
            <w:r w:rsidR="007E08B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     </w:t>
            </w:r>
            <w:r w:rsidR="00453798">
              <w:rPr>
                <w:rFonts w:eastAsia="Calibri"/>
                <w:lang w:eastAsia="en-US"/>
              </w:rPr>
              <w:t xml:space="preserve">В соответствии с постановлением администрации Лесозаводского городского округа от 28.07.2017 №1203  общий объем финансирования подпрограммы №3 на 2017 год составляет 277628 </w:t>
            </w:r>
            <w:proofErr w:type="spellStart"/>
            <w:r w:rsidR="00453798">
              <w:rPr>
                <w:rFonts w:eastAsia="Calibri"/>
                <w:lang w:eastAsia="en-US"/>
              </w:rPr>
              <w:t>тыс</w:t>
            </w:r>
            <w:proofErr w:type="gramStart"/>
            <w:r w:rsidR="00453798">
              <w:rPr>
                <w:rFonts w:eastAsia="Calibri"/>
                <w:lang w:eastAsia="en-US"/>
              </w:rPr>
              <w:t>.р</w:t>
            </w:r>
            <w:proofErr w:type="gramEnd"/>
            <w:r w:rsidR="00453798">
              <w:rPr>
                <w:rFonts w:eastAsia="Calibri"/>
                <w:lang w:eastAsia="en-US"/>
              </w:rPr>
              <w:t>уб</w:t>
            </w:r>
            <w:proofErr w:type="spellEnd"/>
            <w:r w:rsidR="00453798">
              <w:rPr>
                <w:rFonts w:eastAsia="Calibri"/>
                <w:lang w:eastAsia="en-US"/>
              </w:rPr>
              <w:t>., в том числе</w:t>
            </w:r>
            <w:r w:rsidR="001447D8">
              <w:rPr>
                <w:rFonts w:eastAsia="Calibri"/>
                <w:lang w:eastAsia="en-US"/>
              </w:rPr>
              <w:t>:</w:t>
            </w:r>
            <w:r w:rsidR="001447D8">
              <w:rPr>
                <w:color w:val="000000"/>
              </w:rPr>
              <w:t xml:space="preserve"> местный бюджет – </w:t>
            </w:r>
            <w:r w:rsidR="001447D8" w:rsidRPr="006566F9">
              <w:rPr>
                <w:b/>
                <w:color w:val="000000"/>
              </w:rPr>
              <w:t>55437</w:t>
            </w:r>
            <w:r w:rsidR="001447D8">
              <w:rPr>
                <w:color w:val="000000"/>
              </w:rPr>
              <w:t xml:space="preserve"> </w:t>
            </w:r>
            <w:proofErr w:type="spellStart"/>
            <w:r w:rsidR="001447D8">
              <w:rPr>
                <w:color w:val="000000"/>
              </w:rPr>
              <w:t>тыс.руб</w:t>
            </w:r>
            <w:proofErr w:type="spellEnd"/>
            <w:r w:rsidR="001447D8">
              <w:rPr>
                <w:color w:val="000000"/>
              </w:rPr>
              <w:t xml:space="preserve">., </w:t>
            </w:r>
            <w:r w:rsidR="001447D8">
              <w:rPr>
                <w:rFonts w:eastAsia="Calibri"/>
                <w:lang w:eastAsia="en-US"/>
              </w:rPr>
              <w:t xml:space="preserve"> </w:t>
            </w:r>
            <w:r w:rsidR="00453798">
              <w:rPr>
                <w:rFonts w:eastAsia="Calibri"/>
                <w:lang w:eastAsia="en-US"/>
              </w:rPr>
              <w:t xml:space="preserve"> краевой бюджет – 39910 </w:t>
            </w:r>
            <w:proofErr w:type="spellStart"/>
            <w:r w:rsidR="00453798">
              <w:rPr>
                <w:rFonts w:eastAsia="Calibri"/>
                <w:lang w:eastAsia="en-US"/>
              </w:rPr>
              <w:t>тыс.руб</w:t>
            </w:r>
            <w:proofErr w:type="spellEnd"/>
            <w:r w:rsidR="00453798">
              <w:rPr>
                <w:rFonts w:eastAsia="Calibri"/>
                <w:lang w:eastAsia="en-US"/>
              </w:rPr>
              <w:t xml:space="preserve">., Фонд </w:t>
            </w:r>
            <w:r w:rsidR="00453798" w:rsidRPr="00041937">
              <w:rPr>
                <w:color w:val="000000"/>
              </w:rPr>
              <w:t>содействия реформированию жилищно-коммунального хозяйства</w:t>
            </w:r>
            <w:r w:rsidR="00453798">
              <w:rPr>
                <w:color w:val="000000"/>
              </w:rPr>
              <w:t xml:space="preserve"> – 182281 </w:t>
            </w:r>
            <w:proofErr w:type="spellStart"/>
            <w:r w:rsidR="001447D8">
              <w:rPr>
                <w:color w:val="000000"/>
              </w:rPr>
              <w:t>тыс.руб</w:t>
            </w:r>
            <w:proofErr w:type="spellEnd"/>
            <w:r w:rsidR="001447D8">
              <w:rPr>
                <w:color w:val="000000"/>
              </w:rPr>
              <w:t>.</w:t>
            </w:r>
            <w:r w:rsidR="00453798">
              <w:rPr>
                <w:color w:val="000000"/>
              </w:rPr>
              <w:t xml:space="preserve"> </w:t>
            </w:r>
            <w:r w:rsidR="0074487D">
              <w:rPr>
                <w:color w:val="000000"/>
              </w:rPr>
              <w:t xml:space="preserve">  </w:t>
            </w:r>
          </w:p>
          <w:p w:rsidR="00BD705A" w:rsidRPr="00BD705A" w:rsidRDefault="00BD705A" w:rsidP="00BD705A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  <w:proofErr w:type="gramStart"/>
            <w:r w:rsidRPr="00BD705A">
              <w:t>В соответствии с п.2 ст.179 БК РФ о</w:t>
            </w:r>
            <w:r w:rsidRPr="00BD705A">
              <w:rPr>
                <w:rFonts w:eastAsia="Calibri"/>
                <w:lang w:eastAsia="en-US"/>
              </w:rPr>
              <w:t xml:space="preserve"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</w:t>
            </w:r>
            <w:r w:rsidRPr="00BD705A">
              <w:rPr>
                <w:rFonts w:eastAsia="Calibri"/>
                <w:b/>
                <w:i/>
                <w:lang w:eastAsia="en-US"/>
              </w:rPr>
              <w:t>в соответствии с утвердившим программу</w:t>
            </w:r>
            <w:r w:rsidRPr="00BD705A">
              <w:rPr>
                <w:rFonts w:eastAsia="Calibri"/>
                <w:lang w:eastAsia="en-US"/>
              </w:rPr>
              <w:t xml:space="preserve"> </w:t>
            </w:r>
            <w:r w:rsidRPr="00C36F5A">
              <w:rPr>
                <w:rFonts w:eastAsia="Calibri"/>
                <w:b/>
                <w:i/>
                <w:lang w:eastAsia="en-US"/>
              </w:rPr>
              <w:t>муниципальным правовым актом</w:t>
            </w:r>
            <w:r w:rsidRPr="00BD705A">
              <w:rPr>
                <w:rFonts w:eastAsia="Calibri"/>
                <w:lang w:eastAsia="en-US"/>
              </w:rPr>
              <w:t xml:space="preserve"> местной администрации муниципального образования.</w:t>
            </w:r>
            <w:proofErr w:type="gramEnd"/>
          </w:p>
          <w:p w:rsidR="00BD705A" w:rsidRPr="00BD705A" w:rsidRDefault="00BD705A" w:rsidP="00BD705A">
            <w:pPr>
              <w:tabs>
                <w:tab w:val="left" w:pos="0"/>
              </w:tabs>
              <w:ind w:right="-1" w:firstLine="454"/>
              <w:jc w:val="both"/>
              <w:rPr>
                <w:rFonts w:eastAsia="Calibri"/>
                <w:u w:val="single"/>
                <w:lang w:eastAsia="en-US"/>
              </w:rPr>
            </w:pPr>
            <w:r w:rsidRPr="00E84B59">
              <w:rPr>
                <w:i/>
                <w:u w:val="single"/>
              </w:rPr>
              <w:t>В нарушение требований п.2 ст. 179 БК РФ</w:t>
            </w:r>
            <w:r w:rsidRPr="00BD705A">
              <w:rPr>
                <w:u w:val="single"/>
              </w:rPr>
              <w:t xml:space="preserve"> </w:t>
            </w:r>
            <w:r w:rsidRPr="00E84B59">
              <w:t xml:space="preserve">перераспределение средств по муниципальным программам (подпрограммам) в составе проекта решения об изменении бюджета предлагается </w:t>
            </w:r>
            <w:r w:rsidRPr="00C36F5A">
              <w:rPr>
                <w:i/>
                <w:u w:val="single"/>
              </w:rPr>
              <w:t xml:space="preserve">без утвержденных </w:t>
            </w:r>
            <w:r w:rsidRPr="00C36F5A">
              <w:rPr>
                <w:rFonts w:eastAsia="Calibri"/>
                <w:i/>
                <w:u w:val="single"/>
                <w:lang w:eastAsia="en-US"/>
              </w:rPr>
              <w:t>муниципальных правовых актов администрации</w:t>
            </w:r>
            <w:r w:rsidRPr="00E84B59">
              <w:rPr>
                <w:rFonts w:eastAsia="Calibri"/>
                <w:lang w:eastAsia="en-US"/>
              </w:rPr>
              <w:t xml:space="preserve"> городского округа о внесении изменений в соответствующие программы.</w:t>
            </w:r>
          </w:p>
          <w:p w:rsidR="00DD2365" w:rsidRPr="00DD2365" w:rsidRDefault="00DD2365" w:rsidP="00DD2365">
            <w:pPr>
              <w:jc w:val="both"/>
              <w:rPr>
                <w:b/>
              </w:rPr>
            </w:pPr>
            <w:r w:rsidRPr="00DD2365">
              <w:rPr>
                <w:kern w:val="2"/>
              </w:rPr>
              <w:t xml:space="preserve"> </w:t>
            </w:r>
            <w:r w:rsidR="00F11B0A">
              <w:rPr>
                <w:kern w:val="2"/>
              </w:rPr>
              <w:t xml:space="preserve">      </w:t>
            </w:r>
            <w:r w:rsidRPr="00DD2365">
              <w:rPr>
                <w:kern w:val="2"/>
              </w:rPr>
              <w:t xml:space="preserve">Изменение финансирования </w:t>
            </w:r>
            <w:r w:rsidRPr="00DD2365">
              <w:t xml:space="preserve">муниципальных  программ </w:t>
            </w:r>
            <w:r w:rsidRPr="00DD2365">
              <w:rPr>
                <w:kern w:val="2"/>
              </w:rPr>
              <w:t xml:space="preserve"> в 201</w:t>
            </w:r>
            <w:r>
              <w:rPr>
                <w:kern w:val="2"/>
              </w:rPr>
              <w:t xml:space="preserve">7 </w:t>
            </w:r>
            <w:r w:rsidRPr="00DD2365">
              <w:rPr>
                <w:kern w:val="2"/>
              </w:rPr>
              <w:t>году представлено в таблице</w:t>
            </w:r>
            <w:r>
              <w:rPr>
                <w:kern w:val="2"/>
              </w:rPr>
              <w:t>:</w:t>
            </w:r>
          </w:p>
          <w:p w:rsidR="00B2258E" w:rsidRPr="00B2258E" w:rsidRDefault="00B2258E" w:rsidP="00B2258E">
            <w:pPr>
              <w:ind w:firstLine="708"/>
              <w:rPr>
                <w:sz w:val="18"/>
                <w:szCs w:val="18"/>
              </w:rPr>
            </w:pPr>
            <w:r w:rsidRPr="00B2258E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2"/>
              <w:gridCol w:w="1418"/>
              <w:gridCol w:w="1134"/>
              <w:gridCol w:w="1276"/>
            </w:tblGrid>
            <w:tr w:rsidR="00B56F6F" w:rsidRPr="00B2258E" w:rsidTr="00B56F6F">
              <w:trPr>
                <w:trHeight w:val="641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B56F6F" w:rsidRPr="00B2258E" w:rsidRDefault="00B56F6F" w:rsidP="00B2258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</w:tcPr>
                <w:p w:rsidR="00B56F6F" w:rsidRPr="00B2258E" w:rsidRDefault="00B56F6F" w:rsidP="00B2258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B56F6F" w:rsidRPr="00B2258E" w:rsidRDefault="00B56F6F" w:rsidP="00B2258E">
                  <w:pPr>
                    <w:jc w:val="center"/>
                    <w:rPr>
                      <w:sz w:val="18"/>
                      <w:szCs w:val="18"/>
                    </w:rPr>
                  </w:pPr>
                  <w:r w:rsidRPr="00B2258E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B56F6F" w:rsidRPr="00F51D0A" w:rsidRDefault="00B56F6F" w:rsidP="002E2DEF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B56F6F" w:rsidRPr="00F51D0A" w:rsidRDefault="00B56F6F" w:rsidP="00DD2365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7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B56F6F" w:rsidRPr="00F51D0A" w:rsidRDefault="00B56F6F" w:rsidP="002E2DEF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56F6F" w:rsidRDefault="00B56F6F" w:rsidP="002E2DEF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B56F6F" w:rsidRPr="00F51D0A" w:rsidRDefault="00B56F6F" w:rsidP="002E2DEF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B56F6F" w:rsidRPr="00F51D0A" w:rsidRDefault="00B56F6F" w:rsidP="002E2DEF">
                  <w:pPr>
                    <w:tabs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F6538E" w:rsidRPr="00B2258E" w:rsidTr="00B56F6F">
              <w:trPr>
                <w:trHeight w:val="285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rPr>
                <w:trHeight w:val="285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20563,05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20716,89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153,84</w:t>
                  </w:r>
                </w:p>
              </w:tc>
            </w:tr>
            <w:tr w:rsidR="00F6538E" w:rsidRPr="00B2258E" w:rsidTr="00B56F6F">
              <w:trPr>
                <w:trHeight w:val="285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14852,3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14852,3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 xml:space="preserve">"Устойчивое развитие сельских территорий Лесозаводского городского округа" на 2014-2020 годы 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 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221896,61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272775,54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50878,93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 xml:space="preserve">"Модернизация дорожной сети Лесозаводского городского </w:t>
                  </w:r>
                  <w:r w:rsidRPr="00B2258E">
                    <w:rPr>
                      <w:bCs/>
                      <w:sz w:val="18"/>
                      <w:szCs w:val="18"/>
                    </w:rPr>
                    <w:lastRenderedPageBreak/>
                    <w:t>округа" на 2014 - 2017 годы и  на период до 2025 года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64008,23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56F6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64008,23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21647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22543,4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896,4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iCs/>
                      <w:sz w:val="18"/>
                      <w:szCs w:val="18"/>
                    </w:rPr>
                    <w:t>"</w:t>
                  </w:r>
                  <w:proofErr w:type="spellStart"/>
                  <w:r w:rsidRPr="00B2258E">
                    <w:rPr>
                      <w:bCs/>
                      <w:iCs/>
                      <w:sz w:val="18"/>
                      <w:szCs w:val="18"/>
                    </w:rPr>
                    <w:t>Энергоэффективность</w:t>
                  </w:r>
                  <w:proofErr w:type="spellEnd"/>
                  <w:r w:rsidRPr="00B2258E">
                    <w:rPr>
                      <w:bCs/>
                      <w:iCs/>
                      <w:sz w:val="18"/>
                      <w:szCs w:val="18"/>
                    </w:rPr>
                    <w:t>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3598,17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3001,81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-596,36</w:t>
                  </w:r>
                </w:p>
              </w:tc>
            </w:tr>
            <w:tr w:rsidR="00F6538E" w:rsidRPr="00B2258E" w:rsidTr="00B56F6F">
              <w:trPr>
                <w:trHeight w:val="485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 w:rsidRPr="00B2258E">
                    <w:rPr>
                      <w:bCs/>
                      <w:i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 xml:space="preserve">"Развитие образования Лесозаводского городского округа на 2014-2017 годы" 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56F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475132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color w:val="000000"/>
                      <w:sz w:val="20"/>
                      <w:szCs w:val="20"/>
                    </w:rPr>
                    <w:t>77701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2569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62850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631</w:t>
                  </w:r>
                  <w:r w:rsidRPr="00B2258E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</w:tr>
            <w:tr w:rsidR="00F6538E" w:rsidRPr="00B2258E" w:rsidTr="00B56F6F"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 w:rsidRPr="00B2258E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rPr>
                <w:trHeight w:val="439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keepNext/>
                    <w:keepLines/>
                    <w:outlineLvl w:val="2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9235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9235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B56F6F">
              <w:trPr>
                <w:trHeight w:val="439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keepNext/>
                    <w:keepLines/>
                    <w:outlineLvl w:val="2"/>
                    <w:rPr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519,9</w:t>
                  </w:r>
                </w:p>
              </w:tc>
              <w:tc>
                <w:tcPr>
                  <w:tcW w:w="1134" w:type="dxa"/>
                  <w:vAlign w:val="center"/>
                </w:tcPr>
                <w:p w:rsidR="00F6538E" w:rsidRPr="00B2258E" w:rsidRDefault="00F6538E" w:rsidP="00B225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2258E">
                    <w:rPr>
                      <w:color w:val="000000"/>
                      <w:sz w:val="20"/>
                      <w:szCs w:val="20"/>
                    </w:rPr>
                    <w:t>519,9</w:t>
                  </w:r>
                </w:p>
              </w:tc>
              <w:tc>
                <w:tcPr>
                  <w:tcW w:w="1276" w:type="dxa"/>
                  <w:vAlign w:val="center"/>
                </w:tcPr>
                <w:p w:rsidR="00F6538E" w:rsidRDefault="00F6538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6538E" w:rsidRPr="00B2258E" w:rsidTr="00F6538E">
              <w:trPr>
                <w:trHeight w:val="291"/>
              </w:trPr>
              <w:tc>
                <w:tcPr>
                  <w:tcW w:w="425" w:type="dxa"/>
                </w:tcPr>
                <w:p w:rsidR="00F6538E" w:rsidRPr="00B2258E" w:rsidRDefault="00F6538E" w:rsidP="00B2258E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F6538E" w:rsidRPr="00B2258E" w:rsidRDefault="00F6538E" w:rsidP="00B2258E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/>
                      <w:bCs/>
                      <w:color w:val="000000"/>
                      <w:sz w:val="18"/>
                      <w:szCs w:val="18"/>
                    </w:rPr>
                    <w:t>Всего по  муниципальным программам</w:t>
                  </w:r>
                </w:p>
              </w:tc>
              <w:tc>
                <w:tcPr>
                  <w:tcW w:w="1418" w:type="dxa"/>
                </w:tcPr>
                <w:p w:rsidR="00F6538E" w:rsidRPr="00B2258E" w:rsidRDefault="00F6538E" w:rsidP="00B2258E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896226,34</w:t>
                  </w:r>
                </w:p>
              </w:tc>
              <w:tc>
                <w:tcPr>
                  <w:tcW w:w="1134" w:type="dxa"/>
                </w:tcPr>
                <w:p w:rsidR="00F6538E" w:rsidRPr="00B2258E" w:rsidRDefault="00F6538E" w:rsidP="00B2258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950428,1</w:t>
                  </w:r>
                </w:p>
              </w:tc>
              <w:tc>
                <w:tcPr>
                  <w:tcW w:w="1276" w:type="dxa"/>
                </w:tcPr>
                <w:p w:rsidR="00F6538E" w:rsidRPr="00F6538E" w:rsidRDefault="00F6538E" w:rsidP="00F6538E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</w:t>
                  </w:r>
                  <w:r w:rsidRPr="00F6538E">
                    <w:rPr>
                      <w:b/>
                      <w:color w:val="000000"/>
                      <w:sz w:val="20"/>
                      <w:szCs w:val="20"/>
                    </w:rPr>
                    <w:t>54201,76</w:t>
                  </w:r>
                </w:p>
              </w:tc>
            </w:tr>
          </w:tbl>
          <w:p w:rsidR="00B2258E" w:rsidRPr="00B2258E" w:rsidRDefault="008A767A" w:rsidP="00B2258E">
            <w:pPr>
              <w:keepNext/>
              <w:keepLines/>
              <w:jc w:val="both"/>
              <w:outlineLvl w:val="7"/>
              <w:rPr>
                <w:color w:val="000000"/>
              </w:rPr>
            </w:pPr>
            <w:r>
              <w:rPr>
                <w:noProof/>
                <w:color w:val="000000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07.75pt;margin-top:.25pt;width:17.4pt;height:91.45pt;z-index:251659264;mso-position-horizontal-relative:text;mso-position-vertical-relative:text" filled="f" stroked="f">
                  <v:textbox style="mso-next-textbox:#_x0000_s1026">
                    <w:txbxContent>
                      <w:p w:rsidR="008D1985" w:rsidRPr="009C389A" w:rsidRDefault="008D1985" w:rsidP="00B2258E"/>
                    </w:txbxContent>
                  </v:textbox>
                </v:shape>
              </w:pict>
            </w:r>
            <w:r w:rsidR="00B2258E" w:rsidRPr="00B2258E">
              <w:rPr>
                <w:color w:val="000000"/>
              </w:rPr>
              <w:t xml:space="preserve">     </w:t>
            </w:r>
          </w:p>
          <w:p w:rsidR="00B2258E" w:rsidRDefault="00B2258E" w:rsidP="00FF6016">
            <w:pPr>
              <w:jc w:val="both"/>
              <w:rPr>
                <w:b/>
              </w:rPr>
            </w:pPr>
          </w:p>
          <w:p w:rsidR="00B272AF" w:rsidRDefault="00B272AF" w:rsidP="00B272A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A74F3"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  <w:r w:rsidR="00445A6C">
              <w:t xml:space="preserve">      </w:t>
            </w:r>
            <w:r w:rsidR="00445A6C" w:rsidRPr="00B272A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E84B59" w:rsidRDefault="00E84B59" w:rsidP="00CC4754">
            <w:pPr>
              <w:rPr>
                <w:color w:val="000000"/>
              </w:rPr>
            </w:pPr>
          </w:p>
          <w:p w:rsidR="00E84B59" w:rsidRPr="00E84B59" w:rsidRDefault="00E84B59" w:rsidP="00E84B59">
            <w:pPr>
              <w:pStyle w:val="ConsPlusTitle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Контрольно-счетная палата Лесозаводского городского округа </w:t>
            </w:r>
            <w:r w:rsidR="00C36F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предлагает </w:t>
            </w:r>
            <w:r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Думе Лесозаводского городского округа </w:t>
            </w:r>
            <w:r w:rsidRPr="00E84B59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Проект решения рассмотреть</w:t>
            </w:r>
            <w:r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после устранения нарушений требований приказа Минфина РФ от 01.07.2013 № 65н «Об утверждении указаний о порядке применения бюджетной классификации Российской Федерации».</w:t>
            </w:r>
          </w:p>
          <w:p w:rsidR="00E84B59" w:rsidRDefault="00E84B59" w:rsidP="00CC4754">
            <w:pPr>
              <w:rPr>
                <w:color w:val="000000"/>
              </w:rPr>
            </w:pPr>
          </w:p>
          <w:p w:rsidR="00E84B59" w:rsidRPr="00CC4754" w:rsidRDefault="00E84B59" w:rsidP="00CC4754">
            <w:pPr>
              <w:rPr>
                <w:color w:val="000000"/>
              </w:rPr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A40099" w:rsidRPr="00717032" w:rsidRDefault="007A74F3" w:rsidP="00BB14FA">
            <w:pPr>
              <w:rPr>
                <w:sz w:val="28"/>
                <w:szCs w:val="28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</w:tc>
      </w:tr>
    </w:tbl>
    <w:p w:rsidR="0054733B" w:rsidRDefault="0054733B" w:rsidP="00BB14FA">
      <w:pPr>
        <w:tabs>
          <w:tab w:val="left" w:pos="2460"/>
        </w:tabs>
        <w:rPr>
          <w:sz w:val="28"/>
          <w:szCs w:val="28"/>
        </w:rPr>
      </w:pPr>
    </w:p>
    <w:p w:rsidR="00222006" w:rsidRDefault="00222006" w:rsidP="00BB14FA">
      <w:pPr>
        <w:tabs>
          <w:tab w:val="left" w:pos="2460"/>
        </w:tabs>
        <w:rPr>
          <w:sz w:val="28"/>
          <w:szCs w:val="28"/>
        </w:rPr>
      </w:pPr>
    </w:p>
    <w:p w:rsidR="003D120B" w:rsidRDefault="003D120B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p w:rsidR="00531EE7" w:rsidRDefault="00531EE7" w:rsidP="00BB14FA">
      <w:pPr>
        <w:tabs>
          <w:tab w:val="left" w:pos="2460"/>
        </w:tabs>
        <w:rPr>
          <w:sz w:val="28"/>
          <w:szCs w:val="28"/>
        </w:rPr>
      </w:pPr>
    </w:p>
    <w:sectPr w:rsidR="00531EE7" w:rsidSect="009E2ED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7A" w:rsidRDefault="008A767A" w:rsidP="004C337E">
      <w:r>
        <w:separator/>
      </w:r>
    </w:p>
  </w:endnote>
  <w:endnote w:type="continuationSeparator" w:id="0">
    <w:p w:rsidR="008A767A" w:rsidRDefault="008A767A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283945"/>
      <w:docPartObj>
        <w:docPartGallery w:val="Page Numbers (Bottom of Page)"/>
        <w:docPartUnique/>
      </w:docPartObj>
    </w:sdtPr>
    <w:sdtEndPr/>
    <w:sdtContent>
      <w:p w:rsidR="0069271B" w:rsidRDefault="0069271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268">
          <w:rPr>
            <w:noProof/>
          </w:rPr>
          <w:t>6</w:t>
        </w:r>
        <w:r>
          <w:fldChar w:fldCharType="end"/>
        </w:r>
      </w:p>
    </w:sdtContent>
  </w:sdt>
  <w:p w:rsidR="008D1985" w:rsidRDefault="008D198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85" w:rsidRDefault="008D1985">
    <w:pPr>
      <w:pStyle w:val="ac"/>
      <w:jc w:val="right"/>
    </w:pPr>
  </w:p>
  <w:p w:rsidR="008D1985" w:rsidRDefault="008D19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7A" w:rsidRDefault="008A767A" w:rsidP="004C337E">
      <w:r>
        <w:separator/>
      </w:r>
    </w:p>
  </w:footnote>
  <w:footnote w:type="continuationSeparator" w:id="0">
    <w:p w:rsidR="008A767A" w:rsidRDefault="008A767A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85" w:rsidRDefault="008D1985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D1985" w:rsidRDefault="008D1985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8D1985" w:rsidRDefault="008D198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26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D1985" w:rsidRDefault="008D1985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985" w:rsidRDefault="008D1985">
    <w:pPr>
      <w:pStyle w:val="a5"/>
      <w:jc w:val="right"/>
    </w:pPr>
  </w:p>
  <w:p w:rsidR="008D1985" w:rsidRDefault="008D19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6D37197"/>
    <w:multiLevelType w:val="hybridMultilevel"/>
    <w:tmpl w:val="3994646E"/>
    <w:lvl w:ilvl="0" w:tplc="78863D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3B2598"/>
    <w:multiLevelType w:val="hybridMultilevel"/>
    <w:tmpl w:val="87903850"/>
    <w:lvl w:ilvl="0" w:tplc="9648DD9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E086E02"/>
    <w:multiLevelType w:val="hybridMultilevel"/>
    <w:tmpl w:val="48FA00AE"/>
    <w:lvl w:ilvl="0" w:tplc="20A4B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E205DE"/>
    <w:multiLevelType w:val="hybridMultilevel"/>
    <w:tmpl w:val="7270D442"/>
    <w:lvl w:ilvl="0" w:tplc="4218220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154E784A"/>
    <w:multiLevelType w:val="hybridMultilevel"/>
    <w:tmpl w:val="4230A5CE"/>
    <w:lvl w:ilvl="0" w:tplc="B612810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B386B3C"/>
    <w:multiLevelType w:val="hybridMultilevel"/>
    <w:tmpl w:val="52CCDD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>
    <w:nsid w:val="2B2865A8"/>
    <w:multiLevelType w:val="hybridMultilevel"/>
    <w:tmpl w:val="557E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A8320B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8940B75"/>
    <w:multiLevelType w:val="hybridMultilevel"/>
    <w:tmpl w:val="25BCF426"/>
    <w:lvl w:ilvl="0" w:tplc="A876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BAF7FBF"/>
    <w:multiLevelType w:val="hybridMultilevel"/>
    <w:tmpl w:val="5830A108"/>
    <w:lvl w:ilvl="0" w:tplc="CC2C3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8791437"/>
    <w:multiLevelType w:val="hybridMultilevel"/>
    <w:tmpl w:val="FACE546A"/>
    <w:lvl w:ilvl="0" w:tplc="B81C9FEC">
      <w:start w:val="3"/>
      <w:numFmt w:val="decimal"/>
      <w:lvlText w:val="%1."/>
      <w:lvlJc w:val="left"/>
      <w:pPr>
        <w:ind w:left="4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3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8"/>
  </w:num>
  <w:num w:numId="3">
    <w:abstractNumId w:val="25"/>
  </w:num>
  <w:num w:numId="4">
    <w:abstractNumId w:val="30"/>
  </w:num>
  <w:num w:numId="5">
    <w:abstractNumId w:val="33"/>
  </w:num>
  <w:num w:numId="6">
    <w:abstractNumId w:val="36"/>
  </w:num>
  <w:num w:numId="7">
    <w:abstractNumId w:val="21"/>
  </w:num>
  <w:num w:numId="8">
    <w:abstractNumId w:val="13"/>
  </w:num>
  <w:num w:numId="9">
    <w:abstractNumId w:val="41"/>
  </w:num>
  <w:num w:numId="10">
    <w:abstractNumId w:val="28"/>
  </w:num>
  <w:num w:numId="11">
    <w:abstractNumId w:val="43"/>
  </w:num>
  <w:num w:numId="12">
    <w:abstractNumId w:val="38"/>
  </w:num>
  <w:num w:numId="13">
    <w:abstractNumId w:val="40"/>
  </w:num>
  <w:num w:numId="14">
    <w:abstractNumId w:val="0"/>
  </w:num>
  <w:num w:numId="15">
    <w:abstractNumId w:val="10"/>
  </w:num>
  <w:num w:numId="16">
    <w:abstractNumId w:val="7"/>
  </w:num>
  <w:num w:numId="17">
    <w:abstractNumId w:val="26"/>
  </w:num>
  <w:num w:numId="18">
    <w:abstractNumId w:val="22"/>
  </w:num>
  <w:num w:numId="19">
    <w:abstractNumId w:val="31"/>
  </w:num>
  <w:num w:numId="20">
    <w:abstractNumId w:val="5"/>
  </w:num>
  <w:num w:numId="21">
    <w:abstractNumId w:val="39"/>
  </w:num>
  <w:num w:numId="22">
    <w:abstractNumId w:val="20"/>
  </w:num>
  <w:num w:numId="23">
    <w:abstractNumId w:val="17"/>
  </w:num>
  <w:num w:numId="24">
    <w:abstractNumId w:val="23"/>
  </w:num>
  <w:num w:numId="25">
    <w:abstractNumId w:val="29"/>
  </w:num>
  <w:num w:numId="26">
    <w:abstractNumId w:val="18"/>
  </w:num>
  <w:num w:numId="27">
    <w:abstractNumId w:val="1"/>
  </w:num>
  <w:num w:numId="28">
    <w:abstractNumId w:val="4"/>
  </w:num>
  <w:num w:numId="29">
    <w:abstractNumId w:val="32"/>
  </w:num>
  <w:num w:numId="30">
    <w:abstractNumId w:val="14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6"/>
  </w:num>
  <w:num w:numId="34">
    <w:abstractNumId w:val="15"/>
  </w:num>
  <w:num w:numId="35">
    <w:abstractNumId w:val="12"/>
  </w:num>
  <w:num w:numId="36">
    <w:abstractNumId w:val="34"/>
  </w:num>
  <w:num w:numId="37">
    <w:abstractNumId w:val="6"/>
  </w:num>
  <w:num w:numId="38">
    <w:abstractNumId w:val="42"/>
  </w:num>
  <w:num w:numId="39">
    <w:abstractNumId w:val="24"/>
  </w:num>
  <w:num w:numId="40">
    <w:abstractNumId w:val="9"/>
  </w:num>
  <w:num w:numId="41">
    <w:abstractNumId w:val="27"/>
  </w:num>
  <w:num w:numId="42">
    <w:abstractNumId w:val="1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AA3"/>
    <w:rsid w:val="00000BA0"/>
    <w:rsid w:val="00000F7D"/>
    <w:rsid w:val="00001154"/>
    <w:rsid w:val="00001F4A"/>
    <w:rsid w:val="000020FB"/>
    <w:rsid w:val="000020FD"/>
    <w:rsid w:val="00002147"/>
    <w:rsid w:val="00002D05"/>
    <w:rsid w:val="000034AE"/>
    <w:rsid w:val="000044F9"/>
    <w:rsid w:val="0000622C"/>
    <w:rsid w:val="00006680"/>
    <w:rsid w:val="00006AC9"/>
    <w:rsid w:val="00006B06"/>
    <w:rsid w:val="00006FDE"/>
    <w:rsid w:val="00007B30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41E"/>
    <w:rsid w:val="00015816"/>
    <w:rsid w:val="00016D79"/>
    <w:rsid w:val="00017C12"/>
    <w:rsid w:val="00017CEB"/>
    <w:rsid w:val="00020B5B"/>
    <w:rsid w:val="00021068"/>
    <w:rsid w:val="00021165"/>
    <w:rsid w:val="000214BD"/>
    <w:rsid w:val="0002183E"/>
    <w:rsid w:val="00021A13"/>
    <w:rsid w:val="00022125"/>
    <w:rsid w:val="00022A40"/>
    <w:rsid w:val="00022C3D"/>
    <w:rsid w:val="00023E81"/>
    <w:rsid w:val="00024441"/>
    <w:rsid w:val="0002483B"/>
    <w:rsid w:val="00024C45"/>
    <w:rsid w:val="0002572F"/>
    <w:rsid w:val="000258FF"/>
    <w:rsid w:val="00025B54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3C6A"/>
    <w:rsid w:val="00035585"/>
    <w:rsid w:val="0003614C"/>
    <w:rsid w:val="0003650F"/>
    <w:rsid w:val="00036EBB"/>
    <w:rsid w:val="00037DDF"/>
    <w:rsid w:val="000402FB"/>
    <w:rsid w:val="000409C0"/>
    <w:rsid w:val="000415AB"/>
    <w:rsid w:val="0004165C"/>
    <w:rsid w:val="00041937"/>
    <w:rsid w:val="00042DC2"/>
    <w:rsid w:val="00043BF3"/>
    <w:rsid w:val="00043D9B"/>
    <w:rsid w:val="00043D9D"/>
    <w:rsid w:val="00043FA8"/>
    <w:rsid w:val="00045282"/>
    <w:rsid w:val="000453B8"/>
    <w:rsid w:val="00045D82"/>
    <w:rsid w:val="00046B45"/>
    <w:rsid w:val="00046DEE"/>
    <w:rsid w:val="00047107"/>
    <w:rsid w:val="00051390"/>
    <w:rsid w:val="00051631"/>
    <w:rsid w:val="00052BD7"/>
    <w:rsid w:val="00052C37"/>
    <w:rsid w:val="00052D96"/>
    <w:rsid w:val="00052F8E"/>
    <w:rsid w:val="00053131"/>
    <w:rsid w:val="00054CA7"/>
    <w:rsid w:val="00054D74"/>
    <w:rsid w:val="0005567B"/>
    <w:rsid w:val="00056289"/>
    <w:rsid w:val="00057247"/>
    <w:rsid w:val="0005737A"/>
    <w:rsid w:val="000607C1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66597"/>
    <w:rsid w:val="00070B93"/>
    <w:rsid w:val="000716F5"/>
    <w:rsid w:val="000718BE"/>
    <w:rsid w:val="00071B16"/>
    <w:rsid w:val="0007216F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28"/>
    <w:rsid w:val="00085F98"/>
    <w:rsid w:val="000861C7"/>
    <w:rsid w:val="0008642F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5EDC"/>
    <w:rsid w:val="00096317"/>
    <w:rsid w:val="00096483"/>
    <w:rsid w:val="000968DA"/>
    <w:rsid w:val="000975C6"/>
    <w:rsid w:val="00097C1E"/>
    <w:rsid w:val="000A0C40"/>
    <w:rsid w:val="000A0CBE"/>
    <w:rsid w:val="000A1A1D"/>
    <w:rsid w:val="000A1F8A"/>
    <w:rsid w:val="000A23AA"/>
    <w:rsid w:val="000A2C37"/>
    <w:rsid w:val="000A39AD"/>
    <w:rsid w:val="000A42B2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5EFF"/>
    <w:rsid w:val="000B6144"/>
    <w:rsid w:val="000B6436"/>
    <w:rsid w:val="000C1B89"/>
    <w:rsid w:val="000C26A5"/>
    <w:rsid w:val="000C2B85"/>
    <w:rsid w:val="000C2DA0"/>
    <w:rsid w:val="000C34FE"/>
    <w:rsid w:val="000C3A03"/>
    <w:rsid w:val="000C3C90"/>
    <w:rsid w:val="000C3E80"/>
    <w:rsid w:val="000C44C7"/>
    <w:rsid w:val="000C5DC2"/>
    <w:rsid w:val="000C5EB0"/>
    <w:rsid w:val="000C5F19"/>
    <w:rsid w:val="000C6402"/>
    <w:rsid w:val="000C6B3A"/>
    <w:rsid w:val="000C6B86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42B9"/>
    <w:rsid w:val="000E5238"/>
    <w:rsid w:val="000E524E"/>
    <w:rsid w:val="000E571B"/>
    <w:rsid w:val="000E633F"/>
    <w:rsid w:val="000E6720"/>
    <w:rsid w:val="000E67AD"/>
    <w:rsid w:val="000E703D"/>
    <w:rsid w:val="000E72B9"/>
    <w:rsid w:val="000E74BE"/>
    <w:rsid w:val="000E7C22"/>
    <w:rsid w:val="000F0FC4"/>
    <w:rsid w:val="000F22CA"/>
    <w:rsid w:val="000F370F"/>
    <w:rsid w:val="000F4019"/>
    <w:rsid w:val="000F4529"/>
    <w:rsid w:val="000F4D03"/>
    <w:rsid w:val="000F53E4"/>
    <w:rsid w:val="000F54F5"/>
    <w:rsid w:val="000F593C"/>
    <w:rsid w:val="000F60D6"/>
    <w:rsid w:val="000F6530"/>
    <w:rsid w:val="000F6C9A"/>
    <w:rsid w:val="000F739B"/>
    <w:rsid w:val="000F73ED"/>
    <w:rsid w:val="00100217"/>
    <w:rsid w:val="001008B6"/>
    <w:rsid w:val="00100EFE"/>
    <w:rsid w:val="00101061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786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03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4976"/>
    <w:rsid w:val="00135D24"/>
    <w:rsid w:val="001368EA"/>
    <w:rsid w:val="00136DA4"/>
    <w:rsid w:val="00137774"/>
    <w:rsid w:val="00140037"/>
    <w:rsid w:val="00140C9D"/>
    <w:rsid w:val="00140D88"/>
    <w:rsid w:val="00140F02"/>
    <w:rsid w:val="001419B3"/>
    <w:rsid w:val="00141BE9"/>
    <w:rsid w:val="001421D5"/>
    <w:rsid w:val="001429E3"/>
    <w:rsid w:val="001429F9"/>
    <w:rsid w:val="00142E1A"/>
    <w:rsid w:val="00143081"/>
    <w:rsid w:val="00143EE1"/>
    <w:rsid w:val="00143F1D"/>
    <w:rsid w:val="00144565"/>
    <w:rsid w:val="001447D8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883"/>
    <w:rsid w:val="00151A7F"/>
    <w:rsid w:val="00152C38"/>
    <w:rsid w:val="00152FCA"/>
    <w:rsid w:val="0015346B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18C"/>
    <w:rsid w:val="00167B1D"/>
    <w:rsid w:val="00170D59"/>
    <w:rsid w:val="00171CFF"/>
    <w:rsid w:val="00172312"/>
    <w:rsid w:val="001723CC"/>
    <w:rsid w:val="00172461"/>
    <w:rsid w:val="00172F1D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3AD"/>
    <w:rsid w:val="001775CF"/>
    <w:rsid w:val="00177712"/>
    <w:rsid w:val="00177CF5"/>
    <w:rsid w:val="00180029"/>
    <w:rsid w:val="001802FD"/>
    <w:rsid w:val="00180556"/>
    <w:rsid w:val="00180AF2"/>
    <w:rsid w:val="00180CF8"/>
    <w:rsid w:val="00181636"/>
    <w:rsid w:val="00181EAD"/>
    <w:rsid w:val="00182A35"/>
    <w:rsid w:val="0018317A"/>
    <w:rsid w:val="0018349C"/>
    <w:rsid w:val="001838E5"/>
    <w:rsid w:val="001845F9"/>
    <w:rsid w:val="00184B20"/>
    <w:rsid w:val="00184C11"/>
    <w:rsid w:val="001853BC"/>
    <w:rsid w:val="001853E6"/>
    <w:rsid w:val="001858D3"/>
    <w:rsid w:val="00186281"/>
    <w:rsid w:val="0018784F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5883"/>
    <w:rsid w:val="0019634A"/>
    <w:rsid w:val="00196BB1"/>
    <w:rsid w:val="00197493"/>
    <w:rsid w:val="001A10D2"/>
    <w:rsid w:val="001A15E7"/>
    <w:rsid w:val="001A19EE"/>
    <w:rsid w:val="001A2647"/>
    <w:rsid w:val="001A2AA8"/>
    <w:rsid w:val="001A2D6C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403"/>
    <w:rsid w:val="001B7FFE"/>
    <w:rsid w:val="001C0521"/>
    <w:rsid w:val="001C113C"/>
    <w:rsid w:val="001C1563"/>
    <w:rsid w:val="001C1CA2"/>
    <w:rsid w:val="001C2C67"/>
    <w:rsid w:val="001C3A5C"/>
    <w:rsid w:val="001C3AD7"/>
    <w:rsid w:val="001C3DC6"/>
    <w:rsid w:val="001C4D69"/>
    <w:rsid w:val="001C52F0"/>
    <w:rsid w:val="001C607E"/>
    <w:rsid w:val="001C61BB"/>
    <w:rsid w:val="001C61EC"/>
    <w:rsid w:val="001C63DE"/>
    <w:rsid w:val="001C751F"/>
    <w:rsid w:val="001D0FF2"/>
    <w:rsid w:val="001D1022"/>
    <w:rsid w:val="001D135E"/>
    <w:rsid w:val="001D1506"/>
    <w:rsid w:val="001D1738"/>
    <w:rsid w:val="001D1BDC"/>
    <w:rsid w:val="001D3983"/>
    <w:rsid w:val="001D40E4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76E"/>
    <w:rsid w:val="001E418A"/>
    <w:rsid w:val="001E440B"/>
    <w:rsid w:val="001E55EE"/>
    <w:rsid w:val="001E5739"/>
    <w:rsid w:val="001E5C10"/>
    <w:rsid w:val="001E610F"/>
    <w:rsid w:val="001E75E7"/>
    <w:rsid w:val="001E7B80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1227"/>
    <w:rsid w:val="00201CE9"/>
    <w:rsid w:val="002021FA"/>
    <w:rsid w:val="00202344"/>
    <w:rsid w:val="002024DE"/>
    <w:rsid w:val="002025EA"/>
    <w:rsid w:val="0020278F"/>
    <w:rsid w:val="002029E9"/>
    <w:rsid w:val="00203022"/>
    <w:rsid w:val="002039EA"/>
    <w:rsid w:val="002042C4"/>
    <w:rsid w:val="002044FB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0B"/>
    <w:rsid w:val="00213E36"/>
    <w:rsid w:val="00214055"/>
    <w:rsid w:val="00214925"/>
    <w:rsid w:val="002153CE"/>
    <w:rsid w:val="00215A9C"/>
    <w:rsid w:val="00216E16"/>
    <w:rsid w:val="00216F6D"/>
    <w:rsid w:val="00217064"/>
    <w:rsid w:val="00220101"/>
    <w:rsid w:val="00220731"/>
    <w:rsid w:val="00220B88"/>
    <w:rsid w:val="00220C10"/>
    <w:rsid w:val="00220D19"/>
    <w:rsid w:val="00221250"/>
    <w:rsid w:val="00221A15"/>
    <w:rsid w:val="00222006"/>
    <w:rsid w:val="002228A9"/>
    <w:rsid w:val="00222B2E"/>
    <w:rsid w:val="00223C32"/>
    <w:rsid w:val="00225A40"/>
    <w:rsid w:val="002278DB"/>
    <w:rsid w:val="00230638"/>
    <w:rsid w:val="00230EF6"/>
    <w:rsid w:val="00231199"/>
    <w:rsid w:val="00231549"/>
    <w:rsid w:val="00232257"/>
    <w:rsid w:val="00232304"/>
    <w:rsid w:val="00233DCC"/>
    <w:rsid w:val="002341F4"/>
    <w:rsid w:val="00234A0E"/>
    <w:rsid w:val="00234A58"/>
    <w:rsid w:val="00235247"/>
    <w:rsid w:val="00235BCB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13D"/>
    <w:rsid w:val="00247BB3"/>
    <w:rsid w:val="00247C13"/>
    <w:rsid w:val="00247E32"/>
    <w:rsid w:val="00250073"/>
    <w:rsid w:val="002504A8"/>
    <w:rsid w:val="00250BBF"/>
    <w:rsid w:val="00252845"/>
    <w:rsid w:val="00252A7D"/>
    <w:rsid w:val="0025344C"/>
    <w:rsid w:val="002547DC"/>
    <w:rsid w:val="00254CDC"/>
    <w:rsid w:val="00255F92"/>
    <w:rsid w:val="002569F4"/>
    <w:rsid w:val="00256F3B"/>
    <w:rsid w:val="00257114"/>
    <w:rsid w:val="0025745A"/>
    <w:rsid w:val="0025746F"/>
    <w:rsid w:val="00257D45"/>
    <w:rsid w:val="0026029F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0F22"/>
    <w:rsid w:val="00271D04"/>
    <w:rsid w:val="00273446"/>
    <w:rsid w:val="00273A17"/>
    <w:rsid w:val="00274627"/>
    <w:rsid w:val="0027513D"/>
    <w:rsid w:val="00275504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2908"/>
    <w:rsid w:val="002841B6"/>
    <w:rsid w:val="002846D3"/>
    <w:rsid w:val="002858AF"/>
    <w:rsid w:val="00286367"/>
    <w:rsid w:val="00286984"/>
    <w:rsid w:val="002871B4"/>
    <w:rsid w:val="0028786F"/>
    <w:rsid w:val="0028795D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0816"/>
    <w:rsid w:val="002B100A"/>
    <w:rsid w:val="002B1B33"/>
    <w:rsid w:val="002B1B38"/>
    <w:rsid w:val="002B43EE"/>
    <w:rsid w:val="002B442E"/>
    <w:rsid w:val="002B563A"/>
    <w:rsid w:val="002B59E5"/>
    <w:rsid w:val="002B6EF9"/>
    <w:rsid w:val="002B70E5"/>
    <w:rsid w:val="002B7121"/>
    <w:rsid w:val="002B7361"/>
    <w:rsid w:val="002C02A4"/>
    <w:rsid w:val="002C097F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DEF"/>
    <w:rsid w:val="002E2E39"/>
    <w:rsid w:val="002E445D"/>
    <w:rsid w:val="002E5231"/>
    <w:rsid w:val="002E5E97"/>
    <w:rsid w:val="002E6BEC"/>
    <w:rsid w:val="002E7010"/>
    <w:rsid w:val="002E7962"/>
    <w:rsid w:val="002E7FD1"/>
    <w:rsid w:val="002F07B9"/>
    <w:rsid w:val="002F07F4"/>
    <w:rsid w:val="002F1218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CE9"/>
    <w:rsid w:val="00303DF5"/>
    <w:rsid w:val="00304858"/>
    <w:rsid w:val="003048DE"/>
    <w:rsid w:val="003049F1"/>
    <w:rsid w:val="00304A26"/>
    <w:rsid w:val="00305385"/>
    <w:rsid w:val="003053AC"/>
    <w:rsid w:val="00305A3F"/>
    <w:rsid w:val="00305A7E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D9"/>
    <w:rsid w:val="00316E8D"/>
    <w:rsid w:val="003179D2"/>
    <w:rsid w:val="00317A97"/>
    <w:rsid w:val="00320224"/>
    <w:rsid w:val="003204A5"/>
    <w:rsid w:val="00320C0A"/>
    <w:rsid w:val="00320CC8"/>
    <w:rsid w:val="00321206"/>
    <w:rsid w:val="00321271"/>
    <w:rsid w:val="00321544"/>
    <w:rsid w:val="00321651"/>
    <w:rsid w:val="0032170D"/>
    <w:rsid w:val="003231E5"/>
    <w:rsid w:val="0032361F"/>
    <w:rsid w:val="00323632"/>
    <w:rsid w:val="00323BB6"/>
    <w:rsid w:val="0032462A"/>
    <w:rsid w:val="00324832"/>
    <w:rsid w:val="00324965"/>
    <w:rsid w:val="00325CD6"/>
    <w:rsid w:val="003261B5"/>
    <w:rsid w:val="00326FF5"/>
    <w:rsid w:val="0032770F"/>
    <w:rsid w:val="0032783F"/>
    <w:rsid w:val="00330E2B"/>
    <w:rsid w:val="00332546"/>
    <w:rsid w:val="003326B3"/>
    <w:rsid w:val="003338C4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60F"/>
    <w:rsid w:val="00353377"/>
    <w:rsid w:val="00354231"/>
    <w:rsid w:val="00354415"/>
    <w:rsid w:val="0035560B"/>
    <w:rsid w:val="003556E0"/>
    <w:rsid w:val="003571B6"/>
    <w:rsid w:val="00357D03"/>
    <w:rsid w:val="00357D1A"/>
    <w:rsid w:val="003604A2"/>
    <w:rsid w:val="00360B82"/>
    <w:rsid w:val="00360CC9"/>
    <w:rsid w:val="00361E2E"/>
    <w:rsid w:val="00361F40"/>
    <w:rsid w:val="00362CD4"/>
    <w:rsid w:val="003631F8"/>
    <w:rsid w:val="00363451"/>
    <w:rsid w:val="00363726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5D1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77AA4"/>
    <w:rsid w:val="0038176C"/>
    <w:rsid w:val="00381BF3"/>
    <w:rsid w:val="00381D09"/>
    <w:rsid w:val="003832A6"/>
    <w:rsid w:val="0038333E"/>
    <w:rsid w:val="00383C93"/>
    <w:rsid w:val="00384090"/>
    <w:rsid w:val="00384571"/>
    <w:rsid w:val="00384FA9"/>
    <w:rsid w:val="00385557"/>
    <w:rsid w:val="00385766"/>
    <w:rsid w:val="00385C6F"/>
    <w:rsid w:val="00385C9E"/>
    <w:rsid w:val="00385CD6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97CFB"/>
    <w:rsid w:val="003A0453"/>
    <w:rsid w:val="003A0595"/>
    <w:rsid w:val="003A094F"/>
    <w:rsid w:val="003A0C8C"/>
    <w:rsid w:val="003A15AE"/>
    <w:rsid w:val="003A17C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0E94"/>
    <w:rsid w:val="003B2409"/>
    <w:rsid w:val="003B2E37"/>
    <w:rsid w:val="003B3816"/>
    <w:rsid w:val="003B4BE3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605"/>
    <w:rsid w:val="003C1E47"/>
    <w:rsid w:val="003C2314"/>
    <w:rsid w:val="003C2602"/>
    <w:rsid w:val="003C2C03"/>
    <w:rsid w:val="003C67BE"/>
    <w:rsid w:val="003C6C59"/>
    <w:rsid w:val="003C6E92"/>
    <w:rsid w:val="003C7A51"/>
    <w:rsid w:val="003C7F2B"/>
    <w:rsid w:val="003D120B"/>
    <w:rsid w:val="003D1EB5"/>
    <w:rsid w:val="003D3629"/>
    <w:rsid w:val="003D402A"/>
    <w:rsid w:val="003D46DD"/>
    <w:rsid w:val="003D4C65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C29"/>
    <w:rsid w:val="003E4ED1"/>
    <w:rsid w:val="003E4F61"/>
    <w:rsid w:val="003E5221"/>
    <w:rsid w:val="003E5960"/>
    <w:rsid w:val="003E5D0B"/>
    <w:rsid w:val="003E667C"/>
    <w:rsid w:val="003E6F9E"/>
    <w:rsid w:val="003E6FDA"/>
    <w:rsid w:val="003E74DB"/>
    <w:rsid w:val="003E7DF9"/>
    <w:rsid w:val="003F06BC"/>
    <w:rsid w:val="003F0F88"/>
    <w:rsid w:val="003F1377"/>
    <w:rsid w:val="003F1B94"/>
    <w:rsid w:val="003F1E18"/>
    <w:rsid w:val="003F22E1"/>
    <w:rsid w:val="003F2486"/>
    <w:rsid w:val="003F48D4"/>
    <w:rsid w:val="003F4F52"/>
    <w:rsid w:val="003F5386"/>
    <w:rsid w:val="003F5CFF"/>
    <w:rsid w:val="003F5E26"/>
    <w:rsid w:val="003F664B"/>
    <w:rsid w:val="003F6920"/>
    <w:rsid w:val="003F70C3"/>
    <w:rsid w:val="003F7FA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2BAE"/>
    <w:rsid w:val="004131AD"/>
    <w:rsid w:val="0041356B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179BA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4859"/>
    <w:rsid w:val="00424917"/>
    <w:rsid w:val="00424B81"/>
    <w:rsid w:val="004250A4"/>
    <w:rsid w:val="00425416"/>
    <w:rsid w:val="0042577B"/>
    <w:rsid w:val="00426372"/>
    <w:rsid w:val="00426654"/>
    <w:rsid w:val="00426F22"/>
    <w:rsid w:val="00427CE8"/>
    <w:rsid w:val="00430C88"/>
    <w:rsid w:val="00430FD0"/>
    <w:rsid w:val="00431525"/>
    <w:rsid w:val="004315B9"/>
    <w:rsid w:val="00431F8B"/>
    <w:rsid w:val="004321C0"/>
    <w:rsid w:val="00432382"/>
    <w:rsid w:val="0043241D"/>
    <w:rsid w:val="004329EE"/>
    <w:rsid w:val="004332FE"/>
    <w:rsid w:val="0043345F"/>
    <w:rsid w:val="004337E6"/>
    <w:rsid w:val="00433816"/>
    <w:rsid w:val="0043546E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A6C"/>
    <w:rsid w:val="00446214"/>
    <w:rsid w:val="00446F52"/>
    <w:rsid w:val="004509D8"/>
    <w:rsid w:val="004519FE"/>
    <w:rsid w:val="00451AD0"/>
    <w:rsid w:val="00452034"/>
    <w:rsid w:val="00453798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520E"/>
    <w:rsid w:val="004662EA"/>
    <w:rsid w:val="004662FC"/>
    <w:rsid w:val="00466CD9"/>
    <w:rsid w:val="00470121"/>
    <w:rsid w:val="00470C4C"/>
    <w:rsid w:val="00470D65"/>
    <w:rsid w:val="00470F72"/>
    <w:rsid w:val="0047110F"/>
    <w:rsid w:val="004715F6"/>
    <w:rsid w:val="00472E18"/>
    <w:rsid w:val="00473092"/>
    <w:rsid w:val="00473660"/>
    <w:rsid w:val="00473B03"/>
    <w:rsid w:val="00474B6C"/>
    <w:rsid w:val="004759D3"/>
    <w:rsid w:val="0047790B"/>
    <w:rsid w:val="00480884"/>
    <w:rsid w:val="004808DA"/>
    <w:rsid w:val="00480BFB"/>
    <w:rsid w:val="0048112F"/>
    <w:rsid w:val="00481392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AD"/>
    <w:rsid w:val="004864F6"/>
    <w:rsid w:val="00486644"/>
    <w:rsid w:val="00486F72"/>
    <w:rsid w:val="00487193"/>
    <w:rsid w:val="00487464"/>
    <w:rsid w:val="00487767"/>
    <w:rsid w:val="004877A8"/>
    <w:rsid w:val="00490335"/>
    <w:rsid w:val="0049039D"/>
    <w:rsid w:val="004911D2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016D"/>
    <w:rsid w:val="004A110B"/>
    <w:rsid w:val="004A1F58"/>
    <w:rsid w:val="004A3246"/>
    <w:rsid w:val="004A3A8F"/>
    <w:rsid w:val="004A3D3B"/>
    <w:rsid w:val="004A528E"/>
    <w:rsid w:val="004A5642"/>
    <w:rsid w:val="004A56FC"/>
    <w:rsid w:val="004A5C90"/>
    <w:rsid w:val="004A5EAD"/>
    <w:rsid w:val="004A6536"/>
    <w:rsid w:val="004A6653"/>
    <w:rsid w:val="004A6C9D"/>
    <w:rsid w:val="004A6DD0"/>
    <w:rsid w:val="004A74CD"/>
    <w:rsid w:val="004A78A2"/>
    <w:rsid w:val="004B08C5"/>
    <w:rsid w:val="004B0BFE"/>
    <w:rsid w:val="004B0C9B"/>
    <w:rsid w:val="004B0E29"/>
    <w:rsid w:val="004B0EBC"/>
    <w:rsid w:val="004B0F3D"/>
    <w:rsid w:val="004B19B2"/>
    <w:rsid w:val="004B25AC"/>
    <w:rsid w:val="004B2C1D"/>
    <w:rsid w:val="004B3697"/>
    <w:rsid w:val="004B42E9"/>
    <w:rsid w:val="004B4E88"/>
    <w:rsid w:val="004B5DF1"/>
    <w:rsid w:val="004B612F"/>
    <w:rsid w:val="004B6302"/>
    <w:rsid w:val="004B66F1"/>
    <w:rsid w:val="004B7A76"/>
    <w:rsid w:val="004C066A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6B01"/>
    <w:rsid w:val="004C7C6C"/>
    <w:rsid w:val="004D00DD"/>
    <w:rsid w:val="004D0EDA"/>
    <w:rsid w:val="004D1144"/>
    <w:rsid w:val="004D131E"/>
    <w:rsid w:val="004D2653"/>
    <w:rsid w:val="004D3ACE"/>
    <w:rsid w:val="004D4207"/>
    <w:rsid w:val="004D4756"/>
    <w:rsid w:val="004D52A4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A74"/>
    <w:rsid w:val="004F5C76"/>
    <w:rsid w:val="004F674F"/>
    <w:rsid w:val="004F6A5B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2ED"/>
    <w:rsid w:val="005063AC"/>
    <w:rsid w:val="00506EAE"/>
    <w:rsid w:val="00507998"/>
    <w:rsid w:val="00507E9E"/>
    <w:rsid w:val="0051099A"/>
    <w:rsid w:val="00510EBF"/>
    <w:rsid w:val="00510EEB"/>
    <w:rsid w:val="00511144"/>
    <w:rsid w:val="005117F9"/>
    <w:rsid w:val="00511895"/>
    <w:rsid w:val="00511AD7"/>
    <w:rsid w:val="00512174"/>
    <w:rsid w:val="0051264A"/>
    <w:rsid w:val="00512B22"/>
    <w:rsid w:val="00512CAC"/>
    <w:rsid w:val="00513343"/>
    <w:rsid w:val="005149EE"/>
    <w:rsid w:val="0051534F"/>
    <w:rsid w:val="005154A2"/>
    <w:rsid w:val="0051567C"/>
    <w:rsid w:val="005160CD"/>
    <w:rsid w:val="0051680A"/>
    <w:rsid w:val="00517920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A6D"/>
    <w:rsid w:val="00526C74"/>
    <w:rsid w:val="00526E16"/>
    <w:rsid w:val="0052705F"/>
    <w:rsid w:val="005310CC"/>
    <w:rsid w:val="005318E7"/>
    <w:rsid w:val="00531EE7"/>
    <w:rsid w:val="0053335F"/>
    <w:rsid w:val="005339BD"/>
    <w:rsid w:val="00533AB0"/>
    <w:rsid w:val="00533BDC"/>
    <w:rsid w:val="005346B3"/>
    <w:rsid w:val="00534818"/>
    <w:rsid w:val="00535564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300D"/>
    <w:rsid w:val="00543095"/>
    <w:rsid w:val="005449AC"/>
    <w:rsid w:val="00544CD4"/>
    <w:rsid w:val="00544D2D"/>
    <w:rsid w:val="00544E9F"/>
    <w:rsid w:val="00544EDC"/>
    <w:rsid w:val="00545B33"/>
    <w:rsid w:val="00545E91"/>
    <w:rsid w:val="00547251"/>
    <w:rsid w:val="0054733B"/>
    <w:rsid w:val="00547F07"/>
    <w:rsid w:val="00547F19"/>
    <w:rsid w:val="00547F93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4B4E"/>
    <w:rsid w:val="00555411"/>
    <w:rsid w:val="005554DE"/>
    <w:rsid w:val="005559B2"/>
    <w:rsid w:val="005559B8"/>
    <w:rsid w:val="00555BA8"/>
    <w:rsid w:val="00555C42"/>
    <w:rsid w:val="00556303"/>
    <w:rsid w:val="005564D1"/>
    <w:rsid w:val="00556ED4"/>
    <w:rsid w:val="00556F81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45E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47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1DC"/>
    <w:rsid w:val="0058039C"/>
    <w:rsid w:val="00580BEC"/>
    <w:rsid w:val="00581CFD"/>
    <w:rsid w:val="005827FC"/>
    <w:rsid w:val="00583051"/>
    <w:rsid w:val="00583CEF"/>
    <w:rsid w:val="005848EC"/>
    <w:rsid w:val="005849FA"/>
    <w:rsid w:val="00585330"/>
    <w:rsid w:val="00587879"/>
    <w:rsid w:val="00587D78"/>
    <w:rsid w:val="0059008B"/>
    <w:rsid w:val="005909AA"/>
    <w:rsid w:val="0059111C"/>
    <w:rsid w:val="00591997"/>
    <w:rsid w:val="00591F13"/>
    <w:rsid w:val="005922B1"/>
    <w:rsid w:val="00592B58"/>
    <w:rsid w:val="00593E99"/>
    <w:rsid w:val="00594D2A"/>
    <w:rsid w:val="00596B01"/>
    <w:rsid w:val="00597E91"/>
    <w:rsid w:val="005A03A6"/>
    <w:rsid w:val="005A071F"/>
    <w:rsid w:val="005A0953"/>
    <w:rsid w:val="005A153E"/>
    <w:rsid w:val="005A1E34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7129"/>
    <w:rsid w:val="005A7A86"/>
    <w:rsid w:val="005A7CBA"/>
    <w:rsid w:val="005B03C3"/>
    <w:rsid w:val="005B1157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D03"/>
    <w:rsid w:val="005F6113"/>
    <w:rsid w:val="005F64B2"/>
    <w:rsid w:val="005F6C38"/>
    <w:rsid w:val="005F7AB4"/>
    <w:rsid w:val="00600BA1"/>
    <w:rsid w:val="0060279E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085"/>
    <w:rsid w:val="006075B1"/>
    <w:rsid w:val="006075C4"/>
    <w:rsid w:val="00607C1D"/>
    <w:rsid w:val="00607FA5"/>
    <w:rsid w:val="00610110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1393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02F8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193F"/>
    <w:rsid w:val="00642E87"/>
    <w:rsid w:val="00643119"/>
    <w:rsid w:val="006432D9"/>
    <w:rsid w:val="006435F0"/>
    <w:rsid w:val="006436B5"/>
    <w:rsid w:val="0064430C"/>
    <w:rsid w:val="00644550"/>
    <w:rsid w:val="00644B75"/>
    <w:rsid w:val="006450BD"/>
    <w:rsid w:val="0064510E"/>
    <w:rsid w:val="00645FD8"/>
    <w:rsid w:val="00646771"/>
    <w:rsid w:val="00647F73"/>
    <w:rsid w:val="006503B1"/>
    <w:rsid w:val="00650675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F3E"/>
    <w:rsid w:val="00656101"/>
    <w:rsid w:val="006566F9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4817"/>
    <w:rsid w:val="00664923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863"/>
    <w:rsid w:val="00671FC1"/>
    <w:rsid w:val="0067293A"/>
    <w:rsid w:val="00672A7C"/>
    <w:rsid w:val="00672D8E"/>
    <w:rsid w:val="00673126"/>
    <w:rsid w:val="006734B6"/>
    <w:rsid w:val="00673DFA"/>
    <w:rsid w:val="00673FB1"/>
    <w:rsid w:val="00673FF5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112"/>
    <w:rsid w:val="00683344"/>
    <w:rsid w:val="00683503"/>
    <w:rsid w:val="00683B69"/>
    <w:rsid w:val="006842D8"/>
    <w:rsid w:val="006845E1"/>
    <w:rsid w:val="00684D86"/>
    <w:rsid w:val="00685218"/>
    <w:rsid w:val="00685930"/>
    <w:rsid w:val="00685E76"/>
    <w:rsid w:val="00685EFA"/>
    <w:rsid w:val="00686FB7"/>
    <w:rsid w:val="00687412"/>
    <w:rsid w:val="006879FA"/>
    <w:rsid w:val="00687CB8"/>
    <w:rsid w:val="00687D6B"/>
    <w:rsid w:val="00691216"/>
    <w:rsid w:val="00691764"/>
    <w:rsid w:val="00692477"/>
    <w:rsid w:val="0069271B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4BD4"/>
    <w:rsid w:val="006B504D"/>
    <w:rsid w:val="006B50C9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62C"/>
    <w:rsid w:val="006C08CF"/>
    <w:rsid w:val="006C1315"/>
    <w:rsid w:val="006C1FC4"/>
    <w:rsid w:val="006C20F1"/>
    <w:rsid w:val="006C2408"/>
    <w:rsid w:val="006C249C"/>
    <w:rsid w:val="006C2657"/>
    <w:rsid w:val="006C2973"/>
    <w:rsid w:val="006C2D0A"/>
    <w:rsid w:val="006C3582"/>
    <w:rsid w:val="006C36BA"/>
    <w:rsid w:val="006C4573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71A"/>
    <w:rsid w:val="00702B69"/>
    <w:rsid w:val="00702BDD"/>
    <w:rsid w:val="00703288"/>
    <w:rsid w:val="00703289"/>
    <w:rsid w:val="0070360E"/>
    <w:rsid w:val="00703DFF"/>
    <w:rsid w:val="007043BD"/>
    <w:rsid w:val="0070583B"/>
    <w:rsid w:val="00705868"/>
    <w:rsid w:val="00706180"/>
    <w:rsid w:val="00706D56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787"/>
    <w:rsid w:val="00720C4F"/>
    <w:rsid w:val="00722309"/>
    <w:rsid w:val="007227A5"/>
    <w:rsid w:val="007237CF"/>
    <w:rsid w:val="007238D8"/>
    <w:rsid w:val="00724592"/>
    <w:rsid w:val="007247E4"/>
    <w:rsid w:val="00724CE0"/>
    <w:rsid w:val="00724D38"/>
    <w:rsid w:val="00724E5A"/>
    <w:rsid w:val="00724FBC"/>
    <w:rsid w:val="00726F7D"/>
    <w:rsid w:val="00726FDE"/>
    <w:rsid w:val="007272DA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10C"/>
    <w:rsid w:val="007337C9"/>
    <w:rsid w:val="007340C8"/>
    <w:rsid w:val="007344FE"/>
    <w:rsid w:val="00734905"/>
    <w:rsid w:val="00734FB1"/>
    <w:rsid w:val="00735A69"/>
    <w:rsid w:val="00735D8E"/>
    <w:rsid w:val="007362E3"/>
    <w:rsid w:val="007367C2"/>
    <w:rsid w:val="007367E1"/>
    <w:rsid w:val="00736933"/>
    <w:rsid w:val="007369B8"/>
    <w:rsid w:val="00737067"/>
    <w:rsid w:val="00737298"/>
    <w:rsid w:val="007374FF"/>
    <w:rsid w:val="007401BD"/>
    <w:rsid w:val="007408BA"/>
    <w:rsid w:val="00740E81"/>
    <w:rsid w:val="00741758"/>
    <w:rsid w:val="00741B7D"/>
    <w:rsid w:val="0074314B"/>
    <w:rsid w:val="0074487D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E73"/>
    <w:rsid w:val="0075320D"/>
    <w:rsid w:val="007538AE"/>
    <w:rsid w:val="0075471E"/>
    <w:rsid w:val="00754805"/>
    <w:rsid w:val="0075526C"/>
    <w:rsid w:val="0075559F"/>
    <w:rsid w:val="00755727"/>
    <w:rsid w:val="007562C4"/>
    <w:rsid w:val="007568E7"/>
    <w:rsid w:val="00757342"/>
    <w:rsid w:val="0075744C"/>
    <w:rsid w:val="00757B93"/>
    <w:rsid w:val="0076061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1B8"/>
    <w:rsid w:val="00770DCB"/>
    <w:rsid w:val="00771125"/>
    <w:rsid w:val="007718CA"/>
    <w:rsid w:val="007722EA"/>
    <w:rsid w:val="00772A33"/>
    <w:rsid w:val="00772BA5"/>
    <w:rsid w:val="00772D32"/>
    <w:rsid w:val="00773C0E"/>
    <w:rsid w:val="007740B2"/>
    <w:rsid w:val="00774686"/>
    <w:rsid w:val="00774F3B"/>
    <w:rsid w:val="00774F4D"/>
    <w:rsid w:val="007759A2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B34"/>
    <w:rsid w:val="00782D93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6B6"/>
    <w:rsid w:val="00790AAD"/>
    <w:rsid w:val="0079149F"/>
    <w:rsid w:val="00791BBD"/>
    <w:rsid w:val="007922E2"/>
    <w:rsid w:val="007925EF"/>
    <w:rsid w:val="00792895"/>
    <w:rsid w:val="007928FB"/>
    <w:rsid w:val="00793935"/>
    <w:rsid w:val="00794110"/>
    <w:rsid w:val="0079425C"/>
    <w:rsid w:val="00794852"/>
    <w:rsid w:val="00794B9D"/>
    <w:rsid w:val="00794D27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64C"/>
    <w:rsid w:val="007A1D7E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6E0"/>
    <w:rsid w:val="007B4D98"/>
    <w:rsid w:val="007B5DAA"/>
    <w:rsid w:val="007B6141"/>
    <w:rsid w:val="007B61C0"/>
    <w:rsid w:val="007B676A"/>
    <w:rsid w:val="007B6ED3"/>
    <w:rsid w:val="007B71AA"/>
    <w:rsid w:val="007B72AF"/>
    <w:rsid w:val="007B7525"/>
    <w:rsid w:val="007C0567"/>
    <w:rsid w:val="007C08C6"/>
    <w:rsid w:val="007C0D7A"/>
    <w:rsid w:val="007C12FC"/>
    <w:rsid w:val="007C1B2B"/>
    <w:rsid w:val="007C1CFB"/>
    <w:rsid w:val="007C1F6E"/>
    <w:rsid w:val="007C2E91"/>
    <w:rsid w:val="007C2F75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3EB2"/>
    <w:rsid w:val="007D42D5"/>
    <w:rsid w:val="007D49D9"/>
    <w:rsid w:val="007D571B"/>
    <w:rsid w:val="007D6E9A"/>
    <w:rsid w:val="007D7759"/>
    <w:rsid w:val="007E035D"/>
    <w:rsid w:val="007E0685"/>
    <w:rsid w:val="007E08BB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E7EE2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625"/>
    <w:rsid w:val="007F69B1"/>
    <w:rsid w:val="007F75A1"/>
    <w:rsid w:val="007F7EBC"/>
    <w:rsid w:val="00800277"/>
    <w:rsid w:val="00800797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5639"/>
    <w:rsid w:val="00805C6C"/>
    <w:rsid w:val="00805EB5"/>
    <w:rsid w:val="008064DC"/>
    <w:rsid w:val="00806A0E"/>
    <w:rsid w:val="0080706F"/>
    <w:rsid w:val="00807508"/>
    <w:rsid w:val="0080762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7E7"/>
    <w:rsid w:val="00820F57"/>
    <w:rsid w:val="00821787"/>
    <w:rsid w:val="00821B2A"/>
    <w:rsid w:val="008222F6"/>
    <w:rsid w:val="0082267C"/>
    <w:rsid w:val="0082336C"/>
    <w:rsid w:val="00823C91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7235"/>
    <w:rsid w:val="00837400"/>
    <w:rsid w:val="00837960"/>
    <w:rsid w:val="00837A5B"/>
    <w:rsid w:val="00837EEB"/>
    <w:rsid w:val="00840849"/>
    <w:rsid w:val="008408B2"/>
    <w:rsid w:val="00840A0A"/>
    <w:rsid w:val="00840BB6"/>
    <w:rsid w:val="0084127B"/>
    <w:rsid w:val="008426E4"/>
    <w:rsid w:val="00845001"/>
    <w:rsid w:val="00845339"/>
    <w:rsid w:val="00845441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1E6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B02"/>
    <w:rsid w:val="00876D85"/>
    <w:rsid w:val="00876F5F"/>
    <w:rsid w:val="008778F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87DEF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209E"/>
    <w:rsid w:val="008A25D8"/>
    <w:rsid w:val="008A2D7B"/>
    <w:rsid w:val="008A3C31"/>
    <w:rsid w:val="008A4964"/>
    <w:rsid w:val="008A5851"/>
    <w:rsid w:val="008A5953"/>
    <w:rsid w:val="008A5E7D"/>
    <w:rsid w:val="008A5F11"/>
    <w:rsid w:val="008A6A5F"/>
    <w:rsid w:val="008A767A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591B"/>
    <w:rsid w:val="008B59B9"/>
    <w:rsid w:val="008B65E4"/>
    <w:rsid w:val="008B65ED"/>
    <w:rsid w:val="008C0469"/>
    <w:rsid w:val="008C095B"/>
    <w:rsid w:val="008C0BB6"/>
    <w:rsid w:val="008C1369"/>
    <w:rsid w:val="008C16EC"/>
    <w:rsid w:val="008C17CD"/>
    <w:rsid w:val="008C2216"/>
    <w:rsid w:val="008C2232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985"/>
    <w:rsid w:val="008D1E3E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8BF"/>
    <w:rsid w:val="008E0AFE"/>
    <w:rsid w:val="008E1697"/>
    <w:rsid w:val="008E1A6C"/>
    <w:rsid w:val="008E1FE9"/>
    <w:rsid w:val="008E2562"/>
    <w:rsid w:val="008E28B3"/>
    <w:rsid w:val="008E35FC"/>
    <w:rsid w:val="008E4344"/>
    <w:rsid w:val="008E4CF2"/>
    <w:rsid w:val="008E52F7"/>
    <w:rsid w:val="008E5AC2"/>
    <w:rsid w:val="008E5CF3"/>
    <w:rsid w:val="008E75CF"/>
    <w:rsid w:val="008E79FE"/>
    <w:rsid w:val="008E7C92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304"/>
    <w:rsid w:val="008F46A1"/>
    <w:rsid w:val="008F5A30"/>
    <w:rsid w:val="008F6215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58B"/>
    <w:rsid w:val="00904223"/>
    <w:rsid w:val="0090452E"/>
    <w:rsid w:val="009048C4"/>
    <w:rsid w:val="009048DF"/>
    <w:rsid w:val="00904EE1"/>
    <w:rsid w:val="00905486"/>
    <w:rsid w:val="00905605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AB4"/>
    <w:rsid w:val="00913C8B"/>
    <w:rsid w:val="00914643"/>
    <w:rsid w:val="00914B78"/>
    <w:rsid w:val="009154CF"/>
    <w:rsid w:val="00915562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EB3"/>
    <w:rsid w:val="00926B9A"/>
    <w:rsid w:val="00926D7B"/>
    <w:rsid w:val="00927E04"/>
    <w:rsid w:val="00930C33"/>
    <w:rsid w:val="0093193E"/>
    <w:rsid w:val="00932653"/>
    <w:rsid w:val="00932840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514"/>
    <w:rsid w:val="00940B7E"/>
    <w:rsid w:val="009416FE"/>
    <w:rsid w:val="00942B2B"/>
    <w:rsid w:val="009442B1"/>
    <w:rsid w:val="009442B2"/>
    <w:rsid w:val="009447F8"/>
    <w:rsid w:val="0094484D"/>
    <w:rsid w:val="00944B65"/>
    <w:rsid w:val="00944D5C"/>
    <w:rsid w:val="009451B3"/>
    <w:rsid w:val="009454B0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660"/>
    <w:rsid w:val="00950E99"/>
    <w:rsid w:val="00951822"/>
    <w:rsid w:val="00953873"/>
    <w:rsid w:val="00953BF1"/>
    <w:rsid w:val="00954138"/>
    <w:rsid w:val="00954474"/>
    <w:rsid w:val="00954595"/>
    <w:rsid w:val="0095515A"/>
    <w:rsid w:val="0095546D"/>
    <w:rsid w:val="00955928"/>
    <w:rsid w:val="00956D5A"/>
    <w:rsid w:val="00957630"/>
    <w:rsid w:val="00957EAA"/>
    <w:rsid w:val="00960671"/>
    <w:rsid w:val="0096074E"/>
    <w:rsid w:val="00960BC4"/>
    <w:rsid w:val="009618F1"/>
    <w:rsid w:val="00962112"/>
    <w:rsid w:val="009629A8"/>
    <w:rsid w:val="00962CA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3A19"/>
    <w:rsid w:val="00974FF8"/>
    <w:rsid w:val="00975031"/>
    <w:rsid w:val="0097551A"/>
    <w:rsid w:val="00975CC3"/>
    <w:rsid w:val="0097605F"/>
    <w:rsid w:val="0097624B"/>
    <w:rsid w:val="0097624F"/>
    <w:rsid w:val="0097625F"/>
    <w:rsid w:val="00976E9F"/>
    <w:rsid w:val="00977523"/>
    <w:rsid w:val="009776A4"/>
    <w:rsid w:val="00977872"/>
    <w:rsid w:val="00977A37"/>
    <w:rsid w:val="00977A70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7454"/>
    <w:rsid w:val="0099011A"/>
    <w:rsid w:val="009911F3"/>
    <w:rsid w:val="009913AE"/>
    <w:rsid w:val="00992339"/>
    <w:rsid w:val="009925D1"/>
    <w:rsid w:val="009926BB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3DCD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DF6"/>
    <w:rsid w:val="009C644D"/>
    <w:rsid w:val="009C6BE5"/>
    <w:rsid w:val="009C73F0"/>
    <w:rsid w:val="009C7606"/>
    <w:rsid w:val="009D02B7"/>
    <w:rsid w:val="009D0D7D"/>
    <w:rsid w:val="009D0FED"/>
    <w:rsid w:val="009D1019"/>
    <w:rsid w:val="009D1A00"/>
    <w:rsid w:val="009D2499"/>
    <w:rsid w:val="009D2DBE"/>
    <w:rsid w:val="009D3111"/>
    <w:rsid w:val="009D3A31"/>
    <w:rsid w:val="009D3C70"/>
    <w:rsid w:val="009D3F61"/>
    <w:rsid w:val="009D41F3"/>
    <w:rsid w:val="009D42F9"/>
    <w:rsid w:val="009D5B67"/>
    <w:rsid w:val="009D609E"/>
    <w:rsid w:val="009D661F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2EDE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64C"/>
    <w:rsid w:val="009F092C"/>
    <w:rsid w:val="009F144A"/>
    <w:rsid w:val="009F162E"/>
    <w:rsid w:val="009F22BE"/>
    <w:rsid w:val="009F28E7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4A1"/>
    <w:rsid w:val="00A03D41"/>
    <w:rsid w:val="00A0415B"/>
    <w:rsid w:val="00A04290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621"/>
    <w:rsid w:val="00A157EE"/>
    <w:rsid w:val="00A15EB9"/>
    <w:rsid w:val="00A15ED4"/>
    <w:rsid w:val="00A16020"/>
    <w:rsid w:val="00A2004C"/>
    <w:rsid w:val="00A200DC"/>
    <w:rsid w:val="00A20304"/>
    <w:rsid w:val="00A20562"/>
    <w:rsid w:val="00A20815"/>
    <w:rsid w:val="00A209AC"/>
    <w:rsid w:val="00A20EFC"/>
    <w:rsid w:val="00A20F19"/>
    <w:rsid w:val="00A20FA1"/>
    <w:rsid w:val="00A21020"/>
    <w:rsid w:val="00A2149C"/>
    <w:rsid w:val="00A219EA"/>
    <w:rsid w:val="00A21A9F"/>
    <w:rsid w:val="00A21AF4"/>
    <w:rsid w:val="00A222BE"/>
    <w:rsid w:val="00A234DA"/>
    <w:rsid w:val="00A2355B"/>
    <w:rsid w:val="00A236EF"/>
    <w:rsid w:val="00A237A7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127"/>
    <w:rsid w:val="00A4462B"/>
    <w:rsid w:val="00A44D32"/>
    <w:rsid w:val="00A45225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3DFD"/>
    <w:rsid w:val="00A54A86"/>
    <w:rsid w:val="00A55185"/>
    <w:rsid w:val="00A558F1"/>
    <w:rsid w:val="00A567C5"/>
    <w:rsid w:val="00A5763B"/>
    <w:rsid w:val="00A6008C"/>
    <w:rsid w:val="00A6030B"/>
    <w:rsid w:val="00A60542"/>
    <w:rsid w:val="00A60DB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0E"/>
    <w:rsid w:val="00A6585D"/>
    <w:rsid w:val="00A66141"/>
    <w:rsid w:val="00A668C8"/>
    <w:rsid w:val="00A66DBF"/>
    <w:rsid w:val="00A6754C"/>
    <w:rsid w:val="00A67957"/>
    <w:rsid w:val="00A67A72"/>
    <w:rsid w:val="00A67E2B"/>
    <w:rsid w:val="00A67EC0"/>
    <w:rsid w:val="00A70D5C"/>
    <w:rsid w:val="00A70E57"/>
    <w:rsid w:val="00A70EF4"/>
    <w:rsid w:val="00A72BB7"/>
    <w:rsid w:val="00A72C22"/>
    <w:rsid w:val="00A7367D"/>
    <w:rsid w:val="00A73733"/>
    <w:rsid w:val="00A73817"/>
    <w:rsid w:val="00A73BD1"/>
    <w:rsid w:val="00A74122"/>
    <w:rsid w:val="00A748BF"/>
    <w:rsid w:val="00A75714"/>
    <w:rsid w:val="00A75EAC"/>
    <w:rsid w:val="00A766D9"/>
    <w:rsid w:val="00A76A78"/>
    <w:rsid w:val="00A76B16"/>
    <w:rsid w:val="00A77749"/>
    <w:rsid w:val="00A77D74"/>
    <w:rsid w:val="00A809EC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DAF"/>
    <w:rsid w:val="00AA19B9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1F57"/>
    <w:rsid w:val="00AB2671"/>
    <w:rsid w:val="00AB2DDD"/>
    <w:rsid w:val="00AB2F2A"/>
    <w:rsid w:val="00AB303E"/>
    <w:rsid w:val="00AB308C"/>
    <w:rsid w:val="00AB321D"/>
    <w:rsid w:val="00AB3460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77A"/>
    <w:rsid w:val="00AC2940"/>
    <w:rsid w:val="00AC3581"/>
    <w:rsid w:val="00AC389B"/>
    <w:rsid w:val="00AC3C36"/>
    <w:rsid w:val="00AC405F"/>
    <w:rsid w:val="00AC478E"/>
    <w:rsid w:val="00AC482C"/>
    <w:rsid w:val="00AC4C49"/>
    <w:rsid w:val="00AC52A6"/>
    <w:rsid w:val="00AC5448"/>
    <w:rsid w:val="00AC54D5"/>
    <w:rsid w:val="00AC6996"/>
    <w:rsid w:val="00AC6A68"/>
    <w:rsid w:val="00AC7775"/>
    <w:rsid w:val="00AD0056"/>
    <w:rsid w:val="00AD03D9"/>
    <w:rsid w:val="00AD067F"/>
    <w:rsid w:val="00AD0B26"/>
    <w:rsid w:val="00AD0D98"/>
    <w:rsid w:val="00AD12A4"/>
    <w:rsid w:val="00AD1A6B"/>
    <w:rsid w:val="00AD269E"/>
    <w:rsid w:val="00AD294B"/>
    <w:rsid w:val="00AD37D4"/>
    <w:rsid w:val="00AD3CC1"/>
    <w:rsid w:val="00AD4DBE"/>
    <w:rsid w:val="00AD55F1"/>
    <w:rsid w:val="00AD5633"/>
    <w:rsid w:val="00AD57F0"/>
    <w:rsid w:val="00AD58FE"/>
    <w:rsid w:val="00AD5BAD"/>
    <w:rsid w:val="00AD6BBD"/>
    <w:rsid w:val="00AD7508"/>
    <w:rsid w:val="00AD79E6"/>
    <w:rsid w:val="00AE00B8"/>
    <w:rsid w:val="00AE0DB3"/>
    <w:rsid w:val="00AE12D8"/>
    <w:rsid w:val="00AE1CE1"/>
    <w:rsid w:val="00AE230D"/>
    <w:rsid w:val="00AE251B"/>
    <w:rsid w:val="00AE2EAF"/>
    <w:rsid w:val="00AE3847"/>
    <w:rsid w:val="00AE3A65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3D6"/>
    <w:rsid w:val="00B10861"/>
    <w:rsid w:val="00B10E43"/>
    <w:rsid w:val="00B111AE"/>
    <w:rsid w:val="00B113F0"/>
    <w:rsid w:val="00B116B6"/>
    <w:rsid w:val="00B12656"/>
    <w:rsid w:val="00B135FC"/>
    <w:rsid w:val="00B13917"/>
    <w:rsid w:val="00B1406A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2C1"/>
    <w:rsid w:val="00B2258E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2AF"/>
    <w:rsid w:val="00B273C4"/>
    <w:rsid w:val="00B27768"/>
    <w:rsid w:val="00B27C22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E51"/>
    <w:rsid w:val="00B40878"/>
    <w:rsid w:val="00B40E82"/>
    <w:rsid w:val="00B4127B"/>
    <w:rsid w:val="00B418CC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56B3B"/>
    <w:rsid w:val="00B56F6F"/>
    <w:rsid w:val="00B61837"/>
    <w:rsid w:val="00B61DA2"/>
    <w:rsid w:val="00B61EAF"/>
    <w:rsid w:val="00B62235"/>
    <w:rsid w:val="00B625A0"/>
    <w:rsid w:val="00B62964"/>
    <w:rsid w:val="00B62FC2"/>
    <w:rsid w:val="00B6368E"/>
    <w:rsid w:val="00B63C3E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43E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4FA"/>
    <w:rsid w:val="00BB157B"/>
    <w:rsid w:val="00BB1E60"/>
    <w:rsid w:val="00BB200B"/>
    <w:rsid w:val="00BB2178"/>
    <w:rsid w:val="00BB2346"/>
    <w:rsid w:val="00BB2A9E"/>
    <w:rsid w:val="00BB2B1F"/>
    <w:rsid w:val="00BB30C3"/>
    <w:rsid w:val="00BB35EF"/>
    <w:rsid w:val="00BB420E"/>
    <w:rsid w:val="00BB4C97"/>
    <w:rsid w:val="00BB4E16"/>
    <w:rsid w:val="00BB54E9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3A9"/>
    <w:rsid w:val="00BD5617"/>
    <w:rsid w:val="00BD5C62"/>
    <w:rsid w:val="00BD62AA"/>
    <w:rsid w:val="00BD6862"/>
    <w:rsid w:val="00BD705A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239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2C09"/>
    <w:rsid w:val="00BF3160"/>
    <w:rsid w:val="00BF33F4"/>
    <w:rsid w:val="00BF3AE8"/>
    <w:rsid w:val="00BF4DCF"/>
    <w:rsid w:val="00BF513D"/>
    <w:rsid w:val="00BF58BA"/>
    <w:rsid w:val="00BF5BFF"/>
    <w:rsid w:val="00BF68C5"/>
    <w:rsid w:val="00BF71F3"/>
    <w:rsid w:val="00BF7216"/>
    <w:rsid w:val="00BF7FE1"/>
    <w:rsid w:val="00C00D48"/>
    <w:rsid w:val="00C01375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859"/>
    <w:rsid w:val="00C10D6F"/>
    <w:rsid w:val="00C1152F"/>
    <w:rsid w:val="00C11C41"/>
    <w:rsid w:val="00C11FE1"/>
    <w:rsid w:val="00C13BC3"/>
    <w:rsid w:val="00C13BD6"/>
    <w:rsid w:val="00C13E6A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0870"/>
    <w:rsid w:val="00C20BF2"/>
    <w:rsid w:val="00C222AA"/>
    <w:rsid w:val="00C22450"/>
    <w:rsid w:val="00C22745"/>
    <w:rsid w:val="00C2298D"/>
    <w:rsid w:val="00C22D90"/>
    <w:rsid w:val="00C238C1"/>
    <w:rsid w:val="00C23B58"/>
    <w:rsid w:val="00C24028"/>
    <w:rsid w:val="00C24030"/>
    <w:rsid w:val="00C2449A"/>
    <w:rsid w:val="00C2477F"/>
    <w:rsid w:val="00C24E15"/>
    <w:rsid w:val="00C24F8D"/>
    <w:rsid w:val="00C25330"/>
    <w:rsid w:val="00C2638F"/>
    <w:rsid w:val="00C26A39"/>
    <w:rsid w:val="00C26CE1"/>
    <w:rsid w:val="00C2797E"/>
    <w:rsid w:val="00C30DD9"/>
    <w:rsid w:val="00C30F2B"/>
    <w:rsid w:val="00C31B3B"/>
    <w:rsid w:val="00C32FB1"/>
    <w:rsid w:val="00C330A7"/>
    <w:rsid w:val="00C33CAE"/>
    <w:rsid w:val="00C347B8"/>
    <w:rsid w:val="00C359A2"/>
    <w:rsid w:val="00C36B79"/>
    <w:rsid w:val="00C36D1E"/>
    <w:rsid w:val="00C36F5A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D07"/>
    <w:rsid w:val="00C43ED5"/>
    <w:rsid w:val="00C43EF3"/>
    <w:rsid w:val="00C44484"/>
    <w:rsid w:val="00C44C77"/>
    <w:rsid w:val="00C44CD8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57ED8"/>
    <w:rsid w:val="00C60200"/>
    <w:rsid w:val="00C610A8"/>
    <w:rsid w:val="00C61BDF"/>
    <w:rsid w:val="00C61D35"/>
    <w:rsid w:val="00C61E56"/>
    <w:rsid w:val="00C63226"/>
    <w:rsid w:val="00C63BC0"/>
    <w:rsid w:val="00C63C42"/>
    <w:rsid w:val="00C63D91"/>
    <w:rsid w:val="00C63EB1"/>
    <w:rsid w:val="00C640ED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3F9B"/>
    <w:rsid w:val="00C7479A"/>
    <w:rsid w:val="00C750E4"/>
    <w:rsid w:val="00C75F46"/>
    <w:rsid w:val="00C76699"/>
    <w:rsid w:val="00C76BC8"/>
    <w:rsid w:val="00C76D79"/>
    <w:rsid w:val="00C80217"/>
    <w:rsid w:val="00C812BE"/>
    <w:rsid w:val="00C81662"/>
    <w:rsid w:val="00C81826"/>
    <w:rsid w:val="00C8229B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480"/>
    <w:rsid w:val="00C939D3"/>
    <w:rsid w:val="00C9485C"/>
    <w:rsid w:val="00C94A71"/>
    <w:rsid w:val="00C972EC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463C"/>
    <w:rsid w:val="00CB4B73"/>
    <w:rsid w:val="00CB5303"/>
    <w:rsid w:val="00CB5B48"/>
    <w:rsid w:val="00CB5D10"/>
    <w:rsid w:val="00CB5D74"/>
    <w:rsid w:val="00CB7199"/>
    <w:rsid w:val="00CB7567"/>
    <w:rsid w:val="00CB7BF9"/>
    <w:rsid w:val="00CC002A"/>
    <w:rsid w:val="00CC0F3E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754"/>
    <w:rsid w:val="00CC4842"/>
    <w:rsid w:val="00CC4DDF"/>
    <w:rsid w:val="00CC561E"/>
    <w:rsid w:val="00CC58F9"/>
    <w:rsid w:val="00CC6522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6D0"/>
    <w:rsid w:val="00CD715C"/>
    <w:rsid w:val="00CD784F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3ECE"/>
    <w:rsid w:val="00CE4610"/>
    <w:rsid w:val="00CE4AB1"/>
    <w:rsid w:val="00CE63DE"/>
    <w:rsid w:val="00CE648B"/>
    <w:rsid w:val="00CE6DA9"/>
    <w:rsid w:val="00CF0759"/>
    <w:rsid w:val="00CF1465"/>
    <w:rsid w:val="00CF1E9D"/>
    <w:rsid w:val="00CF211A"/>
    <w:rsid w:val="00CF2AF8"/>
    <w:rsid w:val="00CF2FA6"/>
    <w:rsid w:val="00CF341E"/>
    <w:rsid w:val="00CF374C"/>
    <w:rsid w:val="00CF3BEB"/>
    <w:rsid w:val="00CF3C5B"/>
    <w:rsid w:val="00CF3EBA"/>
    <w:rsid w:val="00CF5F34"/>
    <w:rsid w:val="00CF644F"/>
    <w:rsid w:val="00D0006C"/>
    <w:rsid w:val="00D00243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2E"/>
    <w:rsid w:val="00D136FB"/>
    <w:rsid w:val="00D1429D"/>
    <w:rsid w:val="00D14E6C"/>
    <w:rsid w:val="00D15144"/>
    <w:rsid w:val="00D15608"/>
    <w:rsid w:val="00D15DC5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786"/>
    <w:rsid w:val="00D2586C"/>
    <w:rsid w:val="00D26968"/>
    <w:rsid w:val="00D269A2"/>
    <w:rsid w:val="00D2719D"/>
    <w:rsid w:val="00D27E51"/>
    <w:rsid w:val="00D30443"/>
    <w:rsid w:val="00D30ABF"/>
    <w:rsid w:val="00D30F79"/>
    <w:rsid w:val="00D3125E"/>
    <w:rsid w:val="00D31DCA"/>
    <w:rsid w:val="00D322A7"/>
    <w:rsid w:val="00D3486E"/>
    <w:rsid w:val="00D34F32"/>
    <w:rsid w:val="00D355CC"/>
    <w:rsid w:val="00D35734"/>
    <w:rsid w:val="00D359A4"/>
    <w:rsid w:val="00D35B0A"/>
    <w:rsid w:val="00D35FA8"/>
    <w:rsid w:val="00D36423"/>
    <w:rsid w:val="00D40323"/>
    <w:rsid w:val="00D403C6"/>
    <w:rsid w:val="00D40467"/>
    <w:rsid w:val="00D41396"/>
    <w:rsid w:val="00D4177E"/>
    <w:rsid w:val="00D41E11"/>
    <w:rsid w:val="00D4226A"/>
    <w:rsid w:val="00D427FA"/>
    <w:rsid w:val="00D42933"/>
    <w:rsid w:val="00D4426D"/>
    <w:rsid w:val="00D446CF"/>
    <w:rsid w:val="00D447FF"/>
    <w:rsid w:val="00D4486F"/>
    <w:rsid w:val="00D44BDB"/>
    <w:rsid w:val="00D462B3"/>
    <w:rsid w:val="00D463E2"/>
    <w:rsid w:val="00D468E9"/>
    <w:rsid w:val="00D46DF7"/>
    <w:rsid w:val="00D50416"/>
    <w:rsid w:val="00D50F86"/>
    <w:rsid w:val="00D5137E"/>
    <w:rsid w:val="00D51CEA"/>
    <w:rsid w:val="00D5315C"/>
    <w:rsid w:val="00D54DAD"/>
    <w:rsid w:val="00D555C2"/>
    <w:rsid w:val="00D55BB4"/>
    <w:rsid w:val="00D55E39"/>
    <w:rsid w:val="00D56015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3BE3"/>
    <w:rsid w:val="00D642AF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A63"/>
    <w:rsid w:val="00D74616"/>
    <w:rsid w:val="00D74DD9"/>
    <w:rsid w:val="00D750D3"/>
    <w:rsid w:val="00D7518F"/>
    <w:rsid w:val="00D75611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6BA"/>
    <w:rsid w:val="00D8595C"/>
    <w:rsid w:val="00D85F0A"/>
    <w:rsid w:val="00D8658F"/>
    <w:rsid w:val="00D86A09"/>
    <w:rsid w:val="00D86FDC"/>
    <w:rsid w:val="00D90252"/>
    <w:rsid w:val="00D92372"/>
    <w:rsid w:val="00D92E45"/>
    <w:rsid w:val="00D930D0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ED1"/>
    <w:rsid w:val="00DA686E"/>
    <w:rsid w:val="00DA76CD"/>
    <w:rsid w:val="00DA7F23"/>
    <w:rsid w:val="00DA7FB0"/>
    <w:rsid w:val="00DB09B1"/>
    <w:rsid w:val="00DB1280"/>
    <w:rsid w:val="00DB2644"/>
    <w:rsid w:val="00DB3966"/>
    <w:rsid w:val="00DB3B2D"/>
    <w:rsid w:val="00DB3D88"/>
    <w:rsid w:val="00DB422F"/>
    <w:rsid w:val="00DB4232"/>
    <w:rsid w:val="00DB470C"/>
    <w:rsid w:val="00DB5A4F"/>
    <w:rsid w:val="00DB5BEB"/>
    <w:rsid w:val="00DB6949"/>
    <w:rsid w:val="00DB6B41"/>
    <w:rsid w:val="00DB6FD1"/>
    <w:rsid w:val="00DB703A"/>
    <w:rsid w:val="00DB7FBD"/>
    <w:rsid w:val="00DC0258"/>
    <w:rsid w:val="00DC0787"/>
    <w:rsid w:val="00DC08DC"/>
    <w:rsid w:val="00DC1697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365"/>
    <w:rsid w:val="00DD2AF5"/>
    <w:rsid w:val="00DD313A"/>
    <w:rsid w:val="00DD4502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0FAF"/>
    <w:rsid w:val="00DE22A3"/>
    <w:rsid w:val="00DE4AB4"/>
    <w:rsid w:val="00DE4CE1"/>
    <w:rsid w:val="00DE698E"/>
    <w:rsid w:val="00DE6A38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05D"/>
    <w:rsid w:val="00DF4151"/>
    <w:rsid w:val="00DF4736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7C3"/>
    <w:rsid w:val="00E10B7A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1683B"/>
    <w:rsid w:val="00E16F2B"/>
    <w:rsid w:val="00E17084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3960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0C9"/>
    <w:rsid w:val="00E34540"/>
    <w:rsid w:val="00E35610"/>
    <w:rsid w:val="00E35B37"/>
    <w:rsid w:val="00E366D6"/>
    <w:rsid w:val="00E3672A"/>
    <w:rsid w:val="00E3730F"/>
    <w:rsid w:val="00E4088A"/>
    <w:rsid w:val="00E40F7D"/>
    <w:rsid w:val="00E41032"/>
    <w:rsid w:val="00E41582"/>
    <w:rsid w:val="00E43015"/>
    <w:rsid w:val="00E435AC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77F"/>
    <w:rsid w:val="00E56AE7"/>
    <w:rsid w:val="00E56F29"/>
    <w:rsid w:val="00E571AC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8E9"/>
    <w:rsid w:val="00E66D01"/>
    <w:rsid w:val="00E67492"/>
    <w:rsid w:val="00E70041"/>
    <w:rsid w:val="00E7014E"/>
    <w:rsid w:val="00E71460"/>
    <w:rsid w:val="00E7197A"/>
    <w:rsid w:val="00E72427"/>
    <w:rsid w:val="00E7288E"/>
    <w:rsid w:val="00E729A7"/>
    <w:rsid w:val="00E73E88"/>
    <w:rsid w:val="00E74240"/>
    <w:rsid w:val="00E7448A"/>
    <w:rsid w:val="00E74E57"/>
    <w:rsid w:val="00E75FC4"/>
    <w:rsid w:val="00E7697D"/>
    <w:rsid w:val="00E77B92"/>
    <w:rsid w:val="00E80800"/>
    <w:rsid w:val="00E81B2C"/>
    <w:rsid w:val="00E826F1"/>
    <w:rsid w:val="00E82DA8"/>
    <w:rsid w:val="00E835F3"/>
    <w:rsid w:val="00E83607"/>
    <w:rsid w:val="00E83CD2"/>
    <w:rsid w:val="00E84076"/>
    <w:rsid w:val="00E842A7"/>
    <w:rsid w:val="00E842FC"/>
    <w:rsid w:val="00E84673"/>
    <w:rsid w:val="00E84B2B"/>
    <w:rsid w:val="00E84B3C"/>
    <w:rsid w:val="00E84B59"/>
    <w:rsid w:val="00E84DF8"/>
    <w:rsid w:val="00E8533E"/>
    <w:rsid w:val="00E861AD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DD5"/>
    <w:rsid w:val="00E96215"/>
    <w:rsid w:val="00E969E7"/>
    <w:rsid w:val="00E96FE6"/>
    <w:rsid w:val="00E9790C"/>
    <w:rsid w:val="00EA0077"/>
    <w:rsid w:val="00EA02FE"/>
    <w:rsid w:val="00EA128F"/>
    <w:rsid w:val="00EA1442"/>
    <w:rsid w:val="00EA2B05"/>
    <w:rsid w:val="00EA36A0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6F8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981"/>
    <w:rsid w:val="00ED286D"/>
    <w:rsid w:val="00ED29F0"/>
    <w:rsid w:val="00ED2DFF"/>
    <w:rsid w:val="00ED386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FE4"/>
    <w:rsid w:val="00EE3220"/>
    <w:rsid w:val="00EE4033"/>
    <w:rsid w:val="00EE41FD"/>
    <w:rsid w:val="00EE427A"/>
    <w:rsid w:val="00EE42EE"/>
    <w:rsid w:val="00EE482D"/>
    <w:rsid w:val="00EE5405"/>
    <w:rsid w:val="00EE56A2"/>
    <w:rsid w:val="00EE6490"/>
    <w:rsid w:val="00EE6534"/>
    <w:rsid w:val="00EE726D"/>
    <w:rsid w:val="00EE7692"/>
    <w:rsid w:val="00EE78AD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4D0"/>
    <w:rsid w:val="00EF379F"/>
    <w:rsid w:val="00EF3BF1"/>
    <w:rsid w:val="00EF47F7"/>
    <w:rsid w:val="00EF4B0D"/>
    <w:rsid w:val="00EF5019"/>
    <w:rsid w:val="00EF620D"/>
    <w:rsid w:val="00EF7369"/>
    <w:rsid w:val="00EF73E3"/>
    <w:rsid w:val="00EF79C5"/>
    <w:rsid w:val="00EF7B6E"/>
    <w:rsid w:val="00F01E33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590B"/>
    <w:rsid w:val="00F066A5"/>
    <w:rsid w:val="00F069EC"/>
    <w:rsid w:val="00F06BAD"/>
    <w:rsid w:val="00F071F3"/>
    <w:rsid w:val="00F07369"/>
    <w:rsid w:val="00F10357"/>
    <w:rsid w:val="00F107F6"/>
    <w:rsid w:val="00F109FE"/>
    <w:rsid w:val="00F112B7"/>
    <w:rsid w:val="00F11676"/>
    <w:rsid w:val="00F117D6"/>
    <w:rsid w:val="00F11B0A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1B4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0DA"/>
    <w:rsid w:val="00F32388"/>
    <w:rsid w:val="00F32756"/>
    <w:rsid w:val="00F32ABA"/>
    <w:rsid w:val="00F32C1A"/>
    <w:rsid w:val="00F332C8"/>
    <w:rsid w:val="00F33F35"/>
    <w:rsid w:val="00F345F5"/>
    <w:rsid w:val="00F3470C"/>
    <w:rsid w:val="00F34BBC"/>
    <w:rsid w:val="00F34DD4"/>
    <w:rsid w:val="00F35CDD"/>
    <w:rsid w:val="00F35D84"/>
    <w:rsid w:val="00F37D4A"/>
    <w:rsid w:val="00F40827"/>
    <w:rsid w:val="00F41225"/>
    <w:rsid w:val="00F415F1"/>
    <w:rsid w:val="00F42B08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268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482D"/>
    <w:rsid w:val="00F6538E"/>
    <w:rsid w:val="00F65834"/>
    <w:rsid w:val="00F65FF0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14F3"/>
    <w:rsid w:val="00F831B0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2A10"/>
    <w:rsid w:val="00F9323B"/>
    <w:rsid w:val="00F9331C"/>
    <w:rsid w:val="00F943BD"/>
    <w:rsid w:val="00F94630"/>
    <w:rsid w:val="00F95D6F"/>
    <w:rsid w:val="00F961C8"/>
    <w:rsid w:val="00F9627F"/>
    <w:rsid w:val="00F96CE7"/>
    <w:rsid w:val="00FA02BA"/>
    <w:rsid w:val="00FA0C2A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4D9"/>
    <w:rsid w:val="00FA45EB"/>
    <w:rsid w:val="00FA46A5"/>
    <w:rsid w:val="00FA4D9F"/>
    <w:rsid w:val="00FA51CC"/>
    <w:rsid w:val="00FA590E"/>
    <w:rsid w:val="00FA618E"/>
    <w:rsid w:val="00FA6481"/>
    <w:rsid w:val="00FA68EF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725"/>
    <w:rsid w:val="00FB3BCE"/>
    <w:rsid w:val="00FB4923"/>
    <w:rsid w:val="00FB5335"/>
    <w:rsid w:val="00FB58FA"/>
    <w:rsid w:val="00FB6381"/>
    <w:rsid w:val="00FB689D"/>
    <w:rsid w:val="00FB72C5"/>
    <w:rsid w:val="00FC04EB"/>
    <w:rsid w:val="00FC0858"/>
    <w:rsid w:val="00FC1C63"/>
    <w:rsid w:val="00FC1E6B"/>
    <w:rsid w:val="00FC2315"/>
    <w:rsid w:val="00FC239D"/>
    <w:rsid w:val="00FC3581"/>
    <w:rsid w:val="00FC371E"/>
    <w:rsid w:val="00FC397F"/>
    <w:rsid w:val="00FC3D1A"/>
    <w:rsid w:val="00FC4388"/>
    <w:rsid w:val="00FC5D49"/>
    <w:rsid w:val="00FC6449"/>
    <w:rsid w:val="00FC6C6D"/>
    <w:rsid w:val="00FC6D30"/>
    <w:rsid w:val="00FC7423"/>
    <w:rsid w:val="00FC7808"/>
    <w:rsid w:val="00FC7A74"/>
    <w:rsid w:val="00FD022B"/>
    <w:rsid w:val="00FD2614"/>
    <w:rsid w:val="00FD2AAF"/>
    <w:rsid w:val="00FD2DBB"/>
    <w:rsid w:val="00FD39AA"/>
    <w:rsid w:val="00FD3E8F"/>
    <w:rsid w:val="00FD44E5"/>
    <w:rsid w:val="00FD454C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1A93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6FD1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2D0A"/>
    <w:rsid w:val="00FF381B"/>
    <w:rsid w:val="00FF3AE2"/>
    <w:rsid w:val="00FF47FF"/>
    <w:rsid w:val="00FF48AF"/>
    <w:rsid w:val="00FF4D77"/>
    <w:rsid w:val="00FF5BE0"/>
    <w:rsid w:val="00FF6016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Char Знак Знак Знак"/>
    <w:basedOn w:val="a"/>
    <w:rsid w:val="00B10861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headertext">
    <w:name w:val="headertext"/>
    <w:basedOn w:val="a"/>
    <w:rsid w:val="00BF2C09"/>
    <w:pPr>
      <w:spacing w:before="100" w:beforeAutospacing="1" w:after="100" w:afterAutospacing="1"/>
    </w:pPr>
  </w:style>
  <w:style w:type="paragraph" w:customStyle="1" w:styleId="ConsPlusTitle">
    <w:name w:val="ConsPlusTitle"/>
    <w:rsid w:val="00E84B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A0A7-C9EC-4325-954E-7D75C817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6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54</cp:revision>
  <cp:lastPrinted>2017-12-06T23:07:00Z</cp:lastPrinted>
  <dcterms:created xsi:type="dcterms:W3CDTF">2017-12-04T05:41:00Z</dcterms:created>
  <dcterms:modified xsi:type="dcterms:W3CDTF">2017-12-07T05:06:00Z</dcterms:modified>
</cp:coreProperties>
</file>