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1C" w:rsidRPr="007F491C" w:rsidRDefault="007F491C" w:rsidP="007F491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Style w:val="2Exact"/>
          <w:rFonts w:eastAsia="Calibri"/>
          <w:b/>
          <w:sz w:val="28"/>
          <w:szCs w:val="28"/>
        </w:rPr>
      </w:pPr>
      <w:r w:rsidRPr="007F491C">
        <w:rPr>
          <w:rStyle w:val="2Exact"/>
          <w:rFonts w:eastAsia="Calibri"/>
          <w:b/>
          <w:sz w:val="28"/>
          <w:szCs w:val="28"/>
        </w:rPr>
        <w:t>ИНФОРМАЦИЯ</w:t>
      </w:r>
    </w:p>
    <w:p w:rsidR="007F491C" w:rsidRDefault="007F491C" w:rsidP="007F491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Style w:val="2Exact"/>
          <w:rFonts w:eastAsia="Calibri"/>
          <w:b/>
          <w:sz w:val="28"/>
          <w:szCs w:val="28"/>
        </w:rPr>
      </w:pPr>
      <w:r w:rsidRPr="007F491C">
        <w:rPr>
          <w:rStyle w:val="2Exact"/>
          <w:rFonts w:eastAsia="Calibri"/>
          <w:b/>
          <w:sz w:val="28"/>
          <w:szCs w:val="28"/>
        </w:rPr>
        <w:t>О РЕЗУЛЬТАТАХ КОНТРОЛЬНОГО МЕРОПРИЯТИЯ</w:t>
      </w:r>
    </w:p>
    <w:p w:rsidR="007F491C" w:rsidRPr="007F491C" w:rsidRDefault="007F491C" w:rsidP="007F491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Style w:val="2Exact"/>
          <w:rFonts w:eastAsia="Calibri"/>
          <w:b/>
          <w:sz w:val="28"/>
          <w:szCs w:val="28"/>
        </w:rPr>
      </w:pPr>
    </w:p>
    <w:p w:rsidR="00B530CE" w:rsidRPr="007F491C" w:rsidRDefault="007F491C" w:rsidP="00B530C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0CE" w:rsidRPr="007F491C">
        <w:rPr>
          <w:rFonts w:ascii="Times New Roman" w:hAnsi="Times New Roman" w:cs="Times New Roman"/>
          <w:b/>
          <w:sz w:val="28"/>
          <w:szCs w:val="28"/>
        </w:rPr>
        <w:t>«Проверка законности использования бюджетных средств, направленных на обеспечение деятельности Думы Лесозаводского городского округа за 2017-2019 годы».</w:t>
      </w:r>
    </w:p>
    <w:p w:rsidR="00B530CE" w:rsidRPr="0094454C" w:rsidRDefault="00B530CE" w:rsidP="00B530CE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0CE" w:rsidRPr="00B530CE" w:rsidRDefault="00C14687" w:rsidP="00392A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30CE">
        <w:rPr>
          <w:rFonts w:ascii="Times New Roman" w:hAnsi="Times New Roman" w:cs="Times New Roman"/>
          <w:sz w:val="24"/>
          <w:szCs w:val="24"/>
        </w:rPr>
        <w:t>Контрольно-счетной палатой проведен</w:t>
      </w:r>
      <w:r w:rsidR="00FD2FC9" w:rsidRPr="00B530CE">
        <w:rPr>
          <w:rFonts w:ascii="Times New Roman" w:hAnsi="Times New Roman" w:cs="Times New Roman"/>
          <w:sz w:val="24"/>
          <w:szCs w:val="24"/>
        </w:rPr>
        <w:t>о</w:t>
      </w:r>
      <w:r w:rsidRPr="00B530CE">
        <w:rPr>
          <w:rFonts w:ascii="Times New Roman" w:hAnsi="Times New Roman" w:cs="Times New Roman"/>
          <w:sz w:val="24"/>
          <w:szCs w:val="24"/>
        </w:rPr>
        <w:t xml:space="preserve"> </w:t>
      </w:r>
      <w:r w:rsidR="00FD2FC9" w:rsidRPr="00B530CE">
        <w:rPr>
          <w:rFonts w:ascii="Times New Roman" w:hAnsi="Times New Roman" w:cs="Times New Roman"/>
          <w:sz w:val="24"/>
          <w:szCs w:val="24"/>
        </w:rPr>
        <w:t xml:space="preserve">контрольное мероприятие </w:t>
      </w:r>
      <w:r w:rsidR="00B530CE" w:rsidRPr="00B530CE">
        <w:rPr>
          <w:rFonts w:ascii="Times New Roman" w:hAnsi="Times New Roman" w:cs="Times New Roman"/>
          <w:sz w:val="24"/>
          <w:szCs w:val="24"/>
        </w:rPr>
        <w:t>«Проверка законности использования бюджетных средств, направленных на обеспечение деятельности Думы Лесозаводского городского округа за 2017-2019 годы».</w:t>
      </w:r>
    </w:p>
    <w:p w:rsidR="005B04A4" w:rsidRDefault="005B04A4" w:rsidP="00392A3F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A5E77">
        <w:rPr>
          <w:rFonts w:ascii="Times New Roman" w:hAnsi="Times New Roman"/>
          <w:color w:val="000000"/>
          <w:sz w:val="24"/>
          <w:szCs w:val="24"/>
        </w:rPr>
        <w:t xml:space="preserve">В ходе проверки выявлены следующие нарушения и недостатки: </w:t>
      </w:r>
    </w:p>
    <w:p w:rsidR="005B04A4" w:rsidRDefault="005B04A4" w:rsidP="00392A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 проверяемый период на уплату штрафов и пеней за несвоевременную уплату налогов  и страховых взносов, несвоевременную сдачу отчетности израсходовано денежных сре</w:t>
      </w:r>
      <w:proofErr w:type="gramStart"/>
      <w:r>
        <w:rPr>
          <w:rFonts w:ascii="Times New Roman" w:hAnsi="Times New Roman"/>
          <w:sz w:val="24"/>
          <w:szCs w:val="24"/>
        </w:rPr>
        <w:t>дств в с</w:t>
      </w:r>
      <w:proofErr w:type="gramEnd"/>
      <w:r>
        <w:rPr>
          <w:rFonts w:ascii="Times New Roman" w:hAnsi="Times New Roman"/>
          <w:sz w:val="24"/>
          <w:szCs w:val="24"/>
        </w:rPr>
        <w:t>умме 18</w:t>
      </w:r>
      <w:r w:rsidR="00B0183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4 тыс. руб. Сумма неэффективного использования бюджетных средств составила 18,4 тыс. руб.</w:t>
      </w:r>
    </w:p>
    <w:p w:rsidR="005B04A4" w:rsidRDefault="005B04A4" w:rsidP="00392A3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нарушение части 4 статьи 9 Федерального закона от 06.10.2011 № 402-ФЗ "О бухгалтерском учете", положений Постановления Госкомстата от 05.01.2004 №1 "Об утверждении унифицированных форм первичной учетной документации по учету труда и его оплаты" за весь проверяемый период штатное расписание составлялось по форме, не соответствующей унифицированной форме Т-3 "Штатное расписание".</w:t>
      </w:r>
    </w:p>
    <w:p w:rsidR="005B04A4" w:rsidRDefault="005B04A4" w:rsidP="00392A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 нарушение Положения «Об аппарате Думы Лесозаводского городского округа» принятого решением Думы от 03.12.2008 № 58 в ред. от 12.09.2017 № 645 штатное расписание на 01.01.2018 утверждалось И. о. главы Лесозаводского городского округа.</w:t>
      </w:r>
    </w:p>
    <w:p w:rsidR="005B04A4" w:rsidRDefault="005B04A4" w:rsidP="00392A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D77DC">
        <w:rPr>
          <w:rFonts w:ascii="Times New Roman" w:hAnsi="Times New Roman"/>
          <w:sz w:val="24"/>
          <w:szCs w:val="24"/>
        </w:rPr>
        <w:t xml:space="preserve">В ходе проверки заработной платы за 2017 год </w:t>
      </w:r>
      <w:r>
        <w:rPr>
          <w:rFonts w:ascii="Times New Roman" w:hAnsi="Times New Roman"/>
          <w:sz w:val="24"/>
          <w:szCs w:val="24"/>
        </w:rPr>
        <w:t>установлено неверное применение кодов бюджетной классификации</w:t>
      </w:r>
      <w:r w:rsidRPr="00476C1B">
        <w:rPr>
          <w:rFonts w:ascii="Times New Roman" w:hAnsi="Times New Roman"/>
          <w:sz w:val="24"/>
          <w:szCs w:val="24"/>
        </w:rPr>
        <w:t xml:space="preserve"> </w:t>
      </w:r>
      <w:r w:rsidRPr="00AD77DC">
        <w:rPr>
          <w:rFonts w:ascii="Times New Roman" w:hAnsi="Times New Roman"/>
          <w:sz w:val="24"/>
          <w:szCs w:val="24"/>
        </w:rPr>
        <w:t>по перечислению налога на доходы физических лиц с пособия по временной нетрудоспособности</w:t>
      </w:r>
      <w:r>
        <w:rPr>
          <w:rFonts w:ascii="Times New Roman" w:hAnsi="Times New Roman"/>
          <w:sz w:val="24"/>
          <w:szCs w:val="24"/>
        </w:rPr>
        <w:t xml:space="preserve"> в сумме </w:t>
      </w:r>
      <w:r w:rsidRPr="003A488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5</w:t>
      </w:r>
      <w:r w:rsidR="00C471CC">
        <w:rPr>
          <w:rFonts w:ascii="Times New Roman" w:hAnsi="Times New Roman"/>
          <w:b/>
          <w:sz w:val="24"/>
          <w:szCs w:val="24"/>
        </w:rPr>
        <w:t>37</w:t>
      </w:r>
      <w:r w:rsidRPr="005B04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рублей,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что  является нецелевым использованием бюджетных средств. </w:t>
      </w:r>
    </w:p>
    <w:p w:rsidR="005B04A4" w:rsidRDefault="005B04A4" w:rsidP="00392A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Выявлены многочисленные нарушения в расчете отпусков и среднего заработка при оплате командировок, </w:t>
      </w:r>
      <w:proofErr w:type="gramStart"/>
      <w:r>
        <w:rPr>
          <w:rFonts w:ascii="Times New Roman" w:hAnsi="Times New Roman"/>
          <w:sz w:val="24"/>
          <w:szCs w:val="24"/>
        </w:rPr>
        <w:t>в следствии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чего, были излишне начислены или не </w:t>
      </w:r>
      <w:proofErr w:type="spellStart"/>
      <w:r>
        <w:rPr>
          <w:rFonts w:ascii="Times New Roman" w:hAnsi="Times New Roman"/>
          <w:sz w:val="24"/>
          <w:szCs w:val="24"/>
        </w:rPr>
        <w:t>доначислены</w:t>
      </w:r>
      <w:proofErr w:type="spellEnd"/>
      <w:r>
        <w:rPr>
          <w:rFonts w:ascii="Times New Roman" w:hAnsi="Times New Roman"/>
          <w:sz w:val="24"/>
          <w:szCs w:val="24"/>
        </w:rPr>
        <w:t xml:space="preserve"> денежные средства, а именно: </w:t>
      </w:r>
    </w:p>
    <w:p w:rsidR="005B04A4" w:rsidRDefault="005B04A4" w:rsidP="00392A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2017 году излишне начислено </w:t>
      </w:r>
      <w:r w:rsidRPr="00024B33">
        <w:rPr>
          <w:rFonts w:ascii="Times New Roman" w:hAnsi="Times New Roman"/>
          <w:b/>
          <w:sz w:val="24"/>
          <w:szCs w:val="24"/>
        </w:rPr>
        <w:t>831,24</w:t>
      </w:r>
      <w:r>
        <w:rPr>
          <w:rFonts w:ascii="Times New Roman" w:hAnsi="Times New Roman"/>
          <w:sz w:val="24"/>
          <w:szCs w:val="24"/>
        </w:rPr>
        <w:t xml:space="preserve"> рублей, не </w:t>
      </w:r>
      <w:proofErr w:type="spellStart"/>
      <w:r>
        <w:rPr>
          <w:rFonts w:ascii="Times New Roman" w:hAnsi="Times New Roman"/>
          <w:sz w:val="24"/>
          <w:szCs w:val="24"/>
        </w:rPr>
        <w:t>доначислено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24B33">
        <w:rPr>
          <w:rFonts w:ascii="Times New Roman" w:hAnsi="Times New Roman"/>
          <w:b/>
          <w:sz w:val="24"/>
          <w:szCs w:val="24"/>
        </w:rPr>
        <w:t>6835,64</w:t>
      </w:r>
      <w:r>
        <w:rPr>
          <w:rFonts w:ascii="Times New Roman" w:hAnsi="Times New Roman"/>
          <w:sz w:val="24"/>
          <w:szCs w:val="24"/>
        </w:rPr>
        <w:t xml:space="preserve"> рублей.</w:t>
      </w:r>
    </w:p>
    <w:p w:rsidR="005B04A4" w:rsidRPr="000E0D95" w:rsidRDefault="005B04A4" w:rsidP="00392A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2018 году излишне начислено </w:t>
      </w:r>
      <w:r w:rsidRPr="00024B33">
        <w:rPr>
          <w:rFonts w:ascii="Times New Roman" w:hAnsi="Times New Roman"/>
          <w:b/>
          <w:sz w:val="24"/>
          <w:szCs w:val="24"/>
        </w:rPr>
        <w:t>1461,44</w:t>
      </w:r>
      <w:r>
        <w:rPr>
          <w:rFonts w:ascii="Times New Roman" w:hAnsi="Times New Roman"/>
          <w:sz w:val="24"/>
          <w:szCs w:val="24"/>
        </w:rPr>
        <w:t xml:space="preserve"> рублей, не </w:t>
      </w:r>
      <w:proofErr w:type="spellStart"/>
      <w:r>
        <w:rPr>
          <w:rFonts w:ascii="Times New Roman" w:hAnsi="Times New Roman"/>
          <w:sz w:val="24"/>
          <w:szCs w:val="24"/>
        </w:rPr>
        <w:t>доначисленно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24B33">
        <w:rPr>
          <w:rFonts w:ascii="Times New Roman" w:hAnsi="Times New Roman"/>
          <w:b/>
          <w:sz w:val="24"/>
          <w:szCs w:val="24"/>
        </w:rPr>
        <w:t>6615,16</w:t>
      </w:r>
      <w:r>
        <w:rPr>
          <w:rFonts w:ascii="Times New Roman" w:hAnsi="Times New Roman"/>
          <w:sz w:val="24"/>
          <w:szCs w:val="24"/>
        </w:rPr>
        <w:t xml:space="preserve"> рублей.</w:t>
      </w:r>
    </w:p>
    <w:p w:rsidR="005B04A4" w:rsidRDefault="005B04A4" w:rsidP="00392A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2019 году излишне начислено </w:t>
      </w:r>
      <w:r w:rsidRPr="00024B33">
        <w:rPr>
          <w:rFonts w:ascii="Times New Roman" w:hAnsi="Times New Roman"/>
          <w:b/>
          <w:sz w:val="24"/>
          <w:szCs w:val="24"/>
        </w:rPr>
        <w:t>692,79</w:t>
      </w:r>
      <w:r>
        <w:rPr>
          <w:rFonts w:ascii="Times New Roman" w:hAnsi="Times New Roman"/>
          <w:sz w:val="24"/>
          <w:szCs w:val="24"/>
        </w:rPr>
        <w:t xml:space="preserve"> рублей, не </w:t>
      </w:r>
      <w:proofErr w:type="spellStart"/>
      <w:r>
        <w:rPr>
          <w:rFonts w:ascii="Times New Roman" w:hAnsi="Times New Roman"/>
          <w:sz w:val="24"/>
          <w:szCs w:val="24"/>
        </w:rPr>
        <w:t>доначисленно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24B33">
        <w:rPr>
          <w:rFonts w:ascii="Times New Roman" w:hAnsi="Times New Roman"/>
          <w:b/>
          <w:sz w:val="24"/>
          <w:szCs w:val="24"/>
        </w:rPr>
        <w:t>801,72</w:t>
      </w:r>
      <w:r>
        <w:rPr>
          <w:rFonts w:ascii="Times New Roman" w:hAnsi="Times New Roman"/>
          <w:sz w:val="24"/>
          <w:szCs w:val="24"/>
        </w:rPr>
        <w:t xml:space="preserve"> рублей.</w:t>
      </w:r>
    </w:p>
    <w:p w:rsidR="005B04A4" w:rsidRDefault="005B04A4" w:rsidP="00392A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сумма нарушений составляет 19775 рублей. </w:t>
      </w:r>
    </w:p>
    <w:p w:rsidR="00C77553" w:rsidRPr="00A31A13" w:rsidRDefault="00484E22" w:rsidP="00392A3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A13">
        <w:rPr>
          <w:rFonts w:ascii="Times New Roman" w:hAnsi="Times New Roman" w:cs="Times New Roman"/>
          <w:sz w:val="24"/>
          <w:szCs w:val="24"/>
        </w:rPr>
        <w:t xml:space="preserve">Акт по результатам контрольного мероприятия </w:t>
      </w:r>
      <w:r w:rsidR="00A31A13" w:rsidRPr="00A31A13">
        <w:rPr>
          <w:rFonts w:ascii="Times New Roman" w:hAnsi="Times New Roman" w:cs="Times New Roman"/>
          <w:sz w:val="24"/>
          <w:szCs w:val="24"/>
        </w:rPr>
        <w:t xml:space="preserve">Думой </w:t>
      </w:r>
      <w:r w:rsidRPr="00A31A13">
        <w:rPr>
          <w:rFonts w:ascii="Times New Roman" w:hAnsi="Times New Roman" w:cs="Times New Roman"/>
          <w:sz w:val="24"/>
          <w:szCs w:val="24"/>
        </w:rPr>
        <w:t>подписан без замечаний и возражений.</w:t>
      </w:r>
    </w:p>
    <w:p w:rsidR="00C77553" w:rsidRPr="00A31A13" w:rsidRDefault="00C77553" w:rsidP="00392A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A13"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 были направлены отчеты в адрес</w:t>
      </w:r>
      <w:r w:rsidR="00BE0880" w:rsidRPr="00A31A13">
        <w:rPr>
          <w:rFonts w:ascii="Times New Roman" w:hAnsi="Times New Roman"/>
          <w:sz w:val="24"/>
          <w:szCs w:val="24"/>
          <w:lang w:eastAsia="ru-RU"/>
        </w:rPr>
        <w:t xml:space="preserve"> председателя Думы и</w:t>
      </w:r>
      <w:r w:rsidRPr="00A31A13">
        <w:rPr>
          <w:rFonts w:ascii="Times New Roman" w:hAnsi="Times New Roman" w:cs="Times New Roman"/>
          <w:sz w:val="24"/>
          <w:szCs w:val="24"/>
        </w:rPr>
        <w:t xml:space="preserve"> главы Лесозаводского городского округа</w:t>
      </w:r>
      <w:r w:rsidR="00BE0880" w:rsidRPr="00A31A13">
        <w:rPr>
          <w:rFonts w:ascii="Times New Roman" w:hAnsi="Times New Roman" w:cs="Times New Roman"/>
          <w:sz w:val="24"/>
          <w:szCs w:val="24"/>
        </w:rPr>
        <w:t>.</w:t>
      </w:r>
      <w:r w:rsidRPr="00A31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553" w:rsidRDefault="00BE0880" w:rsidP="00392A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A13">
        <w:rPr>
          <w:rFonts w:ascii="Times New Roman" w:hAnsi="Times New Roman"/>
          <w:sz w:val="24"/>
          <w:szCs w:val="24"/>
          <w:lang w:eastAsia="ru-RU"/>
        </w:rPr>
        <w:t>Председателю Думы</w:t>
      </w:r>
      <w:r w:rsidR="00C77553" w:rsidRPr="00A31A13">
        <w:rPr>
          <w:rFonts w:ascii="Times New Roman" w:hAnsi="Times New Roman"/>
          <w:sz w:val="24"/>
          <w:szCs w:val="24"/>
          <w:lang w:eastAsia="ru-RU"/>
        </w:rPr>
        <w:t xml:space="preserve"> Лесозаводского городского округа</w:t>
      </w:r>
      <w:r w:rsidRPr="00A31A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7553" w:rsidRPr="00A31A13">
        <w:rPr>
          <w:rFonts w:ascii="Times New Roman" w:hAnsi="Times New Roman" w:cs="Times New Roman"/>
          <w:sz w:val="24"/>
          <w:szCs w:val="24"/>
        </w:rPr>
        <w:t xml:space="preserve">было направлено представление </w:t>
      </w:r>
      <w:r w:rsidR="00C77553" w:rsidRPr="00A31A13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A31A13" w:rsidRPr="00A31A13">
        <w:rPr>
          <w:rFonts w:ascii="Times New Roman" w:hAnsi="Times New Roman"/>
          <w:sz w:val="24"/>
          <w:szCs w:val="24"/>
          <w:lang w:eastAsia="ru-RU"/>
        </w:rPr>
        <w:t>09.11</w:t>
      </w:r>
      <w:r w:rsidR="00C77553" w:rsidRPr="00A31A13">
        <w:rPr>
          <w:rFonts w:ascii="Times New Roman" w:hAnsi="Times New Roman"/>
          <w:sz w:val="24"/>
          <w:szCs w:val="24"/>
          <w:lang w:eastAsia="ru-RU"/>
        </w:rPr>
        <w:t xml:space="preserve">.2020г. с указанием всех нарушений и недостатков и </w:t>
      </w:r>
      <w:r w:rsidR="00C77553" w:rsidRPr="00A31A13">
        <w:rPr>
          <w:rFonts w:ascii="Times New Roman" w:hAnsi="Times New Roman" w:cs="Times New Roman"/>
          <w:sz w:val="24"/>
          <w:szCs w:val="24"/>
        </w:rPr>
        <w:t xml:space="preserve">с предложением устранить выявленные нарушения и проинформировать об этом Контрольно-счетную палату. </w:t>
      </w:r>
    </w:p>
    <w:p w:rsidR="001054FF" w:rsidRPr="00392A3F" w:rsidRDefault="00693F13" w:rsidP="00392A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2A3F">
        <w:rPr>
          <w:rFonts w:ascii="Times New Roman" w:hAnsi="Times New Roman"/>
          <w:sz w:val="24"/>
          <w:szCs w:val="24"/>
          <w:lang w:eastAsia="ru-RU"/>
        </w:rPr>
        <w:t xml:space="preserve">Думой </w:t>
      </w:r>
      <w:r w:rsidR="00D105C3" w:rsidRPr="00392A3F">
        <w:rPr>
          <w:rFonts w:ascii="Times New Roman" w:hAnsi="Times New Roman"/>
          <w:sz w:val="24"/>
          <w:szCs w:val="24"/>
          <w:lang w:eastAsia="ru-RU"/>
        </w:rPr>
        <w:t xml:space="preserve">представлена информация о рассмотрении представления. </w:t>
      </w:r>
      <w:r w:rsidRPr="00392A3F">
        <w:rPr>
          <w:rFonts w:ascii="Times New Roman" w:hAnsi="Times New Roman"/>
          <w:sz w:val="24"/>
          <w:szCs w:val="24"/>
          <w:lang w:eastAsia="ru-RU"/>
        </w:rPr>
        <w:t xml:space="preserve">По результатам рассмотрения представления, приняты к сведению все факты, изложенные в акте проверки, а так же приняты меры по усилению контроля за соблюдением </w:t>
      </w:r>
      <w:proofErr w:type="gramStart"/>
      <w:r w:rsidRPr="00392A3F">
        <w:rPr>
          <w:rFonts w:ascii="Times New Roman" w:hAnsi="Times New Roman"/>
          <w:sz w:val="24"/>
          <w:szCs w:val="24"/>
          <w:lang w:eastAsia="ru-RU"/>
        </w:rPr>
        <w:t>порядка применения положений Трудового Кодекса Российской Федерации</w:t>
      </w:r>
      <w:proofErr w:type="gramEnd"/>
      <w:r w:rsidRPr="00392A3F">
        <w:rPr>
          <w:rFonts w:ascii="Times New Roman" w:hAnsi="Times New Roman"/>
          <w:sz w:val="24"/>
          <w:szCs w:val="24"/>
          <w:lang w:eastAsia="ru-RU"/>
        </w:rPr>
        <w:t xml:space="preserve"> и нормативно-правовых актов при осуществлении расчетов по оплате труда. Усилен контроль над эффективностью и целевым использованием бюджетных средств. С января 2020 года штатное расписание составляется согласно унифицированной форме.</w:t>
      </w:r>
    </w:p>
    <w:sectPr w:rsidR="001054FF" w:rsidRPr="00392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87"/>
    <w:rsid w:val="00104F85"/>
    <w:rsid w:val="001054FF"/>
    <w:rsid w:val="00130E22"/>
    <w:rsid w:val="00180341"/>
    <w:rsid w:val="001A46B0"/>
    <w:rsid w:val="00214E7B"/>
    <w:rsid w:val="00392A3F"/>
    <w:rsid w:val="00484E22"/>
    <w:rsid w:val="004D6B6D"/>
    <w:rsid w:val="005267B1"/>
    <w:rsid w:val="005B04A4"/>
    <w:rsid w:val="00693F13"/>
    <w:rsid w:val="006D5ADF"/>
    <w:rsid w:val="006E39CA"/>
    <w:rsid w:val="007F491C"/>
    <w:rsid w:val="00A31A13"/>
    <w:rsid w:val="00B01833"/>
    <w:rsid w:val="00B530CE"/>
    <w:rsid w:val="00BE0880"/>
    <w:rsid w:val="00C14687"/>
    <w:rsid w:val="00C471CC"/>
    <w:rsid w:val="00C77553"/>
    <w:rsid w:val="00D105C3"/>
    <w:rsid w:val="00DD491C"/>
    <w:rsid w:val="00E20019"/>
    <w:rsid w:val="00EB1741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5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6E39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3">
    <w:name w:val="Документ в списке"/>
    <w:basedOn w:val="a"/>
    <w:next w:val="a"/>
    <w:uiPriority w:val="99"/>
    <w:rsid w:val="004D6B6D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A3F"/>
    <w:rPr>
      <w:rFonts w:ascii="Tahoma" w:hAnsi="Tahoma" w:cs="Tahoma"/>
      <w:sz w:val="16"/>
      <w:szCs w:val="16"/>
    </w:rPr>
  </w:style>
  <w:style w:type="character" w:customStyle="1" w:styleId="2Exact">
    <w:name w:val="Основной текст (2) Exact"/>
    <w:rsid w:val="007F4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5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6E39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3">
    <w:name w:val="Документ в списке"/>
    <w:basedOn w:val="a"/>
    <w:next w:val="a"/>
    <w:uiPriority w:val="99"/>
    <w:rsid w:val="004D6B6D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A3F"/>
    <w:rPr>
      <w:rFonts w:ascii="Tahoma" w:hAnsi="Tahoma" w:cs="Tahoma"/>
      <w:sz w:val="16"/>
      <w:szCs w:val="16"/>
    </w:rPr>
  </w:style>
  <w:style w:type="character" w:customStyle="1" w:styleId="2Exact">
    <w:name w:val="Основной текст (2) Exact"/>
    <w:rsid w:val="007F4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Елена</cp:lastModifiedBy>
  <cp:revision>3</cp:revision>
  <cp:lastPrinted>2020-12-16T08:58:00Z</cp:lastPrinted>
  <dcterms:created xsi:type="dcterms:W3CDTF">2020-12-29T23:20:00Z</dcterms:created>
  <dcterms:modified xsi:type="dcterms:W3CDTF">2020-12-30T05:47:00Z</dcterms:modified>
</cp:coreProperties>
</file>