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259C6042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</w:t>
            </w:r>
            <w:r w:rsidR="00967A96">
              <w:rPr>
                <w:b/>
                <w:bCs/>
              </w:rPr>
              <w:t>У</w:t>
            </w:r>
            <w:r w:rsidRPr="00772874">
              <w:rPr>
                <w:b/>
                <w:bCs/>
              </w:rPr>
              <w:t>ТНАЯ ПАЛАТА</w:t>
            </w:r>
          </w:p>
          <w:p w14:paraId="39F8446A" w14:textId="7036BEF4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Лесозаводского </w:t>
            </w:r>
            <w:r w:rsidR="008B36AA">
              <w:rPr>
                <w:b/>
                <w:bCs/>
              </w:rPr>
              <w:t>муниципального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54A3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E16C25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7A9149DF" w14:textId="52EB3540" w:rsidR="0028468F" w:rsidRDefault="0008325E" w:rsidP="0028468F">
      <w:pPr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</w:t>
      </w:r>
    </w:p>
    <w:p w14:paraId="68C6B374" w14:textId="5D22D185" w:rsidR="0028468F" w:rsidRDefault="0028468F" w:rsidP="0028468F">
      <w:pPr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8B36AA">
        <w:rPr>
          <w:rFonts w:eastAsia="Calibri"/>
          <w:sz w:val="26"/>
          <w:szCs w:val="26"/>
        </w:rPr>
        <w:t xml:space="preserve">О структуре администрации </w:t>
      </w:r>
      <w:r>
        <w:rPr>
          <w:rFonts w:eastAsia="Calibri"/>
          <w:sz w:val="26"/>
          <w:szCs w:val="26"/>
        </w:rPr>
        <w:t>Лесозаводского муниципального округа»</w:t>
      </w:r>
    </w:p>
    <w:p w14:paraId="0EFC5105" w14:textId="5B5BB8A0" w:rsidR="0028765D" w:rsidRPr="00772874" w:rsidRDefault="0028765D" w:rsidP="0028468F">
      <w:pPr>
        <w:jc w:val="center"/>
        <w:rPr>
          <w:sz w:val="26"/>
          <w:szCs w:val="26"/>
        </w:rPr>
      </w:pPr>
    </w:p>
    <w:p w14:paraId="00BCDEDF" w14:textId="472E7DF8" w:rsidR="00E21F72" w:rsidRPr="00772874" w:rsidRDefault="008B36AA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04 дека</w:t>
      </w:r>
      <w:r w:rsidR="00CB68B3">
        <w:rPr>
          <w:sz w:val="26"/>
          <w:szCs w:val="26"/>
        </w:rPr>
        <w:t>бря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 w:rsidR="00E22F9E"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28468F">
        <w:rPr>
          <w:sz w:val="26"/>
          <w:szCs w:val="26"/>
        </w:rPr>
        <w:t xml:space="preserve">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E16C25">
        <w:rPr>
          <w:sz w:val="26"/>
          <w:szCs w:val="26"/>
        </w:rPr>
        <w:t>29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589537DB" w:rsidR="00174A7C" w:rsidRDefault="00A94C8F" w:rsidP="00174A7C">
      <w:pPr>
        <w:ind w:firstLine="708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</w:t>
      </w:r>
      <w:r w:rsidR="008B36AA">
        <w:rPr>
          <w:rFonts w:eastAsia="Calibri"/>
          <w:sz w:val="26"/>
          <w:szCs w:val="26"/>
        </w:rPr>
        <w:t>«О структуре администрации Лесозаводского муниципального округа»</w:t>
      </w:r>
      <w:r w:rsidR="00CB68B3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 xml:space="preserve">статьей 7 Положения о Контрольно-счетной палате Лесозаводского </w:t>
      </w:r>
      <w:r w:rsidR="008B36AA">
        <w:rPr>
          <w:bCs/>
          <w:sz w:val="26"/>
          <w:szCs w:val="26"/>
        </w:rPr>
        <w:t>муниципального</w:t>
      </w:r>
      <w:r w:rsidR="00847B1F" w:rsidRPr="00772874">
        <w:rPr>
          <w:bCs/>
          <w:sz w:val="26"/>
          <w:szCs w:val="26"/>
        </w:rPr>
        <w:t xml:space="preserve"> округа, утвержденного решением Думы Лесозаводского </w:t>
      </w:r>
      <w:r w:rsidR="008B36AA">
        <w:rPr>
          <w:bCs/>
          <w:sz w:val="26"/>
          <w:szCs w:val="26"/>
        </w:rPr>
        <w:t>муниципального</w:t>
      </w:r>
      <w:r w:rsidR="00847B1F" w:rsidRPr="00772874">
        <w:rPr>
          <w:bCs/>
          <w:sz w:val="26"/>
          <w:szCs w:val="26"/>
        </w:rPr>
        <w:t xml:space="preserve"> округа от </w:t>
      </w:r>
      <w:r w:rsidR="008B36AA">
        <w:rPr>
          <w:bCs/>
          <w:sz w:val="26"/>
          <w:szCs w:val="26"/>
        </w:rPr>
        <w:t>30</w:t>
      </w:r>
      <w:r w:rsidR="00847B1F" w:rsidRPr="00772874">
        <w:rPr>
          <w:bCs/>
          <w:sz w:val="26"/>
          <w:szCs w:val="26"/>
        </w:rPr>
        <w:t>.</w:t>
      </w:r>
      <w:r w:rsidR="008B36AA">
        <w:rPr>
          <w:bCs/>
          <w:sz w:val="26"/>
          <w:szCs w:val="26"/>
        </w:rPr>
        <w:t>10</w:t>
      </w:r>
      <w:r w:rsidR="00847B1F" w:rsidRPr="00772874">
        <w:rPr>
          <w:bCs/>
          <w:sz w:val="26"/>
          <w:szCs w:val="26"/>
        </w:rPr>
        <w:t>.202</w:t>
      </w:r>
      <w:r w:rsidR="008B36AA">
        <w:rPr>
          <w:bCs/>
          <w:sz w:val="26"/>
          <w:szCs w:val="26"/>
        </w:rPr>
        <w:t>5</w:t>
      </w:r>
      <w:r w:rsidR="00847B1F" w:rsidRPr="00772874">
        <w:rPr>
          <w:bCs/>
          <w:sz w:val="26"/>
          <w:szCs w:val="26"/>
        </w:rPr>
        <w:t xml:space="preserve"> № 3</w:t>
      </w:r>
      <w:r w:rsidR="008B36AA">
        <w:rPr>
          <w:bCs/>
          <w:sz w:val="26"/>
          <w:szCs w:val="26"/>
        </w:rPr>
        <w:t>48</w:t>
      </w:r>
      <w:r w:rsidR="00847B1F" w:rsidRPr="00772874">
        <w:rPr>
          <w:bCs/>
          <w:sz w:val="26"/>
          <w:szCs w:val="26"/>
        </w:rPr>
        <w:t>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</w:p>
    <w:p w14:paraId="16038C3D" w14:textId="5D3C5309" w:rsidR="00174A7C" w:rsidRDefault="00174A7C" w:rsidP="000939D8">
      <w:pPr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представленные Думой Лесозаводского муниципального округа письмом (исходящий от </w:t>
      </w:r>
      <w:r w:rsidR="008B36AA">
        <w:rPr>
          <w:sz w:val="26"/>
          <w:szCs w:val="26"/>
        </w:rPr>
        <w:t>02.12.2025</w:t>
      </w:r>
      <w:r w:rsidR="00CB68B3">
        <w:rPr>
          <w:sz w:val="26"/>
          <w:szCs w:val="26"/>
        </w:rPr>
        <w:t xml:space="preserve"> № </w:t>
      </w:r>
      <w:r w:rsidR="008B36AA">
        <w:rPr>
          <w:sz w:val="26"/>
          <w:szCs w:val="26"/>
        </w:rPr>
        <w:t>458</w:t>
      </w:r>
      <w:r>
        <w:rPr>
          <w:sz w:val="26"/>
          <w:szCs w:val="26"/>
        </w:rPr>
        <w:t>).</w:t>
      </w:r>
    </w:p>
    <w:p w14:paraId="6F9D1FEE" w14:textId="198D6FDE" w:rsidR="00174A7C" w:rsidRDefault="00174A7C" w:rsidP="000939D8">
      <w:pPr>
        <w:jc w:val="both"/>
        <w:rPr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>
        <w:rPr>
          <w:rFonts w:eastAsia="Calibri"/>
          <w:color w:val="000000"/>
          <w:sz w:val="26"/>
          <w:szCs w:val="26"/>
        </w:rPr>
        <w:t>края </w:t>
      </w:r>
      <w:bookmarkEnd w:id="0"/>
      <w:bookmarkEnd w:id="1"/>
      <w:r w:rsidRPr="00E22F9E">
        <w:rPr>
          <w:sz w:val="26"/>
          <w:szCs w:val="26"/>
        </w:rPr>
        <w:t>«</w:t>
      </w:r>
      <w:r w:rsidR="008B36AA">
        <w:rPr>
          <w:rFonts w:eastAsia="Calibri"/>
          <w:sz w:val="26"/>
          <w:szCs w:val="26"/>
        </w:rPr>
        <w:t>«О</w:t>
      </w:r>
      <w:r w:rsidR="00E16C25">
        <w:rPr>
          <w:rFonts w:eastAsia="Calibri"/>
          <w:sz w:val="26"/>
          <w:szCs w:val="26"/>
        </w:rPr>
        <w:t> </w:t>
      </w:r>
      <w:r w:rsidR="008B36AA">
        <w:rPr>
          <w:rFonts w:eastAsia="Calibri"/>
          <w:sz w:val="26"/>
          <w:szCs w:val="26"/>
        </w:rPr>
        <w:t>структуре</w:t>
      </w:r>
      <w:r w:rsidR="00E16C25">
        <w:rPr>
          <w:rFonts w:eastAsia="Calibri"/>
          <w:sz w:val="26"/>
          <w:szCs w:val="26"/>
        </w:rPr>
        <w:t> </w:t>
      </w:r>
      <w:r w:rsidR="008B36AA">
        <w:rPr>
          <w:rFonts w:eastAsia="Calibri"/>
          <w:sz w:val="26"/>
          <w:szCs w:val="26"/>
        </w:rPr>
        <w:t>администрации Лесозаводского муниципального округа»</w:t>
      </w:r>
      <w:r>
        <w:rPr>
          <w:sz w:val="26"/>
          <w:szCs w:val="26"/>
        </w:rPr>
        <w:t>.</w:t>
      </w:r>
    </w:p>
    <w:p w14:paraId="0DFD650B" w14:textId="0114AAFA" w:rsidR="00174A7C" w:rsidRDefault="00174A7C" w:rsidP="00174A7C">
      <w:pPr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 w:rsidRPr="00AC61B1">
        <w:rPr>
          <w:rFonts w:eastAsia="Calibri"/>
          <w:sz w:val="26"/>
          <w:szCs w:val="26"/>
        </w:rPr>
        <w:t>проверка проекта решения на соответствие нормам действующего законодательства.</w:t>
      </w:r>
      <w:r w:rsidR="008B36AA">
        <w:rPr>
          <w:rFonts w:eastAsia="Calibri"/>
          <w:sz w:val="26"/>
          <w:szCs w:val="26"/>
        </w:rPr>
        <w:t xml:space="preserve"> </w:t>
      </w:r>
      <w:r w:rsidR="00AC61B1">
        <w:rPr>
          <w:rFonts w:eastAsia="Calibri"/>
          <w:sz w:val="26"/>
          <w:szCs w:val="26"/>
        </w:rPr>
        <w:t>Экспертиза финансово-экономического обоснования проекта решения.</w:t>
      </w:r>
    </w:p>
    <w:p w14:paraId="4D19FF15" w14:textId="77777777" w:rsidR="00174A7C" w:rsidRDefault="00174A7C" w:rsidP="00174A7C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AC61B1"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580ACA20" w14:textId="30F9255D" w:rsidR="000939D8" w:rsidRPr="00AC61B1" w:rsidRDefault="000939D8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финансово-экономического обоснования;</w:t>
      </w:r>
    </w:p>
    <w:p w14:paraId="4C7A3B7F" w14:textId="77777777" w:rsidR="00174A7C" w:rsidRPr="00AC61B1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AC61B1"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644BBECD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Лесозаводского муниципального округа Приморского края</w:t>
      </w:r>
    </w:p>
    <w:p w14:paraId="00F08A45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588F0CAC" w:rsidR="00174A7C" w:rsidRDefault="00174A7C" w:rsidP="00174A7C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2A6D27">
        <w:rPr>
          <w:rFonts w:eastAsia="Calibri"/>
          <w:bCs/>
          <w:sz w:val="26"/>
          <w:szCs w:val="26"/>
        </w:rPr>
        <w:t>с</w:t>
      </w:r>
      <w:r w:rsidRPr="002A6D27">
        <w:rPr>
          <w:rFonts w:eastAsia="Calibri"/>
          <w:sz w:val="26"/>
          <w:szCs w:val="26"/>
        </w:rPr>
        <w:t xml:space="preserve"> </w:t>
      </w:r>
      <w:r w:rsidR="008B36AA">
        <w:rPr>
          <w:rFonts w:eastAsia="Calibri"/>
          <w:sz w:val="26"/>
          <w:szCs w:val="26"/>
        </w:rPr>
        <w:t>02</w:t>
      </w:r>
      <w:r w:rsidRPr="002A6D27">
        <w:rPr>
          <w:rFonts w:eastAsia="Calibri"/>
          <w:bCs/>
          <w:sz w:val="26"/>
          <w:szCs w:val="26"/>
        </w:rPr>
        <w:t>.</w:t>
      </w:r>
      <w:r w:rsidR="008B36AA">
        <w:rPr>
          <w:rFonts w:eastAsia="Calibri"/>
          <w:bCs/>
          <w:sz w:val="26"/>
          <w:szCs w:val="26"/>
        </w:rPr>
        <w:t>12</w:t>
      </w:r>
      <w:r w:rsidRPr="002A6D27">
        <w:rPr>
          <w:rFonts w:eastAsia="Calibri"/>
          <w:bCs/>
          <w:sz w:val="26"/>
          <w:szCs w:val="26"/>
        </w:rPr>
        <w:t>.2025</w:t>
      </w:r>
      <w:r>
        <w:rPr>
          <w:rFonts w:eastAsia="Calibri"/>
          <w:bCs/>
          <w:sz w:val="26"/>
          <w:szCs w:val="26"/>
        </w:rPr>
        <w:t xml:space="preserve"> по </w:t>
      </w:r>
      <w:r w:rsidR="008B36AA">
        <w:rPr>
          <w:rFonts w:eastAsia="Calibri"/>
          <w:bCs/>
          <w:sz w:val="26"/>
          <w:szCs w:val="26"/>
        </w:rPr>
        <w:t>05</w:t>
      </w:r>
      <w:r>
        <w:rPr>
          <w:rFonts w:eastAsia="Calibri"/>
          <w:bCs/>
          <w:sz w:val="26"/>
          <w:szCs w:val="26"/>
        </w:rPr>
        <w:t>.</w:t>
      </w:r>
      <w:r w:rsidR="008B36AA">
        <w:rPr>
          <w:rFonts w:eastAsia="Calibri"/>
          <w:bCs/>
          <w:sz w:val="26"/>
          <w:szCs w:val="26"/>
        </w:rPr>
        <w:t>12</w:t>
      </w:r>
      <w:r>
        <w:rPr>
          <w:rFonts w:eastAsia="Calibri"/>
          <w:bCs/>
          <w:sz w:val="26"/>
          <w:szCs w:val="26"/>
        </w:rPr>
        <w:t>.2025.</w:t>
      </w:r>
    </w:p>
    <w:p w14:paraId="27B796CA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279C649D" w14:textId="5622F227" w:rsidR="00174A7C" w:rsidRPr="000C5AFA" w:rsidRDefault="00F141AB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 w:rsidRPr="000C5AFA">
        <w:rPr>
          <w:rFonts w:eastAsia="Calibri"/>
          <w:sz w:val="26"/>
          <w:szCs w:val="26"/>
        </w:rPr>
        <w:t>1</w:t>
      </w:r>
      <w:r w:rsidR="00174A7C" w:rsidRPr="000C5AFA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55D1022A" w14:textId="62094727" w:rsidR="00430194" w:rsidRPr="000C5AFA" w:rsidRDefault="00F141AB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 w:rsidRPr="000C5AFA">
        <w:rPr>
          <w:rFonts w:eastAsia="Calibri"/>
          <w:sz w:val="26"/>
          <w:szCs w:val="26"/>
        </w:rPr>
        <w:t>2</w:t>
      </w:r>
      <w:r w:rsidR="00174A7C" w:rsidRPr="000C5AFA">
        <w:rPr>
          <w:rFonts w:eastAsia="Calibri"/>
          <w:sz w:val="26"/>
          <w:szCs w:val="26"/>
        </w:rPr>
        <w:t xml:space="preserve">) Решение Думы Лесозаводского городского округа от </w:t>
      </w:r>
      <w:r w:rsidR="008B36AA" w:rsidRPr="000C5AFA">
        <w:rPr>
          <w:rFonts w:eastAsia="Calibri"/>
          <w:sz w:val="26"/>
          <w:szCs w:val="26"/>
        </w:rPr>
        <w:t>19</w:t>
      </w:r>
      <w:r w:rsidR="00174A7C" w:rsidRPr="000C5AFA">
        <w:rPr>
          <w:rFonts w:eastAsia="Calibri"/>
          <w:sz w:val="26"/>
          <w:szCs w:val="26"/>
        </w:rPr>
        <w:t>.</w:t>
      </w:r>
      <w:r w:rsidR="008B36AA" w:rsidRPr="000C5AFA">
        <w:rPr>
          <w:rFonts w:eastAsia="Calibri"/>
          <w:sz w:val="26"/>
          <w:szCs w:val="26"/>
        </w:rPr>
        <w:t>11</w:t>
      </w:r>
      <w:r w:rsidR="00174A7C" w:rsidRPr="000C5AFA">
        <w:rPr>
          <w:rFonts w:eastAsia="Calibri"/>
          <w:sz w:val="26"/>
          <w:szCs w:val="26"/>
        </w:rPr>
        <w:t>.20</w:t>
      </w:r>
      <w:r w:rsidR="008B36AA" w:rsidRPr="000C5AFA">
        <w:rPr>
          <w:rFonts w:eastAsia="Calibri"/>
          <w:sz w:val="26"/>
          <w:szCs w:val="26"/>
        </w:rPr>
        <w:t>07</w:t>
      </w:r>
      <w:r w:rsidR="00174A7C" w:rsidRPr="000C5AFA">
        <w:rPr>
          <w:rFonts w:eastAsia="Calibri"/>
          <w:sz w:val="26"/>
          <w:szCs w:val="26"/>
        </w:rPr>
        <w:t xml:space="preserve"> № </w:t>
      </w:r>
      <w:r w:rsidR="008B36AA" w:rsidRPr="000C5AFA">
        <w:rPr>
          <w:rFonts w:eastAsia="Calibri"/>
          <w:sz w:val="26"/>
          <w:szCs w:val="26"/>
        </w:rPr>
        <w:t>507</w:t>
      </w:r>
      <w:r w:rsidR="00174A7C" w:rsidRPr="000C5AFA">
        <w:rPr>
          <w:rFonts w:eastAsia="Calibri"/>
          <w:sz w:val="26"/>
          <w:szCs w:val="26"/>
        </w:rPr>
        <w:t xml:space="preserve">-НПА </w:t>
      </w:r>
      <w:r w:rsidRPr="000C5AFA">
        <w:rPr>
          <w:rFonts w:eastAsia="Calibri"/>
          <w:sz w:val="26"/>
          <w:szCs w:val="26"/>
        </w:rPr>
        <w:t>(в ред. от 27.02.2020) "О структуре Администрации Лесозаводского городского округа";</w:t>
      </w:r>
    </w:p>
    <w:p w14:paraId="1E900B72" w14:textId="4DD2B524" w:rsidR="00F141AB" w:rsidRDefault="00F141AB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 w:rsidRPr="000C5AFA">
        <w:rPr>
          <w:rFonts w:eastAsia="Calibri"/>
          <w:sz w:val="26"/>
          <w:szCs w:val="26"/>
        </w:rPr>
        <w:t>3)</w:t>
      </w:r>
      <w:r w:rsidR="000C5AFA" w:rsidRPr="000C5AFA">
        <w:rPr>
          <w:rFonts w:eastAsia="Calibri"/>
          <w:sz w:val="26"/>
          <w:szCs w:val="26"/>
        </w:rPr>
        <w:t xml:space="preserve"> Решение Думы Лесозаводского муниципального округа от 26.02.2025 N 247-НПА "Об утверждении Положения о размерах и условиях оплаты труда муниципальных служащих Лесозаводского муниципального округа Приморского края"</w:t>
      </w:r>
    </w:p>
    <w:p w14:paraId="10EFE94D" w14:textId="632900E5" w:rsidR="00AC61B1" w:rsidRDefault="00AC61B1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4)Положение </w:t>
      </w:r>
      <w:r w:rsidRPr="00AC61B1">
        <w:rPr>
          <w:rFonts w:eastAsia="Calibri"/>
          <w:sz w:val="26"/>
          <w:szCs w:val="26"/>
        </w:rPr>
        <w:t>об отделе социальной работы</w:t>
      </w:r>
      <w:r w:rsidRPr="00AC61B1">
        <w:rPr>
          <w:rFonts w:eastAsia="Calibri"/>
          <w:sz w:val="26"/>
          <w:szCs w:val="26"/>
        </w:rPr>
        <w:br/>
        <w:t>администрации Лесозаводского городского округа</w:t>
      </w:r>
      <w:r>
        <w:rPr>
          <w:rFonts w:eastAsia="Calibri"/>
          <w:sz w:val="26"/>
          <w:szCs w:val="26"/>
        </w:rPr>
        <w:t xml:space="preserve">, утвержденном </w:t>
      </w:r>
      <w:r w:rsidRPr="00AC61B1">
        <w:rPr>
          <w:rFonts w:eastAsia="Calibri"/>
          <w:sz w:val="26"/>
          <w:szCs w:val="26"/>
        </w:rPr>
        <w:t>постановлением администрации</w:t>
      </w:r>
      <w:r>
        <w:rPr>
          <w:rFonts w:eastAsia="Calibri"/>
          <w:sz w:val="26"/>
          <w:szCs w:val="26"/>
        </w:rPr>
        <w:t xml:space="preserve"> </w:t>
      </w:r>
      <w:r w:rsidRPr="00AC61B1">
        <w:rPr>
          <w:rFonts w:eastAsia="Calibri"/>
          <w:sz w:val="26"/>
          <w:szCs w:val="26"/>
        </w:rPr>
        <w:t>Лесозаводского городского округа</w:t>
      </w:r>
      <w:r w:rsidRPr="00AC61B1">
        <w:rPr>
          <w:rFonts w:eastAsia="Calibri"/>
          <w:sz w:val="26"/>
          <w:szCs w:val="26"/>
        </w:rPr>
        <w:br/>
        <w:t>от 22.06.2015 № 797</w:t>
      </w:r>
    </w:p>
    <w:p w14:paraId="1C9C21FD" w14:textId="77777777" w:rsidR="00770749" w:rsidRDefault="00770749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215B67B5" w14:textId="163920D9" w:rsidR="00174A7C" w:rsidRDefault="00174A7C" w:rsidP="00174A7C">
      <w:pPr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</w:p>
    <w:p w14:paraId="2AB4C990" w14:textId="79E9F473" w:rsidR="00174A7C" w:rsidRDefault="00174A7C" w:rsidP="00AC61B1">
      <w:pPr>
        <w:tabs>
          <w:tab w:val="left" w:pos="993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 следующее:</w:t>
      </w:r>
    </w:p>
    <w:p w14:paraId="5A665222" w14:textId="77777777" w:rsidR="00770749" w:rsidRDefault="00770749" w:rsidP="00174A7C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</w:p>
    <w:p w14:paraId="74A55939" w14:textId="68664EAE" w:rsidR="00174A7C" w:rsidRDefault="002A6D27" w:rsidP="008F3ECA">
      <w:pPr>
        <w:tabs>
          <w:tab w:val="left" w:pos="426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</w:t>
      </w:r>
      <w:r w:rsidR="008F3ECA">
        <w:rPr>
          <w:rFonts w:eastAsia="Calibri"/>
          <w:sz w:val="26"/>
          <w:szCs w:val="26"/>
        </w:rPr>
        <w:t xml:space="preserve">«О структуре администрации Лесозаводского муниципального округа» </w:t>
      </w:r>
      <w:r w:rsidR="00174A7C">
        <w:rPr>
          <w:rFonts w:eastAsia="Calibri"/>
          <w:sz w:val="26"/>
          <w:szCs w:val="26"/>
        </w:rPr>
        <w:t xml:space="preserve">предоставлен в Контрольно-счётную палату Лесозаводского </w:t>
      </w:r>
      <w:r w:rsidR="000939D8">
        <w:rPr>
          <w:rFonts w:eastAsia="Calibri"/>
          <w:sz w:val="26"/>
          <w:szCs w:val="26"/>
        </w:rPr>
        <w:t>муниципального</w:t>
      </w:r>
      <w:r w:rsidR="00174A7C">
        <w:rPr>
          <w:rFonts w:eastAsia="Calibri"/>
          <w:sz w:val="26"/>
          <w:szCs w:val="26"/>
        </w:rPr>
        <w:t xml:space="preserve"> округа с приложением:</w:t>
      </w:r>
    </w:p>
    <w:p w14:paraId="065CDD97" w14:textId="4E329EEB" w:rsidR="00174A7C" w:rsidRDefault="0028468F" w:rsidP="008F3ECA">
      <w:pPr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 w:rsidR="00174A7C">
        <w:rPr>
          <w:rFonts w:eastAsia="Calibri"/>
          <w:sz w:val="26"/>
          <w:szCs w:val="26"/>
        </w:rPr>
        <w:t xml:space="preserve">- сопроводительного письма от </w:t>
      </w:r>
      <w:r w:rsidR="008F3ECA">
        <w:rPr>
          <w:rFonts w:eastAsia="Calibri"/>
          <w:sz w:val="26"/>
          <w:szCs w:val="26"/>
        </w:rPr>
        <w:t>02</w:t>
      </w:r>
      <w:r w:rsidR="00174A7C">
        <w:rPr>
          <w:rFonts w:eastAsia="Calibri"/>
          <w:sz w:val="26"/>
          <w:szCs w:val="26"/>
        </w:rPr>
        <w:t>.</w:t>
      </w:r>
      <w:r w:rsidR="008F3ECA">
        <w:rPr>
          <w:rFonts w:eastAsia="Calibri"/>
          <w:sz w:val="26"/>
          <w:szCs w:val="26"/>
        </w:rPr>
        <w:t>12</w:t>
      </w:r>
      <w:r w:rsidR="00174A7C">
        <w:rPr>
          <w:rFonts w:eastAsia="Calibri"/>
          <w:sz w:val="26"/>
          <w:szCs w:val="26"/>
        </w:rPr>
        <w:t>.2025 №</w:t>
      </w:r>
      <w:r>
        <w:rPr>
          <w:rFonts w:eastAsia="Calibri"/>
          <w:sz w:val="26"/>
          <w:szCs w:val="26"/>
        </w:rPr>
        <w:t xml:space="preserve"> </w:t>
      </w:r>
      <w:r w:rsidR="008F3ECA">
        <w:rPr>
          <w:rFonts w:eastAsia="Calibri"/>
          <w:sz w:val="26"/>
          <w:szCs w:val="26"/>
        </w:rPr>
        <w:t>458</w:t>
      </w:r>
      <w:r w:rsidR="00174A7C">
        <w:rPr>
          <w:rFonts w:eastAsia="Calibri"/>
          <w:sz w:val="26"/>
          <w:szCs w:val="26"/>
        </w:rPr>
        <w:t>;</w:t>
      </w:r>
    </w:p>
    <w:p w14:paraId="315E2093" w14:textId="3F39CB3B" w:rsidR="0028468F" w:rsidRDefault="0028468F" w:rsidP="008F3ECA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- текста </w:t>
      </w:r>
      <w:bookmarkStart w:id="2" w:name="_Hlk195192895"/>
      <w:r w:rsidR="00174A7C">
        <w:rPr>
          <w:rFonts w:eastAsia="Calibri"/>
          <w:sz w:val="26"/>
          <w:szCs w:val="26"/>
        </w:rPr>
        <w:t>проекта решения Думы Лесозаводского муницип</w:t>
      </w:r>
      <w:r>
        <w:rPr>
          <w:rFonts w:eastAsia="Calibri"/>
          <w:sz w:val="26"/>
          <w:szCs w:val="26"/>
        </w:rPr>
        <w:t xml:space="preserve">ального округа Приморского края </w:t>
      </w:r>
      <w:r w:rsidR="008F3ECA">
        <w:rPr>
          <w:rFonts w:eastAsia="Calibri"/>
          <w:sz w:val="26"/>
          <w:szCs w:val="26"/>
        </w:rPr>
        <w:t>«О структуре администрации Лесозаводского муниципального округа»</w:t>
      </w:r>
      <w:r w:rsidR="00E474B8">
        <w:rPr>
          <w:rFonts w:eastAsia="Calibri"/>
          <w:sz w:val="26"/>
          <w:szCs w:val="26"/>
        </w:rPr>
        <w:t>;</w:t>
      </w:r>
    </w:p>
    <w:bookmarkEnd w:id="2"/>
    <w:p w14:paraId="17B8ECDE" w14:textId="27365DD8" w:rsidR="00174A7C" w:rsidRDefault="0028468F" w:rsidP="008F3ECA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пояснительн</w:t>
      </w:r>
      <w:r w:rsidR="002A6D27">
        <w:rPr>
          <w:rFonts w:eastAsia="Calibri"/>
          <w:sz w:val="26"/>
          <w:szCs w:val="26"/>
        </w:rPr>
        <w:t>ой</w:t>
      </w:r>
      <w:r w:rsidR="00174A7C">
        <w:rPr>
          <w:rFonts w:eastAsia="Calibri"/>
          <w:sz w:val="26"/>
          <w:szCs w:val="26"/>
        </w:rPr>
        <w:t xml:space="preserve"> записк</w:t>
      </w:r>
      <w:r w:rsidR="002A6D27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к проекту решения Думы Лесозаводского муниципального округа Приморского края </w:t>
      </w:r>
      <w:r w:rsidR="008F3ECA">
        <w:rPr>
          <w:rFonts w:eastAsia="Calibri"/>
          <w:sz w:val="26"/>
          <w:szCs w:val="26"/>
        </w:rPr>
        <w:t>«О структуре администрации Лесозаводского муниципального округа»</w:t>
      </w:r>
      <w:r w:rsidR="00E474B8">
        <w:rPr>
          <w:rFonts w:eastAsia="Calibri"/>
          <w:sz w:val="26"/>
          <w:szCs w:val="26"/>
        </w:rPr>
        <w:t>;</w:t>
      </w:r>
    </w:p>
    <w:p w14:paraId="7A083E5A" w14:textId="77777777" w:rsidR="008F3ECA" w:rsidRDefault="00E474B8" w:rsidP="008F3ECA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A6D27">
        <w:rPr>
          <w:rFonts w:eastAsia="Calibri"/>
          <w:sz w:val="26"/>
          <w:szCs w:val="26"/>
        </w:rPr>
        <w:t>- перечня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утратившими силу, в связи с принятием проекта решения Думы Лесозаводского муниципального округа </w:t>
      </w:r>
      <w:r w:rsidR="008F3ECA">
        <w:rPr>
          <w:rFonts w:eastAsia="Calibri"/>
          <w:sz w:val="26"/>
          <w:szCs w:val="26"/>
        </w:rPr>
        <w:t>«О структуре администрации Лесозаводского муниципального округа»</w:t>
      </w:r>
    </w:p>
    <w:p w14:paraId="65392DEE" w14:textId="77777777" w:rsidR="000B0CE9" w:rsidRDefault="009F72E2" w:rsidP="000B0CE9">
      <w:pPr>
        <w:tabs>
          <w:tab w:val="left" w:pos="426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8F3ECA">
        <w:rPr>
          <w:rFonts w:eastAsia="Calibri"/>
          <w:sz w:val="26"/>
          <w:szCs w:val="26"/>
        </w:rPr>
        <w:tab/>
        <w:t xml:space="preserve">Согласно пояснительной записке внесение изменений в структуру Администрации Лесозаводского муниципального округа обусловлено необходимостью введения  должности заместителя главы администрации, на которого будут возложены функции координации </w:t>
      </w:r>
      <w:r w:rsidR="000A69D7">
        <w:rPr>
          <w:rFonts w:eastAsia="Calibri"/>
          <w:sz w:val="26"/>
          <w:szCs w:val="26"/>
        </w:rPr>
        <w:t xml:space="preserve"> усилий государственных органов и </w:t>
      </w:r>
      <w:r w:rsidR="000A69D7">
        <w:rPr>
          <w:rFonts w:eastAsia="Calibri"/>
          <w:sz w:val="26"/>
          <w:szCs w:val="26"/>
        </w:rPr>
        <w:lastRenderedPageBreak/>
        <w:t>общественных организаций для поддержки участников специальной военной операции</w:t>
      </w:r>
      <w:r w:rsidR="00DB2CBD">
        <w:rPr>
          <w:rFonts w:eastAsia="Calibri"/>
          <w:sz w:val="26"/>
          <w:szCs w:val="26"/>
        </w:rPr>
        <w:t xml:space="preserve"> (СВО)</w:t>
      </w:r>
      <w:r w:rsidR="000A69D7">
        <w:rPr>
          <w:rFonts w:eastAsia="Calibri"/>
          <w:sz w:val="26"/>
          <w:szCs w:val="26"/>
        </w:rPr>
        <w:t xml:space="preserve"> и их семей. </w:t>
      </w:r>
    </w:p>
    <w:p w14:paraId="12233CF8" w14:textId="74B3F414" w:rsidR="008F3ECA" w:rsidRDefault="000B0CE9" w:rsidP="000B0CE9">
      <w:pPr>
        <w:tabs>
          <w:tab w:val="left" w:pos="426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Изменение структуры  предполагает  </w:t>
      </w:r>
      <w:r w:rsidR="000939D8">
        <w:rPr>
          <w:rFonts w:eastAsia="Calibri"/>
          <w:sz w:val="26"/>
          <w:szCs w:val="26"/>
        </w:rPr>
        <w:t>создание</w:t>
      </w:r>
      <w:r w:rsidR="000A69D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дополнительно </w:t>
      </w:r>
      <w:r w:rsidR="000A69D7">
        <w:rPr>
          <w:rFonts w:eastAsia="Calibri"/>
          <w:sz w:val="26"/>
          <w:szCs w:val="26"/>
        </w:rPr>
        <w:t>дв</w:t>
      </w:r>
      <w:r>
        <w:rPr>
          <w:rFonts w:eastAsia="Calibri"/>
          <w:sz w:val="26"/>
          <w:szCs w:val="26"/>
        </w:rPr>
        <w:t>ух</w:t>
      </w:r>
      <w:r w:rsidR="000A69D7">
        <w:rPr>
          <w:rFonts w:eastAsia="Calibri"/>
          <w:sz w:val="26"/>
          <w:szCs w:val="26"/>
        </w:rPr>
        <w:t xml:space="preserve"> отдел</w:t>
      </w:r>
      <w:r>
        <w:rPr>
          <w:rFonts w:eastAsia="Calibri"/>
          <w:sz w:val="26"/>
          <w:szCs w:val="26"/>
        </w:rPr>
        <w:t>ов</w:t>
      </w:r>
      <w:r w:rsidR="000A69D7">
        <w:rPr>
          <w:rFonts w:eastAsia="Calibri"/>
          <w:sz w:val="26"/>
          <w:szCs w:val="26"/>
        </w:rPr>
        <w:t xml:space="preserve"> администрации:</w:t>
      </w:r>
    </w:p>
    <w:p w14:paraId="40615A71" w14:textId="7F9CE75A" w:rsidR="000A69D7" w:rsidRDefault="000939D8" w:rsidP="000A69D7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0A69D7">
        <w:rPr>
          <w:rFonts w:eastAsia="Calibri"/>
          <w:sz w:val="26"/>
          <w:szCs w:val="26"/>
        </w:rPr>
        <w:t xml:space="preserve">- </w:t>
      </w:r>
      <w:r w:rsidR="00DB2CBD">
        <w:rPr>
          <w:rFonts w:eastAsia="Calibri"/>
          <w:sz w:val="26"/>
          <w:szCs w:val="26"/>
        </w:rPr>
        <w:t>О</w:t>
      </w:r>
      <w:r w:rsidR="000A69D7">
        <w:rPr>
          <w:rFonts w:eastAsia="Calibri"/>
          <w:sz w:val="26"/>
          <w:szCs w:val="26"/>
        </w:rPr>
        <w:t>тдел</w:t>
      </w:r>
      <w:r>
        <w:rPr>
          <w:rFonts w:eastAsia="Calibri"/>
          <w:sz w:val="26"/>
          <w:szCs w:val="26"/>
        </w:rPr>
        <w:t>а</w:t>
      </w:r>
      <w:r w:rsidR="000A69D7">
        <w:rPr>
          <w:rFonts w:eastAsia="Calibri"/>
          <w:sz w:val="26"/>
          <w:szCs w:val="26"/>
        </w:rPr>
        <w:t xml:space="preserve"> по работе с участ</w:t>
      </w:r>
      <w:r w:rsidR="00DB2CBD">
        <w:rPr>
          <w:rFonts w:eastAsia="Calibri"/>
          <w:sz w:val="26"/>
          <w:szCs w:val="26"/>
        </w:rPr>
        <w:t>никами СВО</w:t>
      </w:r>
      <w:r w:rsidR="00AC61B1">
        <w:rPr>
          <w:rFonts w:eastAsia="Calibri"/>
          <w:sz w:val="26"/>
          <w:szCs w:val="26"/>
        </w:rPr>
        <w:t xml:space="preserve"> и членами их семей</w:t>
      </w:r>
      <w:r w:rsidR="00DB2CBD">
        <w:rPr>
          <w:rFonts w:eastAsia="Calibri"/>
          <w:sz w:val="26"/>
          <w:szCs w:val="26"/>
        </w:rPr>
        <w:t>. Цель создания - реабилитация, адаптация и социальная интеграция ветеранов СВО;</w:t>
      </w:r>
    </w:p>
    <w:p w14:paraId="3E503F58" w14:textId="4164717D" w:rsidR="00770749" w:rsidRDefault="000939D8" w:rsidP="000A69D7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DB2CBD">
        <w:rPr>
          <w:rFonts w:eastAsia="Calibri"/>
          <w:sz w:val="26"/>
          <w:szCs w:val="26"/>
        </w:rPr>
        <w:t>- О</w:t>
      </w:r>
      <w:r w:rsidR="000A69D7">
        <w:rPr>
          <w:rFonts w:eastAsia="Calibri"/>
          <w:sz w:val="26"/>
          <w:szCs w:val="26"/>
        </w:rPr>
        <w:t>тдел</w:t>
      </w:r>
      <w:r>
        <w:rPr>
          <w:rFonts w:eastAsia="Calibri"/>
          <w:sz w:val="26"/>
          <w:szCs w:val="26"/>
        </w:rPr>
        <w:t>а</w:t>
      </w:r>
      <w:r w:rsidR="000A69D7">
        <w:rPr>
          <w:rFonts w:eastAsia="Calibri"/>
          <w:sz w:val="26"/>
          <w:szCs w:val="26"/>
        </w:rPr>
        <w:t xml:space="preserve"> по государств</w:t>
      </w:r>
      <w:r w:rsidR="00DB2CBD">
        <w:rPr>
          <w:rFonts w:eastAsia="Calibri"/>
          <w:sz w:val="26"/>
          <w:szCs w:val="26"/>
        </w:rPr>
        <w:t xml:space="preserve">енному управлению охраной труда. Цель </w:t>
      </w:r>
      <w:r w:rsidR="00007378">
        <w:rPr>
          <w:rFonts w:eastAsia="Calibri"/>
          <w:sz w:val="26"/>
          <w:szCs w:val="26"/>
        </w:rPr>
        <w:t>создания – перевод специалиста п</w:t>
      </w:r>
      <w:r w:rsidR="00DB2CBD">
        <w:rPr>
          <w:rFonts w:eastAsia="Calibri"/>
          <w:sz w:val="26"/>
          <w:szCs w:val="26"/>
        </w:rPr>
        <w:t>о государственной охране труда в непосредственное подчинение первого заместителя главы администрации.</w:t>
      </w:r>
    </w:p>
    <w:p w14:paraId="6BDD3E6B" w14:textId="721195B8" w:rsidR="00AC61B1" w:rsidRDefault="000B0CE9" w:rsidP="000A69D7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В прилагаемом финансово-экономическом обосновании годовой фонд оплаты труда муниципальных служащих администрации увеличен на 2699,8 тыс. руб. за счет введения </w:t>
      </w:r>
      <w:r w:rsidR="00AC61B1">
        <w:rPr>
          <w:rFonts w:eastAsia="Calibri"/>
          <w:sz w:val="26"/>
          <w:szCs w:val="26"/>
        </w:rPr>
        <w:t xml:space="preserve">1 </w:t>
      </w:r>
      <w:r>
        <w:rPr>
          <w:rFonts w:eastAsia="Calibri"/>
          <w:sz w:val="26"/>
          <w:szCs w:val="26"/>
        </w:rPr>
        <w:t>должности заместите</w:t>
      </w:r>
      <w:r w:rsidR="00AC61B1">
        <w:rPr>
          <w:rFonts w:eastAsia="Calibri"/>
          <w:sz w:val="26"/>
          <w:szCs w:val="26"/>
        </w:rPr>
        <w:t>ля г</w:t>
      </w:r>
      <w:r>
        <w:rPr>
          <w:rFonts w:eastAsia="Calibri"/>
          <w:sz w:val="26"/>
          <w:szCs w:val="26"/>
        </w:rPr>
        <w:t>лавы администрации</w:t>
      </w:r>
      <w:r w:rsidR="00AC61B1">
        <w:rPr>
          <w:rFonts w:eastAsia="Calibri"/>
          <w:sz w:val="26"/>
          <w:szCs w:val="26"/>
        </w:rPr>
        <w:t>, подчиненный ему отдел по работе с участниками СВО и членами их семей предполагается создать за счет исключения вакантных должностей других отделов. Какие вакантные должности предполагается исключить не указано.</w:t>
      </w:r>
    </w:p>
    <w:p w14:paraId="02505FCA" w14:textId="4DE1037E" w:rsidR="000B0CE9" w:rsidRDefault="00AC61B1" w:rsidP="000A69D7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Согласно пояснительной записке создание </w:t>
      </w:r>
      <w:r w:rsidR="000B0CE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Отдела по государственному управлению охраной труда, финансовых затрат не потребует.</w:t>
      </w:r>
    </w:p>
    <w:p w14:paraId="13A4AF76" w14:textId="0CABB81B" w:rsidR="00770749" w:rsidRDefault="00770749" w:rsidP="000A69D7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007378">
        <w:rPr>
          <w:rFonts w:eastAsia="Calibri"/>
          <w:sz w:val="26"/>
          <w:szCs w:val="26"/>
        </w:rPr>
        <w:t>Кроме того из наименования</w:t>
      </w:r>
      <w:r>
        <w:rPr>
          <w:rFonts w:eastAsia="Calibri"/>
          <w:sz w:val="26"/>
          <w:szCs w:val="26"/>
        </w:rPr>
        <w:t xml:space="preserve"> должностей двух заместителей главы администрации исключается функциональная характеристика куриру</w:t>
      </w:r>
      <w:r w:rsidR="000B0CE9">
        <w:rPr>
          <w:rFonts w:eastAsia="Calibri"/>
          <w:sz w:val="26"/>
          <w:szCs w:val="26"/>
        </w:rPr>
        <w:t xml:space="preserve">емых </w:t>
      </w:r>
      <w:r>
        <w:rPr>
          <w:rFonts w:eastAsia="Calibri"/>
          <w:sz w:val="26"/>
          <w:szCs w:val="26"/>
        </w:rPr>
        <w:t>направлений.</w:t>
      </w:r>
    </w:p>
    <w:p w14:paraId="1139A86C" w14:textId="3BA32F1D" w:rsidR="00770749" w:rsidRDefault="00ED677C" w:rsidP="00770749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rFonts w:eastAsia="Calibri"/>
          <w:sz w:val="26"/>
          <w:szCs w:val="26"/>
        </w:rPr>
        <w:t xml:space="preserve">пунктом </w:t>
      </w:r>
      <w:r w:rsidR="00770749">
        <w:rPr>
          <w:rFonts w:eastAsia="Calibri"/>
          <w:sz w:val="26"/>
          <w:szCs w:val="26"/>
        </w:rPr>
        <w:t>3 статьи 23 Устава Лесозаводского муниципального округа</w:t>
      </w:r>
    </w:p>
    <w:p w14:paraId="1BC7AD9A" w14:textId="455354DE" w:rsidR="00770749" w:rsidRDefault="00770749" w:rsidP="0077074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г</w:t>
      </w:r>
      <w:r>
        <w:rPr>
          <w:rFonts w:eastAsiaTheme="minorHAnsi"/>
          <w:sz w:val="26"/>
          <w:szCs w:val="26"/>
          <w:lang w:eastAsia="en-US"/>
        </w:rPr>
        <w:t xml:space="preserve">лава муниципального округа, возглавляющий администрацию муниципального округа, осуществляет полномочия по: </w:t>
      </w:r>
    </w:p>
    <w:p w14:paraId="37C0A9D4" w14:textId="77777777" w:rsidR="00770749" w:rsidRDefault="000A69D7" w:rsidP="007707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  <w:t xml:space="preserve"> </w:t>
      </w:r>
      <w:r w:rsidR="00770749">
        <w:rPr>
          <w:rFonts w:eastAsiaTheme="minorHAnsi"/>
          <w:sz w:val="26"/>
          <w:szCs w:val="26"/>
          <w:lang w:eastAsia="en-US"/>
        </w:rPr>
        <w:t>- разработке и представлению на утверждение Думы муниципального округа структуру администрации муниципального округа, формирует штат администрации в пределах средств, утвержденных в бюджете муниципального округа на содержание администрации муниципального округа;</w:t>
      </w:r>
    </w:p>
    <w:p w14:paraId="3B5C1D10" w14:textId="75400799" w:rsidR="00770749" w:rsidRDefault="00770749" w:rsidP="007707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утверждает Положения об органах администрации муниципального округа (за исключением Положений об органах администрации муниципального округа, наделенных статусом юридического лица);</w:t>
      </w:r>
    </w:p>
    <w:p w14:paraId="72CB4014" w14:textId="4BB1C7F4" w:rsidR="00770749" w:rsidRDefault="00770749" w:rsidP="007707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организует и обеспечивает исполнение полномочий администрации муниципального округа по реш</w:t>
      </w:r>
      <w:r w:rsidR="005136BD">
        <w:rPr>
          <w:rFonts w:eastAsiaTheme="minorHAnsi"/>
          <w:sz w:val="26"/>
          <w:szCs w:val="26"/>
          <w:lang w:eastAsia="en-US"/>
        </w:rPr>
        <w:t>ению вопросов местного значения.</w:t>
      </w:r>
    </w:p>
    <w:p w14:paraId="382403D0" w14:textId="61830313" w:rsidR="00770749" w:rsidRDefault="00ED677C" w:rsidP="005710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0B0CE9">
        <w:rPr>
          <w:rFonts w:eastAsiaTheme="minorHAnsi"/>
          <w:sz w:val="26"/>
          <w:szCs w:val="26"/>
          <w:lang w:eastAsia="en-US"/>
        </w:rPr>
        <w:t>Согласно действующей структуре</w:t>
      </w:r>
      <w:r w:rsidR="005136BD">
        <w:rPr>
          <w:rFonts w:eastAsiaTheme="minorHAnsi"/>
          <w:sz w:val="26"/>
          <w:szCs w:val="26"/>
          <w:lang w:eastAsia="en-US"/>
        </w:rPr>
        <w:t xml:space="preserve"> Администрации Лесозаводского муниципального округа, в</w:t>
      </w:r>
      <w:r w:rsidR="00770749">
        <w:rPr>
          <w:rFonts w:eastAsiaTheme="minorHAnsi"/>
          <w:sz w:val="26"/>
          <w:szCs w:val="26"/>
          <w:lang w:eastAsia="en-US"/>
        </w:rPr>
        <w:t xml:space="preserve"> структуре администрации имеется отдел социальной работы. </w:t>
      </w:r>
    </w:p>
    <w:p w14:paraId="23408019" w14:textId="1F112CFC" w:rsidR="00770749" w:rsidRPr="00770749" w:rsidRDefault="00007378" w:rsidP="007707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="00770749" w:rsidRPr="00770749">
        <w:rPr>
          <w:rFonts w:eastAsiaTheme="minorHAnsi"/>
          <w:sz w:val="26"/>
          <w:szCs w:val="26"/>
          <w:lang w:eastAsia="en-US"/>
        </w:rPr>
        <w:t>тдел</w:t>
      </w:r>
      <w:r>
        <w:rPr>
          <w:rFonts w:eastAsiaTheme="minorHAnsi"/>
          <w:sz w:val="26"/>
          <w:szCs w:val="26"/>
          <w:lang w:eastAsia="en-US"/>
        </w:rPr>
        <w:t xml:space="preserve"> социальной работы</w:t>
      </w:r>
      <w:r w:rsidR="00770749" w:rsidRPr="00770749">
        <w:rPr>
          <w:rFonts w:eastAsiaTheme="minorHAnsi"/>
          <w:sz w:val="26"/>
          <w:szCs w:val="26"/>
          <w:lang w:eastAsia="en-US"/>
        </w:rPr>
        <w:t xml:space="preserve"> осуществляет свою деятельность в соответствии со следующими правовыми актами:</w:t>
      </w:r>
    </w:p>
    <w:p w14:paraId="7C7EF28E" w14:textId="77777777" w:rsidR="00770749" w:rsidRPr="00770749" w:rsidRDefault="00770749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0749">
        <w:rPr>
          <w:rFonts w:eastAsiaTheme="minorHAnsi"/>
          <w:sz w:val="26"/>
          <w:szCs w:val="26"/>
          <w:lang w:eastAsia="en-US"/>
        </w:rPr>
        <w:t>- Федеральным законом от 06.10 2006 № 131-ФЗ "Об общих принципах организации местного самоуправления в Российской Федерации",</w:t>
      </w:r>
    </w:p>
    <w:p w14:paraId="2D2C299F" w14:textId="6403D0CF" w:rsidR="00770749" w:rsidRPr="00770749" w:rsidRDefault="00770749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0749">
        <w:rPr>
          <w:rFonts w:eastAsiaTheme="minorHAnsi"/>
          <w:sz w:val="26"/>
          <w:szCs w:val="26"/>
          <w:lang w:eastAsia="en-US"/>
        </w:rPr>
        <w:t>- Федеральными законами и законами Приморского края, регулирующи</w:t>
      </w:r>
      <w:r w:rsidR="00007378">
        <w:rPr>
          <w:rFonts w:eastAsiaTheme="minorHAnsi"/>
          <w:sz w:val="26"/>
          <w:szCs w:val="26"/>
          <w:lang w:eastAsia="en-US"/>
        </w:rPr>
        <w:t xml:space="preserve">ми правоотношения в социальной </w:t>
      </w:r>
      <w:r w:rsidRPr="00770749">
        <w:rPr>
          <w:rFonts w:eastAsiaTheme="minorHAnsi"/>
          <w:sz w:val="26"/>
          <w:szCs w:val="26"/>
          <w:lang w:eastAsia="en-US"/>
        </w:rPr>
        <w:t>сфере.</w:t>
      </w:r>
    </w:p>
    <w:p w14:paraId="1245924E" w14:textId="7430C055" w:rsidR="00770749" w:rsidRPr="00770749" w:rsidRDefault="00770749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0749">
        <w:rPr>
          <w:rFonts w:eastAsiaTheme="minorHAnsi"/>
          <w:sz w:val="26"/>
          <w:szCs w:val="26"/>
          <w:lang w:eastAsia="en-US"/>
        </w:rPr>
        <w:t xml:space="preserve">- Уставом Лесозаводского </w:t>
      </w:r>
      <w:r w:rsidR="000939D8">
        <w:rPr>
          <w:rFonts w:eastAsiaTheme="minorHAnsi"/>
          <w:sz w:val="26"/>
          <w:szCs w:val="26"/>
          <w:lang w:eastAsia="en-US"/>
        </w:rPr>
        <w:t>муниципального</w:t>
      </w:r>
      <w:r w:rsidRPr="00770749">
        <w:rPr>
          <w:rFonts w:eastAsiaTheme="minorHAnsi"/>
          <w:sz w:val="26"/>
          <w:szCs w:val="26"/>
          <w:lang w:eastAsia="en-US"/>
        </w:rPr>
        <w:t xml:space="preserve"> округа,</w:t>
      </w:r>
    </w:p>
    <w:p w14:paraId="120A7023" w14:textId="77777777" w:rsidR="00770749" w:rsidRPr="00770749" w:rsidRDefault="00770749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0749">
        <w:rPr>
          <w:rFonts w:eastAsiaTheme="minorHAnsi"/>
          <w:sz w:val="26"/>
          <w:szCs w:val="26"/>
          <w:lang w:eastAsia="en-US"/>
        </w:rPr>
        <w:t>- решениями Думы Лесозаводского городского округа по вопросам образования, культуры, спорта, молодежной политики, здравоохранения, реализации национальной политики, взаимодействия с общественными объединениями и политическими партиями.</w:t>
      </w:r>
    </w:p>
    <w:p w14:paraId="7C80B9F2" w14:textId="107AB404" w:rsidR="00770749" w:rsidRPr="00007378" w:rsidRDefault="00770749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0749">
        <w:rPr>
          <w:rFonts w:eastAsiaTheme="minorHAnsi"/>
          <w:sz w:val="26"/>
          <w:szCs w:val="26"/>
          <w:lang w:eastAsia="en-US"/>
        </w:rPr>
        <w:t xml:space="preserve">Отдел осуществляет свою деятельность во взаимодействии с органами администрации, территориальными органами федеральных органов исполнительной </w:t>
      </w:r>
      <w:r w:rsidRPr="00770749">
        <w:rPr>
          <w:rFonts w:eastAsiaTheme="minorHAnsi"/>
          <w:sz w:val="26"/>
          <w:szCs w:val="26"/>
          <w:lang w:eastAsia="en-US"/>
        </w:rPr>
        <w:lastRenderedPageBreak/>
        <w:t>власти, общественными объединениями, иными организациями, действующими на законной основе.</w:t>
      </w:r>
    </w:p>
    <w:p w14:paraId="0174FAAA" w14:textId="2D03B2E9" w:rsidR="00007378" w:rsidRPr="005136BD" w:rsidRDefault="00007378" w:rsidP="0000737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5136BD">
        <w:rPr>
          <w:rFonts w:eastAsiaTheme="minorHAnsi"/>
          <w:b/>
          <w:sz w:val="26"/>
          <w:szCs w:val="26"/>
          <w:lang w:eastAsia="en-US"/>
        </w:rPr>
        <w:t>Функцией отдела является</w:t>
      </w:r>
      <w:r w:rsidRPr="00007378">
        <w:rPr>
          <w:rFonts w:eastAsiaTheme="minorHAnsi"/>
          <w:sz w:val="26"/>
          <w:szCs w:val="26"/>
          <w:lang w:eastAsia="en-US"/>
        </w:rPr>
        <w:t xml:space="preserve"> – </w:t>
      </w:r>
      <w:r w:rsidRPr="005136BD">
        <w:rPr>
          <w:rFonts w:eastAsiaTheme="minorHAnsi"/>
          <w:b/>
          <w:sz w:val="26"/>
          <w:szCs w:val="26"/>
          <w:lang w:eastAsia="en-US"/>
        </w:rPr>
        <w:t>Разработка  и реализация муниципальной политики в социальной сфере</w:t>
      </w:r>
      <w:r w:rsidR="005136BD">
        <w:rPr>
          <w:rFonts w:eastAsiaTheme="minorHAnsi"/>
          <w:b/>
          <w:sz w:val="26"/>
          <w:szCs w:val="26"/>
          <w:lang w:eastAsia="en-US"/>
        </w:rPr>
        <w:t>.</w:t>
      </w:r>
    </w:p>
    <w:p w14:paraId="016E8BD1" w14:textId="7E8257C2" w:rsidR="00007378" w:rsidRDefault="00294D01" w:rsidP="00D846C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5136BD">
        <w:rPr>
          <w:rFonts w:eastAsiaTheme="minorHAnsi"/>
          <w:b/>
          <w:sz w:val="26"/>
          <w:szCs w:val="26"/>
          <w:lang w:eastAsia="en-US"/>
        </w:rPr>
        <w:t>Таким образом, и</w:t>
      </w:r>
      <w:r w:rsidR="00D846C0" w:rsidRPr="005136BD">
        <w:rPr>
          <w:rFonts w:eastAsiaTheme="minorHAnsi"/>
          <w:b/>
          <w:sz w:val="26"/>
          <w:szCs w:val="26"/>
          <w:lang w:eastAsia="en-US"/>
        </w:rPr>
        <w:t>меющийся о</w:t>
      </w:r>
      <w:r w:rsidR="00007378" w:rsidRPr="005136BD">
        <w:rPr>
          <w:rFonts w:eastAsiaTheme="minorHAnsi"/>
          <w:b/>
          <w:sz w:val="26"/>
          <w:szCs w:val="26"/>
          <w:lang w:eastAsia="en-US"/>
        </w:rPr>
        <w:t xml:space="preserve">тдел социальной работы </w:t>
      </w:r>
      <w:r w:rsidR="00D846C0" w:rsidRPr="005136BD">
        <w:rPr>
          <w:rFonts w:eastAsiaTheme="minorHAnsi"/>
          <w:b/>
          <w:sz w:val="26"/>
          <w:szCs w:val="26"/>
          <w:lang w:eastAsia="en-US"/>
        </w:rPr>
        <w:t>администрации Лесозаводского муниципального округа</w:t>
      </w:r>
      <w:r w:rsidRPr="005136BD">
        <w:rPr>
          <w:rFonts w:eastAsiaTheme="minorHAnsi"/>
          <w:b/>
          <w:sz w:val="26"/>
          <w:szCs w:val="26"/>
          <w:lang w:eastAsia="en-US"/>
        </w:rPr>
        <w:t>,</w:t>
      </w:r>
      <w:r w:rsidR="00D846C0" w:rsidRPr="005136BD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007378" w:rsidRPr="005136BD">
        <w:rPr>
          <w:rFonts w:eastAsiaTheme="minorHAnsi"/>
          <w:b/>
          <w:sz w:val="26"/>
          <w:szCs w:val="26"/>
          <w:lang w:eastAsia="en-US"/>
        </w:rPr>
        <w:t xml:space="preserve">фактически </w:t>
      </w:r>
      <w:r w:rsidRPr="005136BD">
        <w:rPr>
          <w:rFonts w:eastAsiaTheme="minorHAnsi"/>
          <w:b/>
          <w:sz w:val="26"/>
          <w:szCs w:val="26"/>
          <w:lang w:eastAsia="en-US"/>
        </w:rPr>
        <w:t xml:space="preserve">наделен приоритетными полномочиями </w:t>
      </w:r>
      <w:r w:rsidR="00007378" w:rsidRPr="005136BD">
        <w:rPr>
          <w:rFonts w:eastAsiaTheme="minorHAnsi"/>
          <w:b/>
          <w:sz w:val="26"/>
          <w:szCs w:val="26"/>
          <w:lang w:eastAsia="en-US"/>
        </w:rPr>
        <w:t xml:space="preserve">по исполнению вопросов социальной и национальной политики государства, а также по решению вопросов всестороннего взаимодействия </w:t>
      </w:r>
      <w:r w:rsidR="00D846C0" w:rsidRPr="005136BD">
        <w:rPr>
          <w:rFonts w:eastAsiaTheme="minorHAnsi"/>
          <w:b/>
          <w:sz w:val="26"/>
          <w:szCs w:val="26"/>
          <w:lang w:eastAsia="en-US"/>
        </w:rPr>
        <w:t xml:space="preserve">с федеральными и территориальными органами </w:t>
      </w:r>
      <w:r w:rsidR="00007378" w:rsidRPr="005136BD">
        <w:rPr>
          <w:rFonts w:eastAsiaTheme="minorHAnsi"/>
          <w:b/>
          <w:sz w:val="26"/>
          <w:szCs w:val="26"/>
          <w:lang w:eastAsia="en-US"/>
        </w:rPr>
        <w:t xml:space="preserve">в решении социальных вопросов. </w:t>
      </w:r>
    </w:p>
    <w:p w14:paraId="02F57D42" w14:textId="101B85EB" w:rsidR="000B0CE9" w:rsidRDefault="005136BD" w:rsidP="000B0CE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При этом </w:t>
      </w:r>
      <w:r w:rsidR="000939D8">
        <w:rPr>
          <w:rFonts w:eastAsiaTheme="minorHAnsi"/>
          <w:b/>
          <w:sz w:val="26"/>
          <w:szCs w:val="26"/>
          <w:lang w:eastAsia="en-US"/>
        </w:rPr>
        <w:t>проект решения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="000939D8">
        <w:rPr>
          <w:rFonts w:eastAsiaTheme="minorHAnsi"/>
          <w:b/>
          <w:sz w:val="26"/>
          <w:szCs w:val="26"/>
          <w:lang w:eastAsia="en-US"/>
        </w:rPr>
        <w:t>предполагает</w:t>
      </w:r>
      <w:r>
        <w:rPr>
          <w:rFonts w:eastAsiaTheme="minorHAnsi"/>
          <w:b/>
          <w:sz w:val="26"/>
          <w:szCs w:val="26"/>
          <w:lang w:eastAsia="en-US"/>
        </w:rPr>
        <w:t xml:space="preserve"> непосредственное подчинение отдела социальной работы другому заместителю главы администрации</w:t>
      </w:r>
      <w:r w:rsidR="000B0CE9">
        <w:rPr>
          <w:rFonts w:eastAsiaTheme="minorHAnsi"/>
          <w:b/>
          <w:sz w:val="26"/>
          <w:szCs w:val="26"/>
          <w:lang w:eastAsia="en-US"/>
        </w:rPr>
        <w:t>.</w:t>
      </w:r>
    </w:p>
    <w:p w14:paraId="57ED0A8D" w14:textId="0EC8B574" w:rsidR="000B0CE9" w:rsidRDefault="005136BD" w:rsidP="00D846C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5136BD">
        <w:rPr>
          <w:rFonts w:eastAsiaTheme="minorHAnsi"/>
          <w:sz w:val="26"/>
          <w:szCs w:val="26"/>
          <w:lang w:eastAsia="en-US"/>
        </w:rPr>
        <w:t xml:space="preserve">Также Контрольно-счетная палата обращает внимание, что </w:t>
      </w:r>
      <w:r>
        <w:rPr>
          <w:rFonts w:eastAsiaTheme="minorHAnsi"/>
          <w:sz w:val="26"/>
          <w:szCs w:val="26"/>
          <w:lang w:eastAsia="en-US"/>
        </w:rPr>
        <w:t xml:space="preserve">создание отдела по государственному управлению охраной труда для того чтобы  </w:t>
      </w:r>
      <w:r w:rsidRPr="005136BD">
        <w:rPr>
          <w:rFonts w:eastAsiaTheme="minorHAnsi"/>
          <w:sz w:val="26"/>
          <w:szCs w:val="26"/>
          <w:lang w:eastAsia="en-US"/>
        </w:rPr>
        <w:t xml:space="preserve">специалист по государственному управлению охраной труда </w:t>
      </w:r>
      <w:r>
        <w:rPr>
          <w:rFonts w:eastAsiaTheme="minorHAnsi"/>
          <w:sz w:val="26"/>
          <w:szCs w:val="26"/>
          <w:lang w:eastAsia="en-US"/>
        </w:rPr>
        <w:t>был в прямом подчинении</w:t>
      </w:r>
      <w:r w:rsidRPr="005136BD">
        <w:rPr>
          <w:rFonts w:eastAsiaTheme="minorHAnsi"/>
          <w:sz w:val="26"/>
          <w:szCs w:val="26"/>
          <w:lang w:eastAsia="en-US"/>
        </w:rPr>
        <w:t xml:space="preserve">  первому заместителю главы администрации невозможн</w:t>
      </w:r>
      <w:r>
        <w:rPr>
          <w:rFonts w:eastAsiaTheme="minorHAnsi"/>
          <w:sz w:val="26"/>
          <w:szCs w:val="26"/>
          <w:lang w:eastAsia="en-US"/>
        </w:rPr>
        <w:t>о</w:t>
      </w:r>
      <w:r w:rsidRPr="005136BD">
        <w:rPr>
          <w:rFonts w:eastAsiaTheme="minorHAnsi"/>
          <w:sz w:val="26"/>
          <w:szCs w:val="26"/>
          <w:lang w:eastAsia="en-US"/>
        </w:rPr>
        <w:t xml:space="preserve">, поскольку </w:t>
      </w:r>
      <w:r w:rsidR="000B0CE9">
        <w:rPr>
          <w:rFonts w:eastAsiaTheme="minorHAnsi"/>
          <w:sz w:val="26"/>
          <w:szCs w:val="26"/>
          <w:lang w:eastAsia="en-US"/>
        </w:rPr>
        <w:t xml:space="preserve">любой </w:t>
      </w:r>
      <w:r w:rsidRPr="005136BD">
        <w:rPr>
          <w:rFonts w:eastAsiaTheme="minorHAnsi"/>
          <w:b/>
          <w:sz w:val="26"/>
          <w:szCs w:val="26"/>
          <w:lang w:eastAsia="en-US"/>
        </w:rPr>
        <w:t>специалист</w:t>
      </w:r>
      <w:r w:rsidR="000B0CE9">
        <w:rPr>
          <w:rFonts w:eastAsiaTheme="minorHAnsi"/>
          <w:b/>
          <w:sz w:val="26"/>
          <w:szCs w:val="26"/>
          <w:lang w:eastAsia="en-US"/>
        </w:rPr>
        <w:t xml:space="preserve"> отдела </w:t>
      </w:r>
      <w:r w:rsidRPr="005136BD">
        <w:rPr>
          <w:rFonts w:eastAsiaTheme="minorHAnsi"/>
          <w:b/>
          <w:sz w:val="26"/>
          <w:szCs w:val="26"/>
          <w:lang w:eastAsia="en-US"/>
        </w:rPr>
        <w:t xml:space="preserve"> в первую очередь подчинен начальнику отдела.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</w:p>
    <w:p w14:paraId="78FF5C42" w14:textId="6DE18E15" w:rsidR="005136BD" w:rsidRPr="005136BD" w:rsidRDefault="005136BD" w:rsidP="00D846C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Следовательно</w:t>
      </w:r>
      <w:r w:rsidR="000B0CE9">
        <w:rPr>
          <w:rFonts w:eastAsiaTheme="minorHAnsi"/>
          <w:b/>
          <w:sz w:val="26"/>
          <w:szCs w:val="26"/>
          <w:lang w:eastAsia="en-US"/>
        </w:rPr>
        <w:t>,</w:t>
      </w:r>
      <w:r>
        <w:rPr>
          <w:rFonts w:eastAsiaTheme="minorHAnsi"/>
          <w:b/>
          <w:sz w:val="26"/>
          <w:szCs w:val="26"/>
          <w:lang w:eastAsia="en-US"/>
        </w:rPr>
        <w:t xml:space="preserve"> с целью прямого подчинения необходим перевод специалиста в начальники отдела, что соответственно увеличит фонд оплаты труда</w:t>
      </w:r>
      <w:r w:rsidR="000B0CE9">
        <w:rPr>
          <w:rFonts w:eastAsiaTheme="minorHAnsi"/>
          <w:b/>
          <w:sz w:val="26"/>
          <w:szCs w:val="26"/>
          <w:lang w:eastAsia="en-US"/>
        </w:rPr>
        <w:t xml:space="preserve">. Финансово-экономическое обоснование расчетов по увеличению ФОТ </w:t>
      </w:r>
      <w:r w:rsidR="000B0CE9" w:rsidRPr="005136BD">
        <w:rPr>
          <w:rFonts w:eastAsiaTheme="minorHAnsi"/>
          <w:sz w:val="26"/>
          <w:szCs w:val="26"/>
          <w:lang w:eastAsia="en-US"/>
        </w:rPr>
        <w:t>специалист</w:t>
      </w:r>
      <w:r w:rsidR="000B0CE9">
        <w:rPr>
          <w:rFonts w:eastAsiaTheme="minorHAnsi"/>
          <w:sz w:val="26"/>
          <w:szCs w:val="26"/>
          <w:lang w:eastAsia="en-US"/>
        </w:rPr>
        <w:t>а</w:t>
      </w:r>
      <w:r w:rsidR="000B0CE9" w:rsidRPr="005136BD">
        <w:rPr>
          <w:rFonts w:eastAsiaTheme="minorHAnsi"/>
          <w:sz w:val="26"/>
          <w:szCs w:val="26"/>
          <w:lang w:eastAsia="en-US"/>
        </w:rPr>
        <w:t xml:space="preserve"> по государственному управлению охраной труда</w:t>
      </w:r>
      <w:r w:rsidR="000B0CE9">
        <w:rPr>
          <w:rFonts w:eastAsiaTheme="minorHAnsi"/>
          <w:sz w:val="26"/>
          <w:szCs w:val="26"/>
          <w:lang w:eastAsia="en-US"/>
        </w:rPr>
        <w:t xml:space="preserve"> не содержит.</w:t>
      </w:r>
    </w:p>
    <w:p w14:paraId="48C1F904" w14:textId="2BFC22AE" w:rsidR="00174A7C" w:rsidRPr="00F04F5B" w:rsidRDefault="00F04F5B" w:rsidP="000A69D7">
      <w:pPr>
        <w:tabs>
          <w:tab w:val="left" w:pos="993"/>
        </w:tabs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При проведении экспертизы проекта, наличия коррупциогенных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174A7C">
      <w:pPr>
        <w:tabs>
          <w:tab w:val="left" w:pos="993"/>
        </w:tabs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F04F5B" w:rsidRDefault="00174A7C" w:rsidP="000939D8">
      <w:pPr>
        <w:tabs>
          <w:tab w:val="left" w:pos="993"/>
        </w:tabs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</w:p>
    <w:p w14:paraId="734C4EB4" w14:textId="0AED3781" w:rsidR="00174A7C" w:rsidRPr="00F04F5B" w:rsidRDefault="0028468F" w:rsidP="000939D8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E474B8">
        <w:rPr>
          <w:rFonts w:eastAsia="Calibri"/>
          <w:sz w:val="26"/>
          <w:szCs w:val="26"/>
        </w:rPr>
        <w:t xml:space="preserve">Думы Лесозаводского муниципального округа </w:t>
      </w:r>
      <w:r w:rsidR="00AC61B1">
        <w:rPr>
          <w:rFonts w:eastAsia="Calibri"/>
          <w:sz w:val="26"/>
          <w:szCs w:val="26"/>
        </w:rPr>
        <w:t xml:space="preserve">«О структуре администрации Лесозаводского муниципального округа» </w:t>
      </w:r>
      <w:r w:rsidR="00F04F5B">
        <w:rPr>
          <w:rFonts w:eastAsia="Calibri"/>
          <w:sz w:val="26"/>
          <w:szCs w:val="26"/>
        </w:rPr>
        <w:t xml:space="preserve">не противоречит  </w:t>
      </w:r>
      <w:r w:rsidR="00174A7C" w:rsidRPr="00F04F5B">
        <w:rPr>
          <w:rFonts w:eastAsia="Calibri"/>
          <w:sz w:val="26"/>
          <w:szCs w:val="26"/>
        </w:rPr>
        <w:t>действующему законодательству Российской Федерации, за</w:t>
      </w:r>
      <w:r w:rsidR="00ED677C">
        <w:rPr>
          <w:rFonts w:eastAsia="Calibri"/>
          <w:sz w:val="26"/>
          <w:szCs w:val="26"/>
        </w:rPr>
        <w:t xml:space="preserve">конодательству Приморского края. </w:t>
      </w:r>
      <w:r w:rsidR="002A6D27">
        <w:rPr>
          <w:rFonts w:eastAsia="Calibri"/>
          <w:sz w:val="26"/>
          <w:szCs w:val="26"/>
        </w:rPr>
        <w:t xml:space="preserve">Проект решения подготовлен в пределах полномочий органов местного самоуправления. Реализация проекта потребует </w:t>
      </w:r>
      <w:r w:rsidR="00ED677C">
        <w:rPr>
          <w:rFonts w:eastAsia="Calibri"/>
          <w:sz w:val="26"/>
          <w:szCs w:val="26"/>
        </w:rPr>
        <w:t>дополнительно увеличения ФОТ муниципальных служащих</w:t>
      </w:r>
      <w:r w:rsidR="000939D8">
        <w:rPr>
          <w:rFonts w:eastAsia="Calibri"/>
          <w:sz w:val="26"/>
          <w:szCs w:val="26"/>
        </w:rPr>
        <w:t xml:space="preserve"> администрации Лесозаводского муниципального округа</w:t>
      </w:r>
      <w:r w:rsidR="00ED677C">
        <w:rPr>
          <w:rFonts w:eastAsia="Calibri"/>
          <w:sz w:val="26"/>
          <w:szCs w:val="26"/>
        </w:rPr>
        <w:t>. Оценить сумму дополнительных затрат не представляется возможным в отсутствие сведений о предполагаемых исключениях и введениях муниципальных должностей.</w:t>
      </w:r>
    </w:p>
    <w:p w14:paraId="517449AC" w14:textId="73CD3B63" w:rsidR="00174A7C" w:rsidRPr="002051F2" w:rsidRDefault="002A6D27" w:rsidP="000939D8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0939D8">
      <w:pPr>
        <w:tabs>
          <w:tab w:val="left" w:pos="993"/>
        </w:tabs>
        <w:ind w:left="-426" w:firstLine="851"/>
        <w:jc w:val="both"/>
        <w:rPr>
          <w:rFonts w:eastAsia="Calibri"/>
          <w:sz w:val="26"/>
          <w:szCs w:val="26"/>
        </w:rPr>
      </w:pPr>
    </w:p>
    <w:p w14:paraId="015CC9B4" w14:textId="77777777" w:rsidR="00174A7C" w:rsidRPr="00F04F5B" w:rsidRDefault="00174A7C" w:rsidP="000939D8">
      <w:pPr>
        <w:tabs>
          <w:tab w:val="left" w:pos="993"/>
        </w:tabs>
        <w:jc w:val="both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325D87AC" w:rsidR="00174A7C" w:rsidRDefault="00174A7C" w:rsidP="000939D8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F04F5B">
        <w:rPr>
          <w:b/>
          <w:bCs/>
          <w:sz w:val="26"/>
          <w:szCs w:val="26"/>
        </w:rPr>
        <w:t xml:space="preserve">Контрольно-счётная палата Лесозаводского </w:t>
      </w:r>
      <w:r w:rsidR="000939D8">
        <w:rPr>
          <w:b/>
          <w:bCs/>
          <w:sz w:val="26"/>
          <w:szCs w:val="26"/>
        </w:rPr>
        <w:t xml:space="preserve">муниципального </w:t>
      </w:r>
      <w:r w:rsidRPr="00F04F5B">
        <w:rPr>
          <w:b/>
          <w:bCs/>
          <w:sz w:val="26"/>
          <w:szCs w:val="26"/>
        </w:rPr>
        <w:t>округа предлагает (рекомендует):</w:t>
      </w:r>
    </w:p>
    <w:p w14:paraId="56676861" w14:textId="77777777" w:rsidR="00113D07" w:rsidRPr="00F04F5B" w:rsidRDefault="00113D07" w:rsidP="000939D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14:paraId="74ACF858" w14:textId="63976D4C" w:rsidR="00ED677C" w:rsidRDefault="0028468F" w:rsidP="000939D8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 w:rsidR="00174A7C" w:rsidRPr="00F04F5B">
        <w:rPr>
          <w:rFonts w:eastAsia="Calibri"/>
          <w:sz w:val="26"/>
          <w:szCs w:val="26"/>
        </w:rPr>
        <w:t xml:space="preserve">уме Лесозаводского муниципального округа рассмотреть </w:t>
      </w:r>
      <w:r w:rsidR="00113D07" w:rsidRPr="00ED677C">
        <w:rPr>
          <w:rFonts w:eastAsia="Calibri"/>
          <w:sz w:val="26"/>
          <w:szCs w:val="26"/>
        </w:rPr>
        <w:t xml:space="preserve">проект решения </w:t>
      </w:r>
      <w:r>
        <w:rPr>
          <w:rFonts w:eastAsia="Calibri"/>
          <w:sz w:val="26"/>
          <w:szCs w:val="26"/>
        </w:rPr>
        <w:t>«</w:t>
      </w:r>
      <w:r w:rsidR="00ED677C">
        <w:rPr>
          <w:rFonts w:eastAsia="Calibri"/>
          <w:sz w:val="26"/>
          <w:szCs w:val="26"/>
        </w:rPr>
        <w:t>«О структуре администрации Лесозаводского муниципального округа» с учетом замечаний.</w:t>
      </w:r>
    </w:p>
    <w:p w14:paraId="720710EF" w14:textId="2CA93CCD" w:rsidR="00113D07" w:rsidRPr="00ED677C" w:rsidRDefault="00113D07" w:rsidP="000939D8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797A0B1A" w14:textId="6E69F5C9" w:rsidR="00174A7C" w:rsidRPr="00113D07" w:rsidRDefault="00174A7C" w:rsidP="000939D8">
      <w:pPr>
        <w:shd w:val="clear" w:color="auto" w:fill="FFFFFF"/>
        <w:ind w:firstLine="539"/>
        <w:jc w:val="both"/>
        <w:rPr>
          <w:rFonts w:eastAsia="Calibri"/>
          <w:bCs/>
          <w:sz w:val="26"/>
          <w:szCs w:val="26"/>
        </w:rPr>
      </w:pPr>
    </w:p>
    <w:p w14:paraId="5987AECB" w14:textId="186D6124" w:rsidR="00174A7C" w:rsidRPr="00F04F5B" w:rsidRDefault="00174A7C" w:rsidP="000939D8">
      <w:pPr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0939D8">
      <w:pPr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0939D8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3BE28CFC" w14:textId="51F2606D" w:rsidR="00C5365E" w:rsidRPr="00772874" w:rsidRDefault="00174A7C" w:rsidP="000939D8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Лесозаводского </w:t>
      </w:r>
      <w:r w:rsidR="000939D8">
        <w:rPr>
          <w:sz w:val="26"/>
          <w:szCs w:val="26"/>
        </w:rPr>
        <w:t>муниципального</w:t>
      </w:r>
      <w:r w:rsidRPr="00F04F5B">
        <w:rPr>
          <w:sz w:val="26"/>
          <w:szCs w:val="26"/>
        </w:rPr>
        <w:t xml:space="preserve"> округа                                                     И.В. Гуменная</w:t>
      </w:r>
    </w:p>
    <w:sectPr w:rsidR="00C5365E" w:rsidRPr="00772874" w:rsidSect="00226CA4">
      <w:headerReference w:type="default" r:id="rId10"/>
      <w:footerReference w:type="default" r:id="rId11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19A4" w14:textId="77777777" w:rsidR="00C66007" w:rsidRDefault="00C66007" w:rsidP="006971E5">
      <w:r>
        <w:separator/>
      </w:r>
    </w:p>
  </w:endnote>
  <w:endnote w:type="continuationSeparator" w:id="0">
    <w:p w14:paraId="0A577607" w14:textId="77777777" w:rsidR="00C66007" w:rsidRDefault="00C66007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63339E">
          <w:rPr>
            <w:noProof/>
            <w:sz w:val="20"/>
            <w:szCs w:val="20"/>
          </w:rPr>
          <w:t>4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5364" w14:textId="77777777" w:rsidR="00C66007" w:rsidRDefault="00C66007" w:rsidP="006971E5">
      <w:r>
        <w:separator/>
      </w:r>
    </w:p>
  </w:footnote>
  <w:footnote w:type="continuationSeparator" w:id="0">
    <w:p w14:paraId="2684483B" w14:textId="77777777" w:rsidR="00C66007" w:rsidRDefault="00C66007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07378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27C15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39D8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A69D7"/>
    <w:rsid w:val="000B0960"/>
    <w:rsid w:val="000B0CE9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5AFA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3D07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1852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468F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4D01"/>
    <w:rsid w:val="0029539B"/>
    <w:rsid w:val="00295A23"/>
    <w:rsid w:val="00296C52"/>
    <w:rsid w:val="002A0C5F"/>
    <w:rsid w:val="002A247E"/>
    <w:rsid w:val="002A5CB6"/>
    <w:rsid w:val="002A6847"/>
    <w:rsid w:val="002A6BBB"/>
    <w:rsid w:val="002A6D27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2E4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0F79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37C4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36BD"/>
    <w:rsid w:val="005142C3"/>
    <w:rsid w:val="0051551D"/>
    <w:rsid w:val="00515F78"/>
    <w:rsid w:val="005174B8"/>
    <w:rsid w:val="0051765D"/>
    <w:rsid w:val="0051786E"/>
    <w:rsid w:val="005202B5"/>
    <w:rsid w:val="00521123"/>
    <w:rsid w:val="0052138E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10B5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339E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0749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978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36AA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3ECA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A96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300"/>
    <w:rsid w:val="00A3543D"/>
    <w:rsid w:val="00A378B0"/>
    <w:rsid w:val="00A4074D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61B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0C7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0E1B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108"/>
    <w:rsid w:val="00C65573"/>
    <w:rsid w:val="00C6566A"/>
    <w:rsid w:val="00C66007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8B3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46C0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2CBD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A2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6C25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4B8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7C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3EBE"/>
    <w:rsid w:val="00F0489A"/>
    <w:rsid w:val="00F04F5B"/>
    <w:rsid w:val="00F051A6"/>
    <w:rsid w:val="00F0718D"/>
    <w:rsid w:val="00F07888"/>
    <w:rsid w:val="00F11109"/>
    <w:rsid w:val="00F141AB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1EA4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05B82E2A-CEFF-4ADB-A210-D1BA9316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1933-79DF-45C6-AD95-8AC59C10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4</cp:revision>
  <cp:lastPrinted>2025-12-04T05:11:00Z</cp:lastPrinted>
  <dcterms:created xsi:type="dcterms:W3CDTF">2025-12-04T05:14:00Z</dcterms:created>
  <dcterms:modified xsi:type="dcterms:W3CDTF">2025-12-05T01:30:00Z</dcterms:modified>
</cp:coreProperties>
</file>