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2BF561FD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Лесозаводского </w:t>
            </w:r>
            <w:r w:rsidR="001B4A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21C9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D91F25" w:rsidRPr="00561AE2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55071F63" w:rsidR="00447482" w:rsidRPr="000A0AB7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</w:t>
      </w:r>
      <w:r w:rsidR="001B4A92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муниципального</w:t>
      </w: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округа </w:t>
      </w:r>
      <w:bookmarkStart w:id="2" w:name="_Hlk158879377"/>
      <w:r w:rsidRPr="000A0AB7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0412E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О согласовании </w:t>
      </w:r>
      <w:r w:rsidR="000A0AB7" w:rsidRPr="000A0AB7">
        <w:rPr>
          <w:rFonts w:ascii="Times New Roman" w:eastAsia="Calibri" w:hAnsi="Times New Roman" w:cs="Times New Roman"/>
          <w:bCs/>
          <w:sz w:val="26"/>
          <w:szCs w:val="26"/>
        </w:rPr>
        <w:t>безвозмездно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0A0AB7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40412E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</w:t>
      </w:r>
      <w:r w:rsidR="000A0AB7" w:rsidRPr="000A0AB7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625442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0A0AB7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1CA6C26F" w:rsidR="00447482" w:rsidRPr="00C328D2" w:rsidRDefault="001B4A92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ноя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0A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D5FE7F" w14:textId="02D161A9" w:rsidR="000A0AB7" w:rsidRDefault="000A0AB7" w:rsidP="00B24AA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164324069"/>
      <w:r w:rsidRPr="000A0AB7">
        <w:rPr>
          <w:rFonts w:ascii="Times New Roman" w:eastAsia="Calibri" w:hAnsi="Times New Roman" w:cs="Times New Roman"/>
          <w:sz w:val="26"/>
          <w:szCs w:val="26"/>
        </w:rPr>
        <w:t xml:space="preserve">Настоящее заключение на проект решения Думы Лесозаводского муниципального округа 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безвозмездно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муниципального округа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A0AB7">
        <w:rPr>
          <w:rFonts w:ascii="Times New Roman" w:eastAsia="Calibri" w:hAnsi="Times New Roman" w:cs="Times New Roman"/>
          <w:sz w:val="26"/>
          <w:szCs w:val="26"/>
        </w:rPr>
        <w:t xml:space="preserve">подготовлено в соответствии: с Федеральным законом Российской Федерации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 157, статьей 268.1 Бюджетного кодекса Российской Федерации,  Уставом Лесозаводского муниципального округа,  статьей 7 Положения о Контрольно-счетной палате Лесозаводского </w:t>
      </w:r>
      <w:r w:rsidR="001B4A9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0A0AB7">
        <w:rPr>
          <w:rFonts w:ascii="Times New Roman" w:eastAsia="Calibri" w:hAnsi="Times New Roman" w:cs="Times New Roman"/>
          <w:sz w:val="26"/>
          <w:szCs w:val="26"/>
        </w:rPr>
        <w:t xml:space="preserve"> округа, утвержденного решением Думы Лесозаводского </w:t>
      </w:r>
      <w:r w:rsidR="001B4A9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0A0AB7">
        <w:rPr>
          <w:rFonts w:ascii="Times New Roman" w:eastAsia="Calibri" w:hAnsi="Times New Roman" w:cs="Times New Roman"/>
          <w:sz w:val="26"/>
          <w:szCs w:val="26"/>
        </w:rPr>
        <w:t xml:space="preserve"> округа от </w:t>
      </w:r>
      <w:r w:rsidR="001B4A92">
        <w:rPr>
          <w:rFonts w:ascii="Times New Roman" w:eastAsia="Calibri" w:hAnsi="Times New Roman" w:cs="Times New Roman"/>
          <w:sz w:val="26"/>
          <w:szCs w:val="26"/>
        </w:rPr>
        <w:t>30</w:t>
      </w:r>
      <w:r w:rsidRPr="000A0AB7">
        <w:rPr>
          <w:rFonts w:ascii="Times New Roman" w:eastAsia="Calibri" w:hAnsi="Times New Roman" w:cs="Times New Roman"/>
          <w:sz w:val="26"/>
          <w:szCs w:val="26"/>
        </w:rPr>
        <w:t>.</w:t>
      </w:r>
      <w:r w:rsidR="001B4A92">
        <w:rPr>
          <w:rFonts w:ascii="Times New Roman" w:eastAsia="Calibri" w:hAnsi="Times New Roman" w:cs="Times New Roman"/>
          <w:sz w:val="26"/>
          <w:szCs w:val="26"/>
        </w:rPr>
        <w:t>10</w:t>
      </w:r>
      <w:r w:rsidRPr="000A0AB7">
        <w:rPr>
          <w:rFonts w:ascii="Times New Roman" w:eastAsia="Calibri" w:hAnsi="Times New Roman" w:cs="Times New Roman"/>
          <w:sz w:val="26"/>
          <w:szCs w:val="26"/>
        </w:rPr>
        <w:t>.202</w:t>
      </w:r>
      <w:r w:rsidR="001B4A92">
        <w:rPr>
          <w:rFonts w:ascii="Times New Roman" w:eastAsia="Calibri" w:hAnsi="Times New Roman" w:cs="Times New Roman"/>
          <w:sz w:val="26"/>
          <w:szCs w:val="26"/>
        </w:rPr>
        <w:t>5</w:t>
      </w:r>
      <w:r w:rsidRPr="000A0AB7">
        <w:rPr>
          <w:rFonts w:ascii="Times New Roman" w:eastAsia="Calibri" w:hAnsi="Times New Roman" w:cs="Times New Roman"/>
          <w:sz w:val="26"/>
          <w:szCs w:val="26"/>
        </w:rPr>
        <w:t xml:space="preserve"> № 3</w:t>
      </w:r>
      <w:r w:rsidR="001B4A92">
        <w:rPr>
          <w:rFonts w:ascii="Times New Roman" w:eastAsia="Calibri" w:hAnsi="Times New Roman" w:cs="Times New Roman"/>
          <w:sz w:val="26"/>
          <w:szCs w:val="26"/>
        </w:rPr>
        <w:t>48</w:t>
      </w:r>
      <w:r w:rsidRPr="000A0AB7">
        <w:rPr>
          <w:rFonts w:ascii="Times New Roman" w:eastAsia="Calibri" w:hAnsi="Times New Roman" w:cs="Times New Roman"/>
          <w:sz w:val="26"/>
          <w:szCs w:val="26"/>
        </w:rPr>
        <w:t>-НПА,   Положением о бюджетном процессе в Лесозаводском городском округе, утвержденным решением Думы Лесозаводского городского округа от 25.07.2019 № 107-НПА, 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</w:p>
    <w:p w14:paraId="7A29183F" w14:textId="7AF04762" w:rsidR="00734FA8" w:rsidRDefault="000422A8" w:rsidP="00734FA8">
      <w:pPr>
        <w:tabs>
          <w:tab w:val="left" w:pos="426"/>
        </w:tabs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Лесозаводского городского округа на 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от 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0A0AB7">
        <w:rPr>
          <w:rFonts w:ascii="Times New Roman" w:eastAsia="Calibri" w:hAnsi="Times New Roman" w:cs="Times New Roman"/>
          <w:sz w:val="26"/>
          <w:szCs w:val="26"/>
        </w:rPr>
        <w:t>03.09</w:t>
      </w:r>
      <w:r w:rsidRPr="000422A8">
        <w:rPr>
          <w:rFonts w:ascii="Times New Roman" w:eastAsia="Calibri" w:hAnsi="Times New Roman" w:cs="Times New Roman"/>
          <w:sz w:val="26"/>
          <w:szCs w:val="26"/>
        </w:rPr>
        <w:t>.202</w:t>
      </w:r>
      <w:r w:rsidR="000A0AB7">
        <w:rPr>
          <w:rFonts w:ascii="Times New Roman" w:eastAsia="Calibri" w:hAnsi="Times New Roman" w:cs="Times New Roman"/>
          <w:sz w:val="26"/>
          <w:szCs w:val="26"/>
        </w:rPr>
        <w:t>5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0AB7">
        <w:rPr>
          <w:rFonts w:ascii="Times New Roman" w:eastAsia="Calibri" w:hAnsi="Times New Roman" w:cs="Times New Roman"/>
          <w:sz w:val="26"/>
          <w:szCs w:val="26"/>
        </w:rPr>
        <w:t>20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«Управление имущественных отношений»,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34FA8">
        <w:rPr>
          <w:rFonts w:ascii="Times New Roman" w:eastAsia="Times New Roman" w:hAnsi="Times New Roman" w:cs="Times New Roman"/>
          <w:sz w:val="26"/>
          <w:szCs w:val="26"/>
          <w:lang w:eastAsia="ru-RU"/>
        </w:rPr>
        <w:t>11.11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34FA8">
        <w:rPr>
          <w:rFonts w:ascii="Times New Roman" w:eastAsia="Times New Roman" w:hAnsi="Times New Roman" w:cs="Times New Roman"/>
          <w:sz w:val="26"/>
          <w:szCs w:val="26"/>
          <w:lang w:eastAsia="ru-RU"/>
        </w:rPr>
        <w:t>07-9715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751BB902" w:rsidR="00447482" w:rsidRPr="00080541" w:rsidRDefault="00447482" w:rsidP="00734FA8">
      <w:pPr>
        <w:tabs>
          <w:tab w:val="left" w:pos="426"/>
        </w:tabs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</w:t>
      </w:r>
      <w:r w:rsidR="000A0AB7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безвозмездно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муниципального округа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0A0AB7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27814C5B" w14:textId="43958A79" w:rsidR="00FD5C75" w:rsidRPr="009F6530" w:rsidRDefault="00447482" w:rsidP="0079428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794286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безвозмездно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муниципального округа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D5C75" w:rsidRPr="009F653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265B186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34115961" w14:textId="1B06D642" w:rsidR="00794286" w:rsidRPr="00794286" w:rsidRDefault="00BD057C" w:rsidP="0079428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9428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94286" w:rsidRPr="00794286">
        <w:rPr>
          <w:rFonts w:ascii="Times New Roman" w:eastAsia="Calibri" w:hAnsi="Times New Roman" w:cs="Times New Roman"/>
          <w:bCs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</w:p>
    <w:p w14:paraId="189EAD71" w14:textId="77777777" w:rsidR="00794286" w:rsidRPr="00794286" w:rsidRDefault="00794286" w:rsidP="0079428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94286">
        <w:rPr>
          <w:rFonts w:ascii="Times New Roman" w:eastAsia="Calibri" w:hAnsi="Times New Roman" w:cs="Times New Roman"/>
          <w:bCs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3BEB778E" w14:textId="7E203154" w:rsidR="00FD5C75" w:rsidRDefault="00447482" w:rsidP="00794286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72AEC580" w:rsidR="00FD5C75" w:rsidRPr="00625442" w:rsidRDefault="00FD5C75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</w:t>
      </w:r>
      <w:r w:rsidR="00561AE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округа.</w:t>
      </w:r>
    </w:p>
    <w:p w14:paraId="4206FC2C" w14:textId="2B72C635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794286">
        <w:rPr>
          <w:rFonts w:ascii="Times New Roman" w:eastAsia="Calibri" w:hAnsi="Times New Roman" w:cs="Times New Roman"/>
          <w:sz w:val="26"/>
          <w:szCs w:val="26"/>
        </w:rPr>
        <w:t>5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16C4177A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12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11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5704092D" w14:textId="7BC56807" w:rsidR="00F456C2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</w:t>
      </w:r>
      <w:r w:rsidR="001B4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D057C">
        <w:rPr>
          <w:rFonts w:ascii="Times New Roman" w:eastAsia="Calibri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820C2AF" w14:textId="453E88D2" w:rsidR="001B4A92" w:rsidRPr="00106BB5" w:rsidRDefault="001B4A92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212883423"/>
      <w:r w:rsidRPr="001B4A92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1B4A92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4A92">
        <w:rPr>
          <w:rFonts w:ascii="Times New Roman" w:eastAsia="Calibri" w:hAnsi="Times New Roman" w:cs="Times New Roman"/>
          <w:sz w:val="26"/>
          <w:szCs w:val="26"/>
        </w:rPr>
        <w:t>от 08.12.2011  423-ФЗ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</w:t>
      </w:r>
      <w:bookmarkEnd w:id="4"/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77DF4809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4286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3C99F1B6" w14:textId="77777777" w:rsidR="00794286" w:rsidRDefault="00794286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9C8DAB" w14:textId="1A973C10" w:rsidR="00E01299" w:rsidRPr="002059C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626B50C6" w14:textId="76945EFF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тную палату Лесозаводского </w:t>
      </w:r>
      <w:r w:rsidR="00561AE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C892E76" w14:textId="77777777" w:rsidR="0030700C" w:rsidRDefault="00EB59BE" w:rsidP="0030700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4286" w:rsidRPr="00BD057C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794286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безвозмездно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муниципального округа</w:t>
      </w:r>
      <w:r w:rsidR="001B4A92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1B4A92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296B2C" w:rsidRPr="009F653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D394BD1" w14:textId="77777777" w:rsidR="0030700C" w:rsidRDefault="00296B2C" w:rsidP="0030700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794286">
        <w:rPr>
          <w:rFonts w:ascii="Times New Roman" w:eastAsia="Calibri" w:hAnsi="Times New Roman" w:cs="Times New Roman"/>
          <w:sz w:val="26"/>
          <w:szCs w:val="26"/>
        </w:rPr>
        <w:t xml:space="preserve"> листа согласования к Проекту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DE0EAD4" w14:textId="5C275577" w:rsidR="0030700C" w:rsidRDefault="00794286" w:rsidP="0030700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2213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0700C">
        <w:rPr>
          <w:rFonts w:ascii="Times New Roman" w:hAnsi="Times New Roman" w:cs="Times New Roman"/>
          <w:sz w:val="26"/>
          <w:szCs w:val="26"/>
        </w:rPr>
        <w:t xml:space="preserve"> пояснительн</w:t>
      </w:r>
      <w:r w:rsidR="00734FA8">
        <w:rPr>
          <w:rFonts w:ascii="Times New Roman" w:hAnsi="Times New Roman" w:cs="Times New Roman"/>
          <w:sz w:val="26"/>
          <w:szCs w:val="26"/>
        </w:rPr>
        <w:t>ой</w:t>
      </w:r>
      <w:r w:rsidR="0030700C">
        <w:rPr>
          <w:rFonts w:ascii="Times New Roman" w:hAnsi="Times New Roman" w:cs="Times New Roman"/>
          <w:sz w:val="26"/>
          <w:szCs w:val="26"/>
        </w:rPr>
        <w:t xml:space="preserve"> записк</w:t>
      </w:r>
      <w:r w:rsidR="00734FA8">
        <w:rPr>
          <w:rFonts w:ascii="Times New Roman" w:hAnsi="Times New Roman" w:cs="Times New Roman"/>
          <w:sz w:val="26"/>
          <w:szCs w:val="26"/>
        </w:rPr>
        <w:t>и к П</w:t>
      </w:r>
      <w:r w:rsidR="0030700C">
        <w:rPr>
          <w:rFonts w:ascii="Times New Roman" w:hAnsi="Times New Roman" w:cs="Times New Roman"/>
          <w:sz w:val="26"/>
          <w:szCs w:val="26"/>
        </w:rPr>
        <w:t>роекту;</w:t>
      </w:r>
    </w:p>
    <w:p w14:paraId="4B2CBA10" w14:textId="5C50813B" w:rsidR="0030700C" w:rsidRDefault="0030700C" w:rsidP="00734F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еречня правовых актов, подлежащих признанию утратившими силу, </w:t>
      </w:r>
      <w:r w:rsidRPr="00734FA8">
        <w:rPr>
          <w:rFonts w:ascii="Times New Roman" w:eastAsia="Calibri" w:hAnsi="Times New Roman" w:cs="Times New Roman"/>
          <w:sz w:val="26"/>
          <w:szCs w:val="26"/>
        </w:rPr>
        <w:t>изменению, дополнению или принятию в связи с принятием вносимого проекта правового акта, а также предложений по подготовке и принятию правовых актов, необходимых для реализации данного проекта</w:t>
      </w:r>
      <w:r w:rsidR="003A5A4B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144ED4D" w14:textId="318C3054" w:rsidR="003A5A4B" w:rsidRDefault="003A5A4B" w:rsidP="00734FA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приказа Заместителя Министра обороны РФ  от 23.09.2025 № 694 «О передаче объектов недвижимого имущества в собственность муниципального образования «Лесозаводский муниципальный округ» Приморского края.</w:t>
      </w:r>
    </w:p>
    <w:p w14:paraId="6A26CD19" w14:textId="078FE53E" w:rsidR="003A5A4B" w:rsidRPr="00734FA8" w:rsidRDefault="003A5A4B" w:rsidP="00734F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выписок из ЕГР</w:t>
      </w:r>
      <w:r w:rsidR="00C859F0">
        <w:rPr>
          <w:rFonts w:ascii="Times New Roman" w:hAnsi="Times New Roman" w:cs="Times New Roman"/>
          <w:sz w:val="26"/>
          <w:szCs w:val="26"/>
        </w:rPr>
        <w:t>Н на передаваемые объекты.</w:t>
      </w:r>
    </w:p>
    <w:p w14:paraId="3FE25F07" w14:textId="77777777" w:rsidR="00734FA8" w:rsidRDefault="00734FA8" w:rsidP="00B24AA1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6466AF" w14:textId="77777777" w:rsidR="00734FA8" w:rsidRDefault="00734FA8" w:rsidP="00B24AA1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ECB91D" w14:textId="3CBB8552" w:rsidR="00B24AA1" w:rsidRDefault="00DF0278" w:rsidP="00B24AA1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0278">
        <w:rPr>
          <w:rFonts w:ascii="Times New Roman" w:eastAsia="Calibri" w:hAnsi="Times New Roman" w:cs="Times New Roman"/>
          <w:sz w:val="26"/>
          <w:szCs w:val="26"/>
        </w:rPr>
        <w:t>Согласно проекту решения</w:t>
      </w:r>
      <w:r w:rsidR="00C859F0">
        <w:rPr>
          <w:rFonts w:ascii="Times New Roman" w:eastAsia="Calibri" w:hAnsi="Times New Roman" w:cs="Times New Roman"/>
          <w:sz w:val="26"/>
          <w:szCs w:val="26"/>
        </w:rPr>
        <w:t>,</w:t>
      </w: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 предлагается согласовать </w:t>
      </w:r>
      <w:r w:rsidR="00794286">
        <w:rPr>
          <w:rFonts w:ascii="Times New Roman" w:eastAsia="Calibri" w:hAnsi="Times New Roman" w:cs="Times New Roman"/>
          <w:sz w:val="26"/>
          <w:szCs w:val="26"/>
        </w:rPr>
        <w:t>передачу в безвозмездное пользование</w:t>
      </w:r>
      <w:bookmarkEnd w:id="3"/>
      <w:r w:rsidR="00483A86">
        <w:rPr>
          <w:rFonts w:ascii="Times New Roman" w:eastAsia="Calibri" w:hAnsi="Times New Roman" w:cs="Times New Roman"/>
          <w:sz w:val="26"/>
          <w:szCs w:val="26"/>
        </w:rPr>
        <w:t xml:space="preserve"> Лесозаводскому муниципальному округу </w:t>
      </w:r>
      <w:r w:rsidR="0030700C">
        <w:rPr>
          <w:rFonts w:ascii="Times New Roman" w:eastAsia="Calibri" w:hAnsi="Times New Roman" w:cs="Times New Roman"/>
          <w:sz w:val="26"/>
          <w:szCs w:val="26"/>
        </w:rPr>
        <w:t xml:space="preserve">военного недвижимого имущества </w:t>
      </w:r>
      <w:r w:rsidR="00483A86">
        <w:rPr>
          <w:rFonts w:ascii="Times New Roman" w:eastAsia="Calibri" w:hAnsi="Times New Roman" w:cs="Times New Roman"/>
          <w:sz w:val="26"/>
          <w:szCs w:val="26"/>
        </w:rPr>
        <w:t>в составе следующих объектов</w:t>
      </w:r>
      <w:r w:rsidR="0030700C">
        <w:rPr>
          <w:rFonts w:ascii="Times New Roman" w:eastAsia="Calibri" w:hAnsi="Times New Roman" w:cs="Times New Roman"/>
          <w:sz w:val="26"/>
          <w:szCs w:val="26"/>
        </w:rPr>
        <w:t>:</w:t>
      </w:r>
      <w:bookmarkStart w:id="5" w:name="_Hlk212883184"/>
      <w:bookmarkStart w:id="6" w:name="_Hlk164324148"/>
    </w:p>
    <w:p w14:paraId="2508609B" w14:textId="6BA6542E" w:rsidR="00483A86" w:rsidRDefault="0030700C" w:rsidP="00483A86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сооружение газгольдерной, общей площадью 77 </w:t>
      </w:r>
      <w:proofErr w:type="gramStart"/>
      <w:r>
        <w:rPr>
          <w:rFonts w:ascii="Times New Roman" w:hAnsi="Times New Roman" w:cs="Times New Roman"/>
          <w:sz w:val="26"/>
          <w:szCs w:val="26"/>
        </w:rPr>
        <w:t>кв.м</w:t>
      </w:r>
      <w:proofErr w:type="gramEnd"/>
      <w:r>
        <w:rPr>
          <w:rFonts w:ascii="Times New Roman" w:hAnsi="Times New Roman" w:cs="Times New Roman"/>
          <w:sz w:val="26"/>
          <w:szCs w:val="26"/>
        </w:rPr>
        <w:t>, местонахождение: Приморский край, г. Лесозаводск, в/</w:t>
      </w:r>
      <w:proofErr w:type="gramStart"/>
      <w:r>
        <w:rPr>
          <w:rFonts w:ascii="Times New Roman" w:hAnsi="Times New Roman" w:cs="Times New Roman"/>
          <w:sz w:val="26"/>
          <w:szCs w:val="26"/>
        </w:rPr>
        <w:t>г  «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13», кадастровый номер </w:t>
      </w:r>
      <w:r w:rsidR="00C859F0">
        <w:rPr>
          <w:rFonts w:ascii="Times New Roman" w:hAnsi="Times New Roman" w:cs="Times New Roman"/>
          <w:sz w:val="26"/>
          <w:szCs w:val="26"/>
        </w:rPr>
        <w:t>25:30:020102:3697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5DC0F0E" w14:textId="14C6347C" w:rsidR="0030700C" w:rsidRPr="00483A86" w:rsidRDefault="0030700C" w:rsidP="00483A86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газгольдерная, общей площадью 162 </w:t>
      </w:r>
      <w:proofErr w:type="gramStart"/>
      <w:r>
        <w:rPr>
          <w:rFonts w:ascii="Times New Roman" w:hAnsi="Times New Roman" w:cs="Times New Roman"/>
          <w:sz w:val="26"/>
          <w:szCs w:val="26"/>
        </w:rPr>
        <w:t>кв.м</w:t>
      </w:r>
      <w:proofErr w:type="gramEnd"/>
      <w:r>
        <w:rPr>
          <w:rFonts w:ascii="Times New Roman" w:hAnsi="Times New Roman" w:cs="Times New Roman"/>
          <w:sz w:val="26"/>
          <w:szCs w:val="26"/>
        </w:rPr>
        <w:t>, местонахождение: Приморский край, г. Лесозаводск, в/г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13», када</w:t>
      </w:r>
      <w:r w:rsidR="00C859F0">
        <w:rPr>
          <w:rFonts w:ascii="Times New Roman" w:hAnsi="Times New Roman" w:cs="Times New Roman"/>
          <w:sz w:val="26"/>
          <w:szCs w:val="26"/>
        </w:rPr>
        <w:t>стровый номер 25:30:020102:3690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F3F916" w14:textId="6F39FFB5" w:rsidR="00483A86" w:rsidRDefault="0030700C" w:rsidP="00483A86">
      <w:pPr>
        <w:pStyle w:val="aa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газопроводная сеть, протяженность 706 м, местонахождение: Приморский край, г. Лесозаводск, в/г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13», када</w:t>
      </w:r>
      <w:r w:rsidR="00C859F0">
        <w:rPr>
          <w:rFonts w:ascii="Times New Roman" w:hAnsi="Times New Roman" w:cs="Times New Roman"/>
          <w:sz w:val="26"/>
          <w:szCs w:val="26"/>
        </w:rPr>
        <w:t>стровый номер 25:30:020102:4944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8373459" w14:textId="1BA77E23" w:rsidR="0030700C" w:rsidRDefault="0030700C" w:rsidP="00483A86">
      <w:pPr>
        <w:pStyle w:val="aa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земельный участок, необходимый для испо</w:t>
      </w:r>
      <w:r w:rsidR="00483A86">
        <w:rPr>
          <w:rFonts w:ascii="Times New Roman" w:hAnsi="Times New Roman" w:cs="Times New Roman"/>
          <w:sz w:val="26"/>
          <w:szCs w:val="26"/>
        </w:rPr>
        <w:t xml:space="preserve">льзования передаваемых объектов </w:t>
      </w:r>
      <w:r>
        <w:rPr>
          <w:rFonts w:ascii="Times New Roman" w:hAnsi="Times New Roman" w:cs="Times New Roman"/>
          <w:sz w:val="26"/>
          <w:szCs w:val="26"/>
        </w:rPr>
        <w:t>недвижимого имущества в/г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Медведицк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13».</w:t>
      </w:r>
      <w:bookmarkEnd w:id="5"/>
    </w:p>
    <w:p w14:paraId="5C109D68" w14:textId="78D296BB" w:rsidR="00C859F0" w:rsidRDefault="00C859F0" w:rsidP="00483A86">
      <w:pPr>
        <w:pStyle w:val="aa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устной информации сотрудников МКУ «Управления имущественных отношений администрации Лесозаводского муниципального округа», эксплуатация данного имущества в дальнейшем не предполагается, сооружения будут демонтированы.</w:t>
      </w:r>
    </w:p>
    <w:p w14:paraId="55619400" w14:textId="77777777" w:rsidR="00221352" w:rsidRDefault="00221352" w:rsidP="00483A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6"/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1B2AF150" w14:textId="77777777" w:rsidR="00483A86" w:rsidRDefault="00447482" w:rsidP="00483A8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</w:t>
      </w:r>
      <w:r w:rsidRPr="00721195">
        <w:rPr>
          <w:rFonts w:ascii="Times New Roman" w:eastAsia="Calibri" w:hAnsi="Times New Roman" w:cs="Times New Roman"/>
          <w:b/>
          <w:sz w:val="26"/>
          <w:szCs w:val="26"/>
        </w:rPr>
        <w:t>счетной палатой установлено:</w:t>
      </w:r>
    </w:p>
    <w:p w14:paraId="2DF753A3" w14:textId="7BE94B78" w:rsidR="00483A86" w:rsidRPr="00483A86" w:rsidRDefault="00734FA8" w:rsidP="00483A8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Передача имущества в муниципальную собственность осуществляется в соответствии с </w:t>
      </w:r>
      <w:r w:rsidR="00483A86" w:rsidRPr="001B4A92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="00483A86" w:rsidRPr="001B4A92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Calibri" w:hAnsi="Times New Roman" w:cs="Times New Roman"/>
          <w:sz w:val="26"/>
          <w:szCs w:val="26"/>
        </w:rPr>
        <w:t>ом</w:t>
      </w:r>
      <w:r w:rsidR="00483A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83A86" w:rsidRPr="001B4A92">
        <w:rPr>
          <w:rFonts w:ascii="Times New Roman" w:eastAsia="Calibri" w:hAnsi="Times New Roman" w:cs="Times New Roman"/>
          <w:sz w:val="26"/>
          <w:szCs w:val="26"/>
        </w:rPr>
        <w:t>от 08.12.2011  423-ФЗ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Порядком </w:t>
      </w:r>
      <w:r w:rsidRPr="00BD057C">
        <w:rPr>
          <w:rFonts w:ascii="Times New Roman" w:eastAsia="Calibri" w:hAnsi="Times New Roman" w:cs="Times New Roman"/>
          <w:sz w:val="26"/>
          <w:szCs w:val="26"/>
        </w:rPr>
        <w:t>управления и распоряжения имуществом, находящимся в муниципальной собственности Лесозаводского городского округа»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утвержденным </w:t>
      </w: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E6519A4" w14:textId="77777777" w:rsidR="00C859F0" w:rsidRDefault="00221352" w:rsidP="00C859F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Таким образом, п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роект решения Думы Лесозаводского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безвозмездно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муниципального округа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  <w:r w:rsidR="002C14B5" w:rsidRPr="002C14B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0F554D6F" w14:textId="41ED7BAB" w:rsidR="00C859F0" w:rsidRPr="00C859F0" w:rsidRDefault="00C859F0" w:rsidP="00C859F0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К</w:t>
      </w:r>
      <w:r w:rsidRPr="00794286">
        <w:rPr>
          <w:rFonts w:ascii="Times New Roman" w:eastAsia="Calibri" w:hAnsi="Times New Roman" w:cs="Times New Roman"/>
          <w:bCs/>
          <w:sz w:val="26"/>
          <w:szCs w:val="26"/>
        </w:rPr>
        <w:t>оррупциогенн</w:t>
      </w:r>
      <w:r>
        <w:rPr>
          <w:rFonts w:ascii="Times New Roman" w:eastAsia="Calibri" w:hAnsi="Times New Roman" w:cs="Times New Roman"/>
          <w:bCs/>
          <w:sz w:val="26"/>
          <w:szCs w:val="26"/>
        </w:rPr>
        <w:t>ые</w:t>
      </w:r>
      <w:r w:rsidRPr="00794286">
        <w:rPr>
          <w:rFonts w:ascii="Times New Roman" w:eastAsia="Calibri" w:hAnsi="Times New Roman" w:cs="Times New Roman"/>
          <w:bCs/>
          <w:sz w:val="26"/>
          <w:szCs w:val="26"/>
        </w:rPr>
        <w:t xml:space="preserve"> фактор</w:t>
      </w:r>
      <w:r>
        <w:rPr>
          <w:rFonts w:ascii="Times New Roman" w:eastAsia="Calibri" w:hAnsi="Times New Roman" w:cs="Times New Roman"/>
          <w:bCs/>
          <w:sz w:val="26"/>
          <w:szCs w:val="26"/>
        </w:rPr>
        <w:t>ы</w:t>
      </w:r>
      <w:r w:rsidRPr="0079428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при анализе проекта Решения не выявлены.</w:t>
      </w:r>
    </w:p>
    <w:p w14:paraId="06B18FD7" w14:textId="77777777" w:rsidR="001D12AF" w:rsidRDefault="001D12AF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24B388FE" w14:textId="2825C97E" w:rsidR="00221352" w:rsidRDefault="00447482" w:rsidP="009E39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34F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округа предлагает (рекомендует)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26202157" w14:textId="4EAE3326" w:rsidR="00221352" w:rsidRPr="000A0AB7" w:rsidRDefault="00A61E07" w:rsidP="00734F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</w:t>
      </w:r>
      <w:r w:rsidR="0022135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 округа рассмотреть проект решения Думы Лесозаводского </w:t>
      </w:r>
      <w:r w:rsidR="0022135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безвозмездно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>й передачи военного недвижимого имущества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>в муниципальную собственность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муниципального округа</w:t>
      </w:r>
      <w:r w:rsidR="00734FA8">
        <w:rPr>
          <w:rFonts w:ascii="Times New Roman" w:eastAsia="Calibri" w:hAnsi="Times New Roman" w:cs="Times New Roman"/>
          <w:bCs/>
          <w:sz w:val="26"/>
          <w:szCs w:val="26"/>
        </w:rPr>
        <w:t xml:space="preserve"> из федеральной собственности</w:t>
      </w:r>
      <w:r w:rsidR="00734FA8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2C14B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395436ED" w14:textId="2B1AC1F8" w:rsidR="00EF2BEA" w:rsidRPr="00625442" w:rsidRDefault="00EF2BEA" w:rsidP="00734FA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7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66B170DC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34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proofErr w:type="gramEnd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7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424F4B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6A79" w14:textId="77777777" w:rsidR="00A25538" w:rsidRDefault="00A25538" w:rsidP="00B44F05">
      <w:pPr>
        <w:spacing w:after="0" w:line="240" w:lineRule="auto"/>
      </w:pPr>
      <w:r>
        <w:separator/>
      </w:r>
    </w:p>
  </w:endnote>
  <w:endnote w:type="continuationSeparator" w:id="0">
    <w:p w14:paraId="53EEAFB3" w14:textId="77777777" w:rsidR="00A25538" w:rsidRDefault="00A25538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0D">
          <w:rPr>
            <w:noProof/>
          </w:rPr>
          <w:t>3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5C76" w14:textId="77777777" w:rsidR="00A25538" w:rsidRDefault="00A25538" w:rsidP="00B44F05">
      <w:pPr>
        <w:spacing w:after="0" w:line="240" w:lineRule="auto"/>
      </w:pPr>
      <w:r>
        <w:separator/>
      </w:r>
    </w:p>
  </w:footnote>
  <w:footnote w:type="continuationSeparator" w:id="0">
    <w:p w14:paraId="13193D34" w14:textId="77777777" w:rsidR="00A25538" w:rsidRDefault="00A25538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8744B9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1186988777">
    <w:abstractNumId w:val="0"/>
  </w:num>
  <w:num w:numId="2" w16cid:durableId="1834249853">
    <w:abstractNumId w:val="1"/>
  </w:num>
  <w:num w:numId="3" w16cid:durableId="232785103">
    <w:abstractNumId w:val="13"/>
  </w:num>
  <w:num w:numId="4" w16cid:durableId="832526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6526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35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200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535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9135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5199617">
    <w:abstractNumId w:val="8"/>
  </w:num>
  <w:num w:numId="11" w16cid:durableId="295306273">
    <w:abstractNumId w:val="2"/>
  </w:num>
  <w:num w:numId="12" w16cid:durableId="1614096578">
    <w:abstractNumId w:val="7"/>
  </w:num>
  <w:num w:numId="13" w16cid:durableId="2006977558">
    <w:abstractNumId w:val="10"/>
  </w:num>
  <w:num w:numId="14" w16cid:durableId="618803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CD"/>
    <w:rsid w:val="000149AD"/>
    <w:rsid w:val="00035279"/>
    <w:rsid w:val="000422A8"/>
    <w:rsid w:val="000606B1"/>
    <w:rsid w:val="00080541"/>
    <w:rsid w:val="000A0AB7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066D"/>
    <w:rsid w:val="001624EF"/>
    <w:rsid w:val="0016298C"/>
    <w:rsid w:val="00177451"/>
    <w:rsid w:val="001A7FAD"/>
    <w:rsid w:val="001B4A92"/>
    <w:rsid w:val="001C7299"/>
    <w:rsid w:val="001D12AF"/>
    <w:rsid w:val="001D23BA"/>
    <w:rsid w:val="001F32BA"/>
    <w:rsid w:val="002059C2"/>
    <w:rsid w:val="00221352"/>
    <w:rsid w:val="00285EDA"/>
    <w:rsid w:val="00296B2C"/>
    <w:rsid w:val="00297EE9"/>
    <w:rsid w:val="002A2801"/>
    <w:rsid w:val="002C14B5"/>
    <w:rsid w:val="002C394F"/>
    <w:rsid w:val="002F2018"/>
    <w:rsid w:val="0030240D"/>
    <w:rsid w:val="0030700C"/>
    <w:rsid w:val="003131D7"/>
    <w:rsid w:val="003A5A4B"/>
    <w:rsid w:val="003B107F"/>
    <w:rsid w:val="003E1CBF"/>
    <w:rsid w:val="0040412E"/>
    <w:rsid w:val="00406B43"/>
    <w:rsid w:val="00424F4B"/>
    <w:rsid w:val="00447398"/>
    <w:rsid w:val="00447482"/>
    <w:rsid w:val="00456B31"/>
    <w:rsid w:val="00483A86"/>
    <w:rsid w:val="00486C68"/>
    <w:rsid w:val="005177EB"/>
    <w:rsid w:val="005240E8"/>
    <w:rsid w:val="0052419A"/>
    <w:rsid w:val="00540ABD"/>
    <w:rsid w:val="005501A6"/>
    <w:rsid w:val="00561AE2"/>
    <w:rsid w:val="00565FC3"/>
    <w:rsid w:val="00575985"/>
    <w:rsid w:val="00580CE7"/>
    <w:rsid w:val="00585DB2"/>
    <w:rsid w:val="005C5D8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1195"/>
    <w:rsid w:val="00723F92"/>
    <w:rsid w:val="00734FA8"/>
    <w:rsid w:val="0077314F"/>
    <w:rsid w:val="00794286"/>
    <w:rsid w:val="007C2410"/>
    <w:rsid w:val="00800741"/>
    <w:rsid w:val="00831456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65109"/>
    <w:rsid w:val="009740D7"/>
    <w:rsid w:val="009753A6"/>
    <w:rsid w:val="00977A40"/>
    <w:rsid w:val="00981891"/>
    <w:rsid w:val="009A1151"/>
    <w:rsid w:val="009B63B2"/>
    <w:rsid w:val="009D6B25"/>
    <w:rsid w:val="009E3935"/>
    <w:rsid w:val="009E72A1"/>
    <w:rsid w:val="009F6530"/>
    <w:rsid w:val="00A23E78"/>
    <w:rsid w:val="00A2553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24AA1"/>
    <w:rsid w:val="00B36223"/>
    <w:rsid w:val="00B401BE"/>
    <w:rsid w:val="00B44C6E"/>
    <w:rsid w:val="00B44F05"/>
    <w:rsid w:val="00B504B5"/>
    <w:rsid w:val="00B56EEB"/>
    <w:rsid w:val="00B666AB"/>
    <w:rsid w:val="00B72FE1"/>
    <w:rsid w:val="00B904DD"/>
    <w:rsid w:val="00BA1EE4"/>
    <w:rsid w:val="00BC42AE"/>
    <w:rsid w:val="00BD057C"/>
    <w:rsid w:val="00BF1A29"/>
    <w:rsid w:val="00BF5EF9"/>
    <w:rsid w:val="00C328D2"/>
    <w:rsid w:val="00C42171"/>
    <w:rsid w:val="00C76DC8"/>
    <w:rsid w:val="00C859F0"/>
    <w:rsid w:val="00C93870"/>
    <w:rsid w:val="00CB2D8E"/>
    <w:rsid w:val="00CC1F78"/>
    <w:rsid w:val="00CD0C1C"/>
    <w:rsid w:val="00CE30AC"/>
    <w:rsid w:val="00CE35A7"/>
    <w:rsid w:val="00D02915"/>
    <w:rsid w:val="00D06F62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6204C"/>
    <w:rsid w:val="00E64465"/>
    <w:rsid w:val="00E8003E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docId w15:val="{6F0E27E2-E8D0-403D-8487-FA8479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30700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CA5C-E42F-42EE-A612-10E183CB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КСП - 1</cp:lastModifiedBy>
  <cp:revision>3</cp:revision>
  <cp:lastPrinted>2025-11-20T02:33:00Z</cp:lastPrinted>
  <dcterms:created xsi:type="dcterms:W3CDTF">2025-11-20T02:25:00Z</dcterms:created>
  <dcterms:modified xsi:type="dcterms:W3CDTF">2025-11-20T02:34:00Z</dcterms:modified>
</cp:coreProperties>
</file>