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EA281B" w:rsidRPr="00EA645E" w14:paraId="746E619A" w14:textId="77777777" w:rsidTr="00EA281B">
        <w:trPr>
          <w:cantSplit/>
          <w:trHeight w:val="2151"/>
        </w:trPr>
        <w:tc>
          <w:tcPr>
            <w:tcW w:w="9147" w:type="dxa"/>
          </w:tcPr>
          <w:p w14:paraId="6E1BECD9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5A27C9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4A041" wp14:editId="1684AF4A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513AC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6C09C88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641C83A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Лесозаводского </w:t>
            </w:r>
            <w:r w:rsidR="006F7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округа</w:t>
            </w:r>
          </w:p>
          <w:p w14:paraId="44AB2319" w14:textId="77777777" w:rsidR="00EA281B" w:rsidRPr="00EA645E" w:rsidRDefault="00F86400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7B455CE8" wp14:editId="2F0A24D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B6344" id="Прямая соединительная линия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" strokeweight="3pt"/>
                  </w:pict>
                </mc:Fallback>
              </mc:AlternateContent>
            </w:r>
          </w:p>
        </w:tc>
      </w:tr>
      <w:tr w:rsidR="00EA281B" w:rsidRPr="00D751B2" w14:paraId="1CDEE13D" w14:textId="77777777" w:rsidTr="00EA281B">
        <w:trPr>
          <w:cantSplit/>
          <w:trHeight w:val="755"/>
        </w:trPr>
        <w:tc>
          <w:tcPr>
            <w:tcW w:w="9147" w:type="dxa"/>
          </w:tcPr>
          <w:p w14:paraId="49A343E3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ул. Будника 119 г. Лесозаводск, Приморский край, 692042   </w:t>
            </w:r>
          </w:p>
          <w:p w14:paraId="17702785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</w:t>
            </w: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 xml:space="preserve">. 8(42355) 21-1-65 </w:t>
            </w:r>
          </w:p>
          <w:p w14:paraId="44A8DACE" w14:textId="77777777" w:rsidR="00EA281B" w:rsidRPr="00EA645E" w:rsidRDefault="00EA281B" w:rsidP="00EA28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A6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en-US"/>
              </w:rPr>
              <w:t xml:space="preserve">E-mail: </w:t>
            </w:r>
            <w:hyperlink r:id="rId9" w:history="1">
              <w:r w:rsidRPr="001934BF">
                <w:rPr>
                  <w:rStyle w:val="af7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lesozavodsk_ksp@mail.ru</w:t>
              </w:r>
            </w:hyperlink>
          </w:p>
        </w:tc>
      </w:tr>
    </w:tbl>
    <w:p w14:paraId="2D7390D1" w14:textId="77777777" w:rsidR="00EA281B" w:rsidRPr="00EA645E" w:rsidRDefault="00EA281B" w:rsidP="00EA281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587697B" w14:textId="77777777" w:rsidR="002B270C" w:rsidRDefault="002B270C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76E67F6D" w14:textId="77777777" w:rsidR="002C7DFB" w:rsidRPr="00FD627A" w:rsidRDefault="002C7DFB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14:paraId="03B38072" w14:textId="77777777" w:rsidR="00E8536F" w:rsidRPr="00D41A14" w:rsidRDefault="00E8536F" w:rsidP="00E853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41A1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Заключение</w:t>
      </w:r>
    </w:p>
    <w:p w14:paraId="18535508" w14:textId="77777777" w:rsidR="00E8536F" w:rsidRPr="00D41A14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1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на проект решения </w:t>
      </w: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Думы Лесозаводского </w:t>
      </w:r>
      <w:r w:rsidR="00D70E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</w:t>
      </w:r>
    </w:p>
    <w:p w14:paraId="4FF1CF8C" w14:textId="77777777" w:rsidR="00E8536F" w:rsidRPr="00D41A14" w:rsidRDefault="00E8536F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бюджете Лесозаводского </w:t>
      </w:r>
      <w:r w:rsidR="006F7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на 20</w:t>
      </w:r>
      <w:r w:rsidR="002C06C5"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</w:t>
      </w:r>
    </w:p>
    <w:p w14:paraId="0AB41E2E" w14:textId="77777777" w:rsidR="00C60A89" w:rsidRPr="00D41A14" w:rsidRDefault="00CE4CE4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плановый период 20</w:t>
      </w:r>
      <w:r w:rsidR="00C971D7"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8536F"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</w:t>
      </w: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E8536F"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</w:p>
    <w:p w14:paraId="3AF688E7" w14:textId="77777777" w:rsidR="00E8536F" w:rsidRPr="00D41A14" w:rsidRDefault="00C60A89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1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первому чтению</w:t>
      </w:r>
    </w:p>
    <w:p w14:paraId="1EEED69E" w14:textId="77777777" w:rsidR="000F286A" w:rsidRPr="00D41A14" w:rsidRDefault="000F286A" w:rsidP="00E85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AC36ED" w14:textId="77777777" w:rsidR="00F911BA" w:rsidRPr="00D41A14" w:rsidRDefault="00F911BA" w:rsidP="00D41A14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6"/>
          <w:szCs w:val="26"/>
          <w:lang w:eastAsia="ru-RU"/>
        </w:rPr>
      </w:pPr>
    </w:p>
    <w:p w14:paraId="28C3FF89" w14:textId="77777777" w:rsidR="00E8536F" w:rsidRDefault="001934BF" w:rsidP="005375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6463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0F286A"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</w:t>
      </w:r>
      <w:r w:rsidR="008C61D3"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0F286A"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6463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6F7D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="00E94F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="006F7D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8536F"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D70E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</w:t>
      </w:r>
    </w:p>
    <w:p w14:paraId="022EF1A8" w14:textId="77777777" w:rsidR="00A540F8" w:rsidRDefault="00A540F8" w:rsidP="005375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DF96710" w14:textId="77777777" w:rsidR="00A540F8" w:rsidRDefault="00A540F8" w:rsidP="005375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F3B106" w14:textId="77777777" w:rsidR="008C0F95" w:rsidRPr="00D41A14" w:rsidRDefault="008C0F95" w:rsidP="008C0F95">
      <w:pPr>
        <w:pStyle w:val="a3"/>
        <w:widowControl w:val="0"/>
        <w:snapToGrid w:val="0"/>
        <w:ind w:left="2880" w:right="-57"/>
        <w:jc w:val="left"/>
        <w:rPr>
          <w:color w:val="7030A0"/>
          <w:sz w:val="26"/>
          <w:szCs w:val="26"/>
          <w:lang w:eastAsia="ar-SA"/>
        </w:rPr>
      </w:pPr>
    </w:p>
    <w:p w14:paraId="76DB0659" w14:textId="77777777" w:rsidR="008C0F95" w:rsidRPr="00D41A14" w:rsidRDefault="00E8536F" w:rsidP="0089116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41A14">
        <w:rPr>
          <w:color w:val="auto"/>
          <w:sz w:val="26"/>
          <w:szCs w:val="26"/>
        </w:rPr>
        <w:t xml:space="preserve">Заключение </w:t>
      </w:r>
      <w:r w:rsidR="00613D50" w:rsidRPr="00D41A14">
        <w:rPr>
          <w:color w:val="auto"/>
          <w:sz w:val="26"/>
          <w:szCs w:val="26"/>
        </w:rPr>
        <w:t xml:space="preserve">Контрольно-счетной палаты Лесозаводского </w:t>
      </w:r>
      <w:r w:rsidR="006F7DF2">
        <w:rPr>
          <w:color w:val="auto"/>
          <w:sz w:val="26"/>
          <w:szCs w:val="26"/>
        </w:rPr>
        <w:t xml:space="preserve">муниципального </w:t>
      </w:r>
      <w:r w:rsidR="00613D50" w:rsidRPr="00D41A14">
        <w:rPr>
          <w:color w:val="auto"/>
          <w:sz w:val="26"/>
          <w:szCs w:val="26"/>
        </w:rPr>
        <w:t xml:space="preserve">округа </w:t>
      </w:r>
      <w:r w:rsidRPr="00D41A14">
        <w:rPr>
          <w:bCs/>
          <w:color w:val="auto"/>
          <w:sz w:val="26"/>
          <w:szCs w:val="26"/>
          <w:lang w:eastAsia="ar-SA"/>
        </w:rPr>
        <w:t xml:space="preserve">на проект решения </w:t>
      </w:r>
      <w:r w:rsidRPr="00D41A14">
        <w:rPr>
          <w:color w:val="auto"/>
          <w:sz w:val="26"/>
          <w:szCs w:val="26"/>
        </w:rPr>
        <w:t>Думы Лесозаводского</w:t>
      </w:r>
      <w:r w:rsidR="006F7DF2">
        <w:rPr>
          <w:color w:val="auto"/>
          <w:sz w:val="26"/>
          <w:szCs w:val="26"/>
        </w:rPr>
        <w:t xml:space="preserve"> муниципального </w:t>
      </w:r>
      <w:r w:rsidRPr="00D41A14">
        <w:rPr>
          <w:color w:val="auto"/>
          <w:sz w:val="26"/>
          <w:szCs w:val="26"/>
        </w:rPr>
        <w:t xml:space="preserve">округа «О бюджете Лесозаводского </w:t>
      </w:r>
      <w:r w:rsidR="006F7DF2">
        <w:rPr>
          <w:color w:val="auto"/>
          <w:sz w:val="26"/>
          <w:szCs w:val="26"/>
        </w:rPr>
        <w:t xml:space="preserve">муниципального </w:t>
      </w:r>
      <w:r w:rsidRPr="00D41A14">
        <w:rPr>
          <w:color w:val="auto"/>
          <w:sz w:val="26"/>
          <w:szCs w:val="26"/>
        </w:rPr>
        <w:t xml:space="preserve"> округа на 20</w:t>
      </w:r>
      <w:r w:rsidR="002C06C5" w:rsidRPr="00D41A14">
        <w:rPr>
          <w:color w:val="auto"/>
          <w:sz w:val="26"/>
          <w:szCs w:val="26"/>
        </w:rPr>
        <w:t>2</w:t>
      </w:r>
      <w:r w:rsidR="00646311">
        <w:rPr>
          <w:color w:val="auto"/>
          <w:sz w:val="26"/>
          <w:szCs w:val="26"/>
        </w:rPr>
        <w:t>6</w:t>
      </w:r>
      <w:r w:rsidRPr="00D41A14">
        <w:rPr>
          <w:color w:val="auto"/>
          <w:sz w:val="26"/>
          <w:szCs w:val="26"/>
        </w:rPr>
        <w:t xml:space="preserve"> год и</w:t>
      </w:r>
      <w:r w:rsidR="006F7DF2">
        <w:rPr>
          <w:color w:val="auto"/>
          <w:sz w:val="26"/>
          <w:szCs w:val="26"/>
        </w:rPr>
        <w:t xml:space="preserve"> </w:t>
      </w:r>
      <w:r w:rsidRPr="00D41A14">
        <w:rPr>
          <w:color w:val="auto"/>
          <w:sz w:val="26"/>
          <w:szCs w:val="26"/>
        </w:rPr>
        <w:t>плановый период 20</w:t>
      </w:r>
      <w:r w:rsidR="00C971D7" w:rsidRPr="00D41A14">
        <w:rPr>
          <w:color w:val="auto"/>
          <w:sz w:val="26"/>
          <w:szCs w:val="26"/>
        </w:rPr>
        <w:t>2</w:t>
      </w:r>
      <w:r w:rsidR="00646311">
        <w:rPr>
          <w:color w:val="auto"/>
          <w:sz w:val="26"/>
          <w:szCs w:val="26"/>
        </w:rPr>
        <w:t>7</w:t>
      </w:r>
      <w:r w:rsidRPr="00D41A14">
        <w:rPr>
          <w:color w:val="auto"/>
          <w:sz w:val="26"/>
          <w:szCs w:val="26"/>
        </w:rPr>
        <w:t xml:space="preserve"> и 20</w:t>
      </w:r>
      <w:r w:rsidR="00E14990" w:rsidRPr="00D41A14">
        <w:rPr>
          <w:color w:val="auto"/>
          <w:sz w:val="26"/>
          <w:szCs w:val="26"/>
        </w:rPr>
        <w:t>2</w:t>
      </w:r>
      <w:r w:rsidR="00646311">
        <w:rPr>
          <w:color w:val="auto"/>
          <w:sz w:val="26"/>
          <w:szCs w:val="26"/>
        </w:rPr>
        <w:t>8</w:t>
      </w:r>
      <w:r w:rsidRPr="00D41A14">
        <w:rPr>
          <w:color w:val="auto"/>
          <w:sz w:val="26"/>
          <w:szCs w:val="26"/>
        </w:rPr>
        <w:t xml:space="preserve"> годов» подготовлено</w:t>
      </w:r>
      <w:r w:rsidR="002C06C5" w:rsidRPr="00D41A14">
        <w:rPr>
          <w:color w:val="auto"/>
          <w:sz w:val="26"/>
          <w:szCs w:val="26"/>
        </w:rPr>
        <w:t xml:space="preserve">в соответствии </w:t>
      </w:r>
      <w:r w:rsidR="0058041E" w:rsidRPr="00D41A14">
        <w:rPr>
          <w:color w:val="auto"/>
          <w:sz w:val="26"/>
          <w:szCs w:val="26"/>
        </w:rPr>
        <w:t>с</w:t>
      </w:r>
      <w:r w:rsidR="002C06C5" w:rsidRPr="00D41A14">
        <w:rPr>
          <w:color w:val="auto"/>
          <w:sz w:val="26"/>
          <w:szCs w:val="26"/>
        </w:rPr>
        <w:t xml:space="preserve"> Бюджетн</w:t>
      </w:r>
      <w:r w:rsidR="00560A75" w:rsidRPr="00D41A14">
        <w:rPr>
          <w:color w:val="auto"/>
          <w:sz w:val="26"/>
          <w:szCs w:val="26"/>
        </w:rPr>
        <w:t>ым</w:t>
      </w:r>
      <w:r w:rsidR="002C06C5" w:rsidRPr="00D41A14">
        <w:rPr>
          <w:color w:val="auto"/>
          <w:sz w:val="26"/>
          <w:szCs w:val="26"/>
        </w:rPr>
        <w:t xml:space="preserve"> кодекс</w:t>
      </w:r>
      <w:r w:rsidR="00560A75" w:rsidRPr="00D41A14">
        <w:rPr>
          <w:color w:val="auto"/>
          <w:sz w:val="26"/>
          <w:szCs w:val="26"/>
        </w:rPr>
        <w:t>ом</w:t>
      </w:r>
      <w:r w:rsidR="002C06C5" w:rsidRPr="00D41A14">
        <w:rPr>
          <w:color w:val="auto"/>
          <w:sz w:val="26"/>
          <w:szCs w:val="26"/>
        </w:rPr>
        <w:t xml:space="preserve"> Российской Федерации</w:t>
      </w:r>
      <w:r w:rsidR="0058041E" w:rsidRPr="00D41A14">
        <w:rPr>
          <w:color w:val="auto"/>
          <w:sz w:val="26"/>
          <w:szCs w:val="26"/>
        </w:rPr>
        <w:t xml:space="preserve">, </w:t>
      </w:r>
      <w:r w:rsidR="00581DF1" w:rsidRPr="00D41A14">
        <w:rPr>
          <w:rFonts w:eastAsiaTheme="minorHAnsi"/>
          <w:color w:val="auto"/>
          <w:sz w:val="26"/>
          <w:szCs w:val="26"/>
          <w:lang w:eastAsia="en-US"/>
        </w:rPr>
        <w:t>Федеральн</w:t>
      </w:r>
      <w:r w:rsidR="00560A75" w:rsidRPr="00D41A14">
        <w:rPr>
          <w:rFonts w:eastAsiaTheme="minorHAnsi"/>
          <w:color w:val="auto"/>
          <w:sz w:val="26"/>
          <w:szCs w:val="26"/>
          <w:lang w:eastAsia="en-US"/>
        </w:rPr>
        <w:t>ым</w:t>
      </w:r>
      <w:r w:rsidR="00581DF1" w:rsidRPr="00D41A14">
        <w:rPr>
          <w:rFonts w:eastAsiaTheme="minorHAnsi"/>
          <w:color w:val="auto"/>
          <w:sz w:val="26"/>
          <w:szCs w:val="26"/>
          <w:lang w:eastAsia="en-US"/>
        </w:rPr>
        <w:t xml:space="preserve"> закон</w:t>
      </w:r>
      <w:r w:rsidR="00560A75" w:rsidRPr="00D41A14">
        <w:rPr>
          <w:rFonts w:eastAsiaTheme="minorHAnsi"/>
          <w:color w:val="auto"/>
          <w:sz w:val="26"/>
          <w:szCs w:val="26"/>
          <w:lang w:eastAsia="en-US"/>
        </w:rPr>
        <w:t>ом</w:t>
      </w:r>
      <w:r w:rsidR="00581DF1" w:rsidRPr="00D41A14">
        <w:rPr>
          <w:rFonts w:eastAsiaTheme="minorHAnsi"/>
          <w:color w:val="auto"/>
          <w:sz w:val="26"/>
          <w:szCs w:val="26"/>
          <w:lang w:eastAsia="en-US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17228" w:rsidRPr="00D41A14">
        <w:rPr>
          <w:color w:val="auto"/>
          <w:sz w:val="26"/>
          <w:szCs w:val="26"/>
        </w:rPr>
        <w:t>Положени</w:t>
      </w:r>
      <w:r w:rsidR="00560A75" w:rsidRPr="00D41A14">
        <w:rPr>
          <w:color w:val="auto"/>
          <w:sz w:val="26"/>
          <w:szCs w:val="26"/>
        </w:rPr>
        <w:t>ем</w:t>
      </w:r>
      <w:r w:rsidR="006F7DF2">
        <w:rPr>
          <w:color w:val="auto"/>
          <w:sz w:val="26"/>
          <w:szCs w:val="26"/>
        </w:rPr>
        <w:t xml:space="preserve"> </w:t>
      </w:r>
      <w:r w:rsidR="00581DF1" w:rsidRPr="00D41A14">
        <w:rPr>
          <w:color w:val="auto"/>
          <w:sz w:val="26"/>
          <w:szCs w:val="26"/>
        </w:rPr>
        <w:t>о бюджетном процессе в</w:t>
      </w:r>
      <w:r w:rsidR="006F7DF2">
        <w:rPr>
          <w:color w:val="auto"/>
          <w:sz w:val="26"/>
          <w:szCs w:val="26"/>
        </w:rPr>
        <w:t xml:space="preserve"> </w:t>
      </w:r>
      <w:r w:rsidR="00581DF1" w:rsidRPr="00D41A14">
        <w:rPr>
          <w:color w:val="auto"/>
          <w:sz w:val="26"/>
          <w:szCs w:val="26"/>
        </w:rPr>
        <w:t>Лесозаводском городском округе, утвержденн</w:t>
      </w:r>
      <w:r w:rsidR="00560A75" w:rsidRPr="00D41A14">
        <w:rPr>
          <w:color w:val="auto"/>
          <w:sz w:val="26"/>
          <w:szCs w:val="26"/>
        </w:rPr>
        <w:t>ым</w:t>
      </w:r>
      <w:r w:rsidR="00581DF1" w:rsidRPr="00D41A14">
        <w:rPr>
          <w:color w:val="auto"/>
          <w:sz w:val="26"/>
          <w:szCs w:val="26"/>
        </w:rPr>
        <w:t xml:space="preserve"> решением</w:t>
      </w:r>
      <w:r w:rsidR="006F7DF2">
        <w:rPr>
          <w:color w:val="auto"/>
          <w:sz w:val="26"/>
          <w:szCs w:val="26"/>
        </w:rPr>
        <w:t xml:space="preserve"> </w:t>
      </w:r>
      <w:r w:rsidR="00581DF1" w:rsidRPr="00D41A14">
        <w:rPr>
          <w:color w:val="auto"/>
          <w:sz w:val="26"/>
          <w:szCs w:val="26"/>
        </w:rPr>
        <w:t>Думы Лесозаводского</w:t>
      </w:r>
      <w:r w:rsidR="006F7DF2">
        <w:rPr>
          <w:color w:val="auto"/>
          <w:sz w:val="26"/>
          <w:szCs w:val="26"/>
        </w:rPr>
        <w:t xml:space="preserve"> </w:t>
      </w:r>
      <w:r w:rsidR="00581DF1" w:rsidRPr="00D41A14">
        <w:rPr>
          <w:color w:val="auto"/>
          <w:sz w:val="26"/>
          <w:szCs w:val="26"/>
        </w:rPr>
        <w:t xml:space="preserve">городского округа от 25.07.2019 №107-НПА </w:t>
      </w:r>
      <w:r w:rsidR="0044263F" w:rsidRPr="00D41A14">
        <w:rPr>
          <w:color w:val="auto"/>
          <w:sz w:val="26"/>
          <w:szCs w:val="26"/>
        </w:rPr>
        <w:t>(</w:t>
      </w:r>
      <w:r w:rsidR="001934BF" w:rsidRPr="00D41A14">
        <w:rPr>
          <w:color w:val="auto"/>
          <w:sz w:val="26"/>
          <w:szCs w:val="26"/>
        </w:rPr>
        <w:t xml:space="preserve">в редакции Решения Думы Лесозаводского городскогоокруга от 27.04.2023 № 616-НПА, </w:t>
      </w:r>
      <w:r w:rsidR="0044263F" w:rsidRPr="00D41A14">
        <w:rPr>
          <w:color w:val="auto"/>
          <w:sz w:val="26"/>
          <w:szCs w:val="26"/>
        </w:rPr>
        <w:t>далее  - Положение  о бюджетном процессе)</w:t>
      </w:r>
      <w:r w:rsidR="00317228" w:rsidRPr="00D41A14">
        <w:rPr>
          <w:color w:val="auto"/>
          <w:sz w:val="26"/>
          <w:szCs w:val="26"/>
        </w:rPr>
        <w:t xml:space="preserve">, </w:t>
      </w:r>
      <w:r w:rsidR="002578CD" w:rsidRPr="00D41A14">
        <w:rPr>
          <w:color w:val="auto"/>
          <w:sz w:val="26"/>
          <w:szCs w:val="26"/>
        </w:rPr>
        <w:t>Положени</w:t>
      </w:r>
      <w:r w:rsidR="00FF7B17" w:rsidRPr="00D41A14">
        <w:rPr>
          <w:color w:val="auto"/>
          <w:sz w:val="26"/>
          <w:szCs w:val="26"/>
        </w:rPr>
        <w:t>ем</w:t>
      </w:r>
      <w:r w:rsidR="002578CD" w:rsidRPr="00D41A14">
        <w:rPr>
          <w:color w:val="auto"/>
          <w:sz w:val="26"/>
          <w:szCs w:val="26"/>
        </w:rPr>
        <w:t xml:space="preserve"> о Контрольно-счетной палате  Лесозаводского </w:t>
      </w:r>
      <w:r w:rsidR="00646311">
        <w:rPr>
          <w:color w:val="auto"/>
          <w:sz w:val="26"/>
          <w:szCs w:val="26"/>
        </w:rPr>
        <w:t>муниципального округа</w:t>
      </w:r>
      <w:r w:rsidR="00E2266D" w:rsidRPr="00D41A14">
        <w:rPr>
          <w:color w:val="auto"/>
          <w:sz w:val="26"/>
          <w:szCs w:val="26"/>
        </w:rPr>
        <w:t xml:space="preserve"> (далее - Контрольно-счётная палата)</w:t>
      </w:r>
      <w:r w:rsidR="00317228" w:rsidRPr="00D41A14">
        <w:rPr>
          <w:color w:val="auto"/>
          <w:sz w:val="26"/>
          <w:szCs w:val="26"/>
        </w:rPr>
        <w:t>, утвержденн</w:t>
      </w:r>
      <w:r w:rsidR="00BF4A4C" w:rsidRPr="00D41A14">
        <w:rPr>
          <w:color w:val="auto"/>
          <w:sz w:val="26"/>
          <w:szCs w:val="26"/>
        </w:rPr>
        <w:t>ого</w:t>
      </w:r>
      <w:r w:rsidR="00317228" w:rsidRPr="00D41A14">
        <w:rPr>
          <w:color w:val="auto"/>
          <w:sz w:val="26"/>
          <w:szCs w:val="26"/>
        </w:rPr>
        <w:t xml:space="preserve"> решением Думы Лесозаводского</w:t>
      </w:r>
      <w:r w:rsidR="00646311">
        <w:rPr>
          <w:color w:val="auto"/>
          <w:sz w:val="26"/>
          <w:szCs w:val="26"/>
        </w:rPr>
        <w:t xml:space="preserve"> муниципального округа от 30</w:t>
      </w:r>
      <w:r w:rsidR="00891163" w:rsidRPr="00D41A14">
        <w:rPr>
          <w:color w:val="auto"/>
          <w:sz w:val="26"/>
          <w:szCs w:val="26"/>
        </w:rPr>
        <w:t>.</w:t>
      </w:r>
      <w:r w:rsidR="00646311">
        <w:rPr>
          <w:color w:val="auto"/>
          <w:sz w:val="26"/>
          <w:szCs w:val="26"/>
        </w:rPr>
        <w:t>10</w:t>
      </w:r>
      <w:r w:rsidR="00317228" w:rsidRPr="00D41A14">
        <w:rPr>
          <w:color w:val="auto"/>
          <w:sz w:val="26"/>
          <w:szCs w:val="26"/>
        </w:rPr>
        <w:t>.20</w:t>
      </w:r>
      <w:r w:rsidR="00646311">
        <w:rPr>
          <w:color w:val="auto"/>
          <w:sz w:val="26"/>
          <w:szCs w:val="26"/>
        </w:rPr>
        <w:t>25</w:t>
      </w:r>
      <w:r w:rsidR="006F7DF2">
        <w:rPr>
          <w:color w:val="auto"/>
          <w:sz w:val="26"/>
          <w:szCs w:val="26"/>
        </w:rPr>
        <w:t xml:space="preserve"> </w:t>
      </w:r>
      <w:r w:rsidR="00646311">
        <w:rPr>
          <w:color w:val="auto"/>
          <w:sz w:val="26"/>
          <w:szCs w:val="26"/>
        </w:rPr>
        <w:t>№348</w:t>
      </w:r>
      <w:r w:rsidR="00317228" w:rsidRPr="00D41A14">
        <w:rPr>
          <w:color w:val="auto"/>
          <w:sz w:val="26"/>
          <w:szCs w:val="26"/>
        </w:rPr>
        <w:t>-НПА</w:t>
      </w:r>
      <w:r w:rsidR="002E1082" w:rsidRPr="00D41A14">
        <w:rPr>
          <w:color w:val="auto"/>
          <w:sz w:val="26"/>
          <w:szCs w:val="26"/>
        </w:rPr>
        <w:t xml:space="preserve">, Стандартом </w:t>
      </w:r>
      <w:r w:rsidR="00EE1431" w:rsidRPr="00D41A14">
        <w:rPr>
          <w:color w:val="auto"/>
          <w:sz w:val="26"/>
          <w:szCs w:val="26"/>
        </w:rPr>
        <w:t>внешнего государственного финансового контроля СФК КСП Лесозаводского городского округа-2 (Бюджет) «Экспертиза проекта бюджета городского округа», утвержденного распоряжением председателя Контрольно-счётной палаты Лесозаводского городского округа от 28.08.2014 №18-р.</w:t>
      </w:r>
    </w:p>
    <w:p w14:paraId="4B8F75FF" w14:textId="77777777" w:rsidR="0044263F" w:rsidRDefault="00AE4FC0" w:rsidP="0089116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D41A14">
        <w:rPr>
          <w:color w:val="auto"/>
          <w:sz w:val="26"/>
          <w:szCs w:val="26"/>
        </w:rPr>
        <w:t>Цель</w:t>
      </w:r>
      <w:r w:rsidR="00A4402C" w:rsidRPr="00D41A14">
        <w:rPr>
          <w:color w:val="auto"/>
          <w:sz w:val="26"/>
          <w:szCs w:val="26"/>
        </w:rPr>
        <w:t>ю</w:t>
      </w:r>
      <w:r w:rsidR="006F7DF2">
        <w:rPr>
          <w:color w:val="auto"/>
          <w:sz w:val="26"/>
          <w:szCs w:val="26"/>
        </w:rPr>
        <w:t xml:space="preserve"> </w:t>
      </w:r>
      <w:r w:rsidR="00EE6789" w:rsidRPr="00D41A14">
        <w:rPr>
          <w:color w:val="auto"/>
          <w:sz w:val="26"/>
          <w:szCs w:val="26"/>
        </w:rPr>
        <w:t>экспертизы</w:t>
      </w:r>
      <w:r w:rsidR="00A4402C" w:rsidRPr="00D41A14">
        <w:rPr>
          <w:color w:val="auto"/>
          <w:sz w:val="26"/>
          <w:szCs w:val="26"/>
        </w:rPr>
        <w:t xml:space="preserve"> является</w:t>
      </w:r>
      <w:r w:rsidR="006F7DF2">
        <w:rPr>
          <w:color w:val="auto"/>
          <w:sz w:val="26"/>
          <w:szCs w:val="26"/>
        </w:rPr>
        <w:t xml:space="preserve"> </w:t>
      </w:r>
      <w:r w:rsidR="0044263F" w:rsidRPr="00D41A14">
        <w:rPr>
          <w:color w:val="auto"/>
          <w:sz w:val="26"/>
          <w:szCs w:val="26"/>
          <w:lang w:eastAsia="zh-CN"/>
        </w:rPr>
        <w:t>оценка соответствия Проекта бюджета сведениям и документам, являющимися основ</w:t>
      </w:r>
      <w:r w:rsidR="003C3A4F" w:rsidRPr="00D41A14">
        <w:rPr>
          <w:color w:val="auto"/>
          <w:sz w:val="26"/>
          <w:szCs w:val="26"/>
          <w:lang w:eastAsia="zh-CN"/>
        </w:rPr>
        <w:t>ой</w:t>
      </w:r>
      <w:r w:rsidR="0044263F" w:rsidRPr="00D41A14">
        <w:rPr>
          <w:color w:val="auto"/>
          <w:sz w:val="26"/>
          <w:szCs w:val="26"/>
          <w:lang w:eastAsia="zh-CN"/>
        </w:rPr>
        <w:t xml:space="preserve"> составления бюджет</w:t>
      </w:r>
      <w:r w:rsidR="00C67B91" w:rsidRPr="00D41A14">
        <w:rPr>
          <w:color w:val="auto"/>
          <w:sz w:val="26"/>
          <w:szCs w:val="26"/>
          <w:lang w:eastAsia="zh-CN"/>
        </w:rPr>
        <w:t>а</w:t>
      </w:r>
      <w:r w:rsidR="0044263F" w:rsidRPr="00D41A14">
        <w:rPr>
          <w:color w:val="auto"/>
          <w:sz w:val="26"/>
          <w:szCs w:val="26"/>
          <w:lang w:eastAsia="zh-CN"/>
        </w:rPr>
        <w:t xml:space="preserve">; </w:t>
      </w:r>
      <w:r w:rsidR="00605058" w:rsidRPr="00D41A14">
        <w:rPr>
          <w:color w:val="auto"/>
          <w:sz w:val="26"/>
          <w:szCs w:val="26"/>
          <w:lang w:eastAsia="zh-CN"/>
        </w:rPr>
        <w:t xml:space="preserve">оценка </w:t>
      </w:r>
      <w:r w:rsidR="003C3A4F" w:rsidRPr="00D41A14">
        <w:rPr>
          <w:color w:val="auto"/>
          <w:sz w:val="26"/>
          <w:szCs w:val="26"/>
          <w:lang w:eastAsia="zh-CN"/>
        </w:rPr>
        <w:t xml:space="preserve">соответствия </w:t>
      </w:r>
      <w:r w:rsidR="00605058" w:rsidRPr="00D41A14">
        <w:rPr>
          <w:color w:val="auto"/>
          <w:sz w:val="26"/>
          <w:szCs w:val="26"/>
          <w:lang w:eastAsia="zh-CN"/>
        </w:rPr>
        <w:t xml:space="preserve">Проекта бюджета </w:t>
      </w:r>
      <w:r w:rsidR="003C3A4F" w:rsidRPr="00D41A14">
        <w:rPr>
          <w:color w:val="auto"/>
          <w:sz w:val="26"/>
          <w:szCs w:val="26"/>
          <w:lang w:eastAsia="zh-CN"/>
        </w:rPr>
        <w:t xml:space="preserve">бюджетному законодательству и Положению о бюджетном процессе; </w:t>
      </w:r>
      <w:r w:rsidR="0044263F" w:rsidRPr="00D41A14">
        <w:rPr>
          <w:color w:val="auto"/>
          <w:sz w:val="26"/>
          <w:szCs w:val="26"/>
          <w:lang w:eastAsia="zh-CN"/>
        </w:rPr>
        <w:t xml:space="preserve">оценка </w:t>
      </w:r>
      <w:r w:rsidR="00C67B91" w:rsidRPr="00D41A14">
        <w:rPr>
          <w:color w:val="auto"/>
          <w:sz w:val="26"/>
          <w:szCs w:val="26"/>
        </w:rPr>
        <w:t xml:space="preserve">бюджетного планирования показателей доходов и расходов бюджета; анализ </w:t>
      </w:r>
      <w:r w:rsidR="0044263F" w:rsidRPr="00D41A14">
        <w:rPr>
          <w:color w:val="auto"/>
          <w:sz w:val="26"/>
          <w:szCs w:val="26"/>
          <w:lang w:eastAsia="zh-CN"/>
        </w:rPr>
        <w:t xml:space="preserve">бюджетных ассигнований на реализацию муниципальных программ и непрограммных направлений деятельности; </w:t>
      </w:r>
      <w:r w:rsidR="003C3A4F" w:rsidRPr="00D41A14">
        <w:rPr>
          <w:color w:val="auto"/>
          <w:sz w:val="26"/>
          <w:szCs w:val="26"/>
        </w:rPr>
        <w:t>анализ муниципального долга и предельного объёма расходов на его обслуживание</w:t>
      </w:r>
      <w:r w:rsidR="00FF7B17" w:rsidRPr="00D41A14">
        <w:rPr>
          <w:color w:val="auto"/>
          <w:sz w:val="26"/>
          <w:szCs w:val="26"/>
          <w:lang w:eastAsia="zh-CN"/>
        </w:rPr>
        <w:t>;</w:t>
      </w:r>
      <w:r w:rsidR="0044263F" w:rsidRPr="00D41A14">
        <w:rPr>
          <w:color w:val="auto"/>
          <w:sz w:val="26"/>
          <w:szCs w:val="26"/>
          <w:lang w:eastAsia="zh-CN"/>
        </w:rPr>
        <w:t xml:space="preserve"> формирование заключения по результатам оценки полноты, обоснованности и достоверности плановых (прогнозных) показателей в проекте бюджета.</w:t>
      </w:r>
    </w:p>
    <w:p w14:paraId="1C3A6286" w14:textId="77777777" w:rsidR="00D41A14" w:rsidRPr="00D41A14" w:rsidRDefault="00D41A14" w:rsidP="00D751B2">
      <w:pPr>
        <w:pStyle w:val="a3"/>
        <w:widowControl w:val="0"/>
        <w:snapToGrid w:val="0"/>
        <w:ind w:right="-57"/>
        <w:jc w:val="left"/>
        <w:rPr>
          <w:sz w:val="26"/>
          <w:szCs w:val="26"/>
          <w:lang w:eastAsia="ar-SA"/>
        </w:rPr>
      </w:pPr>
    </w:p>
    <w:p w14:paraId="06E27CD5" w14:textId="77777777" w:rsidR="000210E3" w:rsidRDefault="00D41A14" w:rsidP="00FB2483">
      <w:pPr>
        <w:pStyle w:val="a3"/>
        <w:widowControl w:val="0"/>
        <w:numPr>
          <w:ilvl w:val="0"/>
          <w:numId w:val="23"/>
        </w:numPr>
        <w:snapToGrid w:val="0"/>
        <w:ind w:left="0" w:right="-57"/>
        <w:rPr>
          <w:sz w:val="26"/>
          <w:szCs w:val="26"/>
          <w:lang w:eastAsia="ar-SA"/>
        </w:rPr>
      </w:pPr>
      <w:r w:rsidRPr="006B28B4">
        <w:rPr>
          <w:sz w:val="26"/>
          <w:szCs w:val="26"/>
          <w:lang w:eastAsia="ar-SA"/>
        </w:rPr>
        <w:lastRenderedPageBreak/>
        <w:t>О</w:t>
      </w:r>
      <w:r w:rsidR="003D64B9">
        <w:rPr>
          <w:sz w:val="26"/>
          <w:szCs w:val="26"/>
          <w:lang w:eastAsia="ar-SA"/>
        </w:rPr>
        <w:t>бщие положения</w:t>
      </w:r>
    </w:p>
    <w:p w14:paraId="39DBBC2A" w14:textId="77777777" w:rsidR="00FF7B17" w:rsidRPr="006B28B4" w:rsidRDefault="00FF7B1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Думы Лесозаводского</w:t>
      </w:r>
      <w:r w:rsidR="004951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«О бюджете Лесозаводского </w:t>
      </w:r>
      <w:r w:rsidR="004951F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 202</w:t>
      </w:r>
      <w:r w:rsidR="0064631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64631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64631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(далее - </w:t>
      </w:r>
      <w:r w:rsidRPr="006B28B4">
        <w:rPr>
          <w:rFonts w:ascii="Times New Roman" w:hAnsi="Times New Roman" w:cs="Times New Roman"/>
          <w:sz w:val="26"/>
          <w:szCs w:val="26"/>
        </w:rPr>
        <w:t xml:space="preserve">Проект  бюджета) поступил в Контрольно-счетную палату </w:t>
      </w:r>
      <w:r w:rsidR="004E4A11" w:rsidRPr="006B28B4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r w:rsidR="004E4A11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891163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4E4A11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бюджетном процессе в Лесозаводском городском округе, </w:t>
      </w:r>
      <w:r w:rsidR="00E2266D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 ноября 202</w:t>
      </w:r>
      <w:r w:rsidR="0064631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2266D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730471" w:rsidRPr="006B28B4">
        <w:rPr>
          <w:rFonts w:ascii="Times New Roman" w:hAnsi="Times New Roman" w:cs="Times New Roman"/>
          <w:sz w:val="26"/>
          <w:szCs w:val="26"/>
        </w:rPr>
        <w:t xml:space="preserve"> (</w:t>
      </w:r>
      <w:r w:rsidR="00E2266D" w:rsidRPr="006B28B4">
        <w:rPr>
          <w:rFonts w:ascii="Times New Roman" w:hAnsi="Times New Roman" w:cs="Times New Roman"/>
          <w:sz w:val="26"/>
          <w:szCs w:val="26"/>
        </w:rPr>
        <w:t>входящий Контрольно-счётной палаты №</w:t>
      </w:r>
      <w:r w:rsidR="00646311">
        <w:rPr>
          <w:rFonts w:ascii="Times New Roman" w:hAnsi="Times New Roman" w:cs="Times New Roman"/>
          <w:sz w:val="26"/>
          <w:szCs w:val="26"/>
        </w:rPr>
        <w:t>195</w:t>
      </w:r>
      <w:r w:rsidR="00730471" w:rsidRPr="006B28B4">
        <w:rPr>
          <w:rFonts w:ascii="Times New Roman" w:hAnsi="Times New Roman" w:cs="Times New Roman"/>
          <w:sz w:val="26"/>
          <w:szCs w:val="26"/>
        </w:rPr>
        <w:t xml:space="preserve"> от </w:t>
      </w:r>
      <w:r w:rsidR="00E2266D" w:rsidRPr="006B28B4">
        <w:rPr>
          <w:rFonts w:ascii="Times New Roman" w:hAnsi="Times New Roman" w:cs="Times New Roman"/>
          <w:sz w:val="26"/>
          <w:szCs w:val="26"/>
        </w:rPr>
        <w:t>01</w:t>
      </w:r>
      <w:r w:rsidR="00730471" w:rsidRPr="006B28B4">
        <w:rPr>
          <w:rFonts w:ascii="Times New Roman" w:hAnsi="Times New Roman" w:cs="Times New Roman"/>
          <w:sz w:val="26"/>
          <w:szCs w:val="26"/>
        </w:rPr>
        <w:t>.1</w:t>
      </w:r>
      <w:r w:rsidR="00E2266D" w:rsidRPr="006B28B4">
        <w:rPr>
          <w:rFonts w:ascii="Times New Roman" w:hAnsi="Times New Roman" w:cs="Times New Roman"/>
          <w:sz w:val="26"/>
          <w:szCs w:val="26"/>
        </w:rPr>
        <w:t>1</w:t>
      </w:r>
      <w:r w:rsidR="00730471" w:rsidRPr="006B28B4">
        <w:rPr>
          <w:rFonts w:ascii="Times New Roman" w:hAnsi="Times New Roman" w:cs="Times New Roman"/>
          <w:sz w:val="26"/>
          <w:szCs w:val="26"/>
        </w:rPr>
        <w:t>.202</w:t>
      </w:r>
      <w:r w:rsidR="00646311">
        <w:rPr>
          <w:rFonts w:ascii="Times New Roman" w:hAnsi="Times New Roman" w:cs="Times New Roman"/>
          <w:sz w:val="26"/>
          <w:szCs w:val="26"/>
        </w:rPr>
        <w:t>5</w:t>
      </w:r>
      <w:r w:rsidR="00730471" w:rsidRPr="006B28B4">
        <w:rPr>
          <w:rFonts w:ascii="Times New Roman" w:hAnsi="Times New Roman" w:cs="Times New Roman"/>
          <w:sz w:val="26"/>
          <w:szCs w:val="26"/>
        </w:rPr>
        <w:t>)</w:t>
      </w:r>
      <w:r w:rsidR="006212CB" w:rsidRPr="006B28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CE675B" w14:textId="77777777" w:rsidR="00F51E6C" w:rsidRPr="006B28B4" w:rsidRDefault="00F51E6C" w:rsidP="00FB248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28B4">
        <w:rPr>
          <w:rFonts w:ascii="Times New Roman" w:hAnsi="Times New Roman" w:cs="Times New Roman"/>
          <w:sz w:val="26"/>
          <w:szCs w:val="26"/>
        </w:rPr>
        <w:t>В соответствии с пунктом 4 статьи 169 Бюджетного кодекса Р</w:t>
      </w:r>
      <w:r w:rsidR="00E2266D" w:rsidRPr="006B28B4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6B28B4">
        <w:rPr>
          <w:rFonts w:ascii="Times New Roman" w:hAnsi="Times New Roman" w:cs="Times New Roman"/>
          <w:sz w:val="26"/>
          <w:szCs w:val="26"/>
        </w:rPr>
        <w:t xml:space="preserve">, </w:t>
      </w:r>
      <w:r w:rsidR="00D8312D" w:rsidRPr="006B28B4">
        <w:rPr>
          <w:rFonts w:ascii="Times New Roman" w:hAnsi="Times New Roman" w:cs="Times New Roman"/>
          <w:sz w:val="26"/>
          <w:szCs w:val="26"/>
        </w:rPr>
        <w:t xml:space="preserve">пунктом 1 </w:t>
      </w:r>
      <w:r w:rsidRPr="006B28B4">
        <w:rPr>
          <w:rFonts w:ascii="Times New Roman" w:hAnsi="Times New Roman" w:cs="Times New Roman"/>
          <w:sz w:val="26"/>
          <w:szCs w:val="26"/>
        </w:rPr>
        <w:t>статьи 10 Положения о бюджетном процессе</w:t>
      </w:r>
      <w:r w:rsidR="00E94F76">
        <w:rPr>
          <w:rFonts w:ascii="Times New Roman" w:hAnsi="Times New Roman" w:cs="Times New Roman"/>
          <w:sz w:val="26"/>
          <w:szCs w:val="26"/>
        </w:rPr>
        <w:t>,</w:t>
      </w:r>
      <w:r w:rsidRPr="006B28B4">
        <w:rPr>
          <w:rFonts w:ascii="Times New Roman" w:hAnsi="Times New Roman" w:cs="Times New Roman"/>
          <w:sz w:val="26"/>
          <w:szCs w:val="26"/>
        </w:rPr>
        <w:t xml:space="preserve"> Проект бюджета сформирован на 3 года: очередной 202</w:t>
      </w:r>
      <w:r w:rsidR="00646311">
        <w:rPr>
          <w:rFonts w:ascii="Times New Roman" w:hAnsi="Times New Roman" w:cs="Times New Roman"/>
          <w:sz w:val="26"/>
          <w:szCs w:val="26"/>
        </w:rPr>
        <w:t>6</w:t>
      </w:r>
      <w:r w:rsidRPr="006B28B4">
        <w:rPr>
          <w:rFonts w:ascii="Times New Roman" w:hAnsi="Times New Roman" w:cs="Times New Roman"/>
          <w:sz w:val="26"/>
          <w:szCs w:val="26"/>
        </w:rPr>
        <w:t xml:space="preserve"> финансовый год и плановый период 202</w:t>
      </w:r>
      <w:r w:rsidR="00646311">
        <w:rPr>
          <w:rFonts w:ascii="Times New Roman" w:hAnsi="Times New Roman" w:cs="Times New Roman"/>
          <w:sz w:val="26"/>
          <w:szCs w:val="26"/>
        </w:rPr>
        <w:t>7</w:t>
      </w:r>
      <w:r w:rsidRPr="006B28B4">
        <w:rPr>
          <w:rFonts w:ascii="Times New Roman" w:hAnsi="Times New Roman" w:cs="Times New Roman"/>
          <w:sz w:val="26"/>
          <w:szCs w:val="26"/>
        </w:rPr>
        <w:t xml:space="preserve"> и 202</w:t>
      </w:r>
      <w:r w:rsidR="00646311">
        <w:rPr>
          <w:rFonts w:ascii="Times New Roman" w:hAnsi="Times New Roman" w:cs="Times New Roman"/>
          <w:sz w:val="26"/>
          <w:szCs w:val="26"/>
        </w:rPr>
        <w:t>8</w:t>
      </w:r>
      <w:r w:rsidRPr="006B28B4">
        <w:rPr>
          <w:rFonts w:ascii="Times New Roman" w:hAnsi="Times New Roman" w:cs="Times New Roman"/>
          <w:sz w:val="26"/>
          <w:szCs w:val="26"/>
        </w:rPr>
        <w:t xml:space="preserve"> годов.</w:t>
      </w:r>
      <w:r w:rsidR="00E2266D" w:rsidRPr="006B28B4">
        <w:rPr>
          <w:rFonts w:ascii="Times New Roman" w:hAnsi="Times New Roman" w:cs="Times New Roman"/>
          <w:sz w:val="26"/>
          <w:szCs w:val="26"/>
        </w:rPr>
        <w:t xml:space="preserve"> Непосредственное составление проекта бюджета городского округа осуществляет финансовое </w:t>
      </w:r>
      <w:r w:rsidR="00D8312D" w:rsidRPr="006B28B4">
        <w:rPr>
          <w:rFonts w:ascii="Times New Roman" w:hAnsi="Times New Roman" w:cs="Times New Roman"/>
          <w:sz w:val="26"/>
          <w:szCs w:val="26"/>
        </w:rPr>
        <w:t xml:space="preserve">управление администрации Лесозаводского </w:t>
      </w:r>
      <w:r w:rsidR="00D70E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8312D" w:rsidRPr="006B28B4">
        <w:rPr>
          <w:rFonts w:ascii="Times New Roman" w:hAnsi="Times New Roman" w:cs="Times New Roman"/>
          <w:sz w:val="26"/>
          <w:szCs w:val="26"/>
        </w:rPr>
        <w:t>округа.</w:t>
      </w:r>
    </w:p>
    <w:p w14:paraId="325FEE91" w14:textId="77777777" w:rsidR="006212CB" w:rsidRDefault="00A4402C" w:rsidP="00FB248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ar-SA"/>
        </w:rPr>
      </w:pPr>
      <w:r w:rsidRPr="006B28B4">
        <w:rPr>
          <w:rFonts w:ascii="Times New Roman" w:hAnsi="Times New Roman" w:cs="Times New Roman"/>
          <w:sz w:val="26"/>
          <w:szCs w:val="26"/>
        </w:rPr>
        <w:t xml:space="preserve">Состав основных показателей и характеристик (приложений), а также перечень документов и материалов, представленных одновременно с проектом решения о бюджете, </w:t>
      </w:r>
      <w:r w:rsidR="006212CB" w:rsidRPr="006B28B4">
        <w:rPr>
          <w:rFonts w:ascii="Times New Roman" w:hAnsi="Times New Roman" w:cs="Times New Roman"/>
          <w:sz w:val="26"/>
          <w:szCs w:val="26"/>
        </w:rPr>
        <w:t>соответствует статье 184.2 Бюджетного кодекса Р</w:t>
      </w:r>
      <w:r w:rsidR="006D2AE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6212CB" w:rsidRPr="006B28B4">
        <w:rPr>
          <w:rFonts w:ascii="Times New Roman" w:hAnsi="Times New Roman" w:cs="Times New Roman"/>
          <w:sz w:val="26"/>
          <w:szCs w:val="26"/>
        </w:rPr>
        <w:t>Ф</w:t>
      </w:r>
      <w:r w:rsidR="006D2AEA">
        <w:rPr>
          <w:rFonts w:ascii="Times New Roman" w:hAnsi="Times New Roman" w:cs="Times New Roman"/>
          <w:sz w:val="26"/>
          <w:szCs w:val="26"/>
        </w:rPr>
        <w:t>едерации</w:t>
      </w:r>
      <w:r w:rsidR="006212CB" w:rsidRPr="006B28B4">
        <w:rPr>
          <w:rFonts w:ascii="Times New Roman" w:hAnsi="Times New Roman" w:cs="Times New Roman"/>
          <w:sz w:val="26"/>
          <w:szCs w:val="26"/>
        </w:rPr>
        <w:t xml:space="preserve"> и статье 21</w:t>
      </w:r>
      <w:r w:rsidR="006212CB" w:rsidRPr="006B28B4">
        <w:rPr>
          <w:rFonts w:ascii="Times New Roman" w:eastAsia="Times New Roman" w:hAnsi="Times New Roman" w:cs="Times New Roman"/>
          <w:spacing w:val="8"/>
          <w:sz w:val="26"/>
          <w:szCs w:val="26"/>
          <w:lang w:eastAsia="ar-SA"/>
        </w:rPr>
        <w:t xml:space="preserve"> Положения о бюджетном процессе.</w:t>
      </w:r>
    </w:p>
    <w:p w14:paraId="255008B8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2 статьи 172 Бюджетного кодекса Российской Федерации составление проекта бюджета основывается на:</w:t>
      </w:r>
    </w:p>
    <w:p w14:paraId="0A6B3EBB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AEA"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4F525523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AEA"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14:paraId="24990B50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AEA"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направлениях бюджетной и налоговой политики муниципальных образований);</w:t>
      </w:r>
    </w:p>
    <w:p w14:paraId="1E53CF9C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прогнозе социально-экономического развития;</w:t>
      </w:r>
    </w:p>
    <w:p w14:paraId="10505B75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D2AEA"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14:paraId="75D14B6D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14:paraId="79479014" w14:textId="77777777" w:rsidR="00F6791B" w:rsidRPr="00D70E0F" w:rsidRDefault="00F6791B" w:rsidP="00FB2483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Статьёй 22 Положения о бюджетном процессе определено, что Дума городского округа рассматривает проект бюджета на очередной финансовый год и плановый период в двух чтениях.</w:t>
      </w:r>
    </w:p>
    <w:p w14:paraId="496F364B" w14:textId="77777777" w:rsidR="00F6791B" w:rsidRPr="00D70E0F" w:rsidRDefault="00F6791B" w:rsidP="00FB2483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части 3 статьи 23 Положения о бюджетном процессе предметом рассмотрения проекта решения о бюджете городского округа на очередной финансовый год и плановый период в первом чтении являются:</w:t>
      </w:r>
    </w:p>
    <w:p w14:paraId="4A82ABCB" w14:textId="77777777" w:rsidR="00F6791B" w:rsidRPr="00D70E0F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E0F">
        <w:rPr>
          <w:rFonts w:ascii="Times New Roman" w:hAnsi="Times New Roman" w:cs="Times New Roman"/>
          <w:sz w:val="26"/>
          <w:szCs w:val="26"/>
        </w:rPr>
        <w:t>1) Основные характеристики бюджета городского округа, к которым относятся:</w:t>
      </w:r>
    </w:p>
    <w:p w14:paraId="12056EB4" w14:textId="77777777" w:rsidR="00F6791B" w:rsidRPr="00D70E0F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E0F">
        <w:rPr>
          <w:rFonts w:ascii="Times New Roman" w:hAnsi="Times New Roman" w:cs="Times New Roman"/>
          <w:sz w:val="26"/>
          <w:szCs w:val="26"/>
        </w:rPr>
        <w:t>а) общий объем доходов бюджета городского округа на очередной финансовый год и плановый период;</w:t>
      </w:r>
    </w:p>
    <w:p w14:paraId="7574AEB4" w14:textId="77777777" w:rsidR="00F6791B" w:rsidRPr="00D70E0F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E0F">
        <w:rPr>
          <w:rFonts w:ascii="Times New Roman" w:hAnsi="Times New Roman" w:cs="Times New Roman"/>
          <w:sz w:val="26"/>
          <w:szCs w:val="26"/>
        </w:rPr>
        <w:t>б) общий объем расходов бюджета городского округа на очередной финансовый год и плановый период;</w:t>
      </w:r>
    </w:p>
    <w:p w14:paraId="185F1BE4" w14:textId="77777777" w:rsidR="00F6791B" w:rsidRPr="00D70E0F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E0F">
        <w:rPr>
          <w:rFonts w:ascii="Times New Roman" w:hAnsi="Times New Roman" w:cs="Times New Roman"/>
          <w:sz w:val="26"/>
          <w:szCs w:val="26"/>
        </w:rPr>
        <w:t>в) дефицит (профицит) бюджета городского округа на очередной финансовый год и плановый период;</w:t>
      </w:r>
    </w:p>
    <w:p w14:paraId="13BDADE8" w14:textId="77777777" w:rsidR="00F6791B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0E0F">
        <w:rPr>
          <w:rFonts w:ascii="Times New Roman" w:hAnsi="Times New Roman" w:cs="Times New Roman"/>
          <w:sz w:val="26"/>
          <w:szCs w:val="26"/>
        </w:rPr>
        <w:t>2) доходы бюджета городского округа на очередной финансовый год и плановый период по кодам видов доходов, подвидов доходов;</w:t>
      </w:r>
    </w:p>
    <w:p w14:paraId="6EC559F8" w14:textId="77777777" w:rsidR="00F6791B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общий объем условно утверждаемых (утвержденных) расходов на первый год планового периода в объеме не менее 2,5 процента общего объема расходов бюджета городского округа (без учета расходов бюджета городского округа, </w:t>
      </w:r>
      <w:r>
        <w:rPr>
          <w:rFonts w:ascii="Times New Roman" w:hAnsi="Times New Roman" w:cs="Times New Roman"/>
          <w:sz w:val="26"/>
          <w:szCs w:val="26"/>
        </w:rPr>
        <w:lastRenderedPageBreak/>
        <w:t>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городского округа (без учета расходов бюджета городского округа,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14:paraId="2419843E" w14:textId="77777777" w:rsidR="00F6791B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источники финансирования дефицита бюджета городского округа;</w:t>
      </w:r>
    </w:p>
    <w:p w14:paraId="01F30FD3" w14:textId="77777777" w:rsidR="00F6791B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верхний предел муниципального долга по состоянию на 1 января года, следующего за очередным финансовым годом и каждым годом планового периода, в том числе верхний предел долга по муниципальным гарантиям;</w:t>
      </w:r>
    </w:p>
    <w:p w14:paraId="64B2C833" w14:textId="77777777" w:rsidR="00F6791B" w:rsidRPr="003D64B9" w:rsidRDefault="00F6791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предельный объем муниципального внутреннего долга городского округа на очередной финансовый год и каждый год планового периода.</w:t>
      </w:r>
    </w:p>
    <w:p w14:paraId="39B72F5C" w14:textId="77777777" w:rsidR="00363F92" w:rsidRPr="006B28B4" w:rsidRDefault="00C67B91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B28B4">
        <w:rPr>
          <w:rFonts w:ascii="Times New Roman" w:hAnsi="Times New Roman" w:cs="Times New Roman"/>
          <w:sz w:val="26"/>
          <w:szCs w:val="26"/>
        </w:rPr>
        <w:t xml:space="preserve">Формирование бюджета осуществлено с использованием программно-целевого </w:t>
      </w:r>
      <w:r w:rsidR="00605058" w:rsidRPr="006B28B4">
        <w:rPr>
          <w:rFonts w:ascii="Times New Roman" w:hAnsi="Times New Roman" w:cs="Times New Roman"/>
          <w:sz w:val="26"/>
          <w:szCs w:val="26"/>
        </w:rPr>
        <w:t>принципа</w:t>
      </w:r>
      <w:r w:rsidRPr="006B28B4">
        <w:rPr>
          <w:rFonts w:ascii="Times New Roman" w:hAnsi="Times New Roman" w:cs="Times New Roman"/>
          <w:sz w:val="26"/>
          <w:szCs w:val="26"/>
        </w:rPr>
        <w:t xml:space="preserve"> и направлено на достижение целевых показателей в рамках реализации муниципальных программ.</w:t>
      </w:r>
    </w:p>
    <w:p w14:paraId="43A0BD4E" w14:textId="77777777" w:rsidR="00D0424D" w:rsidRPr="006B28B4" w:rsidRDefault="004E54AB" w:rsidP="00FB2483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70E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подготовке заключения Контрольно-счетной палатой проанализированы показатели прогноза социально-экономического развития </w:t>
      </w:r>
      <w:r w:rsidRPr="00D70E0F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 w:rsidR="0016286D" w:rsidRPr="00D70E0F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D70E0F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  <w:r w:rsidRPr="00D70E0F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6</w:t>
      </w:r>
      <w:r w:rsidRPr="00D70E0F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7-</w:t>
      </w:r>
      <w:r w:rsidRPr="00D70E0F">
        <w:rPr>
          <w:rFonts w:ascii="Times New Roman" w:eastAsia="Calibri" w:hAnsi="Times New Roman" w:cs="Times New Roman"/>
          <w:sz w:val="26"/>
          <w:szCs w:val="26"/>
        </w:rPr>
        <w:t>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8</w:t>
      </w:r>
      <w:r w:rsidRPr="00D70E0F">
        <w:rPr>
          <w:rFonts w:ascii="Times New Roman" w:eastAsia="Calibri" w:hAnsi="Times New Roman" w:cs="Times New Roman"/>
          <w:sz w:val="26"/>
          <w:szCs w:val="26"/>
        </w:rPr>
        <w:t xml:space="preserve"> годов, учтены </w:t>
      </w:r>
      <w:r w:rsidR="00227025" w:rsidRPr="00D70E0F">
        <w:rPr>
          <w:rFonts w:ascii="Times New Roman" w:eastAsia="Calibri" w:hAnsi="Times New Roman" w:cs="Times New Roman"/>
          <w:sz w:val="26"/>
          <w:szCs w:val="26"/>
        </w:rPr>
        <w:t xml:space="preserve">обозначенные постановлением администрации </w:t>
      </w:r>
      <w:r w:rsidR="000C288A" w:rsidRPr="00D70E0F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6B3693" w:rsidRPr="00D70E0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0C288A" w:rsidRPr="00D70E0F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B3693" w:rsidRPr="00D70E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70E0F">
        <w:rPr>
          <w:rFonts w:ascii="Times New Roman" w:eastAsia="Calibri" w:hAnsi="Times New Roman" w:cs="Times New Roman"/>
          <w:sz w:val="26"/>
          <w:szCs w:val="26"/>
        </w:rPr>
        <w:t xml:space="preserve">основные направления </w:t>
      </w:r>
      <w:r w:rsidR="00227025" w:rsidRPr="00D70E0F">
        <w:rPr>
          <w:rFonts w:ascii="Times New Roman" w:eastAsia="Calibri" w:hAnsi="Times New Roman" w:cs="Times New Roman"/>
          <w:sz w:val="26"/>
          <w:szCs w:val="26"/>
        </w:rPr>
        <w:t>бюджетной и налоговой политики на 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6</w:t>
      </w:r>
      <w:r w:rsidR="00227025" w:rsidRPr="00D70E0F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7</w:t>
      </w:r>
      <w:r w:rsidR="00020F6F" w:rsidRPr="00D70E0F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227025" w:rsidRPr="00D70E0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646311" w:rsidRPr="00D70E0F">
        <w:rPr>
          <w:rFonts w:ascii="Times New Roman" w:eastAsia="Calibri" w:hAnsi="Times New Roman" w:cs="Times New Roman"/>
          <w:sz w:val="26"/>
          <w:szCs w:val="26"/>
        </w:rPr>
        <w:t>8</w:t>
      </w:r>
      <w:r w:rsidR="00227025" w:rsidRPr="00D70E0F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="00020F6F" w:rsidRPr="00D70E0F">
        <w:rPr>
          <w:rFonts w:ascii="Times New Roman" w:eastAsia="Calibri" w:hAnsi="Times New Roman" w:cs="Times New Roman"/>
          <w:sz w:val="26"/>
          <w:szCs w:val="26"/>
        </w:rPr>
        <w:t>.</w:t>
      </w:r>
      <w:r w:rsidR="00020F6F" w:rsidRPr="006B28B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88B2DDC" w14:textId="77777777" w:rsidR="00B15640" w:rsidRPr="001934BF" w:rsidRDefault="00B15640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ar-SA"/>
        </w:rPr>
      </w:pPr>
    </w:p>
    <w:p w14:paraId="5E6B0033" w14:textId="77777777" w:rsidR="00B15640" w:rsidRDefault="00B15640" w:rsidP="00FB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2.Прогноз социально-экономического развития</w:t>
      </w:r>
      <w:r w:rsidRPr="003D64B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Лесозаводского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4B60C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округа </w:t>
      </w:r>
      <w:r w:rsidRPr="003D64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202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-202</w:t>
      </w:r>
      <w:r w:rsidR="0064631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Pr="003D64B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14:paraId="49F395F8" w14:textId="77777777" w:rsidR="00646311" w:rsidRPr="003D64B9" w:rsidRDefault="00646311" w:rsidP="00FB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14:paraId="20CD2516" w14:textId="77777777" w:rsidR="00B15640" w:rsidRPr="00595097" w:rsidRDefault="00B15640" w:rsidP="00FB24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9748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D64B9"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</w:t>
      </w:r>
      <w:r w:rsidR="003D64B9"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атьи 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169 </w:t>
      </w:r>
      <w:r w:rsidRPr="00595097">
        <w:rPr>
          <w:rFonts w:ascii="Times New Roman" w:eastAsia="Calibri" w:hAnsi="Times New Roman" w:cs="Times New Roman"/>
          <w:sz w:val="26"/>
          <w:szCs w:val="26"/>
        </w:rPr>
        <w:t>Бюджетного кодекса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3D64B9"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D64B9"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бюджета составляется на основе прогноза социально-экономического развития (далее по тексту – Прогноз СЭР) в целях финансового обеспечения расходных обязательств.</w:t>
      </w:r>
    </w:p>
    <w:p w14:paraId="7914763C" w14:textId="77777777" w:rsidR="00B15640" w:rsidRPr="00595097" w:rsidRDefault="00B15640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95097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823FDA" w:rsidRPr="005950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редставленный </w:t>
      </w:r>
      <w:r w:rsidR="00DC002F" w:rsidRPr="00595097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595097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рогноз СЭР</w:t>
      </w:r>
      <w:r w:rsidR="006213C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95097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646311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59509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213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95097">
        <w:rPr>
          <w:rFonts w:ascii="Times New Roman" w:hAnsi="Times New Roman" w:cs="Times New Roman"/>
          <w:sz w:val="26"/>
          <w:szCs w:val="26"/>
        </w:rPr>
        <w:t>на 202</w:t>
      </w:r>
      <w:r w:rsidR="00646311">
        <w:rPr>
          <w:rFonts w:ascii="Times New Roman" w:hAnsi="Times New Roman" w:cs="Times New Roman"/>
          <w:sz w:val="26"/>
          <w:szCs w:val="26"/>
        </w:rPr>
        <w:t>6</w:t>
      </w:r>
      <w:r w:rsidR="00685E0C" w:rsidRPr="00595097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646311">
        <w:rPr>
          <w:rFonts w:ascii="Times New Roman" w:hAnsi="Times New Roman" w:cs="Times New Roman"/>
          <w:sz w:val="26"/>
          <w:szCs w:val="26"/>
        </w:rPr>
        <w:t>7</w:t>
      </w:r>
      <w:r w:rsidR="00685E0C" w:rsidRPr="00595097">
        <w:rPr>
          <w:rFonts w:ascii="Times New Roman" w:hAnsi="Times New Roman" w:cs="Times New Roman"/>
          <w:sz w:val="26"/>
          <w:szCs w:val="26"/>
        </w:rPr>
        <w:t>-</w:t>
      </w:r>
      <w:r w:rsidRPr="00595097">
        <w:rPr>
          <w:rFonts w:ascii="Times New Roman" w:hAnsi="Times New Roman" w:cs="Times New Roman"/>
          <w:sz w:val="26"/>
          <w:szCs w:val="26"/>
        </w:rPr>
        <w:t>202</w:t>
      </w:r>
      <w:r w:rsidR="00646311">
        <w:rPr>
          <w:rFonts w:ascii="Times New Roman" w:hAnsi="Times New Roman" w:cs="Times New Roman"/>
          <w:sz w:val="26"/>
          <w:szCs w:val="26"/>
        </w:rPr>
        <w:t xml:space="preserve">8 </w:t>
      </w:r>
      <w:r w:rsidR="00685E0C" w:rsidRPr="00595097">
        <w:rPr>
          <w:rFonts w:ascii="Times New Roman" w:hAnsi="Times New Roman" w:cs="Times New Roman"/>
          <w:sz w:val="26"/>
          <w:szCs w:val="26"/>
        </w:rPr>
        <w:t>годов утвержден</w:t>
      </w:r>
      <w:r w:rsidRPr="0059509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Лесозаводского </w:t>
      </w:r>
      <w:r w:rsidR="005D658F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595097">
        <w:rPr>
          <w:rFonts w:ascii="Times New Roman" w:hAnsi="Times New Roman" w:cs="Times New Roman"/>
          <w:sz w:val="26"/>
          <w:szCs w:val="26"/>
        </w:rPr>
        <w:t xml:space="preserve"> от </w:t>
      </w:r>
      <w:r w:rsidR="00F5584D">
        <w:rPr>
          <w:rFonts w:ascii="Times New Roman" w:hAnsi="Times New Roman" w:cs="Times New Roman"/>
          <w:sz w:val="26"/>
          <w:szCs w:val="26"/>
        </w:rPr>
        <w:t>30</w:t>
      </w:r>
      <w:r w:rsidRPr="00595097">
        <w:rPr>
          <w:rFonts w:ascii="Times New Roman" w:hAnsi="Times New Roman" w:cs="Times New Roman"/>
          <w:sz w:val="26"/>
          <w:szCs w:val="26"/>
        </w:rPr>
        <w:t>.09.20</w:t>
      </w:r>
      <w:r w:rsidR="004B60CB">
        <w:rPr>
          <w:rFonts w:ascii="Times New Roman" w:hAnsi="Times New Roman" w:cs="Times New Roman"/>
          <w:sz w:val="26"/>
          <w:szCs w:val="26"/>
        </w:rPr>
        <w:t>25</w:t>
      </w:r>
      <w:r w:rsidRPr="00595097">
        <w:rPr>
          <w:rFonts w:ascii="Times New Roman" w:hAnsi="Times New Roman" w:cs="Times New Roman"/>
          <w:sz w:val="26"/>
          <w:szCs w:val="26"/>
        </w:rPr>
        <w:t xml:space="preserve"> № </w:t>
      </w:r>
      <w:r w:rsidR="00685E0C" w:rsidRPr="00595097">
        <w:rPr>
          <w:rFonts w:ascii="Times New Roman" w:hAnsi="Times New Roman" w:cs="Times New Roman"/>
          <w:sz w:val="26"/>
          <w:szCs w:val="26"/>
        </w:rPr>
        <w:t>1</w:t>
      </w:r>
      <w:r w:rsidR="00063C42">
        <w:rPr>
          <w:rFonts w:ascii="Times New Roman" w:hAnsi="Times New Roman" w:cs="Times New Roman"/>
          <w:sz w:val="26"/>
          <w:szCs w:val="26"/>
        </w:rPr>
        <w:t xml:space="preserve">883 </w:t>
      </w:r>
      <w:r w:rsidRPr="00595097">
        <w:rPr>
          <w:rFonts w:ascii="Times New Roman" w:hAnsi="Times New Roman" w:cs="Times New Roman"/>
          <w:sz w:val="26"/>
          <w:szCs w:val="26"/>
        </w:rPr>
        <w:t>и разработан в двух вариантах – консервативном и базовом.</w:t>
      </w:r>
    </w:p>
    <w:p w14:paraId="2108D34F" w14:textId="77777777" w:rsidR="00DC002F" w:rsidRPr="006213C8" w:rsidRDefault="00DC002F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213C8">
        <w:rPr>
          <w:rFonts w:ascii="Times New Roman" w:hAnsi="Times New Roman" w:cs="Times New Roman"/>
          <w:sz w:val="26"/>
          <w:szCs w:val="26"/>
        </w:rPr>
        <w:t xml:space="preserve">Консервативный вариант прогноза предполагает относительно устойчивую ситуацию экономики, в том числе учитывает возможность некоторого ухудшения социально-экономического развития </w:t>
      </w:r>
      <w:r w:rsidR="005D65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6213C8">
        <w:rPr>
          <w:rFonts w:ascii="Times New Roman" w:hAnsi="Times New Roman" w:cs="Times New Roman"/>
          <w:sz w:val="26"/>
          <w:szCs w:val="26"/>
        </w:rPr>
        <w:t xml:space="preserve"> округа по сравнению с текущим периодом. Базовый вариант прогноза ориентирован на более высокие темпы социально-экономического развития в сравнении с консервативным и отражает более благоприятное развитие экономики.</w:t>
      </w:r>
    </w:p>
    <w:p w14:paraId="6A9F4CBF" w14:textId="77777777" w:rsidR="00B15640" w:rsidRPr="00A540F8" w:rsidRDefault="006213C8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540F8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DC002F" w:rsidRPr="00A540F8">
        <w:rPr>
          <w:rFonts w:ascii="Times New Roman" w:hAnsi="Times New Roman" w:cs="Times New Roman"/>
          <w:b/>
          <w:i/>
          <w:sz w:val="26"/>
          <w:szCs w:val="26"/>
        </w:rPr>
        <w:t>Проект</w:t>
      </w:r>
      <w:r w:rsidRPr="00A540F8">
        <w:rPr>
          <w:rFonts w:ascii="Times New Roman" w:hAnsi="Times New Roman" w:cs="Times New Roman"/>
          <w:b/>
          <w:i/>
          <w:sz w:val="26"/>
          <w:szCs w:val="26"/>
        </w:rPr>
        <w:t>е</w:t>
      </w:r>
      <w:r w:rsidR="00DC002F" w:rsidRPr="00A540F8">
        <w:rPr>
          <w:rFonts w:ascii="Times New Roman" w:hAnsi="Times New Roman" w:cs="Times New Roman"/>
          <w:b/>
          <w:i/>
          <w:sz w:val="26"/>
          <w:szCs w:val="26"/>
        </w:rPr>
        <w:t xml:space="preserve"> бюджета </w:t>
      </w:r>
      <w:r w:rsidRPr="00A540F8">
        <w:rPr>
          <w:rFonts w:ascii="Times New Roman" w:hAnsi="Times New Roman" w:cs="Times New Roman"/>
          <w:b/>
          <w:i/>
          <w:sz w:val="26"/>
          <w:szCs w:val="26"/>
        </w:rPr>
        <w:t xml:space="preserve">не указано, с использованием какого варианта </w:t>
      </w:r>
      <w:r w:rsidR="00DC002F" w:rsidRPr="00A540F8">
        <w:rPr>
          <w:rFonts w:ascii="Times New Roman" w:hAnsi="Times New Roman" w:cs="Times New Roman"/>
          <w:b/>
          <w:i/>
          <w:sz w:val="26"/>
          <w:szCs w:val="26"/>
        </w:rPr>
        <w:t xml:space="preserve">прогноза </w:t>
      </w:r>
      <w:r w:rsidR="00DC002F"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социально-экономического развития</w:t>
      </w:r>
      <w:r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он сформирован</w:t>
      </w:r>
      <w:r w:rsidR="00DC002F"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Однако следует отметить, что консервативный метод</w:t>
      </w:r>
      <w:r w:rsidR="006D2AEA"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минимизирует угрозу несбалансированности бюджета </w:t>
      </w:r>
      <w:r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муниципального</w:t>
      </w:r>
      <w:r w:rsidR="006D2AEA"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округа. </w:t>
      </w:r>
      <w:r w:rsidR="008C728C" w:rsidRPr="00A540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Этот подход не только позволяет повысить точность бюджетного планирования, в том числе на среднесрочную перспективу, но и предотвратить часть рисков, связанных с принятием дополнительных расходных обязательств.</w:t>
      </w:r>
    </w:p>
    <w:p w14:paraId="7C502D6D" w14:textId="77777777" w:rsidR="00F44511" w:rsidRDefault="00F44511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 таблице 1 представлен с</w:t>
      </w:r>
      <w:r w:rsidR="00275C27" w:rsidRPr="00792C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равнительный анализ по основным показателям Прогноза </w:t>
      </w:r>
      <w:r w:rsidR="005A2A4A" w:rsidRPr="00792CD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СЭР </w:t>
      </w:r>
      <w:r w:rsidR="00D46AEF" w:rsidRPr="00792CDF">
        <w:rPr>
          <w:rFonts w:ascii="Times New Roman" w:eastAsia="Times New Roman" w:hAnsi="Times New Roman" w:cs="Times New Roman"/>
          <w:sz w:val="26"/>
          <w:szCs w:val="26"/>
          <w:lang w:eastAsia="ar-SA"/>
        </w:rPr>
        <w:t>по консервативному варианту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4AAB2FB" w14:textId="77777777" w:rsidR="00D751B2" w:rsidRDefault="00D751B2" w:rsidP="008C72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EB99F9" w14:textId="5220F02C" w:rsidR="00772A36" w:rsidRPr="00EA08DB" w:rsidRDefault="00F44511" w:rsidP="00D751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A08DB">
        <w:rPr>
          <w:rFonts w:ascii="Times New Roman" w:eastAsia="Times New Roman" w:hAnsi="Times New Roman" w:cs="Times New Roman"/>
          <w:lang w:eastAsia="ar-SA"/>
        </w:rPr>
        <w:lastRenderedPageBreak/>
        <w:t>Т</w:t>
      </w:r>
      <w:r w:rsidR="00275C27" w:rsidRPr="00EA08DB">
        <w:rPr>
          <w:rFonts w:ascii="Times New Roman" w:eastAsia="Times New Roman" w:hAnsi="Times New Roman" w:cs="Times New Roman"/>
          <w:lang w:eastAsia="ar-SA"/>
        </w:rPr>
        <w:t>аблиц</w:t>
      </w:r>
      <w:r w:rsidRPr="00EA08DB">
        <w:rPr>
          <w:rFonts w:ascii="Times New Roman" w:eastAsia="Times New Roman" w:hAnsi="Times New Roman" w:cs="Times New Roman"/>
          <w:lang w:eastAsia="ar-SA"/>
        </w:rPr>
        <w:t>а 1</w:t>
      </w:r>
    </w:p>
    <w:tbl>
      <w:tblPr>
        <w:tblW w:w="5045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77"/>
        <w:gridCol w:w="710"/>
        <w:gridCol w:w="703"/>
        <w:gridCol w:w="841"/>
        <w:gridCol w:w="701"/>
        <w:gridCol w:w="841"/>
        <w:gridCol w:w="843"/>
        <w:gridCol w:w="841"/>
        <w:gridCol w:w="841"/>
        <w:gridCol w:w="816"/>
      </w:tblGrid>
      <w:tr w:rsidR="00D32680" w:rsidRPr="00D32680" w14:paraId="273C423C" w14:textId="77777777" w:rsidTr="00063C42">
        <w:trPr>
          <w:trHeight w:val="68"/>
          <w:tblHeader/>
        </w:trPr>
        <w:tc>
          <w:tcPr>
            <w:tcW w:w="1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EA42C" w14:textId="77777777" w:rsidR="00D32680" w:rsidRPr="00D32680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D0719" w14:textId="77777777" w:rsidR="00D32680" w:rsidRPr="00D32680" w:rsidRDefault="00D32680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B61F20" w14:textId="77777777" w:rsidR="00D32680" w:rsidRPr="00D32680" w:rsidRDefault="00D32680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4EEAF" w14:textId="77777777" w:rsidR="00D32680" w:rsidRPr="00D32680" w:rsidRDefault="00D32680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D5842A" w14:textId="77777777" w:rsidR="00D32680" w:rsidRPr="00D32680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СЭР</w:t>
            </w:r>
          </w:p>
        </w:tc>
      </w:tr>
      <w:tr w:rsidR="00D32680" w:rsidRPr="00D32680" w14:paraId="7D4210E1" w14:textId="77777777" w:rsidTr="00063C42">
        <w:trPr>
          <w:trHeight w:val="55"/>
          <w:tblHeader/>
        </w:trPr>
        <w:tc>
          <w:tcPr>
            <w:tcW w:w="1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5BEC1" w14:textId="77777777" w:rsidR="00D32680" w:rsidRPr="00D32680" w:rsidRDefault="00D32680" w:rsidP="00F55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3CC7A" w14:textId="77777777" w:rsidR="00D32680" w:rsidRPr="00C27C95" w:rsidRDefault="00D32680" w:rsidP="00F55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384067" w14:textId="77777777" w:rsidR="00D32680" w:rsidRPr="00C27C95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отчет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BB8B1" w14:textId="77777777" w:rsidR="00D32680" w:rsidRPr="00C27C95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908C8" w14:textId="77777777" w:rsidR="00D32680" w:rsidRPr="00C27C95" w:rsidRDefault="00D32680" w:rsidP="00F55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2E07C" w14:textId="77777777" w:rsidR="00D32680" w:rsidRPr="00C27C95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ACA64" w14:textId="77777777" w:rsidR="00D32680" w:rsidRPr="00C27C95" w:rsidRDefault="00D32680" w:rsidP="00F5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333E5" w14:textId="77777777" w:rsidR="00D32680" w:rsidRPr="00C27C95" w:rsidRDefault="002E6591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D32680"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1AC2AA" w14:textId="77777777" w:rsidR="00D32680" w:rsidRPr="00C27C95" w:rsidRDefault="00D32680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AD1DE" w14:textId="77777777" w:rsidR="00D32680" w:rsidRPr="00C27C95" w:rsidRDefault="00D32680" w:rsidP="00063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063C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  <w:r w:rsidRPr="00C27C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E033EB" w:rsidRPr="00E033EB" w14:paraId="15840ED2" w14:textId="77777777" w:rsidTr="00063C42">
        <w:trPr>
          <w:trHeight w:val="55"/>
          <w:tblHeader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E82C5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BA34B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46B62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86140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79523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14518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47A57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64687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C8AAD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0DC66" w14:textId="77777777" w:rsidR="00E033EB" w:rsidRPr="00E033EB" w:rsidRDefault="00E033EB" w:rsidP="00E0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AD5" w:rsidRPr="00D32680" w14:paraId="5A439870" w14:textId="77777777" w:rsidTr="00063C42">
        <w:trPr>
          <w:trHeight w:val="6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58FF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Среднегодовая численность населения,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5C8" w14:textId="77777777" w:rsidR="00234AD5" w:rsidRPr="004A11D2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1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1DDE" w14:textId="77777777" w:rsidR="00234AD5" w:rsidRPr="004A11D2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11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39,685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C34A" w14:textId="77777777" w:rsidR="00234AD5" w:rsidRP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A841" w14:textId="77777777" w:rsidR="00234AD5" w:rsidRP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8C32" w14:textId="77777777" w:rsidR="00234AD5" w:rsidRP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39,005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380D" w14:textId="77777777" w:rsidR="00234AD5" w:rsidRPr="00234AD5" w:rsidRDefault="00234AD5" w:rsidP="0041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39,207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50D" w14:textId="77777777" w:rsidR="00234AD5" w:rsidRP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38,656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74C1" w14:textId="77777777" w:rsidR="00234AD5" w:rsidRPr="00234AD5" w:rsidRDefault="00234AD5" w:rsidP="0017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176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234A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F291" w14:textId="77777777" w:rsidR="00234AD5" w:rsidRPr="00234AD5" w:rsidRDefault="0017678A" w:rsidP="00417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37,985</w:t>
            </w:r>
          </w:p>
        </w:tc>
      </w:tr>
      <w:tr w:rsidR="00234AD5" w:rsidRPr="00D32680" w14:paraId="10296937" w14:textId="77777777" w:rsidTr="00063C42">
        <w:trPr>
          <w:trHeight w:val="299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F2F3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отгруженной продукции (работ, услуг</w:t>
            </w: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млн. руб.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48F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5194,0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A43A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1A56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5355,1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4A3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5420,8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9B7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5061,16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C1C8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5902,0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F869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BD6C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67555,30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9395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7207,9</w:t>
            </w:r>
          </w:p>
        </w:tc>
      </w:tr>
      <w:tr w:rsidR="00234AD5" w:rsidRPr="00D32680" w14:paraId="63DC7926" w14:textId="77777777" w:rsidTr="00063C42">
        <w:trPr>
          <w:trHeight w:val="299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B4B" w14:textId="77777777" w:rsidR="00234AD5" w:rsidRPr="00D32680" w:rsidRDefault="00234AD5" w:rsidP="00F5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промышленного производства,</w:t>
            </w: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B72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EE08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95,35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65A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5D3C" w14:textId="77777777" w:rsidR="00234AD5" w:rsidRPr="00D32680" w:rsidRDefault="00E51009" w:rsidP="00E51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A43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2BB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A54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4605" w14:textId="77777777" w:rsidR="00234AD5" w:rsidRPr="00D32680" w:rsidRDefault="00234AD5" w:rsidP="0017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</w:t>
            </w:r>
            <w:r w:rsidR="00176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113F" w14:textId="77777777" w:rsidR="00234AD5" w:rsidRPr="00D32680" w:rsidRDefault="00234AD5" w:rsidP="0017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76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</w:tr>
      <w:tr w:rsidR="00234AD5" w:rsidRPr="00D32680" w14:paraId="64009AE7" w14:textId="77777777" w:rsidTr="00063C42">
        <w:trPr>
          <w:trHeight w:val="6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9CA" w14:textId="77777777" w:rsidR="00234AD5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продукции сельского хозяйства, </w:t>
            </w:r>
          </w:p>
          <w:p w14:paraId="2752BBD6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D616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F90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5B6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812,39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1C59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795,7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B3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713,08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E90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875,9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787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944,47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8F3F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990,92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1843" w14:textId="77777777" w:rsidR="00234AD5" w:rsidRPr="00D32680" w:rsidRDefault="0017678A" w:rsidP="0017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1184,0</w:t>
            </w:r>
          </w:p>
        </w:tc>
      </w:tr>
      <w:tr w:rsidR="00234AD5" w:rsidRPr="00D32680" w14:paraId="7BDBE430" w14:textId="77777777" w:rsidTr="00063C42">
        <w:trPr>
          <w:trHeight w:val="6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8496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 в действие жилых домов,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кв. м. в общей площади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AD9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6,196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CE50D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5,346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04FA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E254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8,72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5EE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6737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4F6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BBE4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3C7FD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10,72</w:t>
            </w:r>
          </w:p>
        </w:tc>
      </w:tr>
      <w:tr w:rsidR="00234AD5" w:rsidRPr="00D32680" w14:paraId="781261D7" w14:textId="77777777" w:rsidTr="00063C42">
        <w:trPr>
          <w:trHeight w:val="344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F6E1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потребительских цен за период с начала года,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 к декабрю</w:t>
            </w:r>
            <w:r w:rsidR="00E510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предыдущего года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EFE1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51ED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A93A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CA4D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D001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7CA6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AE51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343D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E7B2" w14:textId="77777777" w:rsidR="00234AD5" w:rsidRPr="00D32680" w:rsidRDefault="00234AD5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</w:t>
            </w:r>
          </w:p>
        </w:tc>
      </w:tr>
      <w:tr w:rsidR="00234AD5" w:rsidRPr="00D32680" w14:paraId="2C8D0D75" w14:textId="77777777" w:rsidTr="00063C42">
        <w:trPr>
          <w:trHeight w:val="68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6E90" w14:textId="77777777" w:rsidR="00234AD5" w:rsidRPr="00D32680" w:rsidRDefault="00234AD5" w:rsidP="00F5584D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 розничной торговли,</w:t>
            </w:r>
          </w:p>
          <w:p w14:paraId="66DE7515" w14:textId="77777777" w:rsidR="00234AD5" w:rsidRPr="00D32680" w:rsidRDefault="00234AD5" w:rsidP="00F5584D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млрд. рублей 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0AF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55A8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1,451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E01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3522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1,694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955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5DD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1,962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661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2,152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A3443" w14:textId="77777777" w:rsidR="00234AD5" w:rsidRPr="00D32680" w:rsidRDefault="0017678A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3,322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ACE8" w14:textId="77777777" w:rsidR="00234AD5" w:rsidRPr="00D32680" w:rsidRDefault="0017678A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2,502</w:t>
            </w:r>
          </w:p>
        </w:tc>
      </w:tr>
      <w:tr w:rsidR="00234AD5" w:rsidRPr="00D32680" w14:paraId="4C770836" w14:textId="77777777" w:rsidTr="00063C42">
        <w:trPr>
          <w:trHeight w:val="404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1ECA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платных услуг населению,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0AB1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0,436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03F0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EDA6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BBC85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EB2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0,483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BAF3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616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8178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AC83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0,652</w:t>
            </w:r>
          </w:p>
        </w:tc>
      </w:tr>
      <w:tr w:rsidR="00234AD5" w:rsidRPr="00D32680" w14:paraId="3C01D344" w14:textId="77777777" w:rsidTr="00063C42">
        <w:trPr>
          <w:trHeight w:val="389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EBAB" w14:textId="77777777" w:rsidR="00234AD5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малых и средних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предприятий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включая</w:t>
            </w:r>
            <w:r w:rsidR="00E51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микропредприятия,</w:t>
            </w:r>
          </w:p>
          <w:p w14:paraId="7297AFBF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единиц на конец года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E2B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0429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58E1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B496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A47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331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1302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C9C5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6289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DEB0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1342</w:t>
            </w:r>
          </w:p>
        </w:tc>
      </w:tr>
      <w:tr w:rsidR="00234AD5" w:rsidRPr="00D32680" w14:paraId="5B477101" w14:textId="77777777" w:rsidTr="00063C42">
        <w:trPr>
          <w:trHeight w:val="479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B391" w14:textId="77777777" w:rsidR="00234AD5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исленность работников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предприятиях 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предпринимательства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(включая микропредприятия)</w:t>
            </w:r>
          </w:p>
          <w:p w14:paraId="417F8FAD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D0F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C0CB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5,233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E525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7529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5,318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92FE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DFBB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5,478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163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5,532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1E62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5,588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7105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5,644</w:t>
            </w:r>
          </w:p>
        </w:tc>
      </w:tr>
      <w:tr w:rsidR="00234AD5" w:rsidRPr="00D32680" w14:paraId="7F53CA18" w14:textId="77777777" w:rsidTr="00063C42">
        <w:trPr>
          <w:trHeight w:val="374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94D" w14:textId="51511DEA" w:rsidR="00234AD5" w:rsidRDefault="00234AD5" w:rsidP="00F5584D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малого и среднего предпринимательства</w:t>
            </w:r>
            <w:r w:rsidR="00011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микропредприятий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9885C12" w14:textId="77777777" w:rsidR="00234AD5" w:rsidRPr="00D32680" w:rsidRDefault="00234AD5" w:rsidP="009A60E2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 рублей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400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9617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6774,2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ABC6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A657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7460,7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887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7890,6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C55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8356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F94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8690,0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2B2B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F8A0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9490,0</w:t>
            </w:r>
          </w:p>
        </w:tc>
      </w:tr>
      <w:tr w:rsidR="00234AD5" w:rsidRPr="00D32680" w14:paraId="1C5BF4FE" w14:textId="77777777" w:rsidTr="00063C42">
        <w:trPr>
          <w:trHeight w:val="329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EEDB" w14:textId="77777777" w:rsidR="00234AD5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нвестици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основной капитал, </w:t>
            </w:r>
          </w:p>
          <w:p w14:paraId="6FE43660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млрд. рублей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38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E57F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0B1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C0012" w14:textId="77777777" w:rsidR="00234AD5" w:rsidRPr="00D32680" w:rsidRDefault="00E51009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0,603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6A5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531" w14:textId="77777777" w:rsidR="00234AD5" w:rsidRPr="00D32680" w:rsidRDefault="00E51009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0,661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0D0F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0,694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AD46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0,746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03271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0,806</w:t>
            </w:r>
          </w:p>
        </w:tc>
      </w:tr>
      <w:tr w:rsidR="00234AD5" w:rsidRPr="00D32680" w14:paraId="0DC28F9F" w14:textId="77777777" w:rsidTr="00063C42">
        <w:trPr>
          <w:trHeight w:val="329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2E2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занятых в экономике (среднегодовая), тыс. чел.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AD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12,782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DFBA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E52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938B" w14:textId="77777777" w:rsidR="00234AD5" w:rsidRPr="00D32680" w:rsidRDefault="0017678A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21,667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E4B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9D9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21,696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86F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21,725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628D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21,753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BF51" w14:textId="77777777" w:rsidR="00234AD5" w:rsidRPr="00D32680" w:rsidRDefault="000A0290" w:rsidP="00E033EB">
            <w:pPr>
              <w:spacing w:after="0" w:line="240" w:lineRule="auto"/>
              <w:ind w:left="-8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21,753</w:t>
            </w:r>
          </w:p>
        </w:tc>
      </w:tr>
      <w:tr w:rsidR="00234AD5" w:rsidRPr="00D32680" w14:paraId="2E4DB134" w14:textId="77777777" w:rsidTr="00063C42">
        <w:trPr>
          <w:trHeight w:val="226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90B6" w14:textId="77777777" w:rsidR="00234AD5" w:rsidRPr="00D32680" w:rsidRDefault="00234AD5" w:rsidP="00F5584D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Номинальная начисленная среднемесячна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заработная плата работников организаций, </w:t>
            </w:r>
            <w:r w:rsidRPr="00D55C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рублей</w:t>
            </w:r>
            <w:r w:rsidRPr="00D55C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/мес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A10A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64587,0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71F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67736,5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35C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68754,5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BFB" w14:textId="77777777" w:rsidR="00234AD5" w:rsidRPr="00D32680" w:rsidRDefault="0017678A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84945,7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3E4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83027,6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526" w14:textId="77777777" w:rsidR="00234AD5" w:rsidRPr="00D32680" w:rsidRDefault="0017678A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99216,6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9C0C" w14:textId="77777777" w:rsidR="00234AD5" w:rsidRPr="00D32680" w:rsidRDefault="000A0290" w:rsidP="000A02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108642,2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8A5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116355,8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C4C" w14:textId="77777777" w:rsidR="00234AD5" w:rsidRPr="00D32680" w:rsidRDefault="000A0290" w:rsidP="00E03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124500,7</w:t>
            </w:r>
          </w:p>
        </w:tc>
      </w:tr>
      <w:tr w:rsidR="00F43C9A" w:rsidRPr="00D32680" w14:paraId="19820F0B" w14:textId="77777777" w:rsidTr="00F43C9A">
        <w:trPr>
          <w:trHeight w:val="404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D973" w14:textId="77777777" w:rsidR="00F43C9A" w:rsidRPr="00D32680" w:rsidRDefault="00F43C9A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начисленная заработная плата наемных работников в организациях, у ИП и физических лиц,</w:t>
            </w: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рублей</w:t>
            </w:r>
          </w:p>
          <w:p w14:paraId="440A0E82" w14:textId="77777777" w:rsidR="00F43C9A" w:rsidRPr="00D32680" w:rsidRDefault="00F43C9A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6346" w14:textId="77777777" w:rsidR="00F43C9A" w:rsidRPr="00D32680" w:rsidRDefault="00F43C9A" w:rsidP="006213C8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24905,0</w:t>
            </w:r>
          </w:p>
          <w:p w14:paraId="0B7C4A4D" w14:textId="77777777" w:rsidR="00F43C9A" w:rsidRPr="00D32680" w:rsidRDefault="00F43C9A" w:rsidP="006213C8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3B2598" w14:textId="77777777" w:rsidR="00F43C9A" w:rsidRPr="00D32680" w:rsidRDefault="00F43C9A" w:rsidP="006213C8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A1E05D9" w14:textId="77777777" w:rsidR="00F43C9A" w:rsidRPr="00D32680" w:rsidRDefault="00F43C9A" w:rsidP="006213C8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D31034" w14:textId="77777777" w:rsidR="00F43C9A" w:rsidRPr="00D32680" w:rsidRDefault="00F43C9A" w:rsidP="006213C8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33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1617A" w14:textId="77777777" w:rsidR="00F43C9A" w:rsidRDefault="006213C8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03A53CD9" w14:textId="77777777" w:rsidR="006213C8" w:rsidRDefault="006213C8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51BF4CB" w14:textId="77777777" w:rsidR="006213C8" w:rsidRDefault="006213C8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8B1724" w14:textId="77777777" w:rsidR="006213C8" w:rsidRDefault="006213C8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03A29D" w14:textId="77777777" w:rsidR="006213C8" w:rsidRPr="00D32680" w:rsidRDefault="006213C8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4AD5" w:rsidRPr="00D32680" w14:paraId="26B4D522" w14:textId="77777777" w:rsidTr="006213C8">
        <w:trPr>
          <w:trHeight w:val="404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0B4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Реальная заработная плата работников организаций, % г/г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CB6" w14:textId="77777777" w:rsid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  <w:p w14:paraId="10F41B5C" w14:textId="77777777" w:rsidR="00234AD5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CA58B5" w14:textId="77777777" w:rsidR="00234AD5" w:rsidRPr="00D32680" w:rsidRDefault="00234AD5" w:rsidP="006F7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121D" w14:textId="77777777" w:rsidR="00234AD5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  <w:p w14:paraId="4D55ADD6" w14:textId="77777777" w:rsidR="00234AD5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FAD9A2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C1576" w14:textId="77777777" w:rsidR="00234AD5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101,77</w:t>
            </w:r>
          </w:p>
          <w:p w14:paraId="17502237" w14:textId="77777777" w:rsidR="00234AD5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3D635B" w14:textId="77777777" w:rsidR="00234AD5" w:rsidRPr="00D32680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98FEB" w14:textId="77777777" w:rsidR="00234AD5" w:rsidRPr="00D32680" w:rsidRDefault="0017678A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FEE" w14:textId="77777777" w:rsidR="00234AD5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  <w:p w14:paraId="5BDCED70" w14:textId="77777777" w:rsidR="00234AD5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8DC4D1" w14:textId="77777777" w:rsidR="00234AD5" w:rsidRPr="00D32680" w:rsidRDefault="00234AD5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BAD" w14:textId="77777777" w:rsidR="00234AD5" w:rsidRPr="00D32680" w:rsidRDefault="0017678A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F51" w14:textId="77777777" w:rsidR="00234AD5" w:rsidRPr="00D32680" w:rsidRDefault="000A0290" w:rsidP="0062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F3674" w14:textId="77777777" w:rsidR="00234AD5" w:rsidRDefault="000A0290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  <w:p w14:paraId="01C8EA8B" w14:textId="77777777" w:rsidR="00234AD5" w:rsidRDefault="00234AD5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DA8747" w14:textId="77777777" w:rsidR="00234AD5" w:rsidRPr="00D32680" w:rsidRDefault="00234AD5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6BCA" w14:textId="77777777" w:rsidR="00234AD5" w:rsidRDefault="00234AD5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</w:t>
            </w:r>
            <w:r w:rsidR="000A02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1027E952" w14:textId="77777777" w:rsidR="00234AD5" w:rsidRDefault="00234AD5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2EA675" w14:textId="77777777" w:rsidR="00234AD5" w:rsidRPr="00D32680" w:rsidRDefault="00234AD5" w:rsidP="006213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4AD5" w:rsidRPr="00D32680" w14:paraId="4BDFF13C" w14:textId="77777777" w:rsidTr="00063C42">
        <w:trPr>
          <w:trHeight w:val="404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225" w14:textId="77777777" w:rsidR="00234AD5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безработных, официально зарегистрированных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A991248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тыс. чел.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0E2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0,331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D7B9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A1D4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491C" w14:textId="77777777" w:rsidR="00234AD5" w:rsidRPr="00D32680" w:rsidRDefault="0017678A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A430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0A7" w14:textId="77777777" w:rsidR="00234AD5" w:rsidRPr="00D32680" w:rsidRDefault="0017678A" w:rsidP="0041731F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8363" w14:textId="77777777" w:rsidR="00234AD5" w:rsidRPr="00D32680" w:rsidRDefault="000A0290" w:rsidP="00E033E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35C4F" w14:textId="77777777" w:rsidR="00234AD5" w:rsidRPr="00D32680" w:rsidRDefault="000A0290" w:rsidP="00E033E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1964" w14:textId="77777777" w:rsidR="00234AD5" w:rsidRPr="00D32680" w:rsidRDefault="000A0290" w:rsidP="00E033E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0,154</w:t>
            </w:r>
          </w:p>
        </w:tc>
      </w:tr>
      <w:tr w:rsidR="00234AD5" w:rsidRPr="00D32680" w14:paraId="1E9A4C44" w14:textId="77777777" w:rsidTr="00063C42">
        <w:trPr>
          <w:trHeight w:val="404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77D1" w14:textId="77777777" w:rsidR="00234AD5" w:rsidRPr="00D32680" w:rsidRDefault="00234AD5" w:rsidP="00F55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начисленной заработной платы работников организаций, </w:t>
            </w:r>
            <w:r w:rsidRPr="00D3268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71C7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6365,69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CBDE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7273,25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BEB1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6502,38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6B3C" w14:textId="77777777" w:rsidR="00234AD5" w:rsidRPr="00D32680" w:rsidRDefault="0017678A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9181,6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BF4" w14:textId="77777777" w:rsidR="00234AD5" w:rsidRPr="00D32680" w:rsidRDefault="00234AD5" w:rsidP="006F7DF2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9067,79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3B4" w14:textId="77777777" w:rsidR="00234AD5" w:rsidRPr="00D32680" w:rsidRDefault="0017678A" w:rsidP="00E033E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10733,3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A817" w14:textId="77777777" w:rsidR="00234AD5" w:rsidRPr="00D32680" w:rsidRDefault="000A0290" w:rsidP="00E033E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11744,42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632F" w14:textId="77777777" w:rsidR="00234AD5" w:rsidRPr="00D32680" w:rsidRDefault="000A0290" w:rsidP="00E033E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12610,4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B9F8" w14:textId="77777777" w:rsidR="00234AD5" w:rsidRPr="00D32680" w:rsidRDefault="000A0290" w:rsidP="00E033E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13505,74</w:t>
            </w:r>
          </w:p>
        </w:tc>
      </w:tr>
    </w:tbl>
    <w:p w14:paraId="206C9922" w14:textId="77777777" w:rsidR="00EB2289" w:rsidRDefault="00EB2289" w:rsidP="00D326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13B6B52" w14:textId="77777777" w:rsidR="00D32680" w:rsidRPr="00D32680" w:rsidRDefault="00D3268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32680">
        <w:rPr>
          <w:rFonts w:ascii="Times New Roman" w:hAnsi="Times New Roman" w:cs="Times New Roman"/>
          <w:sz w:val="26"/>
          <w:szCs w:val="26"/>
        </w:rPr>
        <w:t xml:space="preserve">По результатам экспертизы представленного Прогноза СЭР установлено: </w:t>
      </w:r>
    </w:p>
    <w:p w14:paraId="5F90E495" w14:textId="77777777" w:rsidR="00595E38" w:rsidRDefault="00D3268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3570">
        <w:rPr>
          <w:rFonts w:ascii="Times New Roman" w:hAnsi="Times New Roman" w:cs="Times New Roman"/>
          <w:sz w:val="26"/>
          <w:szCs w:val="26"/>
        </w:rPr>
        <w:t xml:space="preserve">1) </w:t>
      </w:r>
      <w:bookmarkStart w:id="0" w:name="_Hlk150931493"/>
      <w:r w:rsidRPr="009F3570">
        <w:rPr>
          <w:rFonts w:ascii="Times New Roman" w:hAnsi="Times New Roman" w:cs="Times New Roman"/>
          <w:sz w:val="26"/>
          <w:szCs w:val="26"/>
        </w:rPr>
        <w:t xml:space="preserve">Сравнительный анализ оценки (ожидаемых значений) и отчетных (фактических) показателей за </w:t>
      </w:r>
      <w:r w:rsidR="008C728C" w:rsidRPr="009F3570">
        <w:rPr>
          <w:rFonts w:ascii="Times New Roman" w:hAnsi="Times New Roman" w:cs="Times New Roman"/>
          <w:sz w:val="26"/>
          <w:szCs w:val="26"/>
        </w:rPr>
        <w:t>202</w:t>
      </w:r>
      <w:r w:rsidR="006213C8" w:rsidRPr="009F3570">
        <w:rPr>
          <w:rFonts w:ascii="Times New Roman" w:hAnsi="Times New Roman" w:cs="Times New Roman"/>
          <w:sz w:val="26"/>
          <w:szCs w:val="26"/>
        </w:rPr>
        <w:t>3</w:t>
      </w:r>
      <w:r w:rsidR="008C728C" w:rsidRPr="009F3570">
        <w:rPr>
          <w:rFonts w:ascii="Times New Roman" w:hAnsi="Times New Roman" w:cs="Times New Roman"/>
          <w:sz w:val="26"/>
          <w:szCs w:val="26"/>
        </w:rPr>
        <w:t xml:space="preserve"> и </w:t>
      </w:r>
      <w:r w:rsidRPr="009F3570">
        <w:rPr>
          <w:rFonts w:ascii="Times New Roman" w:hAnsi="Times New Roman" w:cs="Times New Roman"/>
          <w:sz w:val="26"/>
          <w:szCs w:val="26"/>
        </w:rPr>
        <w:t>202</w:t>
      </w:r>
      <w:r w:rsidR="006213C8" w:rsidRPr="009F3570">
        <w:rPr>
          <w:rFonts w:ascii="Times New Roman" w:hAnsi="Times New Roman" w:cs="Times New Roman"/>
          <w:sz w:val="26"/>
          <w:szCs w:val="26"/>
        </w:rPr>
        <w:t>4</w:t>
      </w:r>
      <w:r w:rsidRPr="009F3570">
        <w:rPr>
          <w:rFonts w:ascii="Times New Roman" w:hAnsi="Times New Roman" w:cs="Times New Roman"/>
          <w:sz w:val="26"/>
          <w:szCs w:val="26"/>
        </w:rPr>
        <w:t xml:space="preserve"> год</w:t>
      </w:r>
      <w:r w:rsidR="008C728C" w:rsidRPr="009F3570">
        <w:rPr>
          <w:rFonts w:ascii="Times New Roman" w:hAnsi="Times New Roman" w:cs="Times New Roman"/>
          <w:sz w:val="26"/>
          <w:szCs w:val="26"/>
        </w:rPr>
        <w:t>ы</w:t>
      </w:r>
      <w:r w:rsidRPr="009F3570">
        <w:rPr>
          <w:rFonts w:ascii="Times New Roman" w:hAnsi="Times New Roman" w:cs="Times New Roman"/>
          <w:sz w:val="26"/>
          <w:szCs w:val="26"/>
        </w:rPr>
        <w:t xml:space="preserve"> показывает, что 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некоторые </w:t>
      </w:r>
      <w:r w:rsidRPr="009F3570">
        <w:rPr>
          <w:rFonts w:ascii="Times New Roman" w:hAnsi="Times New Roman" w:cs="Times New Roman"/>
          <w:sz w:val="26"/>
          <w:szCs w:val="26"/>
        </w:rPr>
        <w:t xml:space="preserve">оценочные показатели 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были </w:t>
      </w:r>
      <w:r w:rsidRPr="009F3570">
        <w:rPr>
          <w:rFonts w:ascii="Times New Roman" w:hAnsi="Times New Roman" w:cs="Times New Roman"/>
          <w:sz w:val="26"/>
          <w:szCs w:val="26"/>
        </w:rPr>
        <w:t>достигнуты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, но при этом следует отметить, что 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в 2023 </w:t>
      </w:r>
      <w:r w:rsidR="006213C8" w:rsidRPr="009F3570">
        <w:rPr>
          <w:rFonts w:ascii="Times New Roman" w:eastAsia="Calibri" w:hAnsi="Times New Roman" w:cs="Times New Roman"/>
          <w:sz w:val="26"/>
          <w:szCs w:val="26"/>
        </w:rPr>
        <w:t xml:space="preserve">и 2024 </w:t>
      </w:r>
      <w:r w:rsidRPr="009F3570">
        <w:rPr>
          <w:rFonts w:ascii="Times New Roman" w:eastAsia="Calibri" w:hAnsi="Times New Roman" w:cs="Times New Roman"/>
          <w:sz w:val="26"/>
          <w:szCs w:val="26"/>
        </w:rPr>
        <w:t>год</w:t>
      </w:r>
      <w:r w:rsidR="005D658F">
        <w:rPr>
          <w:rFonts w:ascii="Times New Roman" w:eastAsia="Calibri" w:hAnsi="Times New Roman" w:cs="Times New Roman"/>
          <w:sz w:val="26"/>
          <w:szCs w:val="26"/>
        </w:rPr>
        <w:t>ах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 не достигнут</w:t>
      </w:r>
      <w:r w:rsidR="008B4039">
        <w:rPr>
          <w:rFonts w:ascii="Times New Roman" w:eastAsia="Calibri" w:hAnsi="Times New Roman" w:cs="Times New Roman"/>
          <w:sz w:val="26"/>
          <w:szCs w:val="26"/>
        </w:rPr>
        <w:t>ы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 прогнозного уровня</w:t>
      </w:r>
      <w:r w:rsidR="006213C8" w:rsidRPr="009F35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F3570">
        <w:rPr>
          <w:rFonts w:ascii="Times New Roman" w:eastAsia="Calibri" w:hAnsi="Times New Roman" w:cs="Times New Roman"/>
          <w:sz w:val="26"/>
          <w:szCs w:val="26"/>
        </w:rPr>
        <w:t>такие макроэкономические показатели как</w:t>
      </w:r>
      <w:r w:rsidR="006213C8" w:rsidRPr="009F3570">
        <w:rPr>
          <w:rFonts w:ascii="Times New Roman" w:eastAsia="Calibri" w:hAnsi="Times New Roman" w:cs="Times New Roman"/>
          <w:color w:val="7030A0"/>
          <w:sz w:val="26"/>
          <w:szCs w:val="26"/>
        </w:rPr>
        <w:t>: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 среднегодовая численность населения</w:t>
      </w:r>
      <w:r w:rsidR="009F3570">
        <w:rPr>
          <w:rFonts w:ascii="Times New Roman" w:hAnsi="Times New Roman" w:cs="Times New Roman"/>
          <w:sz w:val="26"/>
          <w:szCs w:val="26"/>
        </w:rPr>
        <w:t>;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 производство продукции сельского хозяйства;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 w:rsidR="006213C8" w:rsidRPr="009F3570">
        <w:rPr>
          <w:rFonts w:ascii="Times New Roman" w:hAnsi="Times New Roman" w:cs="Times New Roman"/>
          <w:sz w:val="26"/>
          <w:szCs w:val="26"/>
        </w:rPr>
        <w:t xml:space="preserve"> оборот розничной торговли</w:t>
      </w:r>
      <w:r w:rsidR="009F3570">
        <w:rPr>
          <w:rFonts w:ascii="Times New Roman" w:hAnsi="Times New Roman" w:cs="Times New Roman"/>
          <w:sz w:val="26"/>
          <w:szCs w:val="26"/>
        </w:rPr>
        <w:t>.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9E0005" w14:textId="77777777" w:rsidR="008B4039" w:rsidRDefault="009F3570" w:rsidP="00595E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Выше прогнозного уровня  получены результаты по следующим показателям:</w:t>
      </w:r>
      <w:r w:rsidR="00595E38">
        <w:rPr>
          <w:rFonts w:ascii="Times New Roman" w:hAnsi="Times New Roman" w:cs="Times New Roman"/>
          <w:sz w:val="26"/>
          <w:szCs w:val="26"/>
        </w:rPr>
        <w:t xml:space="preserve"> численность</w:t>
      </w:r>
      <w:r>
        <w:rPr>
          <w:rFonts w:ascii="Times New Roman" w:hAnsi="Times New Roman" w:cs="Times New Roman"/>
          <w:sz w:val="26"/>
          <w:szCs w:val="26"/>
        </w:rPr>
        <w:t xml:space="preserve"> малых и средних предприятий; 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инвестиции в основной капитал;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численность занятых в экономике;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номинальная среднемесячная заработная плата;</w:t>
      </w:r>
      <w:r w:rsidR="00595E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реальная заработная плата</w:t>
      </w:r>
      <w:r w:rsidR="00595E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C73A797" w14:textId="77777777" w:rsidR="00595E38" w:rsidRDefault="00595E38" w:rsidP="00595E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9F3570">
        <w:rPr>
          <w:rFonts w:ascii="Times New Roman" w:hAnsi="Times New Roman" w:cs="Times New Roman"/>
          <w:sz w:val="26"/>
          <w:szCs w:val="26"/>
        </w:rPr>
        <w:t>аблюдается более высокое увеличение инде</w:t>
      </w:r>
      <w:r>
        <w:rPr>
          <w:rFonts w:ascii="Times New Roman" w:hAnsi="Times New Roman" w:cs="Times New Roman"/>
          <w:sz w:val="26"/>
          <w:szCs w:val="26"/>
        </w:rPr>
        <w:t>кса потребительских цен в сравн</w:t>
      </w:r>
      <w:r w:rsidR="008B4039">
        <w:rPr>
          <w:rFonts w:ascii="Times New Roman" w:hAnsi="Times New Roman" w:cs="Times New Roman"/>
          <w:sz w:val="26"/>
          <w:szCs w:val="26"/>
        </w:rPr>
        <w:t>ении с прогнозными показателями, что является негативным фактором.</w:t>
      </w:r>
    </w:p>
    <w:p w14:paraId="0BF13BA7" w14:textId="77777777" w:rsidR="00595E38" w:rsidRDefault="009F357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) Согласно показателей прогноза СЭР по консервативному варианту на очередной 202</w:t>
      </w:r>
      <w:r w:rsidR="0095347B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планируется рост (к оценке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года):</w:t>
      </w:r>
      <w:r w:rsidR="0095347B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объема отгруженной продукции на </w:t>
      </w:r>
      <w:r w:rsidR="0095347B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6,7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%; </w:t>
      </w:r>
      <w:r w:rsidR="00D32680" w:rsidRPr="009F3570">
        <w:rPr>
          <w:rFonts w:ascii="Times New Roman" w:eastAsia="Calibri" w:hAnsi="Times New Roman" w:cs="Times New Roman"/>
          <w:sz w:val="26"/>
          <w:szCs w:val="26"/>
        </w:rPr>
        <w:t>производств</w:t>
      </w:r>
      <w:r w:rsidR="00595E38">
        <w:rPr>
          <w:rFonts w:ascii="Times New Roman" w:eastAsia="Calibri" w:hAnsi="Times New Roman" w:cs="Times New Roman"/>
          <w:sz w:val="26"/>
          <w:szCs w:val="26"/>
        </w:rPr>
        <w:t>а</w:t>
      </w:r>
      <w:r w:rsidR="00D32680" w:rsidRPr="009F3570">
        <w:rPr>
          <w:rFonts w:ascii="Times New Roman" w:eastAsia="Calibri" w:hAnsi="Times New Roman" w:cs="Times New Roman"/>
          <w:sz w:val="26"/>
          <w:szCs w:val="26"/>
        </w:rPr>
        <w:t xml:space="preserve"> продукции сельского хозяйства на </w:t>
      </w:r>
      <w:r w:rsidR="0095347B" w:rsidRPr="009F3570">
        <w:rPr>
          <w:rFonts w:ascii="Times New Roman" w:eastAsia="Calibri" w:hAnsi="Times New Roman" w:cs="Times New Roman"/>
          <w:sz w:val="26"/>
          <w:szCs w:val="26"/>
        </w:rPr>
        <w:t>7,8</w:t>
      </w:r>
      <w:r w:rsidR="00D32680" w:rsidRPr="009F3570">
        <w:rPr>
          <w:rFonts w:ascii="Times New Roman" w:eastAsia="Calibri" w:hAnsi="Times New Roman" w:cs="Times New Roman"/>
          <w:sz w:val="26"/>
          <w:szCs w:val="26"/>
        </w:rPr>
        <w:t xml:space="preserve">%; 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объема платных услуг населению на 2,3 %; </w:t>
      </w:r>
      <w:r w:rsidR="00595E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увеличение на 13 единиц 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количества малых и средних предприятий</w:t>
      </w:r>
      <w:r w:rsidR="00595E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408A2972" w14:textId="77777777" w:rsidR="008B4039" w:rsidRDefault="0097480C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D32680" w:rsidRPr="009F3570">
        <w:rPr>
          <w:rFonts w:ascii="Times New Roman" w:hAnsi="Times New Roman" w:cs="Times New Roman"/>
          <w:sz w:val="26"/>
          <w:szCs w:val="26"/>
        </w:rPr>
        <w:t>оответственно увеличится</w:t>
      </w:r>
      <w:r w:rsidR="00595E38">
        <w:rPr>
          <w:rFonts w:ascii="Times New Roman" w:hAnsi="Times New Roman" w:cs="Times New Roman"/>
          <w:sz w:val="26"/>
          <w:szCs w:val="26"/>
        </w:rPr>
        <w:t>:</w:t>
      </w:r>
      <w:r w:rsidR="00D32680" w:rsidRPr="009F3570">
        <w:rPr>
          <w:rFonts w:ascii="Times New Roman" w:hAnsi="Times New Roman" w:cs="Times New Roman"/>
          <w:sz w:val="26"/>
          <w:szCs w:val="26"/>
        </w:rPr>
        <w:t xml:space="preserve"> среднесписочная численность работников малых и средних организаций, включая микро предприятия на 0,05 тыс. чел.; оборот малых и средни</w:t>
      </w:r>
      <w:r w:rsidR="005D658F">
        <w:rPr>
          <w:rFonts w:ascii="Times New Roman" w:hAnsi="Times New Roman" w:cs="Times New Roman"/>
          <w:sz w:val="26"/>
          <w:szCs w:val="26"/>
        </w:rPr>
        <w:t>х</w:t>
      </w:r>
      <w:r w:rsidR="00D32680" w:rsidRPr="009F3570">
        <w:rPr>
          <w:rFonts w:ascii="Times New Roman" w:hAnsi="Times New Roman" w:cs="Times New Roman"/>
          <w:sz w:val="26"/>
          <w:szCs w:val="26"/>
        </w:rPr>
        <w:t xml:space="preserve"> организаций, включая микропредприятия на </w:t>
      </w:r>
      <w:r w:rsidR="0095347B" w:rsidRPr="009F3570">
        <w:rPr>
          <w:rFonts w:ascii="Times New Roman" w:hAnsi="Times New Roman" w:cs="Times New Roman"/>
          <w:sz w:val="26"/>
          <w:szCs w:val="26"/>
        </w:rPr>
        <w:t>0,1</w:t>
      </w:r>
      <w:r w:rsidR="00D32680" w:rsidRPr="009F3570">
        <w:rPr>
          <w:rFonts w:ascii="Times New Roman" w:hAnsi="Times New Roman" w:cs="Times New Roman"/>
          <w:sz w:val="26"/>
          <w:szCs w:val="26"/>
        </w:rPr>
        <w:t xml:space="preserve">%; 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объём инвест</w:t>
      </w:r>
      <w:r w:rsidR="008B4039">
        <w:rPr>
          <w:rFonts w:ascii="Times New Roman" w:eastAsia="Calibri" w:hAnsi="Times New Roman" w:cs="Times New Roman"/>
          <w:sz w:val="26"/>
          <w:szCs w:val="26"/>
          <w:lang w:eastAsia="ru-RU"/>
        </w:rPr>
        <w:t>иций в основной капитал на 5,9%.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0F64C199" w14:textId="77777777" w:rsidR="00D32680" w:rsidRPr="009F3570" w:rsidRDefault="008B4039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Также</w:t>
      </w:r>
      <w:r w:rsidR="005D658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планируется рост 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номинальн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численн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ости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среднемесячн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работников организаций на </w:t>
      </w:r>
      <w:r w:rsidR="009F357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9,5%.</w:t>
      </w:r>
      <w:r w:rsidR="00D3268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F357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этом </w:t>
      </w:r>
      <w:r w:rsidR="00D32680"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прогнозируется увеличение численности безработных, официально зарегистрированных на </w:t>
      </w:r>
      <w:r w:rsidR="009F3570"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>2,4</w:t>
      </w:r>
      <w:r w:rsidR="00D32680"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2763D37D" w14:textId="77777777" w:rsidR="009A5FA8" w:rsidRDefault="00D3268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Среднегодо</w:t>
      </w:r>
      <w:r w:rsidR="009F357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вая численность населения на 2026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прогнозируется со снижением на </w:t>
      </w:r>
      <w:r w:rsidR="009F3570"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1,4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%. Согласно показателям прогноза СЭР, численность населения последовательно сокращается,</w:t>
      </w:r>
      <w:r w:rsidR="00595E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протяжении 5 последних лет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связи с высокой смертностью и продолжающимся оттоком населения. Сокращение численности и отток трудоспособного населения из муниципального образования негативно сказывается на экономическом развитии округа.</w:t>
      </w:r>
      <w:bookmarkEnd w:id="0"/>
    </w:p>
    <w:p w14:paraId="3BB53222" w14:textId="77777777" w:rsidR="00A540F8" w:rsidRDefault="00A540F8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1512662" w14:textId="77777777" w:rsidR="00FB2483" w:rsidRPr="008C728C" w:rsidRDefault="00FB2483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13A43E3" w14:textId="77777777" w:rsidR="003A17C2" w:rsidRDefault="001507DC" w:rsidP="00FB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3. </w:t>
      </w:r>
      <w:r w:rsidR="003A17C2"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Основные направления бюджетной и налоговой политики Лесозаводского </w:t>
      </w:r>
      <w:r w:rsidR="004B60C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</w:t>
      </w:r>
      <w:r w:rsidR="003A17C2"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округа на 202</w:t>
      </w:r>
      <w:r w:rsidR="004B60C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="003A17C2"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 и плановый период 202</w:t>
      </w:r>
      <w:r w:rsidR="004B60C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="003A17C2"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и 202</w:t>
      </w:r>
      <w:r w:rsidR="004B60C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8</w:t>
      </w:r>
      <w:r w:rsidR="003A17C2" w:rsidRPr="001B3CE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годов</w:t>
      </w:r>
    </w:p>
    <w:p w14:paraId="034B1D7B" w14:textId="77777777" w:rsidR="00595E38" w:rsidRPr="001B3CEB" w:rsidRDefault="00595E38" w:rsidP="00FB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73B6AC21" w14:textId="77777777" w:rsidR="007578FF" w:rsidRDefault="007578FF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3CEB">
        <w:rPr>
          <w:rFonts w:ascii="Times New Roman" w:eastAsia="Calibri" w:hAnsi="Times New Roman" w:cs="Times New Roman"/>
          <w:sz w:val="26"/>
          <w:szCs w:val="26"/>
        </w:rPr>
        <w:t xml:space="preserve">Основные направления бюджетной и налоговой политики </w:t>
      </w:r>
      <w:r w:rsidRPr="001B3CEB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 w:rsidR="00922D6F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Pr="001B3CEB">
        <w:rPr>
          <w:rFonts w:ascii="Times New Roman" w:hAnsi="Times New Roman" w:cs="Times New Roman"/>
          <w:bCs/>
          <w:sz w:val="26"/>
          <w:szCs w:val="26"/>
        </w:rPr>
        <w:t xml:space="preserve"> округа</w:t>
      </w:r>
      <w:r w:rsidRPr="001B3CEB">
        <w:rPr>
          <w:rFonts w:ascii="Times New Roman" w:eastAsia="Calibri" w:hAnsi="Times New Roman" w:cs="Times New Roman"/>
          <w:sz w:val="26"/>
          <w:szCs w:val="26"/>
        </w:rPr>
        <w:t xml:space="preserve"> на 202</w:t>
      </w:r>
      <w:r w:rsidR="00922D6F">
        <w:rPr>
          <w:rFonts w:ascii="Times New Roman" w:eastAsia="Calibri" w:hAnsi="Times New Roman" w:cs="Times New Roman"/>
          <w:sz w:val="26"/>
          <w:szCs w:val="26"/>
        </w:rPr>
        <w:t>6</w:t>
      </w:r>
      <w:r w:rsidRPr="001B3CE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922D6F">
        <w:rPr>
          <w:rFonts w:ascii="Times New Roman" w:eastAsia="Calibri" w:hAnsi="Times New Roman" w:cs="Times New Roman"/>
          <w:sz w:val="26"/>
          <w:szCs w:val="26"/>
        </w:rPr>
        <w:t>7</w:t>
      </w:r>
      <w:r w:rsidRPr="001B3CEB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922D6F">
        <w:rPr>
          <w:rFonts w:ascii="Times New Roman" w:eastAsia="Calibri" w:hAnsi="Times New Roman" w:cs="Times New Roman"/>
          <w:sz w:val="26"/>
          <w:szCs w:val="26"/>
        </w:rPr>
        <w:t>8</w:t>
      </w:r>
      <w:r w:rsidRPr="001B3CE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="00595E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3CEB">
        <w:rPr>
          <w:rFonts w:ascii="Times New Roman" w:eastAsia="Calibri" w:hAnsi="Times New Roman" w:cs="Times New Roman"/>
          <w:sz w:val="26"/>
          <w:szCs w:val="26"/>
        </w:rPr>
        <w:t>(далее – Основные направления)</w:t>
      </w:r>
      <w:r w:rsidR="00595E3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B3CEB">
        <w:rPr>
          <w:rFonts w:ascii="Times New Roman" w:hAnsi="Times New Roman" w:cs="Times New Roman"/>
          <w:sz w:val="26"/>
          <w:szCs w:val="26"/>
        </w:rPr>
        <w:t xml:space="preserve">утверждены постановлением администрации Лесозаводского </w:t>
      </w:r>
      <w:r w:rsidR="005D65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1B3CEB">
        <w:rPr>
          <w:rFonts w:ascii="Times New Roman" w:hAnsi="Times New Roman" w:cs="Times New Roman"/>
          <w:sz w:val="26"/>
          <w:szCs w:val="26"/>
        </w:rPr>
        <w:t xml:space="preserve"> округа от </w:t>
      </w:r>
      <w:r w:rsidR="001B3CEB" w:rsidRPr="001B3CEB">
        <w:rPr>
          <w:rFonts w:ascii="Times New Roman" w:hAnsi="Times New Roman" w:cs="Times New Roman"/>
          <w:sz w:val="26"/>
          <w:szCs w:val="26"/>
        </w:rPr>
        <w:t>1</w:t>
      </w:r>
      <w:r w:rsidR="00922D6F">
        <w:rPr>
          <w:rFonts w:ascii="Times New Roman" w:hAnsi="Times New Roman" w:cs="Times New Roman"/>
          <w:sz w:val="26"/>
          <w:szCs w:val="26"/>
        </w:rPr>
        <w:t>5</w:t>
      </w:r>
      <w:r w:rsidRPr="001B3CEB">
        <w:rPr>
          <w:rFonts w:ascii="Times New Roman" w:hAnsi="Times New Roman" w:cs="Times New Roman"/>
          <w:sz w:val="26"/>
          <w:szCs w:val="26"/>
        </w:rPr>
        <w:t>.</w:t>
      </w:r>
      <w:r w:rsidR="001B3CEB" w:rsidRPr="001B3CEB">
        <w:rPr>
          <w:rFonts w:ascii="Times New Roman" w:hAnsi="Times New Roman" w:cs="Times New Roman"/>
          <w:sz w:val="26"/>
          <w:szCs w:val="26"/>
        </w:rPr>
        <w:t>10</w:t>
      </w:r>
      <w:r w:rsidRPr="001B3CEB">
        <w:rPr>
          <w:rFonts w:ascii="Times New Roman" w:hAnsi="Times New Roman" w:cs="Times New Roman"/>
          <w:sz w:val="26"/>
          <w:szCs w:val="26"/>
        </w:rPr>
        <w:t>.20</w:t>
      </w:r>
      <w:r w:rsidR="003A17C2" w:rsidRPr="001B3CEB">
        <w:rPr>
          <w:rFonts w:ascii="Times New Roman" w:hAnsi="Times New Roman" w:cs="Times New Roman"/>
          <w:sz w:val="26"/>
          <w:szCs w:val="26"/>
        </w:rPr>
        <w:t>2</w:t>
      </w:r>
      <w:r w:rsidR="006F7DF2">
        <w:rPr>
          <w:rFonts w:ascii="Times New Roman" w:hAnsi="Times New Roman" w:cs="Times New Roman"/>
          <w:sz w:val="26"/>
          <w:szCs w:val="26"/>
        </w:rPr>
        <w:t>5</w:t>
      </w:r>
      <w:r w:rsidRPr="001B3CEB">
        <w:rPr>
          <w:rFonts w:ascii="Times New Roman" w:hAnsi="Times New Roman" w:cs="Times New Roman"/>
          <w:sz w:val="26"/>
          <w:szCs w:val="26"/>
        </w:rPr>
        <w:t xml:space="preserve"> №</w:t>
      </w:r>
      <w:r w:rsidR="00922D6F">
        <w:rPr>
          <w:rFonts w:ascii="Times New Roman" w:hAnsi="Times New Roman" w:cs="Times New Roman"/>
          <w:sz w:val="26"/>
          <w:szCs w:val="26"/>
        </w:rPr>
        <w:t xml:space="preserve"> 2011</w:t>
      </w:r>
      <w:r w:rsidRPr="001B3CE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F673E3" w14:textId="77777777" w:rsidR="00FC2167" w:rsidRDefault="00FC216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Основой формирования направлений бюджетной и налоговой политики Лесозаводского </w:t>
      </w:r>
      <w:r w:rsidR="00922D6F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являются положения Указов Президента Российской Федерации от 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07.05.20</w:t>
      </w:r>
      <w:r w:rsidR="00085A15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85A15">
        <w:rPr>
          <w:rFonts w:ascii="Times New Roman" w:eastAsia="Times New Roman" w:hAnsi="Times New Roman" w:cs="Times New Roman"/>
          <w:sz w:val="26"/>
          <w:szCs w:val="26"/>
          <w:lang w:eastAsia="ru-RU"/>
        </w:rPr>
        <w:t>309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национальных целях развития Российской Федерации на период до 20</w:t>
      </w:r>
      <w:r w:rsidR="00085A15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085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перспективу до 2036 года</w:t>
      </w:r>
      <w:r w:rsidR="00783CB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C8ACA6" w14:textId="77777777" w:rsidR="00FC2167" w:rsidRPr="00330227" w:rsidRDefault="00FC2167" w:rsidP="00FB2483">
      <w:pPr>
        <w:tabs>
          <w:tab w:val="num" w:pos="0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основных направлений бюджетной и налоговой политики является определение условий, используемых при составлении проекта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6F7D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на 202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основных 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подходов к его формированию,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порядка разработки 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характеристик и прогнозируемых параметров бюджета</w:t>
      </w:r>
      <w:r w:rsidR="005D6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сложившейся экономической ситуации в Российской Федерации и Приморском крае</w:t>
      </w:r>
      <w:r w:rsidRPr="00FC216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обеспечения прозрачности и открытости бюджетного планирования.</w:t>
      </w:r>
    </w:p>
    <w:p w14:paraId="7B942655" w14:textId="77777777" w:rsidR="007578FF" w:rsidRPr="00330227" w:rsidRDefault="00783CB5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Необходимым у</w:t>
      </w:r>
      <w:r w:rsidR="00310AC3" w:rsidRPr="00330227">
        <w:rPr>
          <w:rFonts w:ascii="Times New Roman" w:hAnsi="Times New Roman" w:cs="Times New Roman"/>
          <w:sz w:val="26"/>
          <w:szCs w:val="26"/>
        </w:rPr>
        <w:t xml:space="preserve">словием для решения поставленных задач </w:t>
      </w:r>
      <w:r>
        <w:rPr>
          <w:rFonts w:ascii="Times New Roman" w:hAnsi="Times New Roman" w:cs="Times New Roman"/>
          <w:sz w:val="26"/>
          <w:szCs w:val="26"/>
        </w:rPr>
        <w:t xml:space="preserve">социально- экономического развития </w:t>
      </w:r>
      <w:r w:rsidR="00310AC3" w:rsidRPr="00330227"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реализация мер по </w:t>
      </w:r>
      <w:r w:rsidR="007578FF" w:rsidRPr="00330227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="007578FF" w:rsidRPr="003302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сбалансированности и финансовой устойчивости бюджета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658F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округа, повышение</w:t>
      </w:r>
      <w:r w:rsidR="007578FF" w:rsidRPr="0033022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эффективности бюджетных расходов. </w:t>
      </w:r>
    </w:p>
    <w:p w14:paraId="7D8F7666" w14:textId="77777777" w:rsidR="00A052F7" w:rsidRPr="00D01CA6" w:rsidRDefault="007578FF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Бюджетная политика </w:t>
      </w:r>
      <w:r w:rsidRPr="00D01CA6">
        <w:rPr>
          <w:rFonts w:ascii="Times New Roman" w:hAnsi="Times New Roman" w:cs="Times New Roman"/>
          <w:bCs/>
          <w:sz w:val="26"/>
          <w:szCs w:val="26"/>
        </w:rPr>
        <w:t>Лесозаводского</w:t>
      </w:r>
      <w:r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4039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 округа</w:t>
      </w:r>
      <w:r w:rsidR="00137799"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4B60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10AC3"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как и </w:t>
      </w:r>
      <w:r w:rsidR="00AB0E49"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310AC3"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>предшествующем году</w:t>
      </w:r>
      <w:r w:rsidR="00137799"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4B60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01CA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продолжит реализовываться по направлениям: </w:t>
      </w:r>
    </w:p>
    <w:p w14:paraId="03BE1A13" w14:textId="77777777" w:rsidR="00A052F7" w:rsidRPr="008066A5" w:rsidRDefault="00A052F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8C728C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приори</w:t>
      </w:r>
      <w:r w:rsidR="00271360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тезация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бюджетных расходов с учетом достижения 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целей в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соответствии с Указ</w:t>
      </w:r>
      <w:r w:rsidR="008F7EFB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ами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Президента Р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оссийской 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едерации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необходимости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реализаци</w:t>
      </w:r>
      <w:r w:rsidR="008F7EFB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муниципальных программ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основным направлениям социально-экономического развития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</w:p>
    <w:p w14:paraId="2EFAF77C" w14:textId="77777777" w:rsidR="00A052F7" w:rsidRPr="008066A5" w:rsidRDefault="00A052F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8C728C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эффективности бюджетных расходов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формирование бюджета </w:t>
      </w:r>
      <w:r w:rsidR="008B4039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исходя из необходимости безусловного исполнения действующих расходных обязательств, в том числе с учетом их оптимизации и эффективности исполнения, сокращения неэффективных бюджетных расходов, осуществления взвешенного подхода к принятию новых расходных обязательств, недопущения принятия расходных обязательств, не обеспеченных доходными источниками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</w:p>
    <w:p w14:paraId="6CF52CCE" w14:textId="77777777" w:rsidR="003D3227" w:rsidRPr="008066A5" w:rsidRDefault="00A052F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8C728C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совершенствование 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инструментов программно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-целевого планирования и управления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 учётом приоритетов социально-экономического развития Лесозаводского </w:t>
      </w:r>
      <w:r w:rsidR="008B4039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="003D3227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и реальных финансовых возможностей, совершенствования системы оценки эффективности реализации муниципальных программ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</w:p>
    <w:p w14:paraId="14C4D619" w14:textId="77777777" w:rsidR="003D3227" w:rsidRPr="008066A5" w:rsidRDefault="003D322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усиление внутреннего муниципального финансового контроля целевого и результативного использования бюджетных средств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главными администраторами бюджетных средств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</w:p>
    <w:p w14:paraId="5E5628EA" w14:textId="77777777" w:rsidR="00C31194" w:rsidRPr="00D01CA6" w:rsidRDefault="003D3227" w:rsidP="00FB2483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обеспечение прозрачности и открытости бюджета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бюджетного процесса путем популяризации официального сайта </w:t>
      </w:r>
      <w:r w:rsidR="005D658F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 в части предоставления информации об общественных финансах городского округа для понимания гражданами реализуемой в </w:t>
      </w:r>
      <w:r w:rsidR="005D658F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муниципальном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</w:t>
      </w:r>
      <w:r w:rsidR="00C31194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бюджетной и налоговой политик</w:t>
      </w:r>
      <w:r w:rsidR="00C31194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7578FF" w:rsidRPr="008066A5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A6C7CD0" w14:textId="77777777" w:rsidR="00D01CA6" w:rsidRPr="00D01CA6" w:rsidRDefault="007578FF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Налоговая политика </w:t>
      </w:r>
      <w:r w:rsidRPr="00D01CA6">
        <w:rPr>
          <w:rFonts w:ascii="Times New Roman" w:hAnsi="Times New Roman" w:cs="Times New Roman"/>
          <w:bCs/>
          <w:sz w:val="26"/>
          <w:szCs w:val="26"/>
        </w:rPr>
        <w:t>Лесозаводского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40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202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B0E49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922D6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годах, как и в предыдущие </w:t>
      </w:r>
      <w:r w:rsidR="00D01CA6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годы, будет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направлена на</w:t>
      </w:r>
      <w:r w:rsidR="00D01CA6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EFD0F4E" w14:textId="77777777" w:rsidR="00D01CA6" w:rsidRPr="00D01CA6" w:rsidRDefault="00D01CA6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578FF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сохранение, укрепление и развитие доходного потенциала</w:t>
      </w:r>
      <w:r w:rsidR="007578FF" w:rsidRPr="00D01CA6">
        <w:rPr>
          <w:rFonts w:ascii="Times New Roman" w:hAnsi="Times New Roman" w:cs="Times New Roman"/>
          <w:bCs/>
          <w:sz w:val="26"/>
          <w:szCs w:val="26"/>
        </w:rPr>
        <w:t xml:space="preserve"> Лесозаводского</w:t>
      </w:r>
      <w:r w:rsidR="007578FF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40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7578FF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путем обеспечения стабильности и предсказуемости местных налогов и неналоговых платежей</w:t>
      </w:r>
      <w:r w:rsidR="00137799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578FF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содействия инвестиционным процессам в экономике </w:t>
      </w:r>
      <w:r w:rsidR="005D658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7578FF"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и развитию малого и среднего предпринимательства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D40F1B5" w14:textId="77777777" w:rsidR="00D01CA6" w:rsidRPr="00D01CA6" w:rsidRDefault="00D01CA6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r w:rsidR="008C72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легализации налоговой базы, включая легализацию «теневой» заработной платы и государственную регистрацию права собственности на объекты недвижимости, не охваченные налогообложением;</w:t>
      </w:r>
    </w:p>
    <w:p w14:paraId="6F85ACCE" w14:textId="77777777" w:rsidR="00D01CA6" w:rsidRPr="00D01CA6" w:rsidRDefault="00D01CA6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бесхоз</w:t>
      </w:r>
      <w:r w:rsidR="008066A5">
        <w:rPr>
          <w:rFonts w:ascii="Times New Roman" w:eastAsia="Times New Roman" w:hAnsi="Times New Roman" w:cs="Times New Roman"/>
          <w:sz w:val="26"/>
          <w:szCs w:val="26"/>
          <w:lang w:eastAsia="ru-RU"/>
        </w:rPr>
        <w:t>яй</w:t>
      </w: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имущества, неиспользуемых или используемых не по назначению земельных участков и муниципального имущества с целью вовлечения их в хозяйственный оборот;</w:t>
      </w:r>
    </w:p>
    <w:p w14:paraId="76434502" w14:textId="77777777" w:rsidR="007578FF" w:rsidRPr="00D01CA6" w:rsidRDefault="00D01CA6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CA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9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6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контроля за своевременным и полным перечислением налогов со стороны бюджетных учреждений, подведомственным администрации муниципального округа.</w:t>
      </w:r>
    </w:p>
    <w:p w14:paraId="0DBB4668" w14:textId="77777777" w:rsidR="00F177F1" w:rsidRPr="00330227" w:rsidRDefault="00137799" w:rsidP="00FB2483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22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муниципальных заимствований планируется поддержание объема муниципального долга</w:t>
      </w:r>
      <w:r w:rsidR="006042F8" w:rsidRPr="0033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экономически безопасном уровне</w:t>
      </w:r>
      <w:r w:rsidR="00330227" w:rsidRPr="0033022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своевременное и безусловное исполнение принимаемых обязательств, минимизация затрат на обслуживание муниципального долга.</w:t>
      </w:r>
    </w:p>
    <w:p w14:paraId="6488ADD0" w14:textId="77777777" w:rsidR="00714052" w:rsidRPr="001934BF" w:rsidRDefault="00714052" w:rsidP="00714052">
      <w:pPr>
        <w:tabs>
          <w:tab w:val="num" w:pos="0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14:paraId="6A8100F1" w14:textId="77777777" w:rsidR="00BA6488" w:rsidRDefault="003A17C2" w:rsidP="00FB248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C4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4</w:t>
      </w:r>
      <w:r w:rsidR="00A55779" w:rsidRPr="006F2C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  <w:r w:rsidR="00BA6488" w:rsidRPr="006F2C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Основные характеристики </w:t>
      </w:r>
      <w:r w:rsidR="00393C44" w:rsidRPr="006F2C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и иные показатели бюджета </w:t>
      </w:r>
      <w:r w:rsidR="00BA6488" w:rsidRPr="006F2C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Лесозаводского </w:t>
      </w:r>
      <w:r w:rsidR="008066A5">
        <w:rPr>
          <w:rFonts w:ascii="Times New Roman" w:hAnsi="Times New Roman" w:cs="Times New Roman"/>
          <w:b/>
          <w:bCs/>
          <w:iCs/>
          <w:sz w:val="26"/>
          <w:szCs w:val="26"/>
        </w:rPr>
        <w:t>муниципального</w:t>
      </w:r>
      <w:r w:rsidR="00BA6488" w:rsidRPr="006F2C4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округа </w:t>
      </w:r>
      <w:r w:rsidR="00BA6488" w:rsidRPr="006F2C41">
        <w:rPr>
          <w:rFonts w:ascii="Times New Roman" w:hAnsi="Times New Roman" w:cs="Times New Roman"/>
          <w:b/>
          <w:sz w:val="26"/>
          <w:szCs w:val="26"/>
        </w:rPr>
        <w:t>на 20</w:t>
      </w:r>
      <w:r w:rsidR="001113A5" w:rsidRPr="006F2C41">
        <w:rPr>
          <w:rFonts w:ascii="Times New Roman" w:hAnsi="Times New Roman" w:cs="Times New Roman"/>
          <w:b/>
          <w:sz w:val="26"/>
          <w:szCs w:val="26"/>
        </w:rPr>
        <w:t>2</w:t>
      </w:r>
      <w:r w:rsidR="008066A5">
        <w:rPr>
          <w:rFonts w:ascii="Times New Roman" w:hAnsi="Times New Roman" w:cs="Times New Roman"/>
          <w:b/>
          <w:sz w:val="26"/>
          <w:szCs w:val="26"/>
        </w:rPr>
        <w:t>6</w:t>
      </w:r>
      <w:r w:rsidR="00BA6488" w:rsidRPr="006F2C41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202</w:t>
      </w:r>
      <w:r w:rsidR="008066A5">
        <w:rPr>
          <w:rFonts w:ascii="Times New Roman" w:hAnsi="Times New Roman" w:cs="Times New Roman"/>
          <w:b/>
          <w:sz w:val="26"/>
          <w:szCs w:val="26"/>
        </w:rPr>
        <w:t>7</w:t>
      </w:r>
      <w:r w:rsidR="00BA6488" w:rsidRPr="006F2C4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8066A5">
        <w:rPr>
          <w:rFonts w:ascii="Times New Roman" w:hAnsi="Times New Roman" w:cs="Times New Roman"/>
          <w:b/>
          <w:sz w:val="26"/>
          <w:szCs w:val="26"/>
        </w:rPr>
        <w:t>8</w:t>
      </w:r>
      <w:r w:rsidR="00BA6488" w:rsidRPr="006F2C4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14:paraId="720E0B78" w14:textId="77777777" w:rsidR="008066A5" w:rsidRPr="006F2C41" w:rsidRDefault="008066A5" w:rsidP="00FB24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1FDAE658" w14:textId="77777777" w:rsidR="00C16C25" w:rsidRPr="0038039B" w:rsidRDefault="00C16C25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039B">
        <w:rPr>
          <w:rFonts w:ascii="Times New Roman" w:eastAsia="Times New Roman" w:hAnsi="Times New Roman" w:cs="Times New Roman"/>
          <w:sz w:val="26"/>
          <w:szCs w:val="26"/>
        </w:rPr>
        <w:t>Состав основных характеристик бюджета</w:t>
      </w:r>
      <w:r w:rsidRPr="003803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Лесозаводского </w:t>
      </w:r>
      <w:r w:rsidR="008066A5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Pr="003803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на 202</w:t>
      </w:r>
      <w:r w:rsidR="0066213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803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на плановый период 202</w:t>
      </w:r>
      <w:r w:rsidR="008066A5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3803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202</w:t>
      </w:r>
      <w:r w:rsidR="008066A5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38039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</w:t>
      </w:r>
      <w:r w:rsidRPr="0038039B">
        <w:rPr>
          <w:rFonts w:ascii="Times New Roman" w:eastAsia="Times New Roman" w:hAnsi="Times New Roman" w:cs="Times New Roman"/>
          <w:sz w:val="26"/>
          <w:szCs w:val="26"/>
        </w:rPr>
        <w:t xml:space="preserve"> (общий объем доходов, общий объем расходов, дефицит бюджета)</w:t>
      </w:r>
      <w:r w:rsidR="00001F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286D">
        <w:rPr>
          <w:rFonts w:ascii="Times New Roman" w:eastAsia="Times New Roman" w:hAnsi="Times New Roman" w:cs="Times New Roman"/>
          <w:sz w:val="26"/>
          <w:szCs w:val="26"/>
        </w:rPr>
        <w:t>соответствует стать</w:t>
      </w:r>
      <w:r w:rsidR="004D73C8" w:rsidRPr="0016286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6286D">
        <w:rPr>
          <w:rFonts w:ascii="Times New Roman" w:eastAsia="Times New Roman" w:hAnsi="Times New Roman" w:cs="Times New Roman"/>
          <w:sz w:val="26"/>
          <w:szCs w:val="26"/>
        </w:rPr>
        <w:t xml:space="preserve"> 184.1 Бюджетного кодекса РФ и стать</w:t>
      </w:r>
      <w:r w:rsidR="004D73C8" w:rsidRPr="0016286D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6286D">
        <w:rPr>
          <w:rFonts w:ascii="Times New Roman" w:eastAsia="Times New Roman" w:hAnsi="Times New Roman" w:cs="Times New Roman"/>
          <w:sz w:val="26"/>
          <w:szCs w:val="26"/>
        </w:rPr>
        <w:t xml:space="preserve"> 20 Положения о бюджетном процессе.</w:t>
      </w:r>
    </w:p>
    <w:p w14:paraId="2BC3793D" w14:textId="77777777" w:rsidR="00001FA9" w:rsidRDefault="00EE1BE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8039B">
        <w:rPr>
          <w:rFonts w:ascii="Times New Roman" w:hAnsi="Times New Roman" w:cs="Times New Roman"/>
          <w:sz w:val="26"/>
          <w:szCs w:val="26"/>
        </w:rPr>
        <w:t>Плановые о</w:t>
      </w:r>
      <w:r w:rsidR="00722523" w:rsidRPr="0038039B">
        <w:rPr>
          <w:rFonts w:ascii="Times New Roman" w:hAnsi="Times New Roman" w:cs="Times New Roman"/>
          <w:sz w:val="26"/>
          <w:szCs w:val="26"/>
        </w:rPr>
        <w:t>бъёмы безвозмездных поступлений на 202</w:t>
      </w:r>
      <w:r w:rsidR="008066A5">
        <w:rPr>
          <w:rFonts w:ascii="Times New Roman" w:hAnsi="Times New Roman" w:cs="Times New Roman"/>
          <w:sz w:val="26"/>
          <w:szCs w:val="26"/>
        </w:rPr>
        <w:t>6</w:t>
      </w:r>
      <w:r w:rsidR="00722523" w:rsidRPr="0038039B">
        <w:rPr>
          <w:rFonts w:ascii="Times New Roman" w:hAnsi="Times New Roman" w:cs="Times New Roman"/>
          <w:sz w:val="26"/>
          <w:szCs w:val="26"/>
        </w:rPr>
        <w:t>-202</w:t>
      </w:r>
      <w:r w:rsidR="008066A5">
        <w:rPr>
          <w:rFonts w:ascii="Times New Roman" w:hAnsi="Times New Roman" w:cs="Times New Roman"/>
          <w:sz w:val="26"/>
          <w:szCs w:val="26"/>
        </w:rPr>
        <w:t>8</w:t>
      </w:r>
      <w:r w:rsidR="00722523" w:rsidRPr="0038039B">
        <w:rPr>
          <w:rFonts w:ascii="Times New Roman" w:hAnsi="Times New Roman" w:cs="Times New Roman"/>
          <w:sz w:val="26"/>
          <w:szCs w:val="26"/>
        </w:rPr>
        <w:t xml:space="preserve">годы </w:t>
      </w:r>
      <w:r w:rsidRPr="0038039B">
        <w:rPr>
          <w:rFonts w:ascii="Times New Roman" w:hAnsi="Times New Roman" w:cs="Times New Roman"/>
          <w:sz w:val="26"/>
          <w:szCs w:val="26"/>
        </w:rPr>
        <w:t xml:space="preserve">в </w:t>
      </w:r>
      <w:r w:rsidR="00722523" w:rsidRPr="0038039B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001FA9">
        <w:rPr>
          <w:rFonts w:ascii="Times New Roman" w:hAnsi="Times New Roman" w:cs="Times New Roman"/>
          <w:sz w:val="26"/>
          <w:szCs w:val="26"/>
        </w:rPr>
        <w:t>муниципального</w:t>
      </w:r>
      <w:r w:rsidR="00722523" w:rsidRPr="0038039B">
        <w:rPr>
          <w:rFonts w:ascii="Times New Roman" w:hAnsi="Times New Roman" w:cs="Times New Roman"/>
          <w:sz w:val="26"/>
          <w:szCs w:val="26"/>
        </w:rPr>
        <w:t xml:space="preserve"> округа будут уточн</w:t>
      </w:r>
      <w:r w:rsidR="008066A5">
        <w:rPr>
          <w:rFonts w:ascii="Times New Roman" w:hAnsi="Times New Roman" w:cs="Times New Roman"/>
          <w:sz w:val="26"/>
          <w:szCs w:val="26"/>
        </w:rPr>
        <w:t xml:space="preserve">яться </w:t>
      </w:r>
      <w:r w:rsidR="00722523" w:rsidRPr="0038039B">
        <w:rPr>
          <w:rFonts w:ascii="Times New Roman" w:hAnsi="Times New Roman" w:cs="Times New Roman"/>
          <w:sz w:val="26"/>
          <w:szCs w:val="26"/>
        </w:rPr>
        <w:t xml:space="preserve"> </w:t>
      </w:r>
      <w:r w:rsidR="00001FA9">
        <w:rPr>
          <w:rFonts w:ascii="Times New Roman" w:hAnsi="Times New Roman" w:cs="Times New Roman"/>
          <w:sz w:val="26"/>
          <w:szCs w:val="26"/>
        </w:rPr>
        <w:t>в процессе исполнения закона Приморского края «О краевом бюджете на 2026 год и плановый период 2027 и 2028 годов»</w:t>
      </w:r>
    </w:p>
    <w:p w14:paraId="050EE6A4" w14:textId="77777777" w:rsidR="00696712" w:rsidRPr="0038039B" w:rsidRDefault="00696712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1FA9">
        <w:rPr>
          <w:rFonts w:ascii="Times New Roman" w:hAnsi="Times New Roman" w:cs="Times New Roman"/>
          <w:sz w:val="26"/>
          <w:szCs w:val="26"/>
        </w:rPr>
        <w:t xml:space="preserve">Объемы налоговых доходов бюджета </w:t>
      </w:r>
      <w:r w:rsidR="008E4014" w:rsidRPr="00001FA9">
        <w:rPr>
          <w:rFonts w:ascii="Times New Roman" w:hAnsi="Times New Roman" w:cs="Times New Roman"/>
          <w:sz w:val="26"/>
          <w:szCs w:val="26"/>
        </w:rPr>
        <w:t>спрогнозированы</w:t>
      </w:r>
      <w:r w:rsidRPr="00001FA9">
        <w:rPr>
          <w:rFonts w:ascii="Times New Roman" w:hAnsi="Times New Roman" w:cs="Times New Roman"/>
          <w:sz w:val="26"/>
          <w:szCs w:val="26"/>
        </w:rPr>
        <w:t xml:space="preserve"> с учетом изменений налогового законодательства и нормативов отчислений, установленных </w:t>
      </w:r>
      <w:r w:rsidR="00A252A5" w:rsidRPr="00001FA9">
        <w:rPr>
          <w:rFonts w:ascii="Times New Roman" w:hAnsi="Times New Roman" w:cs="Times New Roman"/>
          <w:sz w:val="26"/>
          <w:szCs w:val="26"/>
        </w:rPr>
        <w:t xml:space="preserve">федеральным, краевым </w:t>
      </w:r>
      <w:r w:rsidRPr="00001FA9">
        <w:rPr>
          <w:rFonts w:ascii="Times New Roman" w:hAnsi="Times New Roman" w:cs="Times New Roman"/>
          <w:sz w:val="26"/>
          <w:szCs w:val="26"/>
        </w:rPr>
        <w:t>законо</w:t>
      </w:r>
      <w:r w:rsidR="00A252A5" w:rsidRPr="00001FA9">
        <w:rPr>
          <w:rFonts w:ascii="Times New Roman" w:hAnsi="Times New Roman" w:cs="Times New Roman"/>
          <w:sz w:val="26"/>
          <w:szCs w:val="26"/>
        </w:rPr>
        <w:t>дательством.</w:t>
      </w:r>
    </w:p>
    <w:p w14:paraId="27B2CE03" w14:textId="77777777" w:rsidR="00097006" w:rsidRDefault="00F44511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таблице 2 представлены п</w:t>
      </w:r>
      <w:r w:rsidR="00714070" w:rsidRPr="0038039B">
        <w:rPr>
          <w:rFonts w:ascii="Times New Roman" w:eastAsia="Calibri" w:hAnsi="Times New Roman" w:cs="Times New Roman"/>
          <w:sz w:val="26"/>
          <w:szCs w:val="26"/>
        </w:rPr>
        <w:t>араметр</w:t>
      </w:r>
      <w:r w:rsidR="00F222A9" w:rsidRPr="0038039B">
        <w:rPr>
          <w:rFonts w:ascii="Times New Roman" w:eastAsia="Calibri" w:hAnsi="Times New Roman" w:cs="Times New Roman"/>
          <w:sz w:val="26"/>
          <w:szCs w:val="26"/>
        </w:rPr>
        <w:t>ы</w:t>
      </w:r>
      <w:r w:rsidR="00001F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4242" w:rsidRPr="0038039B">
        <w:rPr>
          <w:rFonts w:ascii="Times New Roman" w:eastAsia="Calibri" w:hAnsi="Times New Roman" w:cs="Times New Roman"/>
          <w:sz w:val="26"/>
          <w:szCs w:val="26"/>
        </w:rPr>
        <w:t xml:space="preserve">бюджета Лесозаводского </w:t>
      </w:r>
      <w:r w:rsidR="00001FA9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384242" w:rsidRPr="0038039B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001F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202</w:t>
      </w:r>
      <w:r w:rsidR="008066A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8066A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и 202</w:t>
      </w:r>
      <w:r w:rsidR="008066A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годов.</w:t>
      </w:r>
      <w:r w:rsidR="00AA42D1">
        <w:rPr>
          <w:rFonts w:ascii="Times New Roman" w:hAnsi="Times New Roman" w:cs="Times New Roman"/>
          <w:sz w:val="26"/>
          <w:szCs w:val="26"/>
        </w:rPr>
        <w:t xml:space="preserve"> Динамика основных </w:t>
      </w:r>
      <w:r w:rsidR="00AA42D1" w:rsidRPr="00892286">
        <w:rPr>
          <w:rFonts w:ascii="Times New Roman" w:hAnsi="Times New Roman" w:cs="Times New Roman"/>
          <w:sz w:val="26"/>
          <w:szCs w:val="26"/>
        </w:rPr>
        <w:t xml:space="preserve">показателей бюджета Лесозаводского </w:t>
      </w:r>
      <w:r w:rsidR="00001FA9" w:rsidRPr="0089228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A42D1" w:rsidRPr="00892286">
        <w:rPr>
          <w:rFonts w:ascii="Times New Roman" w:hAnsi="Times New Roman" w:cs="Times New Roman"/>
          <w:sz w:val="26"/>
          <w:szCs w:val="26"/>
        </w:rPr>
        <w:t>округа за период 202</w:t>
      </w:r>
      <w:r w:rsidR="00892286" w:rsidRPr="00892286">
        <w:rPr>
          <w:rFonts w:ascii="Times New Roman" w:hAnsi="Times New Roman" w:cs="Times New Roman"/>
          <w:sz w:val="26"/>
          <w:szCs w:val="26"/>
        </w:rPr>
        <w:t>2</w:t>
      </w:r>
      <w:r w:rsidR="00AA42D1" w:rsidRPr="00892286">
        <w:rPr>
          <w:rFonts w:ascii="Times New Roman" w:hAnsi="Times New Roman" w:cs="Times New Roman"/>
          <w:sz w:val="26"/>
          <w:szCs w:val="26"/>
        </w:rPr>
        <w:t>-202</w:t>
      </w:r>
      <w:r w:rsidR="008B4039">
        <w:rPr>
          <w:rFonts w:ascii="Times New Roman" w:hAnsi="Times New Roman" w:cs="Times New Roman"/>
          <w:sz w:val="26"/>
          <w:szCs w:val="26"/>
        </w:rPr>
        <w:t>8</w:t>
      </w:r>
      <w:r w:rsidR="00AA42D1" w:rsidRPr="00892286">
        <w:rPr>
          <w:rFonts w:ascii="Times New Roman" w:hAnsi="Times New Roman" w:cs="Times New Roman"/>
          <w:sz w:val="26"/>
          <w:szCs w:val="26"/>
        </w:rPr>
        <w:t xml:space="preserve"> годы представлена </w:t>
      </w:r>
      <w:r w:rsidR="00001FA9" w:rsidRPr="00892286">
        <w:rPr>
          <w:rFonts w:ascii="Times New Roman" w:hAnsi="Times New Roman" w:cs="Times New Roman"/>
          <w:sz w:val="26"/>
          <w:szCs w:val="26"/>
        </w:rPr>
        <w:t>на</w:t>
      </w:r>
      <w:r w:rsidR="00AA42D1" w:rsidRPr="00892286">
        <w:rPr>
          <w:rFonts w:ascii="Times New Roman" w:hAnsi="Times New Roman" w:cs="Times New Roman"/>
          <w:sz w:val="26"/>
          <w:szCs w:val="26"/>
        </w:rPr>
        <w:t xml:space="preserve"> диаграмме 1.</w:t>
      </w:r>
    </w:p>
    <w:p w14:paraId="119617EB" w14:textId="77777777" w:rsidR="00FB2483" w:rsidRDefault="00FB2483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6204925" w14:textId="77777777" w:rsidR="00FB2483" w:rsidRPr="0038039B" w:rsidRDefault="00FB2483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FA2E1D0" w14:textId="77777777" w:rsidR="00370CC6" w:rsidRPr="00892286" w:rsidRDefault="00B00FB0" w:rsidP="003803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Pr="00AB707E">
        <w:rPr>
          <w:rFonts w:ascii="Times New Roman" w:hAnsi="Times New Roman" w:cs="Times New Roman"/>
          <w:sz w:val="24"/>
          <w:szCs w:val="24"/>
        </w:rPr>
        <w:tab/>
      </w:r>
      <w:r w:rsidR="00AA42D1" w:rsidRPr="00892286">
        <w:rPr>
          <w:rFonts w:ascii="Times New Roman" w:hAnsi="Times New Roman" w:cs="Times New Roman"/>
        </w:rPr>
        <w:t>Таблица 2</w:t>
      </w:r>
      <w:r w:rsidRPr="00892286">
        <w:rPr>
          <w:rFonts w:ascii="Times New Roman" w:hAnsi="Times New Roman" w:cs="Times New Roman"/>
        </w:rPr>
        <w:t>(тыс.руб.)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1"/>
        <w:gridCol w:w="1321"/>
        <w:gridCol w:w="1233"/>
        <w:gridCol w:w="1150"/>
        <w:gridCol w:w="865"/>
        <w:gridCol w:w="1245"/>
        <w:gridCol w:w="1142"/>
      </w:tblGrid>
      <w:tr w:rsidR="0038039B" w:rsidRPr="00892286" w14:paraId="00997AC9" w14:textId="77777777" w:rsidTr="00892B6C">
        <w:trPr>
          <w:trHeight w:val="216"/>
          <w:tblHeader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DCC72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9C3" w14:textId="77777777" w:rsidR="00C669EF" w:rsidRPr="00892286" w:rsidRDefault="00C669EF" w:rsidP="001A777E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29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A819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 бюджета</w:t>
            </w:r>
          </w:p>
        </w:tc>
      </w:tr>
      <w:tr w:rsidR="0038039B" w:rsidRPr="00892286" w14:paraId="390AC894" w14:textId="77777777" w:rsidTr="00892B6C">
        <w:trPr>
          <w:trHeight w:val="471"/>
          <w:tblHeader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8313D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A57B" w14:textId="77777777" w:rsidR="00C669EF" w:rsidRPr="00892286" w:rsidRDefault="00C669EF" w:rsidP="00856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lang w:eastAsia="ar-SA"/>
              </w:rPr>
              <w:t>Оценка исполнения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A23AF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3F7B10C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  <w:p w14:paraId="005011F6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827" w14:textId="77777777" w:rsidR="00C669EF" w:rsidRPr="00892286" w:rsidRDefault="00C669EF" w:rsidP="001A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</w:t>
            </w: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к </w:t>
            </w:r>
            <w:r w:rsidR="001E73C5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оценке</w:t>
            </w: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E62F8" w14:textId="77777777" w:rsidR="00C669EF" w:rsidRPr="00892286" w:rsidRDefault="00C669EF" w:rsidP="001A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7B229" w14:textId="77777777" w:rsidR="00C669EF" w:rsidRPr="00892286" w:rsidRDefault="00C669EF" w:rsidP="001A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1A777E"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38039B" w:rsidRPr="00892286" w14:paraId="3C7F888D" w14:textId="77777777" w:rsidTr="00892B6C">
        <w:trPr>
          <w:trHeight w:val="58"/>
          <w:tblHeader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AF01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A004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A8D9A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6FFC0" w14:textId="77777777" w:rsidR="00C669EF" w:rsidRPr="00892286" w:rsidRDefault="00AB707E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Cs/>
                <w:lang w:eastAsia="ru-RU"/>
              </w:rPr>
              <w:t>тыс. руб.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E2211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E4A8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BE2" w14:textId="77777777" w:rsidR="00C669EF" w:rsidRPr="00892286" w:rsidRDefault="00C669EF" w:rsidP="0043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42D1" w:rsidRPr="00892286" w14:paraId="02BF3655" w14:textId="77777777" w:rsidTr="00892B6C">
        <w:trPr>
          <w:trHeight w:val="300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64EFC" w14:textId="77777777" w:rsidR="00AA42D1" w:rsidRPr="00892286" w:rsidRDefault="00AA42D1" w:rsidP="00AA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0D125" w14:textId="77777777" w:rsidR="00AA42D1" w:rsidRPr="00892286" w:rsidRDefault="00AA42D1" w:rsidP="00AA42D1">
            <w:pPr>
              <w:spacing w:after="0" w:line="240" w:lineRule="auto"/>
              <w:ind w:hanging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D449BD" w14:textId="77777777" w:rsidR="00AA42D1" w:rsidRPr="00892286" w:rsidRDefault="00AA42D1" w:rsidP="00AA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1DB492" w14:textId="77777777" w:rsidR="00AA42D1" w:rsidRPr="00892286" w:rsidRDefault="00AA42D1" w:rsidP="00AA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527E0" w14:textId="77777777" w:rsidR="00AA42D1" w:rsidRPr="00892286" w:rsidRDefault="00AA42D1" w:rsidP="00AA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75FE5" w14:textId="77777777" w:rsidR="00AA42D1" w:rsidRPr="00892286" w:rsidRDefault="00AA42D1" w:rsidP="00AA42D1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68B6B" w14:textId="77777777" w:rsidR="00AA42D1" w:rsidRPr="00892286" w:rsidRDefault="00AA42D1" w:rsidP="00AA42D1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2286" w:rsidRPr="00892286" w14:paraId="260B9598" w14:textId="77777777" w:rsidTr="0016286D">
        <w:trPr>
          <w:trHeight w:val="30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93FFAA" w14:textId="77777777" w:rsidR="00892286" w:rsidRPr="00892286" w:rsidRDefault="00892286" w:rsidP="00AB7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Доходы, всего: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42414" w14:textId="77777777" w:rsidR="00892286" w:rsidRPr="00892286" w:rsidRDefault="00892286" w:rsidP="00930F66">
            <w:pPr>
              <w:spacing w:after="0" w:line="240" w:lineRule="auto"/>
              <w:ind w:hanging="9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2185849,8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A905D6" w14:textId="77777777" w:rsidR="00892286" w:rsidRPr="00892286" w:rsidRDefault="00892286" w:rsidP="00930F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2160966,3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518BCF" w14:textId="77777777" w:rsidR="00892286" w:rsidRPr="00892286" w:rsidRDefault="00892286" w:rsidP="0089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-24883,5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6D25FF" w14:textId="77777777" w:rsidR="00892286" w:rsidRPr="00892286" w:rsidRDefault="00892286" w:rsidP="0089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580A" w14:textId="77777777" w:rsidR="00892286" w:rsidRPr="00892286" w:rsidRDefault="00892286" w:rsidP="00930F66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2122842,8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95E82" w14:textId="77777777" w:rsidR="00892286" w:rsidRPr="00892286" w:rsidRDefault="00892286" w:rsidP="00AB707E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2182541,7</w:t>
            </w:r>
          </w:p>
        </w:tc>
      </w:tr>
      <w:tr w:rsidR="00892286" w:rsidRPr="00892286" w14:paraId="1378468D" w14:textId="77777777" w:rsidTr="0016286D">
        <w:trPr>
          <w:trHeight w:val="3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69F11" w14:textId="77777777" w:rsidR="00892286" w:rsidRPr="00892286" w:rsidRDefault="00892286" w:rsidP="00AB7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Расходы, </w:t>
            </w:r>
            <w:r w:rsidRPr="00892286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12784" w14:textId="77777777" w:rsidR="00892286" w:rsidRPr="00892286" w:rsidRDefault="00892286" w:rsidP="00930F66">
            <w:pPr>
              <w:spacing w:after="0" w:line="240" w:lineRule="auto"/>
              <w:ind w:hanging="9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2272344,3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15D2B6" w14:textId="77777777" w:rsidR="00892286" w:rsidRPr="00892286" w:rsidRDefault="00892286" w:rsidP="00930F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2177966,3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416F33" w14:textId="77777777" w:rsidR="00892286" w:rsidRPr="00892286" w:rsidRDefault="00892286" w:rsidP="0089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-94378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53E4A0" w14:textId="77777777" w:rsidR="00892286" w:rsidRPr="00892286" w:rsidRDefault="00892286" w:rsidP="0089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69395" w14:textId="77777777" w:rsidR="00892286" w:rsidRPr="00892286" w:rsidRDefault="00892286" w:rsidP="00AB707E">
            <w:pPr>
              <w:autoSpaceDE w:val="0"/>
              <w:autoSpaceDN w:val="0"/>
              <w:adjustRightInd w:val="0"/>
              <w:spacing w:after="0" w:line="240" w:lineRule="auto"/>
              <w:ind w:hanging="9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2122842,8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08A395" w14:textId="77777777" w:rsidR="00892286" w:rsidRPr="00892286" w:rsidRDefault="00892286" w:rsidP="00AB707E">
            <w:pPr>
              <w:spacing w:after="0" w:line="240" w:lineRule="auto"/>
              <w:ind w:hanging="94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2182541,7</w:t>
            </w:r>
          </w:p>
        </w:tc>
      </w:tr>
      <w:tr w:rsidR="00930F66" w:rsidRPr="00892286" w14:paraId="40D7127A" w14:textId="77777777" w:rsidTr="00892B6C">
        <w:trPr>
          <w:trHeight w:val="3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4447" w14:textId="77777777" w:rsidR="00930F66" w:rsidRPr="00892286" w:rsidRDefault="00930F66" w:rsidP="00AB7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i/>
                <w:lang w:eastAsia="ru-RU"/>
              </w:rPr>
              <w:t>условно утвержденные расходы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BFC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9C21E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F55B" w14:textId="77777777" w:rsidR="00930F66" w:rsidRPr="00892286" w:rsidRDefault="00930F66" w:rsidP="009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7296" w14:textId="77777777" w:rsidR="00930F66" w:rsidRPr="00892286" w:rsidRDefault="00930F66" w:rsidP="009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A5C1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27000,0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BEF8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55000,0</w:t>
            </w:r>
          </w:p>
        </w:tc>
      </w:tr>
      <w:tr w:rsidR="00930F66" w:rsidRPr="00892286" w14:paraId="676B50E3" w14:textId="77777777" w:rsidTr="00892B6C">
        <w:trPr>
          <w:trHeight w:val="3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C98C1" w14:textId="77777777" w:rsidR="00930F66" w:rsidRPr="00892286" w:rsidRDefault="00930F66" w:rsidP="00AB7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lang w:eastAsia="ru-RU"/>
              </w:rPr>
              <w:t>Дефицит/Профицит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CF410" w14:textId="77777777" w:rsidR="00930F66" w:rsidRPr="00892286" w:rsidRDefault="00930F66" w:rsidP="00C05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-86494,5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1BDC61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-17000,0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E27BE3" w14:textId="77777777" w:rsidR="00930F66" w:rsidRPr="00892286" w:rsidRDefault="004B7145" w:rsidP="009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30F66"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69494,5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776AC" w14:textId="77777777" w:rsidR="00930F66" w:rsidRPr="00892286" w:rsidRDefault="00930F66" w:rsidP="009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0A211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662A23" w14:textId="77777777" w:rsidR="00930F66" w:rsidRPr="00892286" w:rsidRDefault="00930F66" w:rsidP="00AB7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22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14:paraId="1B0AFBF2" w14:textId="77777777" w:rsidR="00AA42D1" w:rsidRDefault="00AA42D1" w:rsidP="00AA42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7191CA" w14:textId="77777777" w:rsidR="00D751B2" w:rsidRDefault="00D751B2" w:rsidP="00A5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CF6ED67" w14:textId="77777777" w:rsidR="00D751B2" w:rsidRDefault="00D751B2" w:rsidP="00A5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F702079" w14:textId="64F2AD80" w:rsidR="00AA42D1" w:rsidRPr="0038039B" w:rsidRDefault="00AA42D1" w:rsidP="00A54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Диаграмма 1 - </w:t>
      </w:r>
      <w:r>
        <w:rPr>
          <w:rFonts w:ascii="Times New Roman" w:hAnsi="Times New Roman" w:cs="Times New Roman"/>
          <w:sz w:val="26"/>
          <w:szCs w:val="26"/>
        </w:rPr>
        <w:t xml:space="preserve">Динамика основных показателей бюджета Лесозаводского </w:t>
      </w:r>
      <w:r w:rsidR="008B403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 за перио</w:t>
      </w:r>
      <w:r w:rsidR="00416183">
        <w:rPr>
          <w:rFonts w:ascii="Times New Roman" w:hAnsi="Times New Roman" w:cs="Times New Roman"/>
          <w:sz w:val="26"/>
          <w:szCs w:val="26"/>
        </w:rPr>
        <w:t>ды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1618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41618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  <w:r w:rsidR="008C728C">
        <w:rPr>
          <w:rFonts w:ascii="Times New Roman" w:hAnsi="Times New Roman" w:cs="Times New Roman"/>
          <w:sz w:val="26"/>
          <w:szCs w:val="26"/>
        </w:rPr>
        <w:t>, тыс. руб.</w:t>
      </w:r>
    </w:p>
    <w:p w14:paraId="5B9A8637" w14:textId="77777777" w:rsidR="00AA42D1" w:rsidRDefault="00AA42D1" w:rsidP="00E55AC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21BD807" w14:textId="77777777" w:rsidR="00AA42D1" w:rsidRDefault="00AA42D1" w:rsidP="008E07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354AC4" wp14:editId="1E820D2F">
            <wp:extent cx="6098540" cy="3379304"/>
            <wp:effectExtent l="0" t="0" r="0" b="0"/>
            <wp:docPr id="99108906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3B5B8A" w14:textId="77777777" w:rsidR="00892286" w:rsidRDefault="00892286" w:rsidP="007140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D336C30" w14:textId="77777777" w:rsidR="00714052" w:rsidRPr="0038039B" w:rsidRDefault="00714052" w:rsidP="007140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8039B">
        <w:rPr>
          <w:rFonts w:ascii="Times New Roman" w:hAnsi="Times New Roman" w:cs="Times New Roman"/>
          <w:sz w:val="26"/>
          <w:szCs w:val="26"/>
        </w:rPr>
        <w:t>Динамика основных параметров бюджета на 202</w:t>
      </w:r>
      <w:r w:rsidR="00416183">
        <w:rPr>
          <w:rFonts w:ascii="Times New Roman" w:hAnsi="Times New Roman" w:cs="Times New Roman"/>
          <w:sz w:val="26"/>
          <w:szCs w:val="26"/>
        </w:rPr>
        <w:t>6</w:t>
      </w:r>
      <w:r w:rsidRPr="0038039B">
        <w:rPr>
          <w:rFonts w:ascii="Times New Roman" w:hAnsi="Times New Roman" w:cs="Times New Roman"/>
          <w:sz w:val="26"/>
          <w:szCs w:val="26"/>
        </w:rPr>
        <w:t xml:space="preserve"> год и плановый период              20</w:t>
      </w:r>
      <w:r w:rsidR="00001FA9">
        <w:rPr>
          <w:rFonts w:ascii="Times New Roman" w:hAnsi="Times New Roman" w:cs="Times New Roman"/>
          <w:sz w:val="26"/>
          <w:szCs w:val="26"/>
        </w:rPr>
        <w:t>2</w:t>
      </w:r>
      <w:r w:rsidR="00892286">
        <w:rPr>
          <w:rFonts w:ascii="Times New Roman" w:hAnsi="Times New Roman" w:cs="Times New Roman"/>
          <w:sz w:val="26"/>
          <w:szCs w:val="26"/>
        </w:rPr>
        <w:t>7</w:t>
      </w:r>
      <w:r w:rsidRPr="0038039B">
        <w:rPr>
          <w:rFonts w:ascii="Times New Roman" w:hAnsi="Times New Roman" w:cs="Times New Roman"/>
          <w:sz w:val="26"/>
          <w:szCs w:val="26"/>
        </w:rPr>
        <w:t xml:space="preserve"> - 202</w:t>
      </w:r>
      <w:r w:rsidR="00416183">
        <w:rPr>
          <w:rFonts w:ascii="Times New Roman" w:hAnsi="Times New Roman" w:cs="Times New Roman"/>
          <w:sz w:val="26"/>
          <w:szCs w:val="26"/>
        </w:rPr>
        <w:t>8</w:t>
      </w:r>
      <w:r w:rsidRPr="0038039B">
        <w:rPr>
          <w:rFonts w:ascii="Times New Roman" w:hAnsi="Times New Roman" w:cs="Times New Roman"/>
          <w:sz w:val="26"/>
          <w:szCs w:val="26"/>
        </w:rPr>
        <w:t xml:space="preserve"> годов характеризуется снижением доходов в 202</w:t>
      </w:r>
      <w:r w:rsidR="00416183">
        <w:rPr>
          <w:rFonts w:ascii="Times New Roman" w:hAnsi="Times New Roman" w:cs="Times New Roman"/>
          <w:sz w:val="26"/>
          <w:szCs w:val="26"/>
        </w:rPr>
        <w:t>6</w:t>
      </w:r>
      <w:r w:rsidRPr="0038039B">
        <w:rPr>
          <w:rFonts w:ascii="Times New Roman" w:hAnsi="Times New Roman" w:cs="Times New Roman"/>
          <w:sz w:val="26"/>
          <w:szCs w:val="26"/>
        </w:rPr>
        <w:t xml:space="preserve"> году по отношению к оценке текущего финансового года и снижением поступлений в 202</w:t>
      </w:r>
      <w:r w:rsidR="00416183">
        <w:rPr>
          <w:rFonts w:ascii="Times New Roman" w:hAnsi="Times New Roman" w:cs="Times New Roman"/>
          <w:sz w:val="26"/>
          <w:szCs w:val="26"/>
        </w:rPr>
        <w:t>7 году</w:t>
      </w:r>
      <w:r w:rsidR="00892286">
        <w:rPr>
          <w:rFonts w:ascii="Times New Roman" w:hAnsi="Times New Roman" w:cs="Times New Roman"/>
          <w:sz w:val="26"/>
          <w:szCs w:val="26"/>
        </w:rPr>
        <w:t xml:space="preserve"> </w:t>
      </w:r>
      <w:r w:rsidR="00416183">
        <w:rPr>
          <w:rFonts w:ascii="Times New Roman" w:hAnsi="Times New Roman" w:cs="Times New Roman"/>
          <w:sz w:val="26"/>
          <w:szCs w:val="26"/>
        </w:rPr>
        <w:t xml:space="preserve">по сравнению </w:t>
      </w:r>
      <w:r w:rsidR="0016286D">
        <w:rPr>
          <w:rFonts w:ascii="Times New Roman" w:hAnsi="Times New Roman" w:cs="Times New Roman"/>
          <w:sz w:val="26"/>
          <w:szCs w:val="26"/>
        </w:rPr>
        <w:t xml:space="preserve">с доходами </w:t>
      </w:r>
      <w:r w:rsidR="004B7145">
        <w:rPr>
          <w:rFonts w:ascii="Times New Roman" w:hAnsi="Times New Roman" w:cs="Times New Roman"/>
          <w:sz w:val="26"/>
          <w:szCs w:val="26"/>
        </w:rPr>
        <w:t>2026</w:t>
      </w:r>
      <w:r w:rsidR="0016286D">
        <w:rPr>
          <w:rFonts w:ascii="Times New Roman" w:hAnsi="Times New Roman" w:cs="Times New Roman"/>
          <w:sz w:val="26"/>
          <w:szCs w:val="26"/>
        </w:rPr>
        <w:t xml:space="preserve"> года,</w:t>
      </w:r>
      <w:r w:rsidRPr="0038039B">
        <w:rPr>
          <w:rFonts w:ascii="Times New Roman" w:hAnsi="Times New Roman" w:cs="Times New Roman"/>
          <w:sz w:val="26"/>
          <w:szCs w:val="26"/>
        </w:rPr>
        <w:t xml:space="preserve"> </w:t>
      </w:r>
      <w:r w:rsidRPr="0016286D">
        <w:rPr>
          <w:rFonts w:ascii="Times New Roman" w:hAnsi="Times New Roman" w:cs="Times New Roman"/>
          <w:sz w:val="26"/>
          <w:szCs w:val="26"/>
        </w:rPr>
        <w:t>как за счет снижения уровня безвозмездных поступлений из краевого бюджета, так и за счет снижения собственных доходов.</w:t>
      </w:r>
    </w:p>
    <w:p w14:paraId="28CA49FA" w14:textId="77777777" w:rsidR="008E4014" w:rsidRPr="00E55AC7" w:rsidRDefault="008E4014" w:rsidP="00FB248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Согласно информации об ожидаемом исполнении бюджета Лесозаводского городского округа, в целом за 202</w:t>
      </w:r>
      <w:r w:rsidR="0041618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год, выполнение доходной части бюджета прогнозируется в сумме </w:t>
      </w:r>
      <w:r w:rsidR="00001FA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2185849,8 </w:t>
      </w:r>
      <w:r w:rsidR="003F729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руб., </w:t>
      </w:r>
      <w:r w:rsidR="000C187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или 10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ar-SA"/>
        </w:rPr>
        <w:t>2,9</w:t>
      </w:r>
      <w:r w:rsidR="000C187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от </w:t>
      </w:r>
      <w:r w:rsidR="0043624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запланированного дохода</w:t>
      </w:r>
      <w:r w:rsidR="008B40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(в действующей редакции Решения о бюджете Лесозаводского городского округа на 2025 год и плановый период 2026-2027 годов)</w:t>
      </w:r>
      <w:r w:rsidR="0043624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расходной части – в сумме </w:t>
      </w:r>
      <w:r w:rsidR="00001FA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2272344,3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</w:t>
      </w:r>
      <w:r w:rsidR="0043624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что составит </w:t>
      </w:r>
      <w:r w:rsidR="000C187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100%</w:t>
      </w:r>
      <w:r w:rsidR="00436243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плановых показателей. </w:t>
      </w:r>
      <w:r w:rsidR="000C187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бюджета составит </w:t>
      </w:r>
      <w:r w:rsidR="00791255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C178B9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91255"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>86494,5</w:t>
      </w:r>
      <w:r w:rsidRPr="007912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</w:t>
      </w:r>
    </w:p>
    <w:p w14:paraId="7384BBCE" w14:textId="77777777" w:rsidR="000841FD" w:rsidRPr="00C178B9" w:rsidRDefault="00AB2FBA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78B9">
        <w:rPr>
          <w:rFonts w:ascii="Times New Roman" w:hAnsi="Times New Roman" w:cs="Times New Roman"/>
          <w:sz w:val="26"/>
          <w:szCs w:val="26"/>
        </w:rPr>
        <w:t>1)</w:t>
      </w:r>
      <w:r w:rsidR="006F7DF2">
        <w:rPr>
          <w:rFonts w:ascii="Times New Roman" w:hAnsi="Times New Roman" w:cs="Times New Roman"/>
          <w:sz w:val="26"/>
          <w:szCs w:val="26"/>
        </w:rPr>
        <w:t xml:space="preserve"> </w:t>
      </w:r>
      <w:r w:rsidR="001607D2" w:rsidRPr="00C178B9">
        <w:rPr>
          <w:rFonts w:ascii="Times New Roman" w:hAnsi="Times New Roman" w:cs="Times New Roman"/>
          <w:sz w:val="26"/>
          <w:szCs w:val="26"/>
        </w:rPr>
        <w:t>Общий объем доходов бюджета на 202</w:t>
      </w:r>
      <w:r w:rsidR="00416183">
        <w:rPr>
          <w:rFonts w:ascii="Times New Roman" w:hAnsi="Times New Roman" w:cs="Times New Roman"/>
          <w:sz w:val="26"/>
          <w:szCs w:val="26"/>
        </w:rPr>
        <w:t>6</w:t>
      </w:r>
      <w:r w:rsidR="001607D2" w:rsidRPr="00C178B9">
        <w:rPr>
          <w:rFonts w:ascii="Times New Roman" w:hAnsi="Times New Roman" w:cs="Times New Roman"/>
          <w:sz w:val="26"/>
          <w:szCs w:val="26"/>
        </w:rPr>
        <w:t xml:space="preserve"> год запланирован в сумме 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ar-SA"/>
        </w:rPr>
        <w:t>2160966,3</w:t>
      </w:r>
      <w:r w:rsidR="00971866" w:rsidRPr="00C178B9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</w:t>
      </w:r>
      <w:r w:rsidR="006C2C75" w:rsidRPr="00C178B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971866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41FD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0841FD" w:rsidRPr="0090688D">
        <w:rPr>
          <w:rFonts w:ascii="Times New Roman" w:hAnsi="Times New Roman" w:cs="Times New Roman"/>
          <w:sz w:val="26"/>
          <w:szCs w:val="26"/>
        </w:rPr>
        <w:t xml:space="preserve">на </w:t>
      </w:r>
      <w:r w:rsidR="00416183">
        <w:rPr>
          <w:rFonts w:ascii="Times New Roman" w:hAnsi="Times New Roman" w:cs="Times New Roman"/>
          <w:sz w:val="26"/>
          <w:szCs w:val="26"/>
        </w:rPr>
        <w:t xml:space="preserve">– </w:t>
      </w:r>
      <w:r w:rsidR="00892286">
        <w:rPr>
          <w:rFonts w:ascii="Times New Roman" w:hAnsi="Times New Roman" w:cs="Times New Roman"/>
          <w:sz w:val="26"/>
          <w:szCs w:val="26"/>
        </w:rPr>
        <w:t xml:space="preserve">24883,5 </w:t>
      </w:r>
      <w:r w:rsidR="000841FD" w:rsidRPr="0090688D">
        <w:rPr>
          <w:rFonts w:ascii="Times New Roman" w:hAnsi="Times New Roman" w:cs="Times New Roman"/>
          <w:sz w:val="26"/>
          <w:szCs w:val="26"/>
        </w:rPr>
        <w:t>тыс. руб</w:t>
      </w:r>
      <w:r w:rsidR="000841FD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150784046"/>
      <w:r w:rsidR="000841FD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 </w:t>
      </w:r>
      <w:r w:rsidR="00892286">
        <w:rPr>
          <w:rFonts w:ascii="Times New Roman" w:eastAsia="Times New Roman" w:hAnsi="Times New Roman" w:cs="Times New Roman"/>
          <w:sz w:val="26"/>
          <w:szCs w:val="26"/>
          <w:lang w:eastAsia="ru-RU"/>
        </w:rPr>
        <w:t>1,1</w:t>
      </w:r>
      <w:r w:rsidR="000841FD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0C1879" w:rsidRPr="00C178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</w:t>
      </w:r>
      <w:r w:rsidR="00892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7D2" w:rsidRPr="00C178B9">
        <w:rPr>
          <w:rFonts w:ascii="Times New Roman" w:hAnsi="Times New Roman" w:cs="Times New Roman"/>
          <w:sz w:val="26"/>
          <w:szCs w:val="26"/>
        </w:rPr>
        <w:t>ожидаемых поступлений 20</w:t>
      </w:r>
      <w:r w:rsidR="00982449" w:rsidRPr="00C178B9">
        <w:rPr>
          <w:rFonts w:ascii="Times New Roman" w:hAnsi="Times New Roman" w:cs="Times New Roman"/>
          <w:sz w:val="26"/>
          <w:szCs w:val="26"/>
        </w:rPr>
        <w:t>2</w:t>
      </w:r>
      <w:r w:rsidR="00416183">
        <w:rPr>
          <w:rFonts w:ascii="Times New Roman" w:hAnsi="Times New Roman" w:cs="Times New Roman"/>
          <w:sz w:val="26"/>
          <w:szCs w:val="26"/>
        </w:rPr>
        <w:t>5</w:t>
      </w:r>
      <w:r w:rsidR="001607D2" w:rsidRPr="00C178B9">
        <w:rPr>
          <w:rFonts w:ascii="Times New Roman" w:hAnsi="Times New Roman" w:cs="Times New Roman"/>
          <w:sz w:val="26"/>
          <w:szCs w:val="26"/>
        </w:rPr>
        <w:t xml:space="preserve"> года</w:t>
      </w:r>
      <w:r w:rsidR="00E31793" w:rsidRPr="00C178B9">
        <w:rPr>
          <w:rFonts w:ascii="Times New Roman" w:hAnsi="Times New Roman" w:cs="Times New Roman"/>
          <w:sz w:val="26"/>
          <w:szCs w:val="26"/>
        </w:rPr>
        <w:t xml:space="preserve">, </w:t>
      </w:r>
      <w:r w:rsidR="00E31793" w:rsidRPr="0016286D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0C1879" w:rsidRPr="0016286D">
        <w:rPr>
          <w:rFonts w:ascii="Times New Roman" w:hAnsi="Times New Roman" w:cs="Times New Roman"/>
          <w:sz w:val="26"/>
          <w:szCs w:val="26"/>
        </w:rPr>
        <w:t>снижения</w:t>
      </w:r>
      <w:r w:rsidR="00E31793" w:rsidRPr="0016286D">
        <w:rPr>
          <w:rFonts w:ascii="Times New Roman" w:hAnsi="Times New Roman" w:cs="Times New Roman"/>
          <w:sz w:val="26"/>
          <w:szCs w:val="26"/>
        </w:rPr>
        <w:t xml:space="preserve"> </w:t>
      </w:r>
      <w:r w:rsidR="0016286D">
        <w:rPr>
          <w:rFonts w:ascii="Times New Roman" w:hAnsi="Times New Roman" w:cs="Times New Roman"/>
          <w:sz w:val="26"/>
          <w:szCs w:val="26"/>
        </w:rPr>
        <w:t xml:space="preserve">сумм </w:t>
      </w:r>
      <w:r w:rsidR="00E31793" w:rsidRPr="0016286D">
        <w:rPr>
          <w:rFonts w:ascii="Times New Roman" w:hAnsi="Times New Roman" w:cs="Times New Roman"/>
          <w:sz w:val="26"/>
          <w:szCs w:val="26"/>
        </w:rPr>
        <w:t xml:space="preserve">безвозмездных поступлений из </w:t>
      </w:r>
      <w:r w:rsidR="00BA0E01" w:rsidRPr="0016286D">
        <w:rPr>
          <w:rFonts w:ascii="Times New Roman" w:hAnsi="Times New Roman" w:cs="Times New Roman"/>
          <w:sz w:val="26"/>
          <w:szCs w:val="26"/>
        </w:rPr>
        <w:t>вышестоящего</w:t>
      </w:r>
      <w:r w:rsidR="00C178B9" w:rsidRPr="0016286D">
        <w:rPr>
          <w:rFonts w:ascii="Times New Roman" w:hAnsi="Times New Roman" w:cs="Times New Roman"/>
          <w:sz w:val="26"/>
          <w:szCs w:val="26"/>
        </w:rPr>
        <w:t xml:space="preserve"> бюджета.</w:t>
      </w:r>
      <w:r w:rsidR="00A540F8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A540F8">
        <w:rPr>
          <w:rFonts w:ascii="Times New Roman" w:hAnsi="Times New Roman" w:cs="Times New Roman"/>
          <w:sz w:val="26"/>
          <w:szCs w:val="26"/>
        </w:rPr>
        <w:t xml:space="preserve"> </w:t>
      </w:r>
      <w:r w:rsidR="000841FD" w:rsidRPr="00C178B9">
        <w:rPr>
          <w:rFonts w:ascii="Times New Roman" w:hAnsi="Times New Roman" w:cs="Times New Roman"/>
          <w:sz w:val="26"/>
          <w:szCs w:val="26"/>
        </w:rPr>
        <w:t xml:space="preserve">Общий объем расходов планируется в сумме </w:t>
      </w:r>
      <w:r w:rsidR="00E378DD">
        <w:rPr>
          <w:rFonts w:ascii="Times New Roman" w:hAnsi="Times New Roman" w:cs="Times New Roman"/>
          <w:sz w:val="26"/>
          <w:szCs w:val="26"/>
        </w:rPr>
        <w:t>2177966,3</w:t>
      </w:r>
      <w:r w:rsidR="00892286">
        <w:rPr>
          <w:rFonts w:ascii="Times New Roman" w:hAnsi="Times New Roman" w:cs="Times New Roman"/>
          <w:sz w:val="26"/>
          <w:szCs w:val="26"/>
        </w:rPr>
        <w:t xml:space="preserve"> </w:t>
      </w:r>
      <w:r w:rsidR="000841FD" w:rsidRPr="00C178B9">
        <w:rPr>
          <w:rFonts w:ascii="Times New Roman" w:hAnsi="Times New Roman" w:cs="Times New Roman"/>
          <w:sz w:val="26"/>
          <w:szCs w:val="26"/>
        </w:rPr>
        <w:t xml:space="preserve">тыс. руб., что на </w:t>
      </w:r>
      <w:r w:rsidR="00892286">
        <w:rPr>
          <w:rFonts w:ascii="Times New Roman" w:hAnsi="Times New Roman" w:cs="Times New Roman"/>
          <w:sz w:val="26"/>
          <w:szCs w:val="26"/>
        </w:rPr>
        <w:t>94378,0</w:t>
      </w:r>
      <w:r w:rsidR="00E378DD">
        <w:rPr>
          <w:rFonts w:ascii="Times New Roman" w:hAnsi="Times New Roman" w:cs="Times New Roman"/>
          <w:sz w:val="26"/>
          <w:szCs w:val="26"/>
        </w:rPr>
        <w:t xml:space="preserve"> </w:t>
      </w:r>
      <w:r w:rsidR="000841FD" w:rsidRPr="00C178B9">
        <w:rPr>
          <w:rFonts w:ascii="Times New Roman" w:hAnsi="Times New Roman" w:cs="Times New Roman"/>
          <w:sz w:val="26"/>
          <w:szCs w:val="26"/>
        </w:rPr>
        <w:t xml:space="preserve">тыс. руб. или на </w:t>
      </w:r>
      <w:r w:rsidR="00892286">
        <w:rPr>
          <w:rFonts w:ascii="Times New Roman" w:hAnsi="Times New Roman" w:cs="Times New Roman"/>
          <w:sz w:val="26"/>
          <w:szCs w:val="26"/>
        </w:rPr>
        <w:t>4,2</w:t>
      </w:r>
      <w:r w:rsidR="00416183">
        <w:rPr>
          <w:rFonts w:ascii="Times New Roman" w:hAnsi="Times New Roman" w:cs="Times New Roman"/>
          <w:sz w:val="26"/>
          <w:szCs w:val="26"/>
        </w:rPr>
        <w:t xml:space="preserve"> </w:t>
      </w:r>
      <w:r w:rsidR="001C44B7" w:rsidRPr="00C178B9">
        <w:rPr>
          <w:rFonts w:ascii="Times New Roman" w:hAnsi="Times New Roman" w:cs="Times New Roman"/>
          <w:sz w:val="26"/>
          <w:szCs w:val="26"/>
        </w:rPr>
        <w:t xml:space="preserve">% </w:t>
      </w:r>
      <w:r w:rsidR="006B663E" w:rsidRPr="00C178B9">
        <w:rPr>
          <w:rFonts w:ascii="Times New Roman" w:hAnsi="Times New Roman" w:cs="Times New Roman"/>
          <w:sz w:val="26"/>
          <w:szCs w:val="26"/>
        </w:rPr>
        <w:t>ниже</w:t>
      </w:r>
      <w:r w:rsidR="000841FD" w:rsidRPr="00C178B9">
        <w:rPr>
          <w:rFonts w:ascii="Times New Roman" w:hAnsi="Times New Roman" w:cs="Times New Roman"/>
          <w:sz w:val="26"/>
          <w:szCs w:val="26"/>
        </w:rPr>
        <w:t xml:space="preserve"> по </w:t>
      </w:r>
      <w:r w:rsidR="006460E5" w:rsidRPr="00C178B9">
        <w:rPr>
          <w:rFonts w:ascii="Times New Roman" w:hAnsi="Times New Roman" w:cs="Times New Roman"/>
          <w:sz w:val="26"/>
          <w:szCs w:val="26"/>
        </w:rPr>
        <w:t xml:space="preserve">отношению </w:t>
      </w:r>
      <w:r w:rsidR="006B663E" w:rsidRPr="00C178B9">
        <w:rPr>
          <w:rFonts w:ascii="Times New Roman" w:hAnsi="Times New Roman" w:cs="Times New Roman"/>
          <w:sz w:val="26"/>
          <w:szCs w:val="26"/>
        </w:rPr>
        <w:t>к оценке</w:t>
      </w:r>
      <w:r w:rsidR="00892286">
        <w:rPr>
          <w:rFonts w:ascii="Times New Roman" w:hAnsi="Times New Roman" w:cs="Times New Roman"/>
          <w:sz w:val="26"/>
          <w:szCs w:val="26"/>
        </w:rPr>
        <w:t xml:space="preserve"> </w:t>
      </w:r>
      <w:r w:rsidR="006460E5" w:rsidRPr="00C178B9">
        <w:rPr>
          <w:rFonts w:ascii="Times New Roman" w:hAnsi="Times New Roman" w:cs="Times New Roman"/>
          <w:sz w:val="26"/>
          <w:szCs w:val="26"/>
        </w:rPr>
        <w:t>ожидаемы</w:t>
      </w:r>
      <w:r w:rsidR="001D1348" w:rsidRPr="00C178B9">
        <w:rPr>
          <w:rFonts w:ascii="Times New Roman" w:hAnsi="Times New Roman" w:cs="Times New Roman"/>
          <w:sz w:val="26"/>
          <w:szCs w:val="26"/>
        </w:rPr>
        <w:t>х</w:t>
      </w:r>
      <w:r w:rsidR="006460E5" w:rsidRPr="00C178B9">
        <w:rPr>
          <w:rFonts w:ascii="Times New Roman" w:hAnsi="Times New Roman" w:cs="Times New Roman"/>
          <w:sz w:val="26"/>
          <w:szCs w:val="26"/>
        </w:rPr>
        <w:t xml:space="preserve"> </w:t>
      </w:r>
      <w:r w:rsidR="004B7145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6460E5" w:rsidRPr="00C178B9">
        <w:rPr>
          <w:rFonts w:ascii="Times New Roman" w:hAnsi="Times New Roman" w:cs="Times New Roman"/>
          <w:sz w:val="26"/>
          <w:szCs w:val="26"/>
        </w:rPr>
        <w:t>20</w:t>
      </w:r>
      <w:r w:rsidR="000841FD" w:rsidRPr="00C178B9">
        <w:rPr>
          <w:rFonts w:ascii="Times New Roman" w:hAnsi="Times New Roman" w:cs="Times New Roman"/>
          <w:sz w:val="26"/>
          <w:szCs w:val="26"/>
        </w:rPr>
        <w:t>2</w:t>
      </w:r>
      <w:r w:rsidR="00416183">
        <w:rPr>
          <w:rFonts w:ascii="Times New Roman" w:hAnsi="Times New Roman" w:cs="Times New Roman"/>
          <w:sz w:val="26"/>
          <w:szCs w:val="26"/>
        </w:rPr>
        <w:t>5</w:t>
      </w:r>
      <w:r w:rsidR="006460E5" w:rsidRPr="00C178B9">
        <w:rPr>
          <w:rFonts w:ascii="Times New Roman" w:hAnsi="Times New Roman" w:cs="Times New Roman"/>
          <w:sz w:val="26"/>
          <w:szCs w:val="26"/>
        </w:rPr>
        <w:t xml:space="preserve"> года</w:t>
      </w:r>
      <w:r w:rsidR="001C44B7" w:rsidRPr="00C178B9">
        <w:rPr>
          <w:rFonts w:ascii="Times New Roman" w:hAnsi="Times New Roman" w:cs="Times New Roman"/>
          <w:sz w:val="26"/>
          <w:szCs w:val="26"/>
        </w:rPr>
        <w:t>.</w:t>
      </w:r>
    </w:p>
    <w:p w14:paraId="4625D2AF" w14:textId="77777777" w:rsidR="00BA0E01" w:rsidRPr="00E55AC7" w:rsidRDefault="00722523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D1B7C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плановый период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1618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41618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доходы </w:t>
      </w:r>
      <w:r w:rsidR="006D1B7C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планируются в объемах 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2122842,8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1C44B7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2182541,7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соответственно. </w:t>
      </w:r>
      <w:r w:rsidR="008E4014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</w:t>
      </w:r>
      <w:r w:rsidR="006D1B7C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плановый период </w:t>
      </w:r>
      <w:r w:rsidR="00C40971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30F66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40971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930F66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40971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</w:t>
      </w:r>
      <w:r w:rsidR="006D1B7C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прогнозируются </w:t>
      </w:r>
      <w:r w:rsidR="00984D43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178B9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суммах равных доходам бюджета</w:t>
      </w:r>
      <w:r w:rsidR="00984D43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D1B7C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снижением к </w:t>
      </w:r>
      <w:r w:rsidR="00C178B9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уровню 2025</w:t>
      </w:r>
      <w:r w:rsidR="00892286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A0E01" w:rsidRPr="006B36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105F5D" w14:textId="77777777" w:rsidR="00FC11FA" w:rsidRPr="00E55AC7" w:rsidRDefault="00AB2FBA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5AC7">
        <w:rPr>
          <w:rFonts w:ascii="Times New Roman" w:eastAsia="Arial" w:hAnsi="Times New Roman" w:cs="Times New Roman"/>
          <w:sz w:val="26"/>
          <w:szCs w:val="26"/>
          <w:lang w:eastAsia="ar-SA"/>
        </w:rPr>
        <w:t>2)</w:t>
      </w:r>
      <w:r w:rsidR="004B714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FC11FA" w:rsidRPr="00E55AC7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Проектом </w:t>
      </w:r>
      <w:r w:rsidR="00232D01" w:rsidRPr="00E55AC7">
        <w:rPr>
          <w:rFonts w:ascii="Times New Roman" w:eastAsia="Arial" w:hAnsi="Times New Roman" w:cs="Times New Roman"/>
          <w:sz w:val="26"/>
          <w:szCs w:val="26"/>
          <w:lang w:eastAsia="ar-SA"/>
        </w:rPr>
        <w:t>бюджета</w:t>
      </w:r>
      <w:r w:rsidR="004B7145">
        <w:rPr>
          <w:rFonts w:ascii="Times New Roman" w:eastAsia="Arial" w:hAnsi="Times New Roman" w:cs="Times New Roman"/>
          <w:sz w:val="26"/>
          <w:szCs w:val="26"/>
          <w:lang w:eastAsia="ar-SA"/>
        </w:rPr>
        <w:t xml:space="preserve"> </w:t>
      </w:r>
      <w:r w:rsidR="00232D01" w:rsidRPr="00E55AC7">
        <w:rPr>
          <w:rFonts w:ascii="Times New Roman" w:eastAsia="Times New Roman" w:hAnsi="Times New Roman" w:cs="Times New Roman"/>
          <w:sz w:val="26"/>
          <w:szCs w:val="26"/>
        </w:rPr>
        <w:t>предусмотрены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</w:rPr>
        <w:t xml:space="preserve">словно утверждаемые расходы бюджета  Лесозаводского </w:t>
      </w:r>
      <w:r w:rsidR="0089228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</w:rPr>
        <w:t xml:space="preserve"> округа (не распределенные в плановом периоде в соответствии с классификацией расходов бюджетов бюджетные ассигнования)</w:t>
      </w:r>
      <w:r w:rsidR="00232D01" w:rsidRPr="00E55AC7">
        <w:rPr>
          <w:rFonts w:ascii="Times New Roman" w:eastAsia="Times New Roman" w:hAnsi="Times New Roman" w:cs="Times New Roman"/>
          <w:sz w:val="26"/>
          <w:szCs w:val="26"/>
        </w:rPr>
        <w:t>: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930F66">
        <w:rPr>
          <w:rFonts w:ascii="Times New Roman" w:eastAsia="Times New Roman" w:hAnsi="Times New Roman" w:cs="Times New Roman"/>
          <w:sz w:val="26"/>
          <w:szCs w:val="26"/>
        </w:rPr>
        <w:t>7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</w:rPr>
        <w:t xml:space="preserve"> год в объеме </w:t>
      </w:r>
      <w:r w:rsidR="00C178B9">
        <w:rPr>
          <w:rFonts w:ascii="Times New Roman" w:eastAsia="Times New Roman" w:hAnsi="Times New Roman" w:cs="Times New Roman"/>
          <w:sz w:val="26"/>
          <w:szCs w:val="26"/>
        </w:rPr>
        <w:t>2</w:t>
      </w:r>
      <w:r w:rsidR="00930F66">
        <w:rPr>
          <w:rFonts w:ascii="Times New Roman" w:eastAsia="Times New Roman" w:hAnsi="Times New Roman" w:cs="Times New Roman"/>
          <w:sz w:val="26"/>
          <w:szCs w:val="26"/>
        </w:rPr>
        <w:t>7</w:t>
      </w:r>
      <w:r w:rsidR="006B663E" w:rsidRPr="00E55AC7">
        <w:rPr>
          <w:rFonts w:ascii="Times New Roman" w:eastAsia="Times New Roman" w:hAnsi="Times New Roman" w:cs="Times New Roman"/>
          <w:sz w:val="26"/>
          <w:szCs w:val="26"/>
        </w:rPr>
        <w:t xml:space="preserve"> 000,00 </w:t>
      </w:r>
      <w:r w:rsidR="00FC11FA" w:rsidRPr="00E55AC7">
        <w:rPr>
          <w:rFonts w:ascii="Times New Roman" w:eastAsia="Times New Roman" w:hAnsi="Times New Roman" w:cs="Times New Roman"/>
          <w:sz w:val="26"/>
          <w:szCs w:val="26"/>
        </w:rPr>
        <w:t>тыс.руб.</w:t>
      </w:r>
      <w:r w:rsidR="008922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11FA" w:rsidRPr="006B3693">
        <w:rPr>
          <w:rFonts w:ascii="Times New Roman" w:hAnsi="Times New Roman" w:cs="Times New Roman"/>
          <w:sz w:val="26"/>
          <w:szCs w:val="26"/>
        </w:rPr>
        <w:t xml:space="preserve">или </w:t>
      </w:r>
      <w:r w:rsidR="006B3693" w:rsidRPr="006B3693">
        <w:rPr>
          <w:rFonts w:ascii="Times New Roman" w:hAnsi="Times New Roman" w:cs="Times New Roman"/>
          <w:sz w:val="26"/>
          <w:szCs w:val="26"/>
        </w:rPr>
        <w:t>3</w:t>
      </w:r>
      <w:r w:rsidR="00FC11FA" w:rsidRPr="006B3693">
        <w:rPr>
          <w:rFonts w:ascii="Times New Roman" w:hAnsi="Times New Roman" w:cs="Times New Roman"/>
          <w:sz w:val="26"/>
          <w:szCs w:val="26"/>
        </w:rPr>
        <w:t xml:space="preserve">% от общего объема расходов без учета расходов бюджета, предусмотренных за счет межбюджетных трансфертов из других </w:t>
      </w:r>
      <w:r w:rsidR="00FC11FA" w:rsidRPr="006B3693">
        <w:rPr>
          <w:rFonts w:ascii="Times New Roman" w:hAnsi="Times New Roman" w:cs="Times New Roman"/>
          <w:sz w:val="26"/>
          <w:szCs w:val="26"/>
        </w:rPr>
        <w:lastRenderedPageBreak/>
        <w:t>бюджетов бюджетной системы Российской Федерации имеющих целевое значение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>, на 202</w:t>
      </w:r>
      <w:r w:rsidR="00E378DD" w:rsidRPr="006B3693">
        <w:rPr>
          <w:rFonts w:ascii="Times New Roman" w:eastAsia="Times New Roman" w:hAnsi="Times New Roman" w:cs="Times New Roman"/>
          <w:sz w:val="26"/>
          <w:szCs w:val="26"/>
        </w:rPr>
        <w:t>8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 xml:space="preserve"> год – </w:t>
      </w:r>
      <w:r w:rsidR="00E378DD" w:rsidRPr="006B3693">
        <w:rPr>
          <w:rFonts w:ascii="Times New Roman" w:eastAsia="Times New Roman" w:hAnsi="Times New Roman" w:cs="Times New Roman"/>
          <w:sz w:val="26"/>
          <w:szCs w:val="26"/>
        </w:rPr>
        <w:t>55</w:t>
      </w:r>
      <w:r w:rsidR="00C178B9" w:rsidRPr="006B3693">
        <w:rPr>
          <w:rFonts w:ascii="Times New Roman" w:eastAsia="Times New Roman" w:hAnsi="Times New Roman" w:cs="Times New Roman"/>
          <w:sz w:val="26"/>
          <w:szCs w:val="26"/>
        </w:rPr>
        <w:t xml:space="preserve"> 00</w:t>
      </w:r>
      <w:r w:rsidR="006B663E" w:rsidRPr="006B3693">
        <w:rPr>
          <w:rFonts w:ascii="Times New Roman" w:eastAsia="Times New Roman" w:hAnsi="Times New Roman" w:cs="Times New Roman"/>
          <w:sz w:val="26"/>
          <w:szCs w:val="26"/>
        </w:rPr>
        <w:t>0,00</w:t>
      </w:r>
      <w:r w:rsidR="008078F1" w:rsidRPr="006B3693">
        <w:rPr>
          <w:rFonts w:ascii="Times New Roman" w:eastAsia="Times New Roman" w:hAnsi="Times New Roman" w:cs="Times New Roman"/>
          <w:sz w:val="26"/>
          <w:szCs w:val="26"/>
        </w:rPr>
        <w:t xml:space="preserve"> тыс. руб. или </w:t>
      </w:r>
      <w:r w:rsidR="006B3693" w:rsidRPr="006B3693">
        <w:rPr>
          <w:rFonts w:ascii="Times New Roman" w:eastAsia="Times New Roman" w:hAnsi="Times New Roman" w:cs="Times New Roman"/>
          <w:sz w:val="26"/>
          <w:szCs w:val="26"/>
        </w:rPr>
        <w:t>5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>%</w:t>
      </w:r>
      <w:r w:rsidR="00FC11FA" w:rsidRPr="006B3693">
        <w:rPr>
          <w:rFonts w:ascii="Times New Roman" w:hAnsi="Times New Roman" w:cs="Times New Roman"/>
          <w:sz w:val="26"/>
          <w:szCs w:val="26"/>
        </w:rPr>
        <w:t xml:space="preserve">, </w:t>
      </w:r>
      <w:r w:rsidR="000D0CFF" w:rsidRPr="006B3693">
        <w:rPr>
          <w:rFonts w:ascii="Times New Roman" w:hAnsi="Times New Roman" w:cs="Times New Roman"/>
          <w:sz w:val="26"/>
          <w:szCs w:val="26"/>
        </w:rPr>
        <w:t>от общего объема расходов без учета расходов бюджета, предусмотренных за счет межбюджетных трансфертов из других бюджетов бюджетной системы Российской Федерации имеющих целевое значение</w:t>
      </w:r>
      <w:r w:rsidR="000D0CFF" w:rsidRPr="006B3693">
        <w:rPr>
          <w:rFonts w:ascii="Times New Roman" w:eastAsia="Times New Roman" w:hAnsi="Times New Roman" w:cs="Times New Roman"/>
          <w:sz w:val="26"/>
          <w:szCs w:val="26"/>
        </w:rPr>
        <w:t>. О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>бъем</w:t>
      </w:r>
      <w:r w:rsidR="000D0CFF" w:rsidRPr="006B3693">
        <w:rPr>
          <w:rFonts w:ascii="Times New Roman" w:eastAsia="Times New Roman" w:hAnsi="Times New Roman" w:cs="Times New Roman"/>
          <w:sz w:val="26"/>
          <w:szCs w:val="26"/>
        </w:rPr>
        <w:t xml:space="preserve"> условно утверждаемых расходов бюджета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 xml:space="preserve"> соответствует нормам, установленны</w:t>
      </w:r>
      <w:r w:rsidR="005D658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 xml:space="preserve"> ст. 184.1 Бюджетного кодекса Р</w:t>
      </w:r>
      <w:r w:rsidR="004D73C8" w:rsidRPr="006B3693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 w:rsidR="00FC11FA" w:rsidRPr="006B3693">
        <w:rPr>
          <w:rFonts w:ascii="Times New Roman" w:eastAsia="Times New Roman" w:hAnsi="Times New Roman" w:cs="Times New Roman"/>
          <w:sz w:val="26"/>
          <w:szCs w:val="26"/>
        </w:rPr>
        <w:t>Ф</w:t>
      </w:r>
      <w:r w:rsidR="004D73C8" w:rsidRPr="006B3693"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 w:rsidR="00FC11FA" w:rsidRPr="006B3693">
        <w:rPr>
          <w:rFonts w:ascii="Times New Roman" w:hAnsi="Times New Roman" w:cs="Times New Roman"/>
          <w:sz w:val="26"/>
          <w:szCs w:val="26"/>
        </w:rPr>
        <w:t xml:space="preserve"> (на первый год планового периода в объеме не менее 2,5%, на второй год планового периода в объеме не менее 5%).</w:t>
      </w:r>
    </w:p>
    <w:p w14:paraId="732739D0" w14:textId="77777777" w:rsidR="00E22C34" w:rsidRPr="00E55AC7" w:rsidRDefault="00AB2FBA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C34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Лесозаводского </w:t>
      </w:r>
      <w:r w:rsidR="00A540F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E22C34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планируется </w:t>
      </w:r>
      <w:r w:rsidR="0062661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2661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 дефицитом 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0D0CF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000,00</w:t>
      </w:r>
      <w:r w:rsidR="0062661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2661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2661F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EE2D83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нулевым </w:t>
      </w:r>
      <w:r w:rsidR="00E22C34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дефицит</w:t>
      </w:r>
      <w:r w:rsidR="00EE2D83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70E0B" w:rsidRPr="00E55AC7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</w:p>
    <w:p w14:paraId="42E1E842" w14:textId="77777777" w:rsidR="00B117E3" w:rsidRPr="00742D96" w:rsidRDefault="00742D96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таблице 3 представлены виды источников </w:t>
      </w:r>
      <w:r w:rsidRPr="00E55AC7">
        <w:rPr>
          <w:rFonts w:ascii="Times New Roman" w:hAnsi="Times New Roman" w:cs="Times New Roman"/>
          <w:bCs/>
          <w:sz w:val="26"/>
          <w:szCs w:val="26"/>
        </w:rPr>
        <w:t>внутреннего финансирования дефицита бюджета</w:t>
      </w:r>
      <w:r w:rsidR="004B714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B7145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 (</w:t>
      </w:r>
      <w:r w:rsidR="002B259A">
        <w:rPr>
          <w:rFonts w:ascii="Times New Roman" w:hAnsi="Times New Roman" w:cs="Times New Roman"/>
          <w:sz w:val="26"/>
          <w:szCs w:val="26"/>
        </w:rPr>
        <w:t>с</w:t>
      </w:r>
      <w:r w:rsidR="002B259A" w:rsidRPr="00E55AC7">
        <w:rPr>
          <w:rFonts w:ascii="Times New Roman" w:hAnsi="Times New Roman" w:cs="Times New Roman"/>
          <w:sz w:val="26"/>
          <w:szCs w:val="26"/>
        </w:rPr>
        <w:t>огласно приложени</w:t>
      </w:r>
      <w:r w:rsidR="002B259A">
        <w:rPr>
          <w:rFonts w:ascii="Times New Roman" w:hAnsi="Times New Roman" w:cs="Times New Roman"/>
          <w:sz w:val="26"/>
          <w:szCs w:val="26"/>
        </w:rPr>
        <w:t>ю</w:t>
      </w:r>
      <w:r w:rsidR="008E4014" w:rsidRPr="00E55AC7">
        <w:rPr>
          <w:rFonts w:ascii="Times New Roman" w:hAnsi="Times New Roman" w:cs="Times New Roman"/>
          <w:sz w:val="26"/>
          <w:szCs w:val="26"/>
        </w:rPr>
        <w:t xml:space="preserve"> №</w:t>
      </w:r>
      <w:r w:rsidR="002D2A76" w:rsidRPr="00E55AC7">
        <w:rPr>
          <w:rFonts w:ascii="Times New Roman" w:hAnsi="Times New Roman" w:cs="Times New Roman"/>
          <w:sz w:val="26"/>
          <w:szCs w:val="26"/>
        </w:rPr>
        <w:t>1, к</w:t>
      </w:r>
      <w:r w:rsidR="008E4014" w:rsidRPr="00E55AC7">
        <w:rPr>
          <w:rFonts w:ascii="Times New Roman" w:hAnsi="Times New Roman" w:cs="Times New Roman"/>
          <w:sz w:val="26"/>
          <w:szCs w:val="26"/>
        </w:rPr>
        <w:t xml:space="preserve"> проекту бюджета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6F980404" w14:textId="77777777" w:rsidR="001371E6" w:rsidRPr="002B259A" w:rsidRDefault="002B259A" w:rsidP="00FB2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2B259A">
        <w:rPr>
          <w:rFonts w:ascii="Times New Roman" w:hAnsi="Times New Roman" w:cs="Times New Roman"/>
          <w:bCs/>
          <w:iCs/>
        </w:rPr>
        <w:t>Таблица 3</w:t>
      </w:r>
      <w:r w:rsidR="001371E6" w:rsidRPr="002B259A">
        <w:rPr>
          <w:rFonts w:ascii="Times New Roman" w:hAnsi="Times New Roman" w:cs="Times New Roman"/>
          <w:bCs/>
          <w:iCs/>
        </w:rPr>
        <w:t xml:space="preserve"> 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1727"/>
        <w:gridCol w:w="1523"/>
        <w:gridCol w:w="1384"/>
        <w:gridCol w:w="1211"/>
      </w:tblGrid>
      <w:tr w:rsidR="002D2A76" w:rsidRPr="003269FD" w14:paraId="136F2E26" w14:textId="77777777" w:rsidTr="00E378DD">
        <w:trPr>
          <w:trHeight w:val="291"/>
          <w:tblHeader/>
        </w:trPr>
        <w:tc>
          <w:tcPr>
            <w:tcW w:w="1964" w:type="pct"/>
            <w:vMerge w:val="restart"/>
            <w:vAlign w:val="center"/>
          </w:tcPr>
          <w:p w14:paraId="35DEF7B4" w14:textId="77777777" w:rsidR="00DD6DF2" w:rsidRPr="003269FD" w:rsidRDefault="00DD6DF2" w:rsidP="00FB24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Наименование вида источника финансирования дефицита</w:t>
            </w:r>
          </w:p>
        </w:tc>
        <w:tc>
          <w:tcPr>
            <w:tcW w:w="897" w:type="pct"/>
            <w:vMerge w:val="restart"/>
            <w:vAlign w:val="center"/>
          </w:tcPr>
          <w:p w14:paraId="45D17DBF" w14:textId="77777777" w:rsidR="002F2D40" w:rsidRPr="003269FD" w:rsidRDefault="002F2D40" w:rsidP="002D2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10D1DB8F" w14:textId="77777777" w:rsidR="004E584C" w:rsidRPr="003269FD" w:rsidRDefault="00DD6DF2" w:rsidP="00E378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20</w:t>
            </w:r>
            <w:r w:rsidR="00A252A5" w:rsidRPr="003269FD">
              <w:rPr>
                <w:rFonts w:ascii="Times New Roman" w:hAnsi="Times New Roman" w:cs="Times New Roman"/>
                <w:iCs/>
              </w:rPr>
              <w:t>2</w:t>
            </w:r>
            <w:r w:rsidR="00E378DD">
              <w:rPr>
                <w:rFonts w:ascii="Times New Roman" w:hAnsi="Times New Roman" w:cs="Times New Roman"/>
                <w:iCs/>
              </w:rPr>
              <w:t>5</w:t>
            </w:r>
            <w:r w:rsidR="004B7145">
              <w:rPr>
                <w:rFonts w:ascii="Times New Roman" w:hAnsi="Times New Roman" w:cs="Times New Roman"/>
                <w:iCs/>
              </w:rPr>
              <w:t xml:space="preserve"> </w:t>
            </w:r>
            <w:r w:rsidRPr="003269FD">
              <w:rPr>
                <w:rFonts w:ascii="Times New Roman" w:hAnsi="Times New Roman" w:cs="Times New Roman"/>
                <w:iCs/>
              </w:rPr>
              <w:t>год</w:t>
            </w:r>
            <w:r w:rsidR="0016286D">
              <w:rPr>
                <w:rFonts w:ascii="Times New Roman" w:hAnsi="Times New Roman" w:cs="Times New Roman"/>
                <w:iCs/>
              </w:rPr>
              <w:t>, по состоянию на 01.10.2025</w:t>
            </w:r>
          </w:p>
        </w:tc>
        <w:tc>
          <w:tcPr>
            <w:tcW w:w="2139" w:type="pct"/>
            <w:gridSpan w:val="3"/>
            <w:vAlign w:val="center"/>
          </w:tcPr>
          <w:p w14:paraId="5DE0C840" w14:textId="77777777" w:rsidR="00DD6DF2" w:rsidRPr="003269FD" w:rsidRDefault="00DD6DF2" w:rsidP="002D2A7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Проект бюджета</w:t>
            </w:r>
          </w:p>
        </w:tc>
      </w:tr>
      <w:tr w:rsidR="002D2A76" w:rsidRPr="003269FD" w14:paraId="4CC916E5" w14:textId="77777777" w:rsidTr="00E378DD">
        <w:trPr>
          <w:trHeight w:val="311"/>
          <w:tblHeader/>
        </w:trPr>
        <w:tc>
          <w:tcPr>
            <w:tcW w:w="1964" w:type="pct"/>
            <w:vMerge/>
            <w:vAlign w:val="center"/>
          </w:tcPr>
          <w:p w14:paraId="2B4A14B0" w14:textId="77777777" w:rsidR="00DD6DF2" w:rsidRPr="003269FD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7" w:type="pct"/>
            <w:vMerge/>
            <w:vAlign w:val="center"/>
          </w:tcPr>
          <w:p w14:paraId="54087635" w14:textId="77777777" w:rsidR="00DD6DF2" w:rsidRPr="003269FD" w:rsidRDefault="00DD6DF2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91" w:type="pct"/>
            <w:vAlign w:val="center"/>
          </w:tcPr>
          <w:p w14:paraId="63ABBA06" w14:textId="77777777" w:rsidR="00DD6DF2" w:rsidRPr="003269FD" w:rsidRDefault="00DD6DF2" w:rsidP="00E378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20</w:t>
            </w:r>
            <w:r w:rsidR="00404E99" w:rsidRPr="003269FD">
              <w:rPr>
                <w:rFonts w:ascii="Times New Roman" w:hAnsi="Times New Roman" w:cs="Times New Roman"/>
                <w:iCs/>
              </w:rPr>
              <w:t>2</w:t>
            </w:r>
            <w:r w:rsidR="00E378DD">
              <w:rPr>
                <w:rFonts w:ascii="Times New Roman" w:hAnsi="Times New Roman" w:cs="Times New Roman"/>
                <w:iCs/>
              </w:rPr>
              <w:t>6</w:t>
            </w:r>
            <w:r w:rsidRPr="003269FD">
              <w:rPr>
                <w:rFonts w:ascii="Times New Roman" w:hAnsi="Times New Roman" w:cs="Times New Roman"/>
                <w:iCs/>
              </w:rPr>
              <w:t>год</w:t>
            </w:r>
          </w:p>
        </w:tc>
        <w:tc>
          <w:tcPr>
            <w:tcW w:w="719" w:type="pct"/>
            <w:vAlign w:val="center"/>
          </w:tcPr>
          <w:p w14:paraId="4E0C722A" w14:textId="77777777" w:rsidR="00DD6DF2" w:rsidRPr="003269FD" w:rsidRDefault="00DD6DF2" w:rsidP="00E378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202</w:t>
            </w:r>
            <w:r w:rsidR="00E378DD">
              <w:rPr>
                <w:rFonts w:ascii="Times New Roman" w:hAnsi="Times New Roman" w:cs="Times New Roman"/>
                <w:iCs/>
              </w:rPr>
              <w:t>7</w:t>
            </w:r>
            <w:r w:rsidRPr="003269FD">
              <w:rPr>
                <w:rFonts w:ascii="Times New Roman" w:hAnsi="Times New Roman" w:cs="Times New Roman"/>
                <w:iCs/>
              </w:rPr>
              <w:t xml:space="preserve"> год</w:t>
            </w:r>
          </w:p>
        </w:tc>
        <w:tc>
          <w:tcPr>
            <w:tcW w:w="629" w:type="pct"/>
            <w:vAlign w:val="center"/>
          </w:tcPr>
          <w:p w14:paraId="4E848402" w14:textId="77777777" w:rsidR="00DD6DF2" w:rsidRPr="003269FD" w:rsidRDefault="00DD6DF2" w:rsidP="00E378D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269FD">
              <w:rPr>
                <w:rFonts w:ascii="Times New Roman" w:hAnsi="Times New Roman" w:cs="Times New Roman"/>
                <w:iCs/>
              </w:rPr>
              <w:t>202</w:t>
            </w:r>
            <w:r w:rsidR="00E378DD">
              <w:rPr>
                <w:rFonts w:ascii="Times New Roman" w:hAnsi="Times New Roman" w:cs="Times New Roman"/>
                <w:iCs/>
              </w:rPr>
              <w:t>8</w:t>
            </w:r>
            <w:r w:rsidRPr="003269FD">
              <w:rPr>
                <w:rFonts w:ascii="Times New Roman" w:hAnsi="Times New Roman" w:cs="Times New Roman"/>
                <w:iCs/>
              </w:rPr>
              <w:t xml:space="preserve"> год</w:t>
            </w:r>
          </w:p>
        </w:tc>
      </w:tr>
      <w:tr w:rsidR="002D2A76" w:rsidRPr="003269FD" w14:paraId="5B68BFD7" w14:textId="77777777" w:rsidTr="00E378DD">
        <w:trPr>
          <w:tblHeader/>
        </w:trPr>
        <w:tc>
          <w:tcPr>
            <w:tcW w:w="1964" w:type="pct"/>
            <w:vAlign w:val="center"/>
          </w:tcPr>
          <w:p w14:paraId="598024AF" w14:textId="77777777" w:rsidR="001371E6" w:rsidRPr="003269FD" w:rsidRDefault="001371E6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pct"/>
            <w:vAlign w:val="center"/>
          </w:tcPr>
          <w:p w14:paraId="240C3115" w14:textId="77777777" w:rsidR="001371E6" w:rsidRPr="003269FD" w:rsidRDefault="00DB7C17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" w:type="pct"/>
            <w:vAlign w:val="center"/>
          </w:tcPr>
          <w:p w14:paraId="02C3AE80" w14:textId="77777777" w:rsidR="001371E6" w:rsidRPr="003269FD" w:rsidRDefault="00DB7C17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pct"/>
            <w:vAlign w:val="center"/>
          </w:tcPr>
          <w:p w14:paraId="280A1CFF" w14:textId="77777777" w:rsidR="001371E6" w:rsidRPr="003269FD" w:rsidRDefault="00DB7C17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pct"/>
          </w:tcPr>
          <w:p w14:paraId="27073AD5" w14:textId="77777777" w:rsidR="001371E6" w:rsidRPr="003269FD" w:rsidRDefault="00DB7C17" w:rsidP="00E70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5</w:t>
            </w:r>
          </w:p>
        </w:tc>
      </w:tr>
      <w:tr w:rsidR="002D2A76" w:rsidRPr="003269FD" w14:paraId="36BB5C86" w14:textId="77777777" w:rsidTr="00E378DD">
        <w:tc>
          <w:tcPr>
            <w:tcW w:w="1964" w:type="pct"/>
          </w:tcPr>
          <w:p w14:paraId="5C94795D" w14:textId="77777777" w:rsidR="00404E99" w:rsidRPr="003269FD" w:rsidRDefault="001C19EC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Источники внутреннего</w:t>
            </w:r>
            <w:r w:rsidR="00404E99" w:rsidRPr="003269FD">
              <w:rPr>
                <w:rFonts w:ascii="Times New Roman" w:hAnsi="Times New Roman" w:cs="Times New Roman"/>
              </w:rPr>
              <w:t xml:space="preserve"> финансирования дефицита, в том числе:</w:t>
            </w:r>
          </w:p>
        </w:tc>
        <w:tc>
          <w:tcPr>
            <w:tcW w:w="897" w:type="pct"/>
            <w:vAlign w:val="center"/>
          </w:tcPr>
          <w:p w14:paraId="4700D1F5" w14:textId="77777777" w:rsidR="00404E99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-94881,8</w:t>
            </w:r>
          </w:p>
        </w:tc>
        <w:tc>
          <w:tcPr>
            <w:tcW w:w="791" w:type="pct"/>
            <w:vAlign w:val="center"/>
          </w:tcPr>
          <w:p w14:paraId="0583706F" w14:textId="77777777" w:rsidR="00404E99" w:rsidRPr="003269FD" w:rsidRDefault="006B3693" w:rsidP="00777E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</w:p>
        </w:tc>
        <w:tc>
          <w:tcPr>
            <w:tcW w:w="719" w:type="pct"/>
            <w:vAlign w:val="center"/>
          </w:tcPr>
          <w:p w14:paraId="1E7D104B" w14:textId="77777777" w:rsidR="00404E99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pct"/>
            <w:vAlign w:val="center"/>
          </w:tcPr>
          <w:p w14:paraId="3EE6C90A" w14:textId="77777777" w:rsidR="00404E99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7EEF" w:rsidRPr="003269FD" w14:paraId="41A5EDEB" w14:textId="77777777" w:rsidTr="00E378DD">
        <w:tc>
          <w:tcPr>
            <w:tcW w:w="1964" w:type="pct"/>
          </w:tcPr>
          <w:p w14:paraId="4CD95CFE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Кредиты кредитных организаций, в том числе:</w:t>
            </w:r>
          </w:p>
        </w:tc>
        <w:tc>
          <w:tcPr>
            <w:tcW w:w="897" w:type="pct"/>
            <w:vAlign w:val="center"/>
          </w:tcPr>
          <w:p w14:paraId="49D14DB8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1" w:type="pct"/>
            <w:vAlign w:val="center"/>
          </w:tcPr>
          <w:p w14:paraId="7D9F76B0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36562,2</w:t>
            </w:r>
          </w:p>
        </w:tc>
        <w:tc>
          <w:tcPr>
            <w:tcW w:w="719" w:type="pct"/>
            <w:vAlign w:val="center"/>
          </w:tcPr>
          <w:p w14:paraId="69993EE3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1121,2</w:t>
            </w:r>
          </w:p>
        </w:tc>
        <w:tc>
          <w:tcPr>
            <w:tcW w:w="629" w:type="pct"/>
            <w:vAlign w:val="center"/>
          </w:tcPr>
          <w:p w14:paraId="370E7B88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37683,4</w:t>
            </w:r>
          </w:p>
        </w:tc>
      </w:tr>
      <w:tr w:rsidR="00777EEF" w:rsidRPr="003269FD" w14:paraId="475449DB" w14:textId="77777777" w:rsidTr="00E378DD">
        <w:tc>
          <w:tcPr>
            <w:tcW w:w="1964" w:type="pct"/>
          </w:tcPr>
          <w:p w14:paraId="15A51E39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269FD">
              <w:rPr>
                <w:rFonts w:ascii="Times New Roman" w:hAnsi="Times New Roman" w:cs="Times New Roman"/>
                <w:i/>
              </w:rPr>
              <w:t>получение</w:t>
            </w:r>
          </w:p>
        </w:tc>
        <w:tc>
          <w:tcPr>
            <w:tcW w:w="897" w:type="pct"/>
            <w:vAlign w:val="center"/>
          </w:tcPr>
          <w:p w14:paraId="7A853FFA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91" w:type="pct"/>
            <w:vAlign w:val="center"/>
          </w:tcPr>
          <w:p w14:paraId="64F460C4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36562,2</w:t>
            </w:r>
          </w:p>
        </w:tc>
        <w:tc>
          <w:tcPr>
            <w:tcW w:w="719" w:type="pct"/>
            <w:vAlign w:val="center"/>
          </w:tcPr>
          <w:p w14:paraId="0E311E4A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  <w:r w:rsidR="00520548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83,4</w:t>
            </w:r>
          </w:p>
        </w:tc>
        <w:tc>
          <w:tcPr>
            <w:tcW w:w="629" w:type="pct"/>
            <w:vAlign w:val="center"/>
          </w:tcPr>
          <w:p w14:paraId="0D63C39E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-37683,4</w:t>
            </w:r>
          </w:p>
        </w:tc>
      </w:tr>
      <w:tr w:rsidR="00777EEF" w:rsidRPr="003269FD" w14:paraId="7B46A230" w14:textId="77777777" w:rsidTr="00E378DD">
        <w:tc>
          <w:tcPr>
            <w:tcW w:w="1964" w:type="pct"/>
          </w:tcPr>
          <w:p w14:paraId="07A23F03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269FD">
              <w:rPr>
                <w:rFonts w:ascii="Times New Roman" w:hAnsi="Times New Roman" w:cs="Times New Roman"/>
                <w:i/>
              </w:rPr>
              <w:t>погашение</w:t>
            </w:r>
          </w:p>
        </w:tc>
        <w:tc>
          <w:tcPr>
            <w:tcW w:w="897" w:type="pct"/>
            <w:vAlign w:val="center"/>
          </w:tcPr>
          <w:p w14:paraId="76581181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91" w:type="pct"/>
            <w:vAlign w:val="center"/>
          </w:tcPr>
          <w:p w14:paraId="2BA483A4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9" w:type="pct"/>
            <w:vAlign w:val="center"/>
          </w:tcPr>
          <w:p w14:paraId="615AF521" w14:textId="77777777" w:rsidR="00777EEF" w:rsidRPr="003269FD" w:rsidRDefault="006B3693" w:rsidP="00777EE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-36562,2</w:t>
            </w:r>
          </w:p>
        </w:tc>
        <w:tc>
          <w:tcPr>
            <w:tcW w:w="629" w:type="pct"/>
            <w:vAlign w:val="center"/>
          </w:tcPr>
          <w:p w14:paraId="797AE8EC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777EEF" w:rsidRPr="003269FD" w14:paraId="5735CF3C" w14:textId="77777777" w:rsidTr="00E378DD">
        <w:tc>
          <w:tcPr>
            <w:tcW w:w="1964" w:type="pct"/>
          </w:tcPr>
          <w:p w14:paraId="5FC90066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Бюджетные кредиты от других бюджетов бюджетной системы РФ, в том числе:</w:t>
            </w:r>
          </w:p>
        </w:tc>
        <w:tc>
          <w:tcPr>
            <w:tcW w:w="897" w:type="pct"/>
            <w:vAlign w:val="center"/>
          </w:tcPr>
          <w:p w14:paraId="3D2137B9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-19562,2</w:t>
            </w:r>
          </w:p>
        </w:tc>
        <w:tc>
          <w:tcPr>
            <w:tcW w:w="791" w:type="pct"/>
            <w:vAlign w:val="center"/>
          </w:tcPr>
          <w:p w14:paraId="3E6398E9" w14:textId="77777777" w:rsidR="00777EEF" w:rsidRPr="003269FD" w:rsidRDefault="006B3693" w:rsidP="00777E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-19562,2</w:t>
            </w:r>
          </w:p>
        </w:tc>
        <w:tc>
          <w:tcPr>
            <w:tcW w:w="719" w:type="pct"/>
            <w:vAlign w:val="center"/>
          </w:tcPr>
          <w:p w14:paraId="0DEE0148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-1121,2</w:t>
            </w:r>
          </w:p>
        </w:tc>
        <w:tc>
          <w:tcPr>
            <w:tcW w:w="629" w:type="pct"/>
            <w:vAlign w:val="center"/>
          </w:tcPr>
          <w:p w14:paraId="7EB3EA70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7EEF" w:rsidRPr="003269FD" w14:paraId="287AE461" w14:textId="77777777" w:rsidTr="00E378DD">
        <w:tc>
          <w:tcPr>
            <w:tcW w:w="1964" w:type="pct"/>
          </w:tcPr>
          <w:p w14:paraId="465C1713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  <w:i/>
              </w:rPr>
              <w:t>получение</w:t>
            </w:r>
          </w:p>
        </w:tc>
        <w:tc>
          <w:tcPr>
            <w:tcW w:w="897" w:type="pct"/>
            <w:vAlign w:val="center"/>
          </w:tcPr>
          <w:p w14:paraId="55EE0B6B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91" w:type="pct"/>
            <w:vAlign w:val="center"/>
          </w:tcPr>
          <w:p w14:paraId="2838E7B5" w14:textId="77777777" w:rsidR="00777EEF" w:rsidRPr="003269FD" w:rsidRDefault="006B3693" w:rsidP="006B369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9" w:type="pct"/>
            <w:vAlign w:val="center"/>
          </w:tcPr>
          <w:p w14:paraId="2A1DCA72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29" w:type="pct"/>
            <w:vAlign w:val="center"/>
          </w:tcPr>
          <w:p w14:paraId="53EC3A06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777EEF" w:rsidRPr="003269FD" w14:paraId="4DEA8093" w14:textId="77777777" w:rsidTr="00E378DD">
        <w:tc>
          <w:tcPr>
            <w:tcW w:w="1964" w:type="pct"/>
          </w:tcPr>
          <w:p w14:paraId="0D981BCF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269FD">
              <w:rPr>
                <w:rFonts w:ascii="Times New Roman" w:hAnsi="Times New Roman" w:cs="Times New Roman"/>
                <w:i/>
              </w:rPr>
              <w:t>погашение</w:t>
            </w:r>
          </w:p>
        </w:tc>
        <w:tc>
          <w:tcPr>
            <w:tcW w:w="897" w:type="pct"/>
            <w:vAlign w:val="center"/>
          </w:tcPr>
          <w:p w14:paraId="1F6F7B04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-19562,2</w:t>
            </w:r>
          </w:p>
        </w:tc>
        <w:tc>
          <w:tcPr>
            <w:tcW w:w="791" w:type="pct"/>
            <w:vAlign w:val="center"/>
          </w:tcPr>
          <w:p w14:paraId="12CEFF61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-19562,2</w:t>
            </w:r>
          </w:p>
        </w:tc>
        <w:tc>
          <w:tcPr>
            <w:tcW w:w="719" w:type="pct"/>
            <w:vAlign w:val="center"/>
          </w:tcPr>
          <w:p w14:paraId="2A27E52F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-1121,2</w:t>
            </w:r>
          </w:p>
        </w:tc>
        <w:tc>
          <w:tcPr>
            <w:tcW w:w="629" w:type="pct"/>
            <w:vAlign w:val="center"/>
          </w:tcPr>
          <w:p w14:paraId="579017B6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777EEF" w:rsidRPr="003269FD" w14:paraId="6643CFA5" w14:textId="77777777" w:rsidTr="00E378DD">
        <w:tc>
          <w:tcPr>
            <w:tcW w:w="1964" w:type="pct"/>
          </w:tcPr>
          <w:p w14:paraId="385370FA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Изменения остатков средств на счетах по учету средств бюджета</w:t>
            </w:r>
          </w:p>
        </w:tc>
        <w:tc>
          <w:tcPr>
            <w:tcW w:w="897" w:type="pct"/>
            <w:vAlign w:val="center"/>
          </w:tcPr>
          <w:p w14:paraId="7421FE09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-75319,6</w:t>
            </w:r>
          </w:p>
        </w:tc>
        <w:tc>
          <w:tcPr>
            <w:tcW w:w="791" w:type="pct"/>
            <w:vAlign w:val="center"/>
          </w:tcPr>
          <w:p w14:paraId="571B8997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9" w:type="pct"/>
            <w:vAlign w:val="center"/>
          </w:tcPr>
          <w:p w14:paraId="567A5C77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pct"/>
            <w:vAlign w:val="center"/>
          </w:tcPr>
          <w:p w14:paraId="2F3A2FAD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7EEF" w:rsidRPr="003269FD" w14:paraId="34E5B5BD" w14:textId="77777777" w:rsidTr="00E378DD">
        <w:tc>
          <w:tcPr>
            <w:tcW w:w="1964" w:type="pct"/>
          </w:tcPr>
          <w:p w14:paraId="5281D7F0" w14:textId="77777777" w:rsidR="00777EEF" w:rsidRPr="003269FD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9FD">
              <w:rPr>
                <w:rFonts w:ascii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97" w:type="pct"/>
            <w:vAlign w:val="center"/>
          </w:tcPr>
          <w:p w14:paraId="5A45FAB6" w14:textId="77777777" w:rsidR="00777EEF" w:rsidRPr="003269FD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-1487165,7</w:t>
            </w:r>
          </w:p>
        </w:tc>
        <w:tc>
          <w:tcPr>
            <w:tcW w:w="791" w:type="pct"/>
            <w:vAlign w:val="center"/>
          </w:tcPr>
          <w:p w14:paraId="49B000DE" w14:textId="77777777" w:rsidR="00777EEF" w:rsidRPr="003269FD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2197528,5</w:t>
            </w:r>
          </w:p>
        </w:tc>
        <w:tc>
          <w:tcPr>
            <w:tcW w:w="719" w:type="pct"/>
            <w:vAlign w:val="center"/>
          </w:tcPr>
          <w:p w14:paraId="001E1BF2" w14:textId="77777777" w:rsidR="00777EEF" w:rsidRPr="003269FD" w:rsidRDefault="006B3693" w:rsidP="00DB7C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2160526,2</w:t>
            </w:r>
          </w:p>
        </w:tc>
        <w:tc>
          <w:tcPr>
            <w:tcW w:w="629" w:type="pct"/>
            <w:vAlign w:val="center"/>
          </w:tcPr>
          <w:p w14:paraId="1E22B77B" w14:textId="77777777" w:rsidR="00777EEF" w:rsidRPr="003269FD" w:rsidRDefault="006B3693" w:rsidP="009068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2220225,1</w:t>
            </w:r>
          </w:p>
        </w:tc>
      </w:tr>
      <w:tr w:rsidR="00777EEF" w:rsidRPr="002D2A76" w14:paraId="3AD26227" w14:textId="77777777" w:rsidTr="00E378DD">
        <w:tc>
          <w:tcPr>
            <w:tcW w:w="1964" w:type="pct"/>
          </w:tcPr>
          <w:p w14:paraId="6B79E388" w14:textId="77777777" w:rsidR="00777EEF" w:rsidRPr="002D2A76" w:rsidRDefault="00777EEF" w:rsidP="002D2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2A76">
              <w:rPr>
                <w:rFonts w:ascii="Times New Roman" w:hAnsi="Times New Roman" w:cs="Times New Roman"/>
              </w:rPr>
              <w:t>Уменьшение прочих остатков денежных средств городских округов</w:t>
            </w:r>
          </w:p>
        </w:tc>
        <w:tc>
          <w:tcPr>
            <w:tcW w:w="897" w:type="pct"/>
            <w:vAlign w:val="center"/>
          </w:tcPr>
          <w:p w14:paraId="3E1ACA5F" w14:textId="77777777" w:rsidR="00777EEF" w:rsidRPr="002D2A76" w:rsidRDefault="0016286D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1411846,1</w:t>
            </w:r>
          </w:p>
        </w:tc>
        <w:tc>
          <w:tcPr>
            <w:tcW w:w="791" w:type="pct"/>
            <w:vAlign w:val="center"/>
          </w:tcPr>
          <w:p w14:paraId="24D282FE" w14:textId="77777777" w:rsidR="00777EEF" w:rsidRPr="002D2A76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2197528,5</w:t>
            </w:r>
          </w:p>
        </w:tc>
        <w:tc>
          <w:tcPr>
            <w:tcW w:w="719" w:type="pct"/>
            <w:vAlign w:val="center"/>
          </w:tcPr>
          <w:p w14:paraId="3AF81401" w14:textId="77777777" w:rsidR="00777EEF" w:rsidRPr="002D2A76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2160526,2</w:t>
            </w:r>
          </w:p>
        </w:tc>
        <w:tc>
          <w:tcPr>
            <w:tcW w:w="629" w:type="pct"/>
            <w:vAlign w:val="center"/>
          </w:tcPr>
          <w:p w14:paraId="5A243A03" w14:textId="77777777" w:rsidR="00777EEF" w:rsidRPr="002D2A76" w:rsidRDefault="006B3693" w:rsidP="002D2A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2220225,1</w:t>
            </w:r>
          </w:p>
        </w:tc>
      </w:tr>
    </w:tbl>
    <w:p w14:paraId="2A9BD1D5" w14:textId="77777777" w:rsidR="00D751B2" w:rsidRDefault="00D751B2" w:rsidP="00FB248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40C3C93" w14:textId="7E8760DC" w:rsidR="00776219" w:rsidRPr="0079226F" w:rsidRDefault="00AB2FBA" w:rsidP="00FB248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26F">
        <w:rPr>
          <w:rFonts w:ascii="Times New Roman" w:hAnsi="Times New Roman" w:cs="Times New Roman"/>
          <w:sz w:val="26"/>
          <w:szCs w:val="26"/>
        </w:rPr>
        <w:t>На момент формирования проекта бюджета о</w:t>
      </w:r>
      <w:r w:rsidR="00404E99" w:rsidRPr="0079226F">
        <w:rPr>
          <w:rFonts w:ascii="Times New Roman" w:hAnsi="Times New Roman" w:cs="Times New Roman"/>
          <w:bCs/>
          <w:sz w:val="26"/>
          <w:szCs w:val="26"/>
        </w:rPr>
        <w:t>сновным</w:t>
      </w:r>
      <w:r w:rsidR="0079226F" w:rsidRPr="007922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71E6" w:rsidRPr="0079226F">
        <w:rPr>
          <w:rFonts w:ascii="Times New Roman" w:hAnsi="Times New Roman" w:cs="Times New Roman"/>
          <w:bCs/>
          <w:sz w:val="26"/>
          <w:szCs w:val="26"/>
        </w:rPr>
        <w:t xml:space="preserve">источником внутреннего финансирования дефицита бюджета </w:t>
      </w:r>
      <w:r w:rsidR="00404E99" w:rsidRPr="0079226F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 w:rsidR="00257CF5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1371E6" w:rsidRPr="0079226F">
        <w:rPr>
          <w:rFonts w:ascii="Times New Roman" w:hAnsi="Times New Roman" w:cs="Times New Roman"/>
          <w:bCs/>
          <w:sz w:val="26"/>
          <w:szCs w:val="26"/>
        </w:rPr>
        <w:t>округа являются кредиты кредитных организаций.</w:t>
      </w:r>
    </w:p>
    <w:p w14:paraId="547C950A" w14:textId="77777777" w:rsidR="00CE236C" w:rsidRPr="0079226F" w:rsidRDefault="004B2434" w:rsidP="00FB24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7922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7922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6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источников внутреннего финансирования дефицита местного бюджета планируется привлечение коммерческих кр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едитов в сумме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36562,2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57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9D36CB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Погашение обязательств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коммерческим кредитам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кредит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 </w:t>
      </w:r>
      <w:r w:rsidR="002C3E87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погашение предусмотрено 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19562,2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57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изменениях остатков средств на счетах по учету средств бюджета отражена разница между увеличением и уменьшением прочих остатков денежных средств местного бюджета</w:t>
      </w:r>
      <w:r w:rsidR="008C21E0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455E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36C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14:paraId="4A6E7EF8" w14:textId="77777777" w:rsidR="00CE236C" w:rsidRPr="0079226F" w:rsidRDefault="00CE236C" w:rsidP="00FB24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7922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4B714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</w:t>
      </w:r>
      <w:r w:rsidR="0076054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ланируется получение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коммерческих кредитов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37683,4 </w:t>
      </w:r>
      <w:r w:rsidR="00EC25D4" w:rsidRPr="0079226F">
        <w:rPr>
          <w:rFonts w:ascii="Times New Roman" w:hAnsi="Times New Roman" w:cs="Times New Roman"/>
          <w:sz w:val="26"/>
          <w:szCs w:val="26"/>
        </w:rPr>
        <w:t>тыс.</w:t>
      </w:r>
      <w:r w:rsidR="00257CF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руб.</w:t>
      </w:r>
      <w:r w:rsidR="00257CF5">
        <w:rPr>
          <w:rFonts w:ascii="Times New Roman" w:hAnsi="Times New Roman" w:cs="Times New Roman"/>
          <w:sz w:val="26"/>
          <w:szCs w:val="26"/>
        </w:rPr>
        <w:t xml:space="preserve"> 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Погашение обязательств предусмотрено в сумме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37683,4 </w:t>
      </w:r>
      <w:r w:rsidR="00EC25D4" w:rsidRPr="0079226F">
        <w:rPr>
          <w:rFonts w:ascii="Times New Roman" w:hAnsi="Times New Roman" w:cs="Times New Roman"/>
          <w:sz w:val="26"/>
          <w:szCs w:val="26"/>
        </w:rPr>
        <w:t>тыс.</w:t>
      </w:r>
      <w:r w:rsidR="004B714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руб</w:t>
      </w:r>
      <w:r w:rsidR="0076054F" w:rsidRPr="0079226F">
        <w:rPr>
          <w:rFonts w:ascii="Times New Roman" w:hAnsi="Times New Roman" w:cs="Times New Roman"/>
          <w:sz w:val="26"/>
          <w:szCs w:val="26"/>
        </w:rPr>
        <w:t>.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коммерческих кредитов –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36562,2 </w:t>
      </w:r>
      <w:r w:rsidR="00EC25D4" w:rsidRPr="0079226F">
        <w:rPr>
          <w:rFonts w:ascii="Times New Roman" w:hAnsi="Times New Roman" w:cs="Times New Roman"/>
          <w:sz w:val="26"/>
          <w:szCs w:val="26"/>
        </w:rPr>
        <w:t>тыс.</w:t>
      </w:r>
      <w:r w:rsidR="004B714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руб</w:t>
      </w:r>
      <w:r w:rsidR="0076054F" w:rsidRPr="0079226F">
        <w:rPr>
          <w:rFonts w:ascii="Times New Roman" w:hAnsi="Times New Roman" w:cs="Times New Roman"/>
          <w:sz w:val="26"/>
          <w:szCs w:val="26"/>
        </w:rPr>
        <w:t>.</w:t>
      </w:r>
      <w:r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бюджетных кредитов –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1121,2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тыс.</w:t>
      </w:r>
      <w:r w:rsidR="004B714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lastRenderedPageBreak/>
        <w:t>руб.</w:t>
      </w:r>
      <w:r w:rsidR="00257CF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остатков средств на счетах по учету средств бюджета составят </w:t>
      </w:r>
      <w:r w:rsidR="002A57C9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57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14:paraId="0C09BDDF" w14:textId="77777777" w:rsidR="00D14BF9" w:rsidRPr="00E55AC7" w:rsidRDefault="00AE2323" w:rsidP="00FB24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26F">
        <w:rPr>
          <w:rFonts w:ascii="Times New Roman" w:hAnsi="Times New Roman" w:cs="Times New Roman"/>
          <w:sz w:val="26"/>
          <w:szCs w:val="26"/>
        </w:rPr>
        <w:t xml:space="preserve">На </w:t>
      </w:r>
      <w:r w:rsidRPr="0079226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9226F" w:rsidRPr="0079226F">
        <w:rPr>
          <w:rFonts w:ascii="Times New Roman" w:hAnsi="Times New Roman" w:cs="Times New Roman"/>
          <w:sz w:val="26"/>
          <w:szCs w:val="26"/>
          <w:u w:val="single"/>
        </w:rPr>
        <w:t xml:space="preserve">8 </w:t>
      </w:r>
      <w:r w:rsidRPr="0079226F">
        <w:rPr>
          <w:rFonts w:ascii="Times New Roman" w:hAnsi="Times New Roman" w:cs="Times New Roman"/>
          <w:sz w:val="26"/>
          <w:szCs w:val="26"/>
          <w:u w:val="single"/>
        </w:rPr>
        <w:t>год</w:t>
      </w:r>
      <w:r w:rsidR="0079226F" w:rsidRPr="0079226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6054F" w:rsidRPr="0079226F">
        <w:rPr>
          <w:rFonts w:ascii="Times New Roman" w:hAnsi="Times New Roman" w:cs="Times New Roman"/>
          <w:sz w:val="26"/>
          <w:szCs w:val="26"/>
        </w:rPr>
        <w:t>п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ланируется получение коммерческих кредитов в сумме </w:t>
      </w:r>
      <w:r w:rsidR="0079226F" w:rsidRPr="0079226F">
        <w:rPr>
          <w:rFonts w:ascii="Times New Roman" w:hAnsi="Times New Roman" w:cs="Times New Roman"/>
          <w:bCs/>
          <w:sz w:val="26"/>
          <w:szCs w:val="26"/>
        </w:rPr>
        <w:t>37683,4</w:t>
      </w:r>
      <w:r w:rsidR="00257C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тыс.</w:t>
      </w:r>
      <w:r w:rsidR="00257CF5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hAnsi="Times New Roman" w:cs="Times New Roman"/>
          <w:sz w:val="26"/>
          <w:szCs w:val="26"/>
        </w:rPr>
        <w:t>руб.</w:t>
      </w:r>
      <w:r w:rsidR="00257CF5">
        <w:rPr>
          <w:rFonts w:ascii="Times New Roman" w:hAnsi="Times New Roman" w:cs="Times New Roman"/>
          <w:sz w:val="26"/>
          <w:szCs w:val="26"/>
        </w:rPr>
        <w:t xml:space="preserve"> </w:t>
      </w:r>
      <w:r w:rsidR="0038039B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Погашение кредитов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предусмотрено </w:t>
      </w:r>
      <w:r w:rsidR="00614352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37683,4</w:t>
      </w:r>
      <w:r w:rsidR="00614352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76054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226F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сумма предназначена для погашения коммерческих кредитов</w:t>
      </w:r>
      <w:r w:rsidR="0076054F" w:rsidRPr="0079226F">
        <w:rPr>
          <w:rFonts w:ascii="Times New Roman" w:hAnsi="Times New Roman" w:cs="Times New Roman"/>
          <w:sz w:val="26"/>
          <w:szCs w:val="26"/>
        </w:rPr>
        <w:t>.</w:t>
      </w:r>
      <w:r w:rsidR="0079226F">
        <w:rPr>
          <w:rFonts w:ascii="Times New Roman" w:hAnsi="Times New Roman" w:cs="Times New Roman"/>
          <w:sz w:val="26"/>
          <w:szCs w:val="26"/>
        </w:rPr>
        <w:t xml:space="preserve">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остатков средств на счетах по учету средств бюджета составят </w:t>
      </w:r>
      <w:r w:rsidR="002A57C9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57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5D4" w:rsidRPr="007922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14:paraId="6CC5DC51" w14:textId="77777777" w:rsidR="00D03774" w:rsidRPr="00520548" w:rsidRDefault="00520548" w:rsidP="00FB24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0548">
        <w:rPr>
          <w:rFonts w:ascii="Times New Roman" w:eastAsia="Calibri" w:hAnsi="Times New Roman" w:cs="Times New Roman"/>
          <w:sz w:val="26"/>
          <w:szCs w:val="26"/>
        </w:rPr>
        <w:t>Статьей 3 П</w:t>
      </w:r>
      <w:r w:rsidR="00D03774" w:rsidRPr="00520548">
        <w:rPr>
          <w:rFonts w:ascii="Times New Roman" w:eastAsia="Calibri" w:hAnsi="Times New Roman" w:cs="Times New Roman"/>
          <w:sz w:val="26"/>
          <w:szCs w:val="26"/>
        </w:rPr>
        <w:t>роект</w:t>
      </w:r>
      <w:r w:rsidRPr="00520548">
        <w:rPr>
          <w:rFonts w:ascii="Times New Roman" w:eastAsia="Calibri" w:hAnsi="Times New Roman" w:cs="Times New Roman"/>
          <w:sz w:val="26"/>
          <w:szCs w:val="26"/>
        </w:rPr>
        <w:t>а</w:t>
      </w:r>
      <w:r w:rsidR="00D03774" w:rsidRPr="00520548">
        <w:rPr>
          <w:rFonts w:ascii="Times New Roman" w:eastAsia="Calibri" w:hAnsi="Times New Roman" w:cs="Times New Roman"/>
          <w:sz w:val="26"/>
          <w:szCs w:val="26"/>
        </w:rPr>
        <w:t xml:space="preserve"> бюджета 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>на 202</w:t>
      </w:r>
      <w:r w:rsidR="0079226F" w:rsidRPr="00520548">
        <w:rPr>
          <w:rFonts w:ascii="Times New Roman" w:eastAsia="Calibri" w:hAnsi="Times New Roman" w:cs="Times New Roman"/>
          <w:sz w:val="26"/>
          <w:szCs w:val="26"/>
        </w:rPr>
        <w:t>6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79226F" w:rsidRPr="00520548">
        <w:rPr>
          <w:rFonts w:ascii="Times New Roman" w:eastAsia="Calibri" w:hAnsi="Times New Roman" w:cs="Times New Roman"/>
          <w:sz w:val="26"/>
          <w:szCs w:val="26"/>
        </w:rPr>
        <w:t>7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79226F" w:rsidRPr="00520548">
        <w:rPr>
          <w:rFonts w:ascii="Times New Roman" w:eastAsia="Calibri" w:hAnsi="Times New Roman" w:cs="Times New Roman"/>
          <w:sz w:val="26"/>
          <w:szCs w:val="26"/>
        </w:rPr>
        <w:t>8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 xml:space="preserve"> годов </w:t>
      </w:r>
      <w:r w:rsidR="00D03774" w:rsidRPr="00520548">
        <w:rPr>
          <w:rFonts w:ascii="Times New Roman" w:eastAsia="Calibri" w:hAnsi="Times New Roman" w:cs="Times New Roman"/>
          <w:sz w:val="26"/>
          <w:szCs w:val="26"/>
        </w:rPr>
        <w:t>устан</w:t>
      </w:r>
      <w:r w:rsidR="00F964E7" w:rsidRPr="00520548">
        <w:rPr>
          <w:rFonts w:ascii="Times New Roman" w:eastAsia="Calibri" w:hAnsi="Times New Roman" w:cs="Times New Roman"/>
          <w:sz w:val="26"/>
          <w:szCs w:val="26"/>
        </w:rPr>
        <w:t>о</w:t>
      </w:r>
      <w:r w:rsidR="00D03774" w:rsidRPr="00520548">
        <w:rPr>
          <w:rFonts w:ascii="Times New Roman" w:eastAsia="Calibri" w:hAnsi="Times New Roman" w:cs="Times New Roman"/>
          <w:sz w:val="26"/>
          <w:szCs w:val="26"/>
        </w:rPr>
        <w:t>вл</w:t>
      </w:r>
      <w:r w:rsidR="00F964E7" w:rsidRPr="00520548">
        <w:rPr>
          <w:rFonts w:ascii="Times New Roman" w:eastAsia="Calibri" w:hAnsi="Times New Roman" w:cs="Times New Roman"/>
          <w:sz w:val="26"/>
          <w:szCs w:val="26"/>
        </w:rPr>
        <w:t>ены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7145">
        <w:rPr>
          <w:rFonts w:ascii="Times New Roman" w:eastAsia="Calibri" w:hAnsi="Times New Roman" w:cs="Times New Roman"/>
          <w:sz w:val="26"/>
          <w:szCs w:val="26"/>
        </w:rPr>
        <w:t xml:space="preserve">следующие </w:t>
      </w:r>
      <w:r w:rsidR="003F020C" w:rsidRPr="00520548">
        <w:rPr>
          <w:rFonts w:ascii="Times New Roman" w:eastAsia="Calibri" w:hAnsi="Times New Roman" w:cs="Times New Roman"/>
          <w:sz w:val="26"/>
          <w:szCs w:val="26"/>
        </w:rPr>
        <w:t>показатели</w:t>
      </w:r>
      <w:r w:rsidR="00D03774" w:rsidRPr="00520548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7DA1F420" w14:textId="77777777" w:rsidR="003F020C" w:rsidRPr="00520548" w:rsidRDefault="003F020C" w:rsidP="00FB24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eastAsia="Calibri" w:hAnsi="Times New Roman" w:cs="Times New Roman"/>
          <w:sz w:val="26"/>
          <w:szCs w:val="26"/>
        </w:rPr>
        <w:t>1. П</w:t>
      </w:r>
      <w:r w:rsidR="00D03774" w:rsidRPr="00520548">
        <w:rPr>
          <w:rFonts w:ascii="Times New Roman" w:hAnsi="Times New Roman" w:cs="Times New Roman"/>
          <w:sz w:val="26"/>
          <w:szCs w:val="26"/>
        </w:rPr>
        <w:t xml:space="preserve">редельный объем муниципального внутреннего долга Лесозаводского </w:t>
      </w:r>
      <w:r w:rsidR="005D658F">
        <w:rPr>
          <w:rFonts w:ascii="Times New Roman" w:hAnsi="Times New Roman" w:cs="Times New Roman"/>
          <w:sz w:val="26"/>
          <w:szCs w:val="26"/>
        </w:rPr>
        <w:t>муниципального</w:t>
      </w:r>
      <w:r w:rsidRPr="00520548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03774" w:rsidRPr="00520548">
        <w:rPr>
          <w:rFonts w:ascii="Times New Roman" w:hAnsi="Times New Roman" w:cs="Times New Roman"/>
          <w:sz w:val="26"/>
          <w:szCs w:val="26"/>
        </w:rPr>
        <w:t>:</w:t>
      </w:r>
    </w:p>
    <w:p w14:paraId="491F749F" w14:textId="77777777" w:rsidR="00D03774" w:rsidRPr="00520548" w:rsidRDefault="00D03774" w:rsidP="00FB24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202</w:t>
      </w:r>
      <w:r w:rsidR="00520548" w:rsidRPr="00520548">
        <w:rPr>
          <w:rFonts w:ascii="Times New Roman" w:hAnsi="Times New Roman" w:cs="Times New Roman"/>
          <w:sz w:val="26"/>
          <w:szCs w:val="26"/>
        </w:rPr>
        <w:t>6</w:t>
      </w:r>
      <w:r w:rsidRPr="0052054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170000</w:t>
      </w:r>
      <w:r w:rsidR="003A357C" w:rsidRPr="00520548">
        <w:rPr>
          <w:rFonts w:ascii="Times New Roman" w:hAnsi="Times New Roman" w:cs="Times New Roman"/>
          <w:sz w:val="26"/>
          <w:szCs w:val="26"/>
        </w:rPr>
        <w:t>,0</w:t>
      </w:r>
      <w:r w:rsidRPr="00520548">
        <w:rPr>
          <w:rFonts w:ascii="Times New Roman" w:hAnsi="Times New Roman" w:cs="Times New Roman"/>
          <w:sz w:val="26"/>
          <w:szCs w:val="26"/>
        </w:rPr>
        <w:t xml:space="preserve"> тыс.руб.; </w:t>
      </w:r>
    </w:p>
    <w:p w14:paraId="56C9E17C" w14:textId="77777777" w:rsidR="003F020C" w:rsidRPr="00520548" w:rsidRDefault="002A57C9" w:rsidP="00FB24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202</w:t>
      </w:r>
      <w:r w:rsidR="00520548" w:rsidRPr="00520548">
        <w:rPr>
          <w:rFonts w:ascii="Times New Roman" w:hAnsi="Times New Roman" w:cs="Times New Roman"/>
          <w:sz w:val="26"/>
          <w:szCs w:val="26"/>
        </w:rPr>
        <w:t>7</w:t>
      </w:r>
      <w:r w:rsidR="00D03774" w:rsidRPr="0052054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170000</w:t>
      </w:r>
      <w:r w:rsidR="003A357C" w:rsidRPr="00520548">
        <w:rPr>
          <w:rFonts w:ascii="Times New Roman" w:hAnsi="Times New Roman" w:cs="Times New Roman"/>
          <w:sz w:val="26"/>
          <w:szCs w:val="26"/>
        </w:rPr>
        <w:t>,0</w:t>
      </w:r>
      <w:r w:rsidR="00D03774" w:rsidRPr="00520548">
        <w:rPr>
          <w:rFonts w:ascii="Times New Roman" w:hAnsi="Times New Roman" w:cs="Times New Roman"/>
          <w:sz w:val="26"/>
          <w:szCs w:val="26"/>
        </w:rPr>
        <w:t xml:space="preserve"> тыс.руб.; </w:t>
      </w:r>
    </w:p>
    <w:p w14:paraId="19DC3734" w14:textId="77777777" w:rsidR="00D03774" w:rsidRPr="00520548" w:rsidRDefault="002A57C9" w:rsidP="00FB248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202</w:t>
      </w:r>
      <w:r w:rsidR="00520548" w:rsidRPr="00520548">
        <w:rPr>
          <w:rFonts w:ascii="Times New Roman" w:hAnsi="Times New Roman" w:cs="Times New Roman"/>
          <w:sz w:val="26"/>
          <w:szCs w:val="26"/>
        </w:rPr>
        <w:t>8</w:t>
      </w:r>
      <w:r w:rsidR="00D03774" w:rsidRPr="0052054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170000</w:t>
      </w:r>
      <w:r w:rsidR="003A357C" w:rsidRPr="00520548">
        <w:rPr>
          <w:rFonts w:ascii="Times New Roman" w:hAnsi="Times New Roman" w:cs="Times New Roman"/>
          <w:sz w:val="26"/>
          <w:szCs w:val="26"/>
        </w:rPr>
        <w:t>,0</w:t>
      </w:r>
      <w:r w:rsidR="00D03774" w:rsidRPr="00520548">
        <w:rPr>
          <w:rFonts w:ascii="Times New Roman" w:hAnsi="Times New Roman" w:cs="Times New Roman"/>
          <w:sz w:val="26"/>
          <w:szCs w:val="26"/>
        </w:rPr>
        <w:t xml:space="preserve"> тыс.руб.             </w:t>
      </w:r>
    </w:p>
    <w:p w14:paraId="303E819C" w14:textId="77777777" w:rsidR="003F020C" w:rsidRPr="00520548" w:rsidRDefault="003F020C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2. В</w:t>
      </w:r>
      <w:r w:rsidR="00962A8C" w:rsidRPr="00520548">
        <w:rPr>
          <w:rFonts w:ascii="Times New Roman" w:hAnsi="Times New Roman" w:cs="Times New Roman"/>
          <w:sz w:val="26"/>
          <w:szCs w:val="26"/>
        </w:rPr>
        <w:t>ерхний предел муниципального внутреннего долга</w:t>
      </w:r>
      <w:r w:rsidR="0079226F" w:rsidRPr="00520548">
        <w:rPr>
          <w:rFonts w:ascii="Times New Roman" w:hAnsi="Times New Roman" w:cs="Times New Roman"/>
          <w:sz w:val="26"/>
          <w:szCs w:val="26"/>
        </w:rPr>
        <w:t xml:space="preserve"> </w:t>
      </w:r>
      <w:r w:rsidR="00E549E7" w:rsidRPr="0052054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5D658F">
        <w:rPr>
          <w:rFonts w:ascii="Times New Roman" w:hAnsi="Times New Roman" w:cs="Times New Roman"/>
          <w:sz w:val="26"/>
          <w:szCs w:val="26"/>
        </w:rPr>
        <w:t>муниципального</w:t>
      </w:r>
      <w:r w:rsidR="00E549E7" w:rsidRPr="00520548">
        <w:rPr>
          <w:rFonts w:ascii="Times New Roman" w:hAnsi="Times New Roman" w:cs="Times New Roman"/>
          <w:sz w:val="26"/>
          <w:szCs w:val="26"/>
        </w:rPr>
        <w:t xml:space="preserve"> округа: </w:t>
      </w:r>
    </w:p>
    <w:p w14:paraId="68FF0E98" w14:textId="77777777" w:rsidR="003F020C" w:rsidRPr="00520548" w:rsidRDefault="00E549E7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1 января 202</w:t>
      </w:r>
      <w:r w:rsidR="00520548" w:rsidRPr="00520548">
        <w:rPr>
          <w:rFonts w:ascii="Times New Roman" w:hAnsi="Times New Roman" w:cs="Times New Roman"/>
          <w:sz w:val="26"/>
          <w:szCs w:val="26"/>
        </w:rPr>
        <w:t>7</w:t>
      </w:r>
      <w:r w:rsidRPr="00520548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D273BB" w:rsidRPr="00520548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37683,4</w:t>
      </w:r>
      <w:r w:rsidR="007412BD" w:rsidRPr="00520548">
        <w:rPr>
          <w:rFonts w:ascii="Times New Roman" w:hAnsi="Times New Roman" w:cs="Times New Roman"/>
          <w:sz w:val="26"/>
          <w:szCs w:val="26"/>
        </w:rPr>
        <w:t xml:space="preserve"> тыс.руб.</w:t>
      </w:r>
      <w:r w:rsidRPr="0052054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BDFBDA7" w14:textId="77777777" w:rsidR="00E549E7" w:rsidRPr="00520548" w:rsidRDefault="00E549E7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1 января 202</w:t>
      </w:r>
      <w:r w:rsidR="00520548" w:rsidRPr="00520548">
        <w:rPr>
          <w:rFonts w:ascii="Times New Roman" w:hAnsi="Times New Roman" w:cs="Times New Roman"/>
          <w:sz w:val="26"/>
          <w:szCs w:val="26"/>
        </w:rPr>
        <w:t>8</w:t>
      </w:r>
      <w:r w:rsidRPr="00520548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37683,4</w:t>
      </w:r>
      <w:r w:rsidRPr="00520548">
        <w:rPr>
          <w:rFonts w:ascii="Times New Roman" w:hAnsi="Times New Roman" w:cs="Times New Roman"/>
          <w:sz w:val="26"/>
          <w:szCs w:val="26"/>
        </w:rPr>
        <w:t xml:space="preserve"> тыс.руб</w:t>
      </w:r>
      <w:r w:rsidR="007412BD" w:rsidRPr="00520548">
        <w:rPr>
          <w:rFonts w:ascii="Times New Roman" w:hAnsi="Times New Roman" w:cs="Times New Roman"/>
          <w:sz w:val="26"/>
          <w:szCs w:val="26"/>
        </w:rPr>
        <w:t>.</w:t>
      </w:r>
      <w:r w:rsidRPr="00520548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17B80BD" w14:textId="77777777" w:rsidR="007412BD" w:rsidRPr="00520548" w:rsidRDefault="00E549E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- на 1 января 202</w:t>
      </w:r>
      <w:r w:rsidR="00520548" w:rsidRPr="00520548">
        <w:rPr>
          <w:rFonts w:ascii="Times New Roman" w:hAnsi="Times New Roman" w:cs="Times New Roman"/>
          <w:sz w:val="26"/>
          <w:szCs w:val="26"/>
        </w:rPr>
        <w:t>9</w:t>
      </w:r>
      <w:r w:rsidRPr="00520548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520548" w:rsidRPr="00520548">
        <w:rPr>
          <w:rFonts w:ascii="Times New Roman" w:hAnsi="Times New Roman" w:cs="Times New Roman"/>
          <w:sz w:val="26"/>
          <w:szCs w:val="26"/>
        </w:rPr>
        <w:t>37683,4</w:t>
      </w:r>
      <w:r w:rsidR="007412BD" w:rsidRPr="00520548">
        <w:rPr>
          <w:rFonts w:ascii="Times New Roman" w:hAnsi="Times New Roman" w:cs="Times New Roman"/>
          <w:sz w:val="26"/>
          <w:szCs w:val="26"/>
        </w:rPr>
        <w:t xml:space="preserve"> тыс.руб. </w:t>
      </w:r>
    </w:p>
    <w:p w14:paraId="2A06C108" w14:textId="77777777" w:rsidR="00935730" w:rsidRPr="00520548" w:rsidRDefault="001379FD" w:rsidP="00FB248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03774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оказатели </w:t>
      </w:r>
      <w:r w:rsidR="00935730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</w:t>
      </w:r>
      <w:r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ограничениям, установленным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статьями </w:t>
      </w:r>
      <w:r w:rsidR="00935730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106,107</w:t>
      </w:r>
      <w:r w:rsidR="0029434C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,111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6B66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Бю</w:t>
      </w:r>
      <w:r w:rsidR="00935730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джетного кодекса Р</w:t>
      </w:r>
      <w:r w:rsidR="003A357C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935730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A357C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935730" w:rsidRPr="005205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2818CF" w14:textId="77777777" w:rsidR="004B51B4" w:rsidRPr="00520548" w:rsidRDefault="001379FD" w:rsidP="00FB2483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0548">
        <w:rPr>
          <w:rFonts w:ascii="Times New Roman" w:hAnsi="Times New Roman" w:cs="Times New Roman"/>
          <w:sz w:val="26"/>
          <w:szCs w:val="26"/>
        </w:rPr>
        <w:t>О</w:t>
      </w:r>
      <w:r w:rsidR="00F964E7" w:rsidRPr="00520548">
        <w:rPr>
          <w:rFonts w:ascii="Times New Roman" w:hAnsi="Times New Roman" w:cs="Times New Roman"/>
          <w:sz w:val="26"/>
          <w:szCs w:val="26"/>
        </w:rPr>
        <w:t xml:space="preserve">бъем </w:t>
      </w:r>
      <w:r w:rsidRPr="00520548">
        <w:rPr>
          <w:rFonts w:ascii="Times New Roman" w:hAnsi="Times New Roman" w:cs="Times New Roman"/>
          <w:sz w:val="26"/>
          <w:szCs w:val="26"/>
        </w:rPr>
        <w:t>муниципального</w:t>
      </w:r>
      <w:r w:rsidR="00F964E7" w:rsidRPr="00520548">
        <w:rPr>
          <w:rFonts w:ascii="Times New Roman" w:hAnsi="Times New Roman" w:cs="Times New Roman"/>
          <w:sz w:val="26"/>
          <w:szCs w:val="26"/>
        </w:rPr>
        <w:t xml:space="preserve"> долга не превыша</w:t>
      </w:r>
      <w:r w:rsidR="005D658F">
        <w:rPr>
          <w:rFonts w:ascii="Times New Roman" w:hAnsi="Times New Roman" w:cs="Times New Roman"/>
          <w:sz w:val="26"/>
          <w:szCs w:val="26"/>
        </w:rPr>
        <w:t>е</w:t>
      </w:r>
      <w:r w:rsidR="00F964E7" w:rsidRPr="00520548">
        <w:rPr>
          <w:rFonts w:ascii="Times New Roman" w:hAnsi="Times New Roman" w:cs="Times New Roman"/>
          <w:sz w:val="26"/>
          <w:szCs w:val="26"/>
        </w:rPr>
        <w:t>т утвержденный решением о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BC3CCA" w:rsidRPr="00520548">
        <w:rPr>
          <w:rFonts w:ascii="Times New Roman" w:hAnsi="Times New Roman" w:cs="Times New Roman"/>
          <w:sz w:val="26"/>
          <w:szCs w:val="26"/>
        </w:rPr>
        <w:t>.</w:t>
      </w:r>
    </w:p>
    <w:p w14:paraId="7D4CB348" w14:textId="77777777" w:rsidR="0010124D" w:rsidRPr="00E55AC7" w:rsidRDefault="001371E6" w:rsidP="00BA7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  <w:r w:rsidRPr="00E55AC7">
        <w:rPr>
          <w:rFonts w:ascii="Times New Roman" w:hAnsi="Times New Roman" w:cs="Times New Roman"/>
          <w:color w:val="7030A0"/>
          <w:sz w:val="26"/>
          <w:szCs w:val="26"/>
        </w:rPr>
        <w:tab/>
      </w:r>
    </w:p>
    <w:p w14:paraId="0286DB8E" w14:textId="77777777" w:rsidR="004B7145" w:rsidRPr="00E55AC7" w:rsidRDefault="00416307" w:rsidP="00B11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>4</w:t>
      </w:r>
      <w:r w:rsidR="00230CC0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.1. </w:t>
      </w:r>
      <w:r w:rsidR="00260A02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>Д</w:t>
      </w:r>
      <w:r w:rsidR="00230CC0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>оход</w:t>
      </w:r>
      <w:r w:rsidR="00260A02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ы </w:t>
      </w:r>
      <w:r w:rsidR="00FB672A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>бюджета</w:t>
      </w:r>
      <w:r w:rsidR="00407339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Лесозаводского</w:t>
      </w:r>
      <w:r w:rsidR="00FB672A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6F7DF2">
        <w:rPr>
          <w:rFonts w:ascii="Times New Roman" w:hAnsi="Times New Roman" w:cs="Times New Roman"/>
          <w:b/>
          <w:bCs/>
          <w:iCs/>
          <w:sz w:val="26"/>
          <w:szCs w:val="26"/>
        </w:rPr>
        <w:t>муниципального</w:t>
      </w:r>
      <w:r w:rsidR="00FB672A" w:rsidRPr="00E55AC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округа</w:t>
      </w:r>
    </w:p>
    <w:p w14:paraId="0AA17695" w14:textId="77777777" w:rsidR="00623C48" w:rsidRPr="00C16F61" w:rsidRDefault="00623C48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Представленная </w:t>
      </w:r>
      <w:r w:rsidR="00896DF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Финансовым управлением, 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>оценка ожидаемого исполнения бюджета за 202</w:t>
      </w:r>
      <w:r w:rsidR="004B714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показывает, </w:t>
      </w:r>
      <w:r w:rsidR="00A937B2"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что доходы бюджета будут исполнены </w:t>
      </w:r>
      <w:r w:rsidR="00E55AC7"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сумме</w:t>
      </w:r>
      <w:r w:rsidR="006F7DF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>2185849,8</w:t>
      </w:r>
      <w:r w:rsidR="00C16F61"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руб., что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составит </w:t>
      </w:r>
      <w:r w:rsidR="00C16F61"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>02,9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% </w:t>
      </w:r>
      <w:r w:rsidR="00C16F61"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запланированного показателя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том числе налоговые доходы – 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>957566,8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руб., неналоговые доходы – 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>29416,0</w:t>
      </w:r>
      <w:r w:rsidRPr="00C16F6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</w:t>
      </w:r>
      <w:r w:rsidR="0069509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F4EFB1C" w14:textId="77777777" w:rsidR="00A540F8" w:rsidRDefault="00EA08DB" w:rsidP="00A540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таблице 4 представлена с</w:t>
      </w:r>
      <w:r w:rsidR="004972E5" w:rsidRPr="00C16F61">
        <w:rPr>
          <w:rFonts w:ascii="Times New Roman" w:hAnsi="Times New Roman" w:cs="Times New Roman"/>
          <w:sz w:val="26"/>
          <w:szCs w:val="26"/>
        </w:rPr>
        <w:t xml:space="preserve">труктура доходной части бюджета на </w:t>
      </w:r>
      <w:r w:rsidR="00F03387" w:rsidRPr="00C16F61">
        <w:rPr>
          <w:rFonts w:ascii="Times New Roman" w:hAnsi="Times New Roman" w:cs="Times New Roman"/>
          <w:sz w:val="26"/>
          <w:szCs w:val="26"/>
        </w:rPr>
        <w:t>20</w:t>
      </w:r>
      <w:r w:rsidR="00A56524" w:rsidRPr="00C16F61">
        <w:rPr>
          <w:rFonts w:ascii="Times New Roman" w:hAnsi="Times New Roman" w:cs="Times New Roman"/>
          <w:sz w:val="26"/>
          <w:szCs w:val="26"/>
        </w:rPr>
        <w:t>2</w:t>
      </w:r>
      <w:r w:rsidR="00695091">
        <w:rPr>
          <w:rFonts w:ascii="Times New Roman" w:hAnsi="Times New Roman" w:cs="Times New Roman"/>
          <w:sz w:val="26"/>
          <w:szCs w:val="26"/>
        </w:rPr>
        <w:t>5</w:t>
      </w:r>
      <w:r w:rsidR="00F03387" w:rsidRPr="00C16F61">
        <w:rPr>
          <w:rFonts w:ascii="Times New Roman" w:hAnsi="Times New Roman" w:cs="Times New Roman"/>
          <w:sz w:val="26"/>
          <w:szCs w:val="26"/>
        </w:rPr>
        <w:t xml:space="preserve"> год (ожидаемое исполнение) и прогноз на </w:t>
      </w:r>
      <w:r w:rsidR="004972E5" w:rsidRPr="00C16F61">
        <w:rPr>
          <w:rFonts w:ascii="Times New Roman" w:hAnsi="Times New Roman" w:cs="Times New Roman"/>
          <w:sz w:val="26"/>
          <w:szCs w:val="26"/>
        </w:rPr>
        <w:t>202</w:t>
      </w:r>
      <w:r w:rsidR="00695091">
        <w:rPr>
          <w:rFonts w:ascii="Times New Roman" w:hAnsi="Times New Roman" w:cs="Times New Roman"/>
          <w:sz w:val="26"/>
          <w:szCs w:val="26"/>
        </w:rPr>
        <w:t>6</w:t>
      </w:r>
      <w:r w:rsidR="004972E5" w:rsidRPr="00C16F61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695091">
        <w:rPr>
          <w:rFonts w:ascii="Times New Roman" w:hAnsi="Times New Roman" w:cs="Times New Roman"/>
          <w:sz w:val="26"/>
          <w:szCs w:val="26"/>
        </w:rPr>
        <w:t>7</w:t>
      </w:r>
      <w:r w:rsidR="00A56524" w:rsidRPr="00C16F61">
        <w:rPr>
          <w:rFonts w:ascii="Times New Roman" w:hAnsi="Times New Roman" w:cs="Times New Roman"/>
          <w:sz w:val="26"/>
          <w:szCs w:val="26"/>
        </w:rPr>
        <w:t xml:space="preserve"> и 202</w:t>
      </w:r>
      <w:r w:rsidR="00695091">
        <w:rPr>
          <w:rFonts w:ascii="Times New Roman" w:hAnsi="Times New Roman" w:cs="Times New Roman"/>
          <w:sz w:val="26"/>
          <w:szCs w:val="26"/>
        </w:rPr>
        <w:t>8</w:t>
      </w:r>
      <w:r w:rsidR="004972E5" w:rsidRPr="00C16F61">
        <w:rPr>
          <w:rFonts w:ascii="Times New Roman" w:hAnsi="Times New Roman" w:cs="Times New Roman"/>
          <w:sz w:val="26"/>
          <w:szCs w:val="26"/>
        </w:rPr>
        <w:t xml:space="preserve"> годов</w:t>
      </w:r>
      <w:r>
        <w:rPr>
          <w:rFonts w:ascii="Times New Roman" w:hAnsi="Times New Roman" w:cs="Times New Roman"/>
          <w:sz w:val="26"/>
          <w:szCs w:val="26"/>
        </w:rPr>
        <w:t xml:space="preserve">. Динамика доходов бюджета </w:t>
      </w:r>
      <w:r w:rsidR="00B51BF9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695091">
        <w:rPr>
          <w:rFonts w:ascii="Times New Roman" w:hAnsi="Times New Roman" w:cs="Times New Roman"/>
          <w:sz w:val="26"/>
          <w:szCs w:val="26"/>
        </w:rPr>
        <w:t>муниципального</w:t>
      </w:r>
      <w:r w:rsidR="00B51BF9">
        <w:rPr>
          <w:rFonts w:ascii="Times New Roman" w:hAnsi="Times New Roman" w:cs="Times New Roman"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sz w:val="26"/>
          <w:szCs w:val="26"/>
        </w:rPr>
        <w:t>за период 202</w:t>
      </w:r>
      <w:r w:rsidR="0069509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69509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годы представлена в диаграмме 2. Структура доходов бюджета Лесозаводского </w:t>
      </w:r>
      <w:r w:rsidR="00F86400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на 202</w:t>
      </w:r>
      <w:r w:rsidR="0069509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представлена на диаграмме 3.</w:t>
      </w:r>
    </w:p>
    <w:p w14:paraId="44044EDC" w14:textId="77777777" w:rsidR="00746DF9" w:rsidRPr="00EA08DB" w:rsidRDefault="00EA08DB" w:rsidP="00EA08D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A08DB">
        <w:rPr>
          <w:rFonts w:ascii="Times New Roman" w:hAnsi="Times New Roman" w:cs="Times New Roman"/>
        </w:rPr>
        <w:t>Таблица 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6"/>
        <w:gridCol w:w="1186"/>
        <w:gridCol w:w="1107"/>
        <w:gridCol w:w="1103"/>
        <w:gridCol w:w="691"/>
        <w:gridCol w:w="1103"/>
        <w:gridCol w:w="691"/>
        <w:gridCol w:w="1105"/>
        <w:gridCol w:w="645"/>
      </w:tblGrid>
      <w:tr w:rsidR="00EA08DB" w:rsidRPr="00716C40" w14:paraId="631C2778" w14:textId="77777777" w:rsidTr="0008671B">
        <w:trPr>
          <w:trHeight w:val="300"/>
        </w:trPr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45215A0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  <w:p w14:paraId="0C1494D0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DA271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14:paraId="166D8958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AA29B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14:paraId="7B7CB92C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8B4E9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14:paraId="66A13D03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8B5C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14:paraId="0D251826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8DB" w:rsidRPr="00716C40" w14:paraId="135942DE" w14:textId="77777777" w:rsidTr="0008671B">
        <w:trPr>
          <w:trHeight w:val="300"/>
        </w:trPr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133D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F389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7F7CA994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98A9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ценка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9277C02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D593B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умма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22E4F39E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2BD4E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52910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умма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3005087B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31CF7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доля, %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B181A" w14:textId="77777777" w:rsidR="00EA08DB" w:rsidRPr="00716C40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умма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7C789E9E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194C" w14:textId="77777777" w:rsidR="00EA08DB" w:rsidRPr="00EF52BB" w:rsidRDefault="00EA08D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доля, %</w:t>
            </w:r>
          </w:p>
        </w:tc>
      </w:tr>
      <w:tr w:rsidR="0008671B" w:rsidRPr="00716C40" w14:paraId="6518F3BA" w14:textId="77777777" w:rsidTr="0008671B">
        <w:trPr>
          <w:trHeight w:val="449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6F259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26E9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957566,8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D85AC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957566,8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DE6D5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1100272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60EE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C655A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1047404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8EDD6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8F0CD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1057895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ABBF2" w14:textId="77777777" w:rsidR="0008671B" w:rsidRDefault="0008671B" w:rsidP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08671B" w:rsidRPr="00716C40" w14:paraId="37062CE1" w14:textId="77777777" w:rsidTr="0008671B">
        <w:trPr>
          <w:trHeight w:val="555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04FC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Неналоговые </w:t>
            </w: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оходы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AFCEF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29416,0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617F2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29416,0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15E74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1632F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A9CA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28573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C6834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40BF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EBF85" w14:textId="77777777" w:rsidR="0008671B" w:rsidRDefault="0008671B" w:rsidP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</w:tr>
      <w:tr w:rsidR="0008671B" w:rsidRPr="00716C40" w14:paraId="68C7A7B5" w14:textId="77777777" w:rsidTr="0008671B">
        <w:trPr>
          <w:trHeight w:val="421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48C3C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7AC3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880B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E12D8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C441" w14:textId="77777777" w:rsidR="0008671B" w:rsidRDefault="000867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6DF03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310F" w14:textId="77777777" w:rsidR="0008671B" w:rsidRDefault="000867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4E46A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B99C9" w14:textId="77777777" w:rsidR="0008671B" w:rsidRDefault="000867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671B" w:rsidRPr="00716C40" w14:paraId="6FD90ECE" w14:textId="77777777" w:rsidTr="0008671B">
        <w:trPr>
          <w:trHeight w:val="300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B5FA" w14:textId="77777777" w:rsidR="0008671B" w:rsidRPr="00716C40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безвозмездные</w:t>
            </w:r>
          </w:p>
          <w:p w14:paraId="2E470EE3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EF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ступления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2F6D9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1137569,0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4E19D" w14:textId="77777777" w:rsidR="0008671B" w:rsidRPr="00EF52B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1198867,0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00466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1030781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59804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5BEEC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1046866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A4C1B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A8FD" w14:textId="77777777" w:rsidR="0008671B" w:rsidRDefault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1096181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DAB16" w14:textId="77777777" w:rsidR="0008671B" w:rsidRDefault="0008671B" w:rsidP="000867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50,2</w:t>
            </w:r>
          </w:p>
        </w:tc>
      </w:tr>
      <w:tr w:rsidR="0008671B" w:rsidRPr="00716C40" w14:paraId="3DBEB785" w14:textId="77777777" w:rsidTr="0008671B">
        <w:trPr>
          <w:trHeight w:val="300"/>
        </w:trPr>
        <w:tc>
          <w:tcPr>
            <w:tcW w:w="1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EE4B" w14:textId="77777777" w:rsidR="0008671B" w:rsidRPr="0008671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867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доходы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B4F2" w14:textId="77777777" w:rsidR="0008671B" w:rsidRPr="0008671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67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2124551,8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91F0" w14:textId="77777777" w:rsidR="0008671B" w:rsidRPr="0008671B" w:rsidRDefault="0008671B" w:rsidP="00896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671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2185849,8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C7EEC" w14:textId="77777777" w:rsidR="0008671B" w:rsidRPr="0008671B" w:rsidRDefault="000867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8671B">
              <w:rPr>
                <w:b/>
                <w:color w:val="000000"/>
                <w:sz w:val="16"/>
                <w:szCs w:val="16"/>
              </w:rPr>
              <w:t>2160966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E22AA" w14:textId="77777777" w:rsidR="0008671B" w:rsidRPr="00695091" w:rsidRDefault="0008671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 </w:t>
            </w:r>
            <w:r w:rsidR="00695091"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A235" w14:textId="77777777" w:rsidR="0008671B" w:rsidRPr="0008671B" w:rsidRDefault="000867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8671B">
              <w:rPr>
                <w:b/>
                <w:color w:val="000000"/>
                <w:sz w:val="16"/>
                <w:szCs w:val="16"/>
              </w:rPr>
              <w:t>2122843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FABEA" w14:textId="77777777" w:rsidR="0008671B" w:rsidRPr="00695091" w:rsidRDefault="0008671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 </w:t>
            </w:r>
            <w:r w:rsidR="00695091"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2EF9E" w14:textId="77777777" w:rsidR="0008671B" w:rsidRPr="00695091" w:rsidRDefault="0008671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5091">
              <w:rPr>
                <w:b/>
                <w:color w:val="000000"/>
                <w:sz w:val="16"/>
                <w:szCs w:val="16"/>
              </w:rPr>
              <w:t>2182541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88C5" w14:textId="77777777" w:rsidR="0008671B" w:rsidRPr="00695091" w:rsidRDefault="0008671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 </w:t>
            </w:r>
            <w:r w:rsidR="00695091" w:rsidRPr="0069509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100</w:t>
            </w:r>
          </w:p>
        </w:tc>
      </w:tr>
    </w:tbl>
    <w:p w14:paraId="261F34B6" w14:textId="77777777" w:rsidR="00EA08DB" w:rsidRPr="00B51BF9" w:rsidRDefault="00B51BF9" w:rsidP="003269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1BF9">
        <w:rPr>
          <w:rFonts w:ascii="Times New Roman" w:hAnsi="Times New Roman" w:cs="Times New Roman"/>
          <w:sz w:val="26"/>
          <w:szCs w:val="26"/>
        </w:rPr>
        <w:lastRenderedPageBreak/>
        <w:t xml:space="preserve">Диаграмма 2 - Динамика доходов бюджета Лесозаводского </w:t>
      </w:r>
      <w:r w:rsidR="00F8640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51BF9">
        <w:rPr>
          <w:rFonts w:ascii="Times New Roman" w:hAnsi="Times New Roman" w:cs="Times New Roman"/>
          <w:sz w:val="26"/>
          <w:szCs w:val="26"/>
        </w:rPr>
        <w:t>округа за период 202</w:t>
      </w:r>
      <w:r w:rsidR="00D85B59">
        <w:rPr>
          <w:rFonts w:ascii="Times New Roman" w:hAnsi="Times New Roman" w:cs="Times New Roman"/>
          <w:sz w:val="26"/>
          <w:szCs w:val="26"/>
        </w:rPr>
        <w:t>2</w:t>
      </w:r>
      <w:r w:rsidRPr="00B51BF9">
        <w:rPr>
          <w:rFonts w:ascii="Times New Roman" w:hAnsi="Times New Roman" w:cs="Times New Roman"/>
          <w:sz w:val="26"/>
          <w:szCs w:val="26"/>
        </w:rPr>
        <w:t>-202</w:t>
      </w:r>
      <w:r w:rsidR="003326B3">
        <w:rPr>
          <w:rFonts w:ascii="Times New Roman" w:hAnsi="Times New Roman" w:cs="Times New Roman"/>
          <w:sz w:val="26"/>
          <w:szCs w:val="26"/>
        </w:rPr>
        <w:t>8</w:t>
      </w:r>
      <w:r w:rsidRPr="00B51BF9">
        <w:rPr>
          <w:rFonts w:ascii="Times New Roman" w:hAnsi="Times New Roman" w:cs="Times New Roman"/>
          <w:sz w:val="26"/>
          <w:szCs w:val="26"/>
        </w:rPr>
        <w:t xml:space="preserve"> годы</w:t>
      </w:r>
      <w:r w:rsidR="000404C6">
        <w:rPr>
          <w:rFonts w:ascii="Times New Roman" w:hAnsi="Times New Roman" w:cs="Times New Roman"/>
          <w:sz w:val="26"/>
          <w:szCs w:val="26"/>
        </w:rPr>
        <w:t>, тыс. руб.</w:t>
      </w:r>
    </w:p>
    <w:p w14:paraId="1635F5A6" w14:textId="77777777" w:rsidR="00B51BF9" w:rsidRPr="00B51BF9" w:rsidRDefault="00B51BF9" w:rsidP="0004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07E97" wp14:editId="0B4561BE">
            <wp:extent cx="6257677" cy="3617843"/>
            <wp:effectExtent l="0" t="0" r="0" b="0"/>
            <wp:docPr id="198164887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1D9861" w14:textId="77777777" w:rsidR="003326B3" w:rsidRDefault="003326B3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D6B881F" w14:textId="2FF56BC2" w:rsidR="00716C40" w:rsidRPr="006008D0" w:rsidRDefault="00F03387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08D0">
        <w:rPr>
          <w:rFonts w:ascii="Times New Roman" w:hAnsi="Times New Roman" w:cs="Times New Roman"/>
          <w:sz w:val="26"/>
          <w:szCs w:val="26"/>
        </w:rPr>
        <w:t>Согласно представленному проекту</w:t>
      </w:r>
      <w:r w:rsidR="00A9659E" w:rsidRPr="006008D0">
        <w:rPr>
          <w:rFonts w:ascii="Times New Roman" w:hAnsi="Times New Roman" w:cs="Times New Roman"/>
          <w:sz w:val="26"/>
          <w:szCs w:val="26"/>
        </w:rPr>
        <w:t xml:space="preserve"> решения о бюджете</w:t>
      </w:r>
      <w:r w:rsidRPr="006008D0">
        <w:rPr>
          <w:rFonts w:ascii="Times New Roman" w:hAnsi="Times New Roman" w:cs="Times New Roman"/>
          <w:sz w:val="26"/>
          <w:szCs w:val="26"/>
        </w:rPr>
        <w:t>, доход</w:t>
      </w:r>
      <w:r w:rsidR="00260A02" w:rsidRPr="006008D0">
        <w:rPr>
          <w:rFonts w:ascii="Times New Roman" w:hAnsi="Times New Roman" w:cs="Times New Roman"/>
          <w:sz w:val="26"/>
          <w:szCs w:val="26"/>
        </w:rPr>
        <w:t xml:space="preserve">ы </w:t>
      </w:r>
      <w:r w:rsidRPr="006008D0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F86400">
        <w:rPr>
          <w:rFonts w:ascii="Times New Roman" w:hAnsi="Times New Roman" w:cs="Times New Roman"/>
          <w:sz w:val="26"/>
          <w:szCs w:val="26"/>
        </w:rPr>
        <w:t>муниципального</w:t>
      </w:r>
      <w:r w:rsidRPr="006008D0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A9659E" w:rsidRPr="006008D0">
        <w:rPr>
          <w:rFonts w:ascii="Times New Roman" w:hAnsi="Times New Roman" w:cs="Times New Roman"/>
          <w:sz w:val="26"/>
          <w:szCs w:val="26"/>
        </w:rPr>
        <w:t>на 202</w:t>
      </w:r>
      <w:r w:rsidR="003326B3">
        <w:rPr>
          <w:rFonts w:ascii="Times New Roman" w:hAnsi="Times New Roman" w:cs="Times New Roman"/>
          <w:sz w:val="26"/>
          <w:szCs w:val="26"/>
        </w:rPr>
        <w:t>6</w:t>
      </w:r>
      <w:r w:rsidR="00A9659E" w:rsidRPr="006008D0">
        <w:rPr>
          <w:rFonts w:ascii="Times New Roman" w:hAnsi="Times New Roman" w:cs="Times New Roman"/>
          <w:sz w:val="26"/>
          <w:szCs w:val="26"/>
        </w:rPr>
        <w:t xml:space="preserve"> год сформированы в сумме</w:t>
      </w:r>
      <w:r w:rsidR="003326B3">
        <w:rPr>
          <w:rFonts w:ascii="Times New Roman" w:hAnsi="Times New Roman" w:cs="Times New Roman"/>
          <w:sz w:val="26"/>
          <w:szCs w:val="26"/>
        </w:rPr>
        <w:t xml:space="preserve"> 2160966,0</w:t>
      </w:r>
      <w:r w:rsidR="00C16F61" w:rsidRPr="006008D0">
        <w:rPr>
          <w:rFonts w:ascii="Times New Roman" w:hAnsi="Times New Roman" w:cs="Times New Roman"/>
          <w:sz w:val="26"/>
          <w:szCs w:val="26"/>
        </w:rPr>
        <w:t xml:space="preserve"> тыс.</w:t>
      </w:r>
      <w:r w:rsidRPr="006008D0">
        <w:rPr>
          <w:rFonts w:ascii="Times New Roman" w:hAnsi="Times New Roman" w:cs="Times New Roman"/>
          <w:sz w:val="26"/>
          <w:szCs w:val="26"/>
        </w:rPr>
        <w:t xml:space="preserve"> руб</w:t>
      </w:r>
      <w:r w:rsidR="00AC5C2E" w:rsidRPr="006008D0">
        <w:rPr>
          <w:rFonts w:ascii="Times New Roman" w:hAnsi="Times New Roman" w:cs="Times New Roman"/>
          <w:sz w:val="26"/>
          <w:szCs w:val="26"/>
        </w:rPr>
        <w:t>.</w:t>
      </w:r>
      <w:r w:rsidRPr="006008D0">
        <w:rPr>
          <w:rFonts w:ascii="Times New Roman" w:hAnsi="Times New Roman" w:cs="Times New Roman"/>
          <w:sz w:val="26"/>
          <w:szCs w:val="26"/>
        </w:rPr>
        <w:t xml:space="preserve">, что на </w:t>
      </w:r>
      <w:r w:rsidR="003326B3">
        <w:rPr>
          <w:rFonts w:ascii="Times New Roman" w:hAnsi="Times New Roman" w:cs="Times New Roman"/>
          <w:sz w:val="26"/>
          <w:szCs w:val="26"/>
        </w:rPr>
        <w:t>24883,8</w:t>
      </w:r>
      <w:r w:rsidR="00C16F61" w:rsidRPr="006008D0">
        <w:rPr>
          <w:rFonts w:ascii="Times New Roman" w:hAnsi="Times New Roman" w:cs="Times New Roman"/>
          <w:sz w:val="26"/>
          <w:szCs w:val="26"/>
        </w:rPr>
        <w:t xml:space="preserve"> тыс.</w:t>
      </w:r>
      <w:r w:rsidRPr="006008D0">
        <w:rPr>
          <w:rFonts w:ascii="Times New Roman" w:hAnsi="Times New Roman" w:cs="Times New Roman"/>
          <w:sz w:val="26"/>
          <w:szCs w:val="26"/>
        </w:rPr>
        <w:t xml:space="preserve"> руб</w:t>
      </w:r>
      <w:r w:rsidR="00AC5C2E" w:rsidRPr="006008D0">
        <w:rPr>
          <w:rFonts w:ascii="Times New Roman" w:hAnsi="Times New Roman" w:cs="Times New Roman"/>
          <w:sz w:val="26"/>
          <w:szCs w:val="26"/>
        </w:rPr>
        <w:t>.</w:t>
      </w:r>
      <w:r w:rsidR="000111F1">
        <w:rPr>
          <w:rFonts w:ascii="Times New Roman" w:hAnsi="Times New Roman" w:cs="Times New Roman"/>
          <w:sz w:val="26"/>
          <w:szCs w:val="26"/>
        </w:rPr>
        <w:t xml:space="preserve"> </w:t>
      </w:r>
      <w:r w:rsidR="00716C40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 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1,1</w:t>
      </w:r>
      <w:r w:rsid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C40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ниже </w:t>
      </w:r>
      <w:r w:rsidR="00716C40" w:rsidRPr="006008D0">
        <w:rPr>
          <w:rFonts w:ascii="Times New Roman" w:hAnsi="Times New Roman" w:cs="Times New Roman"/>
          <w:sz w:val="26"/>
          <w:szCs w:val="26"/>
        </w:rPr>
        <w:t>ожидаемых поступлений 202</w:t>
      </w:r>
      <w:r w:rsidR="003326B3">
        <w:rPr>
          <w:rFonts w:ascii="Times New Roman" w:hAnsi="Times New Roman" w:cs="Times New Roman"/>
          <w:sz w:val="26"/>
          <w:szCs w:val="26"/>
        </w:rPr>
        <w:t>5</w:t>
      </w:r>
      <w:r w:rsidR="00716C40" w:rsidRPr="006008D0">
        <w:rPr>
          <w:rFonts w:ascii="Times New Roman" w:hAnsi="Times New Roman" w:cs="Times New Roman"/>
          <w:sz w:val="26"/>
          <w:szCs w:val="26"/>
        </w:rPr>
        <w:t xml:space="preserve"> года, за счет снижения </w:t>
      </w:r>
      <w:r w:rsidR="00C81801">
        <w:rPr>
          <w:rFonts w:ascii="Times New Roman" w:hAnsi="Times New Roman" w:cs="Times New Roman"/>
          <w:sz w:val="26"/>
          <w:szCs w:val="26"/>
        </w:rPr>
        <w:t>сумм</w:t>
      </w:r>
      <w:r w:rsidR="00716C40" w:rsidRPr="006008D0">
        <w:rPr>
          <w:rFonts w:ascii="Times New Roman" w:hAnsi="Times New Roman" w:cs="Times New Roman"/>
          <w:sz w:val="26"/>
          <w:szCs w:val="26"/>
        </w:rPr>
        <w:t xml:space="preserve"> поступлений из вышестоящего бюджета.</w:t>
      </w:r>
    </w:p>
    <w:p w14:paraId="4151E0A8" w14:textId="77777777" w:rsidR="005A7355" w:rsidRPr="006008D0" w:rsidRDefault="00E14BBE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объем доходов бюджета </w:t>
      </w:r>
      <w:r w:rsidR="00F8640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прогнозируется </w:t>
      </w:r>
      <w:r w:rsidR="00C6560A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2122843,0</w:t>
      </w:r>
      <w:r w:rsidR="00C6560A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6560A" w:rsidRPr="006008D0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6008D0" w:rsidRPr="006008D0">
        <w:rPr>
          <w:rFonts w:ascii="Times New Roman" w:hAnsi="Times New Roman" w:cs="Times New Roman"/>
          <w:sz w:val="26"/>
          <w:szCs w:val="26"/>
        </w:rPr>
        <w:t xml:space="preserve">что на </w:t>
      </w:r>
      <w:r w:rsidR="003326B3">
        <w:rPr>
          <w:rFonts w:ascii="Times New Roman" w:hAnsi="Times New Roman" w:cs="Times New Roman"/>
          <w:sz w:val="26"/>
          <w:szCs w:val="26"/>
        </w:rPr>
        <w:t>63066,8</w:t>
      </w:r>
      <w:r w:rsidR="00C81801">
        <w:rPr>
          <w:rFonts w:ascii="Times New Roman" w:hAnsi="Times New Roman" w:cs="Times New Roman"/>
          <w:sz w:val="26"/>
          <w:szCs w:val="26"/>
        </w:rPr>
        <w:t xml:space="preserve"> </w:t>
      </w:r>
      <w:r w:rsidR="006008D0" w:rsidRPr="006008D0">
        <w:rPr>
          <w:rFonts w:ascii="Times New Roman" w:hAnsi="Times New Roman" w:cs="Times New Roman"/>
          <w:sz w:val="26"/>
          <w:szCs w:val="26"/>
        </w:rPr>
        <w:t xml:space="preserve"> тыс. руб. или на </w:t>
      </w:r>
      <w:r w:rsidR="003326B3">
        <w:rPr>
          <w:rFonts w:ascii="Times New Roman" w:hAnsi="Times New Roman" w:cs="Times New Roman"/>
          <w:sz w:val="26"/>
          <w:szCs w:val="26"/>
        </w:rPr>
        <w:t>1,8</w:t>
      </w:r>
      <w:r w:rsidR="00C81801">
        <w:rPr>
          <w:rFonts w:ascii="Times New Roman" w:hAnsi="Times New Roman" w:cs="Times New Roman"/>
          <w:sz w:val="26"/>
          <w:szCs w:val="26"/>
        </w:rPr>
        <w:t xml:space="preserve"> </w:t>
      </w:r>
      <w:r w:rsidR="006008D0" w:rsidRPr="006008D0">
        <w:rPr>
          <w:rFonts w:ascii="Times New Roman" w:hAnsi="Times New Roman" w:cs="Times New Roman"/>
          <w:sz w:val="26"/>
          <w:szCs w:val="26"/>
        </w:rPr>
        <w:t xml:space="preserve">% </w:t>
      </w:r>
      <w:r w:rsidRPr="006008D0">
        <w:rPr>
          <w:rFonts w:ascii="Times New Roman" w:hAnsi="Times New Roman" w:cs="Times New Roman"/>
          <w:sz w:val="26"/>
          <w:szCs w:val="26"/>
        </w:rPr>
        <w:t>меньше доходов, планируемых на 202</w:t>
      </w:r>
      <w:r w:rsidR="003326B3">
        <w:rPr>
          <w:rFonts w:ascii="Times New Roman" w:hAnsi="Times New Roman" w:cs="Times New Roman"/>
          <w:sz w:val="26"/>
          <w:szCs w:val="26"/>
        </w:rPr>
        <w:t xml:space="preserve">6 </w:t>
      </w:r>
      <w:r w:rsidRPr="006008D0">
        <w:rPr>
          <w:rFonts w:ascii="Times New Roman" w:hAnsi="Times New Roman" w:cs="Times New Roman"/>
          <w:sz w:val="26"/>
          <w:szCs w:val="26"/>
        </w:rPr>
        <w:t>год</w:t>
      </w:r>
      <w:r w:rsidR="006008D0">
        <w:rPr>
          <w:rFonts w:ascii="Times New Roman" w:hAnsi="Times New Roman" w:cs="Times New Roman"/>
          <w:sz w:val="26"/>
          <w:szCs w:val="26"/>
        </w:rPr>
        <w:t xml:space="preserve">, за счет снижения </w:t>
      </w:r>
      <w:r w:rsidR="003326B3">
        <w:rPr>
          <w:rFonts w:ascii="Times New Roman" w:hAnsi="Times New Roman" w:cs="Times New Roman"/>
          <w:sz w:val="26"/>
          <w:szCs w:val="26"/>
        </w:rPr>
        <w:t xml:space="preserve">сумм </w:t>
      </w:r>
      <w:r w:rsidR="006008D0">
        <w:rPr>
          <w:rFonts w:ascii="Times New Roman" w:hAnsi="Times New Roman" w:cs="Times New Roman"/>
          <w:sz w:val="26"/>
          <w:szCs w:val="26"/>
        </w:rPr>
        <w:t xml:space="preserve">налоговых </w:t>
      </w:r>
      <w:r w:rsidR="003326B3">
        <w:rPr>
          <w:rFonts w:ascii="Times New Roman" w:hAnsi="Times New Roman" w:cs="Times New Roman"/>
          <w:sz w:val="26"/>
          <w:szCs w:val="26"/>
        </w:rPr>
        <w:t xml:space="preserve">и неналоговых </w:t>
      </w:r>
      <w:r w:rsidR="006008D0">
        <w:rPr>
          <w:rFonts w:ascii="Times New Roman" w:hAnsi="Times New Roman" w:cs="Times New Roman"/>
          <w:sz w:val="26"/>
          <w:szCs w:val="26"/>
        </w:rPr>
        <w:t>доходов.</w:t>
      </w:r>
    </w:p>
    <w:p w14:paraId="7D246D3C" w14:textId="77777777" w:rsidR="00AA024B" w:rsidRDefault="00E14BBE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008D0">
        <w:rPr>
          <w:rFonts w:ascii="Times New Roman" w:hAnsi="Times New Roman" w:cs="Times New Roman"/>
          <w:sz w:val="26"/>
          <w:szCs w:val="26"/>
        </w:rPr>
        <w:t xml:space="preserve"> На 202</w:t>
      </w:r>
      <w:r w:rsidR="003326B3">
        <w:rPr>
          <w:rFonts w:ascii="Times New Roman" w:hAnsi="Times New Roman" w:cs="Times New Roman"/>
          <w:sz w:val="26"/>
          <w:szCs w:val="26"/>
        </w:rPr>
        <w:t>8</w:t>
      </w:r>
      <w:r w:rsidRPr="006008D0">
        <w:rPr>
          <w:rFonts w:ascii="Times New Roman" w:hAnsi="Times New Roman" w:cs="Times New Roman"/>
          <w:sz w:val="26"/>
          <w:szCs w:val="26"/>
        </w:rPr>
        <w:t xml:space="preserve"> год </w:t>
      </w:r>
      <w:r w:rsidR="006008D0" w:rsidRPr="006008D0">
        <w:rPr>
          <w:rFonts w:ascii="Times New Roman" w:hAnsi="Times New Roman" w:cs="Times New Roman"/>
          <w:sz w:val="26"/>
          <w:szCs w:val="26"/>
        </w:rPr>
        <w:t xml:space="preserve">объем доходов </w:t>
      </w:r>
      <w:r w:rsidRPr="006008D0">
        <w:rPr>
          <w:rFonts w:ascii="Times New Roman" w:hAnsi="Times New Roman" w:cs="Times New Roman"/>
          <w:sz w:val="26"/>
          <w:szCs w:val="26"/>
        </w:rPr>
        <w:t xml:space="preserve">планируется </w:t>
      </w:r>
      <w:r w:rsidR="00C6560A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2182541,0</w:t>
      </w:r>
      <w:r w:rsidR="00C6560A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6560A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008D0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на 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56698,0</w:t>
      </w:r>
      <w:r w:rsidR="006008D0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ED58C1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2,8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6008D0"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доходов, планируемых на 202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A024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24B">
        <w:rPr>
          <w:rFonts w:ascii="Times New Roman" w:hAnsi="Times New Roman" w:cs="Times New Roman"/>
          <w:sz w:val="26"/>
          <w:szCs w:val="26"/>
        </w:rPr>
        <w:t xml:space="preserve">за счет увеличения безвозмездных поступлений из вышестоящего бюджета и </w:t>
      </w:r>
      <w:r w:rsidR="00C81801">
        <w:rPr>
          <w:rFonts w:ascii="Times New Roman" w:hAnsi="Times New Roman" w:cs="Times New Roman"/>
          <w:sz w:val="26"/>
          <w:szCs w:val="26"/>
        </w:rPr>
        <w:t>налоговых доходов</w:t>
      </w:r>
      <w:r w:rsidR="00AA024B">
        <w:rPr>
          <w:rFonts w:ascii="Times New Roman" w:hAnsi="Times New Roman" w:cs="Times New Roman"/>
          <w:sz w:val="26"/>
          <w:szCs w:val="26"/>
        </w:rPr>
        <w:t>.</w:t>
      </w:r>
    </w:p>
    <w:p w14:paraId="596C0E86" w14:textId="5DAFA81D" w:rsidR="00A540F8" w:rsidRDefault="007A5DC3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008D0">
        <w:rPr>
          <w:rFonts w:ascii="Times New Roman" w:eastAsia="Times New Roman" w:hAnsi="Times New Roman" w:cs="Times New Roman"/>
          <w:sz w:val="26"/>
          <w:szCs w:val="26"/>
          <w:lang w:eastAsia="ar-SA"/>
        </w:rPr>
        <w:t>Доходы, планируемые на 202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8F5500" w:rsidRPr="006008D0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ниже ожидаемого уровня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3326B3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6008D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в связи с отсутствием сведений о распределении безвозмездных поступлений из вышестоящих бюджетов. </w:t>
      </w:r>
    </w:p>
    <w:p w14:paraId="21761DFF" w14:textId="77777777" w:rsidR="00EB2289" w:rsidRDefault="00EB2289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Диаграмма 3 – </w:t>
      </w:r>
      <w:r>
        <w:rPr>
          <w:rFonts w:ascii="Times New Roman" w:hAnsi="Times New Roman" w:cs="Times New Roman"/>
          <w:sz w:val="26"/>
          <w:szCs w:val="26"/>
        </w:rPr>
        <w:t xml:space="preserve">Структура доходов бюджета Лесозаводского </w:t>
      </w:r>
      <w:r w:rsidR="00F86400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на 202</w:t>
      </w:r>
      <w:r w:rsidR="003326B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B698804" w14:textId="77777777" w:rsidR="00EB2289" w:rsidRDefault="00EB2289" w:rsidP="00AA024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C3654D" wp14:editId="4D879A3A">
            <wp:extent cx="4882100" cy="2019300"/>
            <wp:effectExtent l="0" t="0" r="0" b="0"/>
            <wp:docPr id="18540626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FCBF24" w14:textId="77777777" w:rsidR="004D19B3" w:rsidRPr="00AA024B" w:rsidRDefault="004D19B3" w:rsidP="00FB2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02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Налоговые и неналоговые доходы</w:t>
      </w:r>
    </w:p>
    <w:p w14:paraId="063D8BBE" w14:textId="77777777" w:rsidR="00552C55" w:rsidRPr="00C81801" w:rsidRDefault="004D19B3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налоговых и неналоговых доходов на 202</w:t>
      </w:r>
      <w:r w:rsidR="00DB5E4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запланированы в сумме </w:t>
      </w:r>
      <w:r w:rsidR="00DB5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1130185 </w:t>
      </w:r>
      <w:r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35EC5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5EC5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BA54F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13BE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E13B76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</w:t>
      </w:r>
      <w:r w:rsidR="00813BE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13C45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186896</w:t>
      </w:r>
      <w:r w:rsidR="009E0770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3B76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13BE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BA54F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</w:t>
      </w:r>
      <w:r w:rsidR="00813BE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A54F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ожидаемого исполнения 202</w:t>
      </w:r>
      <w:r w:rsidR="00DB5E4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54F2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E13B76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13C45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726318</w:t>
      </w:r>
      <w:r w:rsidR="009E0770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3B76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73C8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E13B76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E0770" w:rsidRPr="00C8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226AC54" w14:textId="77777777" w:rsidR="00C81801" w:rsidRPr="00C81801" w:rsidRDefault="00EA08DB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81801">
        <w:rPr>
          <w:rFonts w:ascii="Times New Roman" w:hAnsi="Times New Roman" w:cs="Times New Roman"/>
          <w:sz w:val="26"/>
          <w:szCs w:val="26"/>
        </w:rPr>
        <w:t>В таблице 5 представлено ф</w:t>
      </w:r>
      <w:r w:rsidR="00D6283B" w:rsidRPr="00C81801">
        <w:rPr>
          <w:rFonts w:ascii="Times New Roman" w:hAnsi="Times New Roman" w:cs="Times New Roman"/>
          <w:sz w:val="26"/>
          <w:szCs w:val="26"/>
        </w:rPr>
        <w:t>актическое исполнение за 9 месяцев</w:t>
      </w:r>
      <w:r w:rsidR="00E13B76" w:rsidRPr="00C81801">
        <w:rPr>
          <w:rFonts w:ascii="Times New Roman" w:hAnsi="Times New Roman" w:cs="Times New Roman"/>
          <w:sz w:val="26"/>
          <w:szCs w:val="26"/>
        </w:rPr>
        <w:t xml:space="preserve"> 202</w:t>
      </w:r>
      <w:r w:rsidR="00DB5E4D">
        <w:rPr>
          <w:rFonts w:ascii="Times New Roman" w:hAnsi="Times New Roman" w:cs="Times New Roman"/>
          <w:sz w:val="26"/>
          <w:szCs w:val="26"/>
        </w:rPr>
        <w:t>5</w:t>
      </w:r>
      <w:r w:rsidR="00E13B76" w:rsidRPr="00C81801">
        <w:rPr>
          <w:rFonts w:ascii="Times New Roman" w:hAnsi="Times New Roman" w:cs="Times New Roman"/>
          <w:sz w:val="26"/>
          <w:szCs w:val="26"/>
        </w:rPr>
        <w:t xml:space="preserve"> года</w:t>
      </w:r>
      <w:r w:rsidR="00D6283B" w:rsidRPr="00C81801">
        <w:rPr>
          <w:rFonts w:ascii="Times New Roman" w:hAnsi="Times New Roman" w:cs="Times New Roman"/>
          <w:sz w:val="26"/>
          <w:szCs w:val="26"/>
        </w:rPr>
        <w:t>, оценка исполнения за 202</w:t>
      </w:r>
      <w:r w:rsidR="00DB5E4D">
        <w:rPr>
          <w:rFonts w:ascii="Times New Roman" w:hAnsi="Times New Roman" w:cs="Times New Roman"/>
          <w:sz w:val="26"/>
          <w:szCs w:val="26"/>
        </w:rPr>
        <w:t>5</w:t>
      </w:r>
      <w:r w:rsidR="00D6283B" w:rsidRPr="00C81801">
        <w:rPr>
          <w:rFonts w:ascii="Times New Roman" w:hAnsi="Times New Roman" w:cs="Times New Roman"/>
          <w:sz w:val="26"/>
          <w:szCs w:val="26"/>
        </w:rPr>
        <w:t xml:space="preserve"> год, п</w:t>
      </w:r>
      <w:r w:rsidR="004D19B3" w:rsidRPr="00C81801">
        <w:rPr>
          <w:rFonts w:ascii="Times New Roman" w:hAnsi="Times New Roman" w:cs="Times New Roman"/>
          <w:sz w:val="26"/>
          <w:szCs w:val="26"/>
        </w:rPr>
        <w:t>рогноз доходов на 202</w:t>
      </w:r>
      <w:r w:rsidR="00DB5E4D">
        <w:rPr>
          <w:rFonts w:ascii="Times New Roman" w:hAnsi="Times New Roman" w:cs="Times New Roman"/>
          <w:sz w:val="26"/>
          <w:szCs w:val="26"/>
        </w:rPr>
        <w:t>6</w:t>
      </w:r>
      <w:r w:rsidR="004D19B3" w:rsidRPr="00C81801">
        <w:rPr>
          <w:rFonts w:ascii="Times New Roman" w:hAnsi="Times New Roman" w:cs="Times New Roman"/>
          <w:sz w:val="26"/>
          <w:szCs w:val="26"/>
        </w:rPr>
        <w:t>-202</w:t>
      </w:r>
      <w:r w:rsidR="00DB5E4D">
        <w:rPr>
          <w:rFonts w:ascii="Times New Roman" w:hAnsi="Times New Roman" w:cs="Times New Roman"/>
          <w:sz w:val="26"/>
          <w:szCs w:val="26"/>
        </w:rPr>
        <w:t>8</w:t>
      </w:r>
      <w:r w:rsidR="004D19B3" w:rsidRPr="00C81801">
        <w:rPr>
          <w:rFonts w:ascii="Times New Roman" w:hAnsi="Times New Roman" w:cs="Times New Roman"/>
          <w:sz w:val="26"/>
          <w:szCs w:val="26"/>
        </w:rPr>
        <w:t xml:space="preserve"> год</w:t>
      </w:r>
      <w:r w:rsidR="0061456B" w:rsidRPr="00C81801">
        <w:rPr>
          <w:rFonts w:ascii="Times New Roman" w:hAnsi="Times New Roman" w:cs="Times New Roman"/>
          <w:sz w:val="26"/>
          <w:szCs w:val="26"/>
        </w:rPr>
        <w:t>ы</w:t>
      </w:r>
      <w:r w:rsidR="004D19B3" w:rsidRPr="00C81801">
        <w:rPr>
          <w:rFonts w:ascii="Times New Roman" w:hAnsi="Times New Roman" w:cs="Times New Roman"/>
          <w:sz w:val="26"/>
          <w:szCs w:val="26"/>
        </w:rPr>
        <w:t xml:space="preserve"> в соответствии с Проектом бюджета</w:t>
      </w:r>
      <w:r w:rsidRPr="00C81801">
        <w:rPr>
          <w:rFonts w:ascii="Times New Roman" w:hAnsi="Times New Roman" w:cs="Times New Roman"/>
          <w:sz w:val="26"/>
          <w:szCs w:val="26"/>
        </w:rPr>
        <w:t>.</w:t>
      </w:r>
    </w:p>
    <w:p w14:paraId="20ADBDC0" w14:textId="77777777" w:rsidR="009721A1" w:rsidRDefault="007A277D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1801">
        <w:rPr>
          <w:rFonts w:ascii="Times New Roman" w:hAnsi="Times New Roman" w:cs="Times New Roman"/>
          <w:sz w:val="26"/>
          <w:szCs w:val="26"/>
        </w:rPr>
        <w:t xml:space="preserve">Структура налоговых доходов, предусмотренных в бюджете Лесозаводского </w:t>
      </w:r>
      <w:r w:rsidR="00A540F8">
        <w:rPr>
          <w:rFonts w:ascii="Times New Roman" w:hAnsi="Times New Roman" w:cs="Times New Roman"/>
          <w:sz w:val="26"/>
          <w:szCs w:val="26"/>
        </w:rPr>
        <w:t>муниципального</w:t>
      </w:r>
      <w:r w:rsidRPr="00C81801">
        <w:rPr>
          <w:rFonts w:ascii="Times New Roman" w:hAnsi="Times New Roman" w:cs="Times New Roman"/>
          <w:sz w:val="26"/>
          <w:szCs w:val="26"/>
        </w:rPr>
        <w:t xml:space="preserve"> округа на 202</w:t>
      </w:r>
      <w:r w:rsidR="00DB5E4D">
        <w:rPr>
          <w:rFonts w:ascii="Times New Roman" w:hAnsi="Times New Roman" w:cs="Times New Roman"/>
          <w:sz w:val="26"/>
          <w:szCs w:val="26"/>
        </w:rPr>
        <w:t>6</w:t>
      </w:r>
      <w:r w:rsidRPr="00C81801">
        <w:rPr>
          <w:rFonts w:ascii="Times New Roman" w:hAnsi="Times New Roman" w:cs="Times New Roman"/>
          <w:sz w:val="26"/>
          <w:szCs w:val="26"/>
        </w:rPr>
        <w:t xml:space="preserve"> год представлена в диаграмме 4.</w:t>
      </w:r>
    </w:p>
    <w:p w14:paraId="4455412C" w14:textId="77777777" w:rsidR="005D2478" w:rsidRPr="009721A1" w:rsidRDefault="005D2478" w:rsidP="00972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5B21E56" w14:textId="77777777" w:rsidR="004D19B3" w:rsidRPr="00EA08DB" w:rsidRDefault="006F7DF2" w:rsidP="00D751B2">
      <w:pPr>
        <w:autoSpaceDE w:val="0"/>
        <w:autoSpaceDN w:val="0"/>
        <w:adjustRightInd w:val="0"/>
        <w:spacing w:after="0" w:line="240" w:lineRule="auto"/>
        <w:ind w:firstLine="539"/>
        <w:outlineLvl w:val="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                       </w:t>
      </w:r>
      <w:r w:rsidR="00EA08DB" w:rsidRPr="00EA08DB">
        <w:rPr>
          <w:rFonts w:ascii="Times New Roman" w:hAnsi="Times New Roman" w:cs="Times New Roman"/>
          <w:iCs/>
        </w:rPr>
        <w:t xml:space="preserve">Таблица 5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1109"/>
        <w:gridCol w:w="1109"/>
        <w:gridCol w:w="972"/>
        <w:gridCol w:w="965"/>
        <w:gridCol w:w="699"/>
        <w:gridCol w:w="968"/>
        <w:gridCol w:w="930"/>
      </w:tblGrid>
      <w:tr w:rsidR="009721A1" w:rsidRPr="009721A1" w14:paraId="3700EF46" w14:textId="77777777" w:rsidTr="00181B7B">
        <w:trPr>
          <w:trHeight w:val="975"/>
          <w:tblHeader/>
        </w:trPr>
        <w:tc>
          <w:tcPr>
            <w:tcW w:w="1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8B8D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6E9" w14:textId="77777777" w:rsidR="009721A1" w:rsidRPr="009721A1" w:rsidRDefault="009721A1" w:rsidP="006F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на 01.10.202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37B2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исполнения за 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</w:p>
          <w:p w14:paraId="62977357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BBFA" w14:textId="77777777" w:rsidR="009721A1" w:rsidRPr="009721A1" w:rsidRDefault="009721A1" w:rsidP="006F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 бюджета на 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4AD3" w14:textId="77777777" w:rsidR="009721A1" w:rsidRPr="009721A1" w:rsidRDefault="009721A1" w:rsidP="006F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год,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4CB" w14:textId="77777777" w:rsidR="009721A1" w:rsidRPr="009721A1" w:rsidRDefault="009721A1" w:rsidP="006F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год, тыс. руб.</w:t>
            </w:r>
          </w:p>
        </w:tc>
      </w:tr>
      <w:tr w:rsidR="009721A1" w:rsidRPr="009721A1" w14:paraId="51B363CE" w14:textId="77777777" w:rsidTr="00181B7B">
        <w:trPr>
          <w:trHeight w:val="315"/>
          <w:tblHeader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3043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6065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C54E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072B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E18D" w14:textId="77777777" w:rsidR="009721A1" w:rsidRPr="009721A1" w:rsidRDefault="009721A1" w:rsidP="006F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7A27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ожиданию 202</w:t>
            </w:r>
            <w:r w:rsidR="006F7D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7A27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B79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536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21A1" w:rsidRPr="009721A1" w14:paraId="329CB1B2" w14:textId="77777777" w:rsidTr="00DB5E4D">
        <w:trPr>
          <w:trHeight w:val="735"/>
          <w:tblHeader/>
        </w:trPr>
        <w:tc>
          <w:tcPr>
            <w:tcW w:w="1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B1D8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DC4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388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E7DB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BB6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1865" w14:textId="77777777" w:rsidR="009721A1" w:rsidRPr="009721A1" w:rsidRDefault="009721A1" w:rsidP="0073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CE75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A68" w14:textId="77777777" w:rsidR="009721A1" w:rsidRPr="009721A1" w:rsidRDefault="009721A1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21A1" w:rsidRPr="009721A1" w14:paraId="55549411" w14:textId="77777777" w:rsidTr="00DB5E4D">
        <w:trPr>
          <w:trHeight w:val="315"/>
          <w:tblHeader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D24E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CF9B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3BE9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1DF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6C1D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5100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5D3D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EF11D" w14:textId="77777777" w:rsidR="009721A1" w:rsidRPr="009721A1" w:rsidRDefault="009721A1" w:rsidP="0097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D315C3" w:rsidRPr="003269FD" w14:paraId="1542FB40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224D" w14:textId="77777777" w:rsidR="00D315C3" w:rsidRPr="00946EA7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46EA7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Налоговые и неналоговые доходы: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A8D6" w14:textId="77777777" w:rsidR="00D315C3" w:rsidRPr="0093190D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803000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2CA7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986983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53CD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1130185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B7E5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143202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7D31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B90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1075977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62BE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1086360</w:t>
            </w:r>
          </w:p>
        </w:tc>
      </w:tr>
      <w:tr w:rsidR="00D315C3" w:rsidRPr="0093190D" w14:paraId="39878FDE" w14:textId="77777777" w:rsidTr="00DB5E4D">
        <w:trPr>
          <w:trHeight w:val="39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9320" w14:textId="77777777" w:rsidR="00D315C3" w:rsidRPr="000042D2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42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1A67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760648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BAADA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957567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20F9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1100272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BB7A4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142705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0D77C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77FC5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1047404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8C99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1057895</w:t>
            </w:r>
          </w:p>
        </w:tc>
      </w:tr>
      <w:tr w:rsidR="00D315C3" w:rsidRPr="009721A1" w14:paraId="61F0A832" w14:textId="77777777" w:rsidTr="00DB5E4D">
        <w:trPr>
          <w:trHeight w:val="556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F9AA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(НДФЛ)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A335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676343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07C9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851079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9A90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997352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5968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146273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D57A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9C55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927412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6231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933578</w:t>
            </w:r>
          </w:p>
        </w:tc>
      </w:tr>
      <w:tr w:rsidR="00D315C3" w:rsidRPr="009721A1" w14:paraId="378D36C2" w14:textId="77777777" w:rsidTr="00DB5E4D">
        <w:trPr>
          <w:trHeight w:val="408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816B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DE5B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31894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25E5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9E0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48279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4D17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9223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FD3C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A044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69104</w:t>
            </w:r>
          </w:p>
        </w:tc>
      </w:tr>
      <w:tr w:rsidR="00D315C3" w:rsidRPr="009721A1" w14:paraId="237AD40A" w14:textId="77777777" w:rsidTr="00DB5E4D">
        <w:trPr>
          <w:trHeight w:val="571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7317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(ЕНВД)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FF30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B95D" w14:textId="77777777" w:rsidR="00D315C3" w:rsidRPr="009721A1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1854" w14:textId="77777777" w:rsidR="00D315C3" w:rsidRPr="009721A1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0570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A7900" w14:textId="77777777" w:rsidR="00D315C3" w:rsidRPr="0093190D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AA46" w14:textId="77777777" w:rsidR="00D315C3" w:rsidRPr="009721A1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1EE4" w14:textId="77777777" w:rsidR="00D315C3" w:rsidRPr="009721A1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315C3" w:rsidRPr="009721A1" w14:paraId="460F845C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5ADA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 (ЕСХН)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2128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CBB5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A9FD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DB91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B344C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33BB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6AF9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6193</w:t>
            </w:r>
          </w:p>
        </w:tc>
      </w:tr>
      <w:tr w:rsidR="00D315C3" w:rsidRPr="009721A1" w14:paraId="721435A0" w14:textId="77777777" w:rsidTr="00DB5E4D">
        <w:trPr>
          <w:trHeight w:val="700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9636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08449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FC93A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6E58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E941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-13421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40CD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B850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A59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3190</w:t>
            </w:r>
          </w:p>
        </w:tc>
      </w:tr>
      <w:tr w:rsidR="00D315C3" w:rsidRPr="009721A1" w14:paraId="3BA6DCBF" w14:textId="77777777" w:rsidTr="00DB5E4D">
        <w:trPr>
          <w:trHeight w:val="696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20CE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450A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9868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865A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09DA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-2725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6E44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9FAE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98A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315C3" w:rsidRPr="009721A1" w14:paraId="2B4CBCA6" w14:textId="77777777" w:rsidTr="00DB5E4D">
        <w:trPr>
          <w:trHeight w:val="56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5233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2B98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417B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6EEA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C793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B27BE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9FF4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3E1D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9552</w:t>
            </w:r>
          </w:p>
        </w:tc>
      </w:tr>
      <w:tr w:rsidR="00D315C3" w:rsidRPr="009721A1" w14:paraId="3884258E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E52D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C403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B108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692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EB6C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43C50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BE19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BAA6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16958</w:t>
            </w:r>
          </w:p>
        </w:tc>
      </w:tr>
      <w:tr w:rsidR="00D315C3" w:rsidRPr="009721A1" w14:paraId="4F1821E8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9BB7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A13C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47E6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818D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0671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F851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F80B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95D1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19320</w:t>
            </w:r>
          </w:p>
        </w:tc>
      </w:tr>
      <w:tr w:rsidR="00D315C3" w:rsidRPr="003269FD" w14:paraId="19F4109A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96D9" w14:textId="77777777" w:rsidR="00D315C3" w:rsidRPr="000042D2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042D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CED4F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42352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A785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F7F86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29913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E1DE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BF3E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96CD6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28573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13A3C" w14:textId="77777777" w:rsidR="00D315C3" w:rsidRPr="000042D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28465</w:t>
            </w:r>
          </w:p>
        </w:tc>
      </w:tr>
      <w:tr w:rsidR="00D315C3" w:rsidRPr="009721A1" w14:paraId="2B084E26" w14:textId="77777777" w:rsidTr="00DB5E4D">
        <w:trPr>
          <w:trHeight w:val="31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A0B6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4BDF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11861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771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69D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1B3A0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4DC6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A4F3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AFCE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10827</w:t>
            </w:r>
          </w:p>
        </w:tc>
      </w:tr>
      <w:tr w:rsidR="00D315C3" w:rsidRPr="009721A1" w14:paraId="3E142C59" w14:textId="77777777" w:rsidTr="00DB5E4D">
        <w:trPr>
          <w:trHeight w:val="956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D940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5719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34D3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34D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83DB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61B8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9EAB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E341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8290</w:t>
            </w:r>
          </w:p>
        </w:tc>
      </w:tr>
      <w:tr w:rsidR="00D315C3" w:rsidRPr="009721A1" w14:paraId="140DF528" w14:textId="77777777" w:rsidTr="00DB5E4D">
        <w:trPr>
          <w:trHeight w:val="552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3637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Плата по соглашениям об, установлении сервитута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9453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24C5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73A2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CE11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2F34" w14:textId="77777777" w:rsidR="00D315C3" w:rsidRPr="0093190D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AD3D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7E4B5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315C3" w:rsidRPr="009721A1" w14:paraId="119E6939" w14:textId="77777777" w:rsidTr="00D315C3">
        <w:trPr>
          <w:trHeight w:val="694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CDAE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Плата за публичный сервитут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775D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D4AB" w14:textId="77777777" w:rsid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9290" w14:textId="77777777" w:rsid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947A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D107" w14:textId="77777777" w:rsidR="00D315C3" w:rsidRPr="0093190D" w:rsidRDefault="0093190D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E909" w14:textId="77777777" w:rsid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E2E7" w14:textId="77777777" w:rsid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315C3" w:rsidRPr="009721A1" w14:paraId="6E707313" w14:textId="77777777" w:rsidTr="00DB5E4D">
        <w:trPr>
          <w:trHeight w:val="1550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771E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159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26B1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73975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F938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CD0A0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90ED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7EE1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315C3" w:rsidRPr="009721A1" w14:paraId="7E1BD59B" w14:textId="77777777" w:rsidTr="00DB5E4D">
        <w:trPr>
          <w:trHeight w:val="977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8B1F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521C4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3FA1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051E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0CA9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6BB8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45DD7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E55C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</w:t>
            </w:r>
          </w:p>
        </w:tc>
      </w:tr>
      <w:tr w:rsidR="00D315C3" w:rsidRPr="009721A1" w14:paraId="779B6BC8" w14:textId="77777777" w:rsidTr="00DB5E4D">
        <w:trPr>
          <w:trHeight w:val="552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9DB0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1E83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5C8F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B30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B5F58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B591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6C97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D2DE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315C3" w:rsidRPr="009721A1" w14:paraId="39567A5E" w14:textId="77777777" w:rsidTr="00D751B2">
        <w:trPr>
          <w:trHeight w:val="853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CF65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35B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76B5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BFC4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99D0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981FD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C912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9D252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</w:tr>
      <w:tr w:rsidR="00D315C3" w:rsidRPr="009721A1" w14:paraId="160FFCDA" w14:textId="77777777" w:rsidTr="00D751B2">
        <w:trPr>
          <w:trHeight w:val="852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352D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реализации иного имущества, находящегося в собственности городских округов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CEB2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6A38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9AD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1D26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32739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AF8B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2876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</w:tr>
      <w:tr w:rsidR="00D315C3" w:rsidRPr="009721A1" w14:paraId="6BE24B12" w14:textId="77777777" w:rsidTr="00DB5E4D">
        <w:trPr>
          <w:trHeight w:val="975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03B2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AEF6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F167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D4A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165D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5D0FD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66A2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1DD5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</w:tr>
      <w:tr w:rsidR="00D315C3" w:rsidRPr="009721A1" w14:paraId="557B40C2" w14:textId="77777777" w:rsidTr="00D751B2">
        <w:trPr>
          <w:trHeight w:val="566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D172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DEF6E" w14:textId="77777777" w:rsidR="00D315C3" w:rsidRPr="00D315C3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15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75A2D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5D11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4484" w14:textId="77777777" w:rsidR="00D315C3" w:rsidRPr="0093190D" w:rsidRDefault="00710A97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  <w:r w:rsidR="00D315C3"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7790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21B5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10BF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</w:t>
            </w:r>
          </w:p>
        </w:tc>
      </w:tr>
      <w:tr w:rsidR="00D315C3" w:rsidRPr="009721A1" w14:paraId="5305F303" w14:textId="77777777" w:rsidTr="00DB5E4D">
        <w:trPr>
          <w:trHeight w:val="429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365A" w14:textId="77777777" w:rsidR="00D315C3" w:rsidRPr="009721A1" w:rsidRDefault="00D315C3" w:rsidP="00972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21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1FC5" w14:textId="77777777" w:rsidR="00D315C3" w:rsidRPr="006F7DF2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92D1" w14:textId="77777777" w:rsidR="00D315C3" w:rsidRPr="009721A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5C5A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CF6D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3D33" w14:textId="77777777" w:rsidR="00D315C3" w:rsidRPr="0093190D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1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94A3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F326" w14:textId="77777777" w:rsidR="00D315C3" w:rsidRPr="00C81801" w:rsidRDefault="00D315C3" w:rsidP="0094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2650</w:t>
            </w:r>
          </w:p>
        </w:tc>
      </w:tr>
    </w:tbl>
    <w:p w14:paraId="26489DD2" w14:textId="77777777" w:rsidR="004D19B3" w:rsidRDefault="004D19B3" w:rsidP="00057D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ar-SA"/>
        </w:rPr>
      </w:pPr>
    </w:p>
    <w:p w14:paraId="5AE8024F" w14:textId="77777777" w:rsidR="00FB2483" w:rsidRDefault="00FB2483" w:rsidP="00D751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ar-SA"/>
        </w:rPr>
      </w:pPr>
    </w:p>
    <w:p w14:paraId="11AD6A04" w14:textId="77777777" w:rsidR="00FB2483" w:rsidRPr="001934BF" w:rsidRDefault="00FB2483" w:rsidP="00057D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ar-SA"/>
        </w:rPr>
      </w:pPr>
    </w:p>
    <w:p w14:paraId="6FE51285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A4761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913612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DE1A44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5B977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27190C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540D2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E54E1F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9E3B5B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1E00A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9CD6A" w14:textId="77777777" w:rsidR="00D751B2" w:rsidRDefault="00D751B2" w:rsidP="005C74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C8E2B6" w14:textId="028848D6" w:rsidR="007A277D" w:rsidRDefault="007A277D" w:rsidP="005C74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Диаграмма 4 - </w:t>
      </w:r>
      <w:r>
        <w:rPr>
          <w:rFonts w:ascii="Times New Roman" w:hAnsi="Times New Roman" w:cs="Times New Roman"/>
          <w:sz w:val="26"/>
          <w:szCs w:val="26"/>
        </w:rPr>
        <w:t xml:space="preserve">Структура налоговых доходов, предусмотренных в бюджете Лесозаводского </w:t>
      </w:r>
      <w:r w:rsidR="00F8640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 на 202</w:t>
      </w:r>
      <w:r w:rsidR="00DB5E4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</w:p>
    <w:p w14:paraId="69AE2FFD" w14:textId="77777777" w:rsidR="00F17E54" w:rsidRDefault="00F17E54" w:rsidP="005C74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5A73EEE0" w14:textId="77777777" w:rsidR="007A277D" w:rsidRDefault="007A277D" w:rsidP="007A27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3EB8A7" wp14:editId="3BE40DB9">
            <wp:extent cx="6098540" cy="3530380"/>
            <wp:effectExtent l="0" t="0" r="0" b="0"/>
            <wp:docPr id="120588790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C9FEBC8" w14:textId="77777777" w:rsidR="0093190D" w:rsidRDefault="0093190D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51A6C" w14:textId="77777777" w:rsidR="008473CD" w:rsidRPr="00054589" w:rsidRDefault="008473CD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Налоговые доходы на </w:t>
      </w:r>
      <w:r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202</w:t>
      </w:r>
      <w:r w:rsidR="00EB76C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год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запланированы в сумме </w:t>
      </w:r>
      <w:r w:rsidR="00EB7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1100272 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с </w:t>
      </w:r>
      <w:r w:rsidR="00703EDC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увеличением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ожидаемым поступлениям </w:t>
      </w:r>
      <w:r w:rsidR="00C95369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EB76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95369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B7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ru-RU"/>
        </w:rPr>
        <w:t>142705,0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или на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ru-RU"/>
        </w:rPr>
        <w:t>14,9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неналоговые доходы запланированы в сумме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ru-RU"/>
        </w:rPr>
        <w:t>29913,0 тыс. руб. с увеличением на 497,0 тыс. руб. или на 1,7%.</w:t>
      </w:r>
    </w:p>
    <w:p w14:paraId="40734EA4" w14:textId="77777777" w:rsidR="00F13C45" w:rsidRDefault="00625969" w:rsidP="00C72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17E5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 202</w:t>
      </w:r>
      <w:r w:rsidR="0093190D" w:rsidRPr="00F17E5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F17E5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1BA7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прогнозируется </w:t>
      </w:r>
      <w:r w:rsidR="00F17E54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</w:t>
      </w:r>
      <w:r w:rsidR="00F17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налоговых </w:t>
      </w:r>
      <w:r w:rsidR="00F17E54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доходов </w:t>
      </w:r>
      <w:r w:rsidR="00F17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142705,0 тыс. руб., в основном </w:t>
      </w:r>
      <w:r w:rsidR="00231BA7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налога на доходы физических лиц</w:t>
      </w:r>
      <w:r w:rsidR="00F17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увеличение составит - </w:t>
      </w:r>
      <w:r w:rsidR="00703EDC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ru-RU"/>
        </w:rPr>
        <w:t>146273</w:t>
      </w:r>
      <w:r w:rsidR="00F13C45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703EDC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F17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4CF6" w:rsidRPr="00054589">
        <w:rPr>
          <w:rFonts w:ascii="Times New Roman" w:hAnsi="Times New Roman" w:cs="Times New Roman"/>
          <w:sz w:val="26"/>
          <w:szCs w:val="26"/>
        </w:rPr>
        <w:t xml:space="preserve">Снижение </w:t>
      </w:r>
      <w:r>
        <w:rPr>
          <w:rFonts w:ascii="Times New Roman" w:hAnsi="Times New Roman" w:cs="Times New Roman"/>
          <w:sz w:val="26"/>
          <w:szCs w:val="26"/>
        </w:rPr>
        <w:t xml:space="preserve">налоговых </w:t>
      </w:r>
      <w:r w:rsidR="00584CF6" w:rsidRPr="00054589">
        <w:rPr>
          <w:rFonts w:ascii="Times New Roman" w:hAnsi="Times New Roman" w:cs="Times New Roman"/>
          <w:sz w:val="26"/>
          <w:szCs w:val="26"/>
        </w:rPr>
        <w:t xml:space="preserve">доходов </w:t>
      </w:r>
      <w:r w:rsidR="00497560" w:rsidRPr="00054589">
        <w:rPr>
          <w:rFonts w:ascii="Times New Roman" w:hAnsi="Times New Roman" w:cs="Times New Roman"/>
          <w:sz w:val="26"/>
          <w:szCs w:val="26"/>
        </w:rPr>
        <w:t>прогнозируется по</w:t>
      </w:r>
      <w:r w:rsidR="0093190D">
        <w:rPr>
          <w:rFonts w:ascii="Times New Roman" w:hAnsi="Times New Roman" w:cs="Times New Roman"/>
          <w:sz w:val="26"/>
          <w:szCs w:val="26"/>
        </w:rPr>
        <w:t xml:space="preserve"> патентной системе налогообложения на </w:t>
      </w:r>
      <w:r w:rsidR="00F17E54">
        <w:rPr>
          <w:rFonts w:ascii="Times New Roman" w:hAnsi="Times New Roman" w:cs="Times New Roman"/>
          <w:sz w:val="26"/>
          <w:szCs w:val="26"/>
        </w:rPr>
        <w:t xml:space="preserve">- </w:t>
      </w:r>
      <w:r w:rsidR="0093190D">
        <w:rPr>
          <w:rFonts w:ascii="Times New Roman" w:hAnsi="Times New Roman" w:cs="Times New Roman"/>
          <w:sz w:val="26"/>
          <w:szCs w:val="26"/>
        </w:rPr>
        <w:t xml:space="preserve">13421,0 тыс. руб., </w:t>
      </w:r>
      <w:r w:rsidR="00F13C45">
        <w:rPr>
          <w:rFonts w:ascii="Times New Roman" w:hAnsi="Times New Roman" w:cs="Times New Roman"/>
          <w:sz w:val="26"/>
          <w:szCs w:val="26"/>
        </w:rPr>
        <w:t xml:space="preserve">  земельному налогу на </w:t>
      </w:r>
      <w:r w:rsidR="00F17E54">
        <w:rPr>
          <w:rFonts w:ascii="Times New Roman" w:hAnsi="Times New Roman" w:cs="Times New Roman"/>
          <w:sz w:val="26"/>
          <w:szCs w:val="26"/>
        </w:rPr>
        <w:t xml:space="preserve">- </w:t>
      </w:r>
      <w:r w:rsidR="0093190D">
        <w:rPr>
          <w:rFonts w:ascii="Times New Roman" w:hAnsi="Times New Roman" w:cs="Times New Roman"/>
          <w:sz w:val="26"/>
          <w:szCs w:val="26"/>
        </w:rPr>
        <w:t>12</w:t>
      </w:r>
      <w:r w:rsidR="00F13C45">
        <w:rPr>
          <w:rFonts w:ascii="Times New Roman" w:hAnsi="Times New Roman" w:cs="Times New Roman"/>
          <w:sz w:val="26"/>
          <w:szCs w:val="26"/>
        </w:rPr>
        <w:t>,0 тыс. руб.</w:t>
      </w:r>
    </w:p>
    <w:p w14:paraId="229CC644" w14:textId="77777777" w:rsidR="0058681C" w:rsidRPr="00054589" w:rsidRDefault="008922EF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Н</w:t>
      </w:r>
      <w:r w:rsidR="00F47CC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 </w:t>
      </w:r>
      <w:r w:rsidR="00F47CCC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20</w:t>
      </w:r>
      <w:r w:rsidR="00D55974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2</w:t>
      </w:r>
      <w:r w:rsidR="0093190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7</w:t>
      </w:r>
      <w:r w:rsidR="00F13C4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="00394ECC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год</w:t>
      </w:r>
      <w:r w:rsidR="0093190D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налоговые доходы </w:t>
      </w:r>
      <w:r w:rsidR="00F47CC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прогнозируются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сумме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ar-SA"/>
        </w:rPr>
        <w:t>1047404</w:t>
      </w:r>
      <w:r w:rsidR="00F13C45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DD17FC" w:rsidRPr="00054589">
        <w:rPr>
          <w:rFonts w:ascii="Times New Roman" w:hAnsi="Times New Roman" w:cs="Times New Roman"/>
          <w:bCs/>
          <w:sz w:val="26"/>
          <w:szCs w:val="26"/>
        </w:rPr>
        <w:t xml:space="preserve"> тыс.</w:t>
      </w:r>
      <w:r w:rsidR="009319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17FC" w:rsidRPr="00054589">
        <w:rPr>
          <w:rFonts w:ascii="Times New Roman" w:hAnsi="Times New Roman" w:cs="Times New Roman"/>
          <w:bCs/>
          <w:sz w:val="26"/>
          <w:szCs w:val="26"/>
        </w:rPr>
        <w:t>руб.,</w:t>
      </w:r>
      <w:r w:rsidR="00F47CC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="000F4116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снижением </w:t>
      </w:r>
      <w:r w:rsidR="005C159D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22411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к предыдущему году</w:t>
      </w:r>
      <w:r w:rsidR="00F13C4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ar-SA"/>
        </w:rPr>
        <w:t>528687</w:t>
      </w:r>
      <w:r w:rsidR="00F13C45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или на </w:t>
      </w:r>
      <w:r w:rsidR="00F13C45">
        <w:rPr>
          <w:rFonts w:ascii="Times New Roman" w:eastAsia="Times New Roman" w:hAnsi="Times New Roman" w:cs="Times New Roman"/>
          <w:sz w:val="26"/>
          <w:szCs w:val="26"/>
          <w:lang w:eastAsia="ar-SA"/>
        </w:rPr>
        <w:t>4,</w:t>
      </w:r>
      <w:r w:rsidR="0093190D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="00F47CC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%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58681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Неналоговые доходы составят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28573,0</w:t>
      </w:r>
      <w:r w:rsidR="002A06DB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58681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руб., что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ниже</w:t>
      </w:r>
      <w:r w:rsidR="0058681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1340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58681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или 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4,5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</w:t>
      </w:r>
      <w:r w:rsidR="00FD38D5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ar-SA"/>
        </w:rPr>
        <w:t>уровню 202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14:paraId="736EECA0" w14:textId="77777777" w:rsidR="00F47CCC" w:rsidRPr="00054589" w:rsidRDefault="008922EF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54589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gramStart"/>
      <w:r w:rsidR="00394ECC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202</w:t>
      </w:r>
      <w:r w:rsidR="00C723E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8</w:t>
      </w:r>
      <w:r w:rsidR="00394ECC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="00F17E54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="00394ECC"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год</w:t>
      </w:r>
      <w:r w:rsidRPr="00054589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>у</w:t>
      </w:r>
      <w:proofErr w:type="gramEnd"/>
      <w:r w:rsidR="00C723E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  <w:t xml:space="preserve"> 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налоговые доходы 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прогнозиру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ю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сумме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1057895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DD17FC" w:rsidRPr="00054589">
        <w:rPr>
          <w:rFonts w:ascii="Times New Roman" w:hAnsi="Times New Roman" w:cs="Times New Roman"/>
          <w:bCs/>
          <w:sz w:val="26"/>
          <w:szCs w:val="26"/>
        </w:rPr>
        <w:t xml:space="preserve"> тыс.</w:t>
      </w:r>
      <w:r w:rsidR="000F4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17FC" w:rsidRPr="00054589">
        <w:rPr>
          <w:rFonts w:ascii="Times New Roman" w:hAnsi="Times New Roman" w:cs="Times New Roman"/>
          <w:bCs/>
          <w:sz w:val="26"/>
          <w:szCs w:val="26"/>
        </w:rPr>
        <w:t>руб., с</w:t>
      </w:r>
      <w:r w:rsidR="00C723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23B44" w:rsidRPr="00054589">
        <w:rPr>
          <w:rFonts w:ascii="Times New Roman" w:hAnsi="Times New Roman" w:cs="Times New Roman"/>
          <w:bCs/>
          <w:sz w:val="26"/>
          <w:szCs w:val="26"/>
        </w:rPr>
        <w:t xml:space="preserve">повышением 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к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F47CC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или </w:t>
      </w:r>
      <w:r w:rsidR="00F8640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10491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</w:t>
      </w:r>
      <w:r w:rsidR="000F411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D17FC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руб.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неналоговые доходы планируются в сумме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28465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руб., что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больше 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>108</w:t>
      </w:r>
      <w:r w:rsidR="00823B44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,0</w:t>
      </w:r>
      <w:r w:rsidR="00A6416E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руб. или на 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0,3 </w:t>
      </w:r>
      <w:r w:rsidR="00FD38D5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% к </w:t>
      </w:r>
      <w:r w:rsidR="002A06DB">
        <w:rPr>
          <w:rFonts w:ascii="Times New Roman" w:eastAsia="Times New Roman" w:hAnsi="Times New Roman" w:cs="Times New Roman"/>
          <w:sz w:val="26"/>
          <w:szCs w:val="26"/>
          <w:lang w:eastAsia="ar-SA"/>
        </w:rPr>
        <w:t>уровню 20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2A06DB">
        <w:rPr>
          <w:rFonts w:ascii="Times New Roman" w:eastAsia="Times New Roman" w:hAnsi="Times New Roman" w:cs="Times New Roman"/>
          <w:sz w:val="26"/>
          <w:szCs w:val="26"/>
          <w:lang w:eastAsia="ar-SA"/>
        </w:rPr>
        <w:t>6 года</w:t>
      </w:r>
      <w:r w:rsidR="00FD38D5" w:rsidRPr="0005458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0178B2BC" w14:textId="77777777" w:rsidR="005F6C11" w:rsidRPr="00054589" w:rsidRDefault="005F6C11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OLE_LINK1"/>
      <w:r w:rsidRPr="00054589">
        <w:rPr>
          <w:rFonts w:ascii="Times New Roman" w:hAnsi="Times New Roman" w:cs="Times New Roman"/>
          <w:sz w:val="26"/>
          <w:szCs w:val="26"/>
        </w:rPr>
        <w:t>Проектом бюджета предлагается утвердить следующие бюджетные назначения по доходам на 202</w:t>
      </w:r>
      <w:r w:rsidR="00C723EE">
        <w:rPr>
          <w:rFonts w:ascii="Times New Roman" w:hAnsi="Times New Roman" w:cs="Times New Roman"/>
          <w:sz w:val="26"/>
          <w:szCs w:val="26"/>
        </w:rPr>
        <w:t>6</w:t>
      </w:r>
      <w:r w:rsidRPr="00054589">
        <w:rPr>
          <w:rFonts w:ascii="Times New Roman" w:hAnsi="Times New Roman" w:cs="Times New Roman"/>
          <w:sz w:val="26"/>
          <w:szCs w:val="26"/>
        </w:rPr>
        <w:t xml:space="preserve"> год</w:t>
      </w:r>
      <w:r w:rsidR="004F1FA1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C723EE">
        <w:rPr>
          <w:rFonts w:ascii="Times New Roman" w:hAnsi="Times New Roman" w:cs="Times New Roman"/>
          <w:sz w:val="26"/>
          <w:szCs w:val="26"/>
        </w:rPr>
        <w:t>7</w:t>
      </w:r>
      <w:r w:rsidR="004F1FA1">
        <w:rPr>
          <w:rFonts w:ascii="Times New Roman" w:hAnsi="Times New Roman" w:cs="Times New Roman"/>
          <w:sz w:val="26"/>
          <w:szCs w:val="26"/>
        </w:rPr>
        <w:t xml:space="preserve"> и 202</w:t>
      </w:r>
      <w:r w:rsidR="00C723EE">
        <w:rPr>
          <w:rFonts w:ascii="Times New Roman" w:hAnsi="Times New Roman" w:cs="Times New Roman"/>
          <w:sz w:val="26"/>
          <w:szCs w:val="26"/>
        </w:rPr>
        <w:t>8</w:t>
      </w:r>
      <w:r w:rsidR="004F1FA1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D22411" w:rsidRPr="00054589">
        <w:rPr>
          <w:rFonts w:ascii="Times New Roman" w:hAnsi="Times New Roman" w:cs="Times New Roman"/>
          <w:sz w:val="26"/>
          <w:szCs w:val="26"/>
        </w:rPr>
        <w:t>.</w:t>
      </w:r>
    </w:p>
    <w:p w14:paraId="0E6D8C79" w14:textId="77777777" w:rsidR="00A6416E" w:rsidRPr="00054589" w:rsidRDefault="001314AC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54589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Налог на доходы физических лиц (НДФЛ)</w:t>
      </w:r>
    </w:p>
    <w:p w14:paraId="1BB2BDF3" w14:textId="77777777" w:rsidR="00F74113" w:rsidRDefault="00A6416E" w:rsidP="00F741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6121B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прогнозируемых </w:t>
      </w:r>
      <w:r w:rsidR="0056121B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налоговых и неналоговых доходов 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наибольший удельный вес занимает НДФЛ, доля которого</w:t>
      </w:r>
      <w:r w:rsidR="00092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723E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56121B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ит–</w:t>
      </w:r>
      <w:r w:rsidR="002A06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A97">
        <w:rPr>
          <w:rFonts w:ascii="Times New Roman" w:eastAsia="Times New Roman" w:hAnsi="Times New Roman" w:cs="Times New Roman"/>
          <w:sz w:val="26"/>
          <w:szCs w:val="26"/>
          <w:lang w:eastAsia="ru-RU"/>
        </w:rPr>
        <w:t>88,2</w:t>
      </w:r>
      <w:r w:rsidR="0078014E" w:rsidRPr="00054589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946EA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структуре налоговых доходов НДФЛ составляет – 90,6%.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6E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поступление НДФЛ планируется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увеличением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уровню 2025 года 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17,2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или на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146273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сумма 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997352</w:t>
      </w:r>
      <w:r w:rsidR="00F74113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332DD6E7" w14:textId="77777777" w:rsidR="009E6951" w:rsidRPr="00F74113" w:rsidRDefault="00D6283B" w:rsidP="00F741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</w:t>
      </w:r>
      <w:r w:rsidR="001314AC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61.2 Б</w:t>
      </w:r>
      <w:r w:rsidR="009E6951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юджетного кодекса</w:t>
      </w:r>
      <w:r w:rsidR="001314AC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CE2D0B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1314AC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E2D0B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C723EE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014E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</w:t>
      </w:r>
      <w:r w:rsidR="001314AC" w:rsidRP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 зачисления налога на доходы физических лиц установлен в размере 15%. </w:t>
      </w:r>
    </w:p>
    <w:p w14:paraId="009A1FEB" w14:textId="77777777" w:rsidR="00C23A2D" w:rsidRPr="0009291B" w:rsidRDefault="0078014E" w:rsidP="00FB248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09291B">
        <w:rPr>
          <w:color w:val="auto"/>
          <w:sz w:val="26"/>
          <w:szCs w:val="26"/>
        </w:rPr>
        <w:lastRenderedPageBreak/>
        <w:t>Дополнительный норматив устанавливается законом Приморского края о краевом бюджете</w:t>
      </w:r>
      <w:r w:rsidR="007F7903" w:rsidRPr="0009291B">
        <w:rPr>
          <w:color w:val="auto"/>
          <w:sz w:val="26"/>
          <w:szCs w:val="26"/>
        </w:rPr>
        <w:t xml:space="preserve"> (согласно проекту Закона </w:t>
      </w:r>
      <w:r w:rsidR="00CC2A96" w:rsidRPr="0009291B">
        <w:rPr>
          <w:color w:val="auto"/>
          <w:sz w:val="26"/>
          <w:szCs w:val="26"/>
        </w:rPr>
        <w:t>Приморского края «О</w:t>
      </w:r>
      <w:r w:rsidR="007F7903" w:rsidRPr="0009291B">
        <w:rPr>
          <w:color w:val="auto"/>
          <w:sz w:val="26"/>
          <w:szCs w:val="26"/>
        </w:rPr>
        <w:t xml:space="preserve"> краевом бюджете на 202</w:t>
      </w:r>
      <w:r w:rsidR="00C723EE">
        <w:rPr>
          <w:color w:val="auto"/>
          <w:sz w:val="26"/>
          <w:szCs w:val="26"/>
        </w:rPr>
        <w:t>6</w:t>
      </w:r>
      <w:r w:rsidR="0009291B" w:rsidRPr="0009291B">
        <w:rPr>
          <w:color w:val="auto"/>
          <w:sz w:val="26"/>
          <w:szCs w:val="26"/>
        </w:rPr>
        <w:t xml:space="preserve"> год и плановый период 202</w:t>
      </w:r>
      <w:r w:rsidR="00C723EE">
        <w:rPr>
          <w:color w:val="auto"/>
          <w:sz w:val="26"/>
          <w:szCs w:val="26"/>
        </w:rPr>
        <w:t>7</w:t>
      </w:r>
      <w:r w:rsidR="007F7903" w:rsidRPr="0009291B">
        <w:rPr>
          <w:color w:val="auto"/>
          <w:sz w:val="26"/>
          <w:szCs w:val="26"/>
        </w:rPr>
        <w:t xml:space="preserve"> и 202</w:t>
      </w:r>
      <w:r w:rsidR="00C723EE">
        <w:rPr>
          <w:color w:val="auto"/>
          <w:sz w:val="26"/>
          <w:szCs w:val="26"/>
        </w:rPr>
        <w:t>8</w:t>
      </w:r>
      <w:r w:rsidR="007F7903" w:rsidRPr="0009291B">
        <w:rPr>
          <w:color w:val="auto"/>
          <w:sz w:val="26"/>
          <w:szCs w:val="26"/>
        </w:rPr>
        <w:t xml:space="preserve"> годов</w:t>
      </w:r>
      <w:r w:rsidR="00CC2A96" w:rsidRPr="0009291B">
        <w:rPr>
          <w:color w:val="auto"/>
          <w:sz w:val="26"/>
          <w:szCs w:val="26"/>
        </w:rPr>
        <w:t>»</w:t>
      </w:r>
      <w:r w:rsidR="007F7903" w:rsidRPr="0009291B">
        <w:rPr>
          <w:color w:val="auto"/>
          <w:sz w:val="26"/>
          <w:szCs w:val="26"/>
        </w:rPr>
        <w:t>):</w:t>
      </w:r>
    </w:p>
    <w:p w14:paraId="33C73AD9" w14:textId="77777777" w:rsidR="007F7903" w:rsidRPr="0009291B" w:rsidRDefault="007F7903" w:rsidP="00FB248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09291B">
        <w:rPr>
          <w:color w:val="auto"/>
          <w:sz w:val="26"/>
          <w:szCs w:val="26"/>
        </w:rPr>
        <w:t>- н</w:t>
      </w:r>
      <w:r w:rsidR="0078014E" w:rsidRPr="0009291B">
        <w:rPr>
          <w:color w:val="auto"/>
          <w:sz w:val="26"/>
          <w:szCs w:val="26"/>
        </w:rPr>
        <w:t>а 202</w:t>
      </w:r>
      <w:r w:rsidR="00C723EE">
        <w:rPr>
          <w:color w:val="auto"/>
          <w:sz w:val="26"/>
          <w:szCs w:val="26"/>
        </w:rPr>
        <w:t>6</w:t>
      </w:r>
      <w:r w:rsidR="0078014E" w:rsidRPr="0009291B">
        <w:rPr>
          <w:color w:val="auto"/>
          <w:sz w:val="26"/>
          <w:szCs w:val="26"/>
        </w:rPr>
        <w:t xml:space="preserve"> год </w:t>
      </w:r>
      <w:r w:rsidR="00B11B2F" w:rsidRPr="0009291B">
        <w:rPr>
          <w:color w:val="auto"/>
          <w:sz w:val="26"/>
          <w:szCs w:val="26"/>
        </w:rPr>
        <w:t xml:space="preserve">дополнительный норматив установлен </w:t>
      </w:r>
      <w:r w:rsidR="0078014E" w:rsidRPr="0009291B">
        <w:rPr>
          <w:color w:val="auto"/>
          <w:sz w:val="26"/>
          <w:szCs w:val="26"/>
        </w:rPr>
        <w:t xml:space="preserve">в размере </w:t>
      </w:r>
      <w:r w:rsidR="00C723EE">
        <w:rPr>
          <w:color w:val="auto"/>
          <w:sz w:val="26"/>
          <w:szCs w:val="26"/>
        </w:rPr>
        <w:t>50,8514691</w:t>
      </w:r>
      <w:r w:rsidR="00C23A2D" w:rsidRPr="0009291B">
        <w:rPr>
          <w:color w:val="auto"/>
          <w:sz w:val="26"/>
          <w:szCs w:val="26"/>
        </w:rPr>
        <w:t>%</w:t>
      </w:r>
      <w:r w:rsidRPr="0009291B">
        <w:rPr>
          <w:color w:val="auto"/>
          <w:sz w:val="26"/>
          <w:szCs w:val="26"/>
        </w:rPr>
        <w:t>;</w:t>
      </w:r>
    </w:p>
    <w:p w14:paraId="7D296910" w14:textId="77777777" w:rsidR="007F7903" w:rsidRPr="0009291B" w:rsidRDefault="007F7903" w:rsidP="00FB248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09291B">
        <w:rPr>
          <w:color w:val="auto"/>
          <w:sz w:val="26"/>
          <w:szCs w:val="26"/>
        </w:rPr>
        <w:t>-</w:t>
      </w:r>
      <w:r w:rsidR="00EF69B5" w:rsidRPr="0009291B">
        <w:rPr>
          <w:color w:val="auto"/>
          <w:sz w:val="26"/>
          <w:szCs w:val="26"/>
        </w:rPr>
        <w:t> </w:t>
      </w:r>
      <w:r w:rsidR="00C23A2D" w:rsidRPr="0009291B">
        <w:rPr>
          <w:color w:val="auto"/>
          <w:sz w:val="26"/>
          <w:szCs w:val="26"/>
        </w:rPr>
        <w:t xml:space="preserve">на плановый период </w:t>
      </w:r>
      <w:r w:rsidR="0088544A" w:rsidRPr="0009291B">
        <w:rPr>
          <w:color w:val="auto"/>
          <w:sz w:val="26"/>
          <w:szCs w:val="26"/>
        </w:rPr>
        <w:t>202</w:t>
      </w:r>
      <w:r w:rsidR="00C723EE">
        <w:rPr>
          <w:color w:val="auto"/>
          <w:sz w:val="26"/>
          <w:szCs w:val="26"/>
        </w:rPr>
        <w:t>7</w:t>
      </w:r>
      <w:r w:rsidRPr="0009291B">
        <w:rPr>
          <w:color w:val="auto"/>
          <w:sz w:val="26"/>
          <w:szCs w:val="26"/>
        </w:rPr>
        <w:t xml:space="preserve"> года</w:t>
      </w:r>
      <w:r w:rsidR="00C723EE">
        <w:rPr>
          <w:color w:val="auto"/>
          <w:sz w:val="26"/>
          <w:szCs w:val="26"/>
        </w:rPr>
        <w:t xml:space="preserve"> </w:t>
      </w:r>
      <w:r w:rsidRPr="0009291B">
        <w:rPr>
          <w:color w:val="auto"/>
          <w:sz w:val="26"/>
          <w:szCs w:val="26"/>
        </w:rPr>
        <w:t>дополнительный норматив установлен</w:t>
      </w:r>
      <w:r w:rsidR="00C23A2D" w:rsidRPr="0009291B">
        <w:rPr>
          <w:color w:val="auto"/>
          <w:sz w:val="26"/>
          <w:szCs w:val="26"/>
        </w:rPr>
        <w:t xml:space="preserve"> в размере </w:t>
      </w:r>
      <w:r w:rsidR="00C723EE">
        <w:rPr>
          <w:color w:val="auto"/>
          <w:sz w:val="26"/>
          <w:szCs w:val="26"/>
        </w:rPr>
        <w:t>43,0411663</w:t>
      </w:r>
      <w:r w:rsidR="00C23A2D" w:rsidRPr="0009291B">
        <w:rPr>
          <w:color w:val="auto"/>
          <w:sz w:val="26"/>
          <w:szCs w:val="26"/>
        </w:rPr>
        <w:t>%</w:t>
      </w:r>
      <w:r w:rsidRPr="0009291B">
        <w:rPr>
          <w:color w:val="auto"/>
          <w:sz w:val="26"/>
          <w:szCs w:val="26"/>
        </w:rPr>
        <w:t>;</w:t>
      </w:r>
    </w:p>
    <w:p w14:paraId="38B090C9" w14:textId="77777777" w:rsidR="007F7903" w:rsidRPr="0009291B" w:rsidRDefault="007F7903" w:rsidP="00FB248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09291B">
        <w:rPr>
          <w:color w:val="auto"/>
          <w:sz w:val="26"/>
          <w:szCs w:val="26"/>
        </w:rPr>
        <w:t>-</w:t>
      </w:r>
      <w:r w:rsidR="00EF69B5" w:rsidRPr="0009291B">
        <w:rPr>
          <w:color w:val="auto"/>
          <w:sz w:val="26"/>
          <w:szCs w:val="26"/>
        </w:rPr>
        <w:t> </w:t>
      </w:r>
      <w:r w:rsidR="009B5575" w:rsidRPr="0009291B">
        <w:rPr>
          <w:color w:val="auto"/>
          <w:sz w:val="26"/>
          <w:szCs w:val="26"/>
        </w:rPr>
        <w:t>на плановый период 202</w:t>
      </w:r>
      <w:r w:rsidR="00C723EE">
        <w:rPr>
          <w:color w:val="auto"/>
          <w:sz w:val="26"/>
          <w:szCs w:val="26"/>
        </w:rPr>
        <w:t>8</w:t>
      </w:r>
      <w:r w:rsidRPr="0009291B">
        <w:rPr>
          <w:color w:val="auto"/>
          <w:sz w:val="26"/>
          <w:szCs w:val="26"/>
        </w:rPr>
        <w:t xml:space="preserve"> года дополнительный норматив установлен в размере </w:t>
      </w:r>
      <w:r w:rsidR="00F77E2C">
        <w:rPr>
          <w:color w:val="auto"/>
          <w:sz w:val="26"/>
          <w:szCs w:val="26"/>
        </w:rPr>
        <w:t>40,3839448</w:t>
      </w:r>
      <w:r w:rsidRPr="0009291B">
        <w:rPr>
          <w:color w:val="auto"/>
          <w:sz w:val="26"/>
          <w:szCs w:val="26"/>
        </w:rPr>
        <w:t>%.</w:t>
      </w:r>
    </w:p>
    <w:p w14:paraId="68AF402A" w14:textId="77777777" w:rsidR="00CA1F24" w:rsidRPr="00837A8C" w:rsidRDefault="000F5B5D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плановом периоде поступления </w:t>
      </w:r>
      <w:r w:rsidR="00D22411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НДФЛ</w:t>
      </w: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ожидаются: в 202</w:t>
      </w:r>
      <w:r w:rsidR="002A06D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EF69B5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9B5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снижением к  </w:t>
      </w: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уровню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02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%, </w:t>
      </w:r>
      <w:r w:rsidR="00CA1F24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 </w:t>
      </w:r>
      <w:r w:rsidR="00F77E2C">
        <w:rPr>
          <w:rFonts w:ascii="Times New Roman" w:eastAsia="Times New Roman" w:hAnsi="Times New Roman" w:cs="Times New Roman"/>
          <w:sz w:val="26"/>
          <w:szCs w:val="26"/>
          <w:lang w:eastAsia="ru-RU"/>
        </w:rPr>
        <w:t>69940</w:t>
      </w:r>
      <w:r w:rsidR="00AE629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F69B5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77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1F24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1F24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0F41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составят</w:t>
      </w:r>
      <w:r w:rsidR="00837A8C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927412,0</w:t>
      </w:r>
      <w:r w:rsidR="00837A8C" w:rsidRPr="0083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  <w:r w:rsidR="00837A8C"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(обусловлен</w:t>
      </w:r>
      <w:r w:rsidR="008A2B1F"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>о увеличением заработной платы)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2028 году по сравнению с 2027 годом сумма увеличена на 6166,0 тыс.  руб. и состав</w:t>
      </w:r>
      <w:r w:rsidR="00F8640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т 933578,0 тыс. руб.</w:t>
      </w:r>
    </w:p>
    <w:bookmarkEnd w:id="2"/>
    <w:p w14:paraId="263D8099" w14:textId="77777777" w:rsidR="00DF349D" w:rsidRPr="009366E7" w:rsidRDefault="00EC4B48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9366E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Акцизы по подакцизным товарам (продукции)</w:t>
      </w:r>
    </w:p>
    <w:p w14:paraId="207B324B" w14:textId="77777777" w:rsidR="00EC4B48" w:rsidRPr="009366E7" w:rsidRDefault="00DF349D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20B5E"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налоговых </w:t>
      </w:r>
      <w:r w:rsidR="00710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неналоговых </w:t>
      </w:r>
      <w:r w:rsidR="00720B5E"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на 202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20B5E"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акцизы </w:t>
      </w:r>
      <w:r w:rsidR="00623FC4" w:rsidRPr="00936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подакцизным товарам</w:t>
      </w:r>
      <w:r w:rsidR="00F7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0B5E" w:rsidRPr="00C373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составляют </w:t>
      </w:r>
      <w:r w:rsidR="00710A97">
        <w:rPr>
          <w:rFonts w:ascii="Times New Roman" w:eastAsia="Times New Roman" w:hAnsi="Times New Roman" w:cs="Times New Roman"/>
          <w:sz w:val="26"/>
          <w:szCs w:val="26"/>
          <w:lang w:eastAsia="ru-RU"/>
        </w:rPr>
        <w:t>4,3</w:t>
      </w:r>
      <w:r w:rsidR="00720B5E" w:rsidRPr="00C373F7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946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Доля акцизов в структуре налоговых доходов составит – 4,4%.</w:t>
      </w:r>
    </w:p>
    <w:p w14:paraId="31453061" w14:textId="77777777" w:rsidR="0092748F" w:rsidRPr="009366E7" w:rsidRDefault="00720B5E" w:rsidP="00FB2483">
      <w:pPr>
        <w:pStyle w:val="ConsPlusNormal"/>
        <w:ind w:firstLine="851"/>
        <w:jc w:val="both"/>
        <w:rPr>
          <w:sz w:val="26"/>
          <w:szCs w:val="26"/>
        </w:rPr>
      </w:pPr>
      <w:r w:rsidRPr="009366E7">
        <w:rPr>
          <w:rFonts w:eastAsia="Times New Roman"/>
          <w:sz w:val="26"/>
          <w:szCs w:val="26"/>
          <w:lang w:eastAsia="ru-RU"/>
        </w:rPr>
        <w:t>На 202</w:t>
      </w:r>
      <w:r w:rsidR="00710A97">
        <w:rPr>
          <w:rFonts w:eastAsia="Times New Roman"/>
          <w:sz w:val="26"/>
          <w:szCs w:val="26"/>
          <w:lang w:eastAsia="ru-RU"/>
        </w:rPr>
        <w:t>6</w:t>
      </w:r>
      <w:r w:rsidRPr="009366E7">
        <w:rPr>
          <w:rFonts w:eastAsia="Times New Roman"/>
          <w:sz w:val="26"/>
          <w:szCs w:val="26"/>
          <w:lang w:eastAsia="ru-RU"/>
        </w:rPr>
        <w:t xml:space="preserve"> год запланировано поступление доходов от акцизов в сумме </w:t>
      </w:r>
      <w:r w:rsidR="00710A97">
        <w:rPr>
          <w:rFonts w:eastAsia="Times New Roman"/>
          <w:sz w:val="26"/>
          <w:szCs w:val="26"/>
          <w:lang w:eastAsia="ru-RU"/>
        </w:rPr>
        <w:t>48279</w:t>
      </w:r>
      <w:r w:rsidR="009366E7" w:rsidRPr="00C373F7">
        <w:rPr>
          <w:rFonts w:eastAsia="Times New Roman"/>
          <w:bCs/>
          <w:sz w:val="26"/>
          <w:szCs w:val="26"/>
          <w:lang w:eastAsia="ru-RU"/>
        </w:rPr>
        <w:t>,0</w:t>
      </w:r>
      <w:r w:rsidRPr="009366E7">
        <w:rPr>
          <w:rFonts w:eastAsia="Times New Roman"/>
          <w:sz w:val="26"/>
          <w:szCs w:val="26"/>
          <w:lang w:eastAsia="ru-RU"/>
        </w:rPr>
        <w:t xml:space="preserve"> тыс.</w:t>
      </w:r>
      <w:r w:rsidR="00710A97">
        <w:rPr>
          <w:rFonts w:eastAsia="Times New Roman"/>
          <w:sz w:val="26"/>
          <w:szCs w:val="26"/>
          <w:lang w:eastAsia="ru-RU"/>
        </w:rPr>
        <w:t xml:space="preserve"> </w:t>
      </w:r>
      <w:r w:rsidRPr="009366E7">
        <w:rPr>
          <w:rFonts w:eastAsia="Times New Roman"/>
          <w:sz w:val="26"/>
          <w:szCs w:val="26"/>
          <w:lang w:eastAsia="ru-RU"/>
        </w:rPr>
        <w:t xml:space="preserve">руб., что </w:t>
      </w:r>
      <w:r w:rsidR="009366E7" w:rsidRPr="009366E7">
        <w:rPr>
          <w:rFonts w:eastAsia="Times New Roman"/>
          <w:sz w:val="26"/>
          <w:szCs w:val="26"/>
          <w:lang w:eastAsia="ru-RU"/>
        </w:rPr>
        <w:t>больше на</w:t>
      </w:r>
      <w:r w:rsidR="00710A97">
        <w:rPr>
          <w:rFonts w:eastAsia="Times New Roman"/>
          <w:sz w:val="26"/>
          <w:szCs w:val="26"/>
          <w:lang w:eastAsia="ru-RU"/>
        </w:rPr>
        <w:t xml:space="preserve"> 11,3 </w:t>
      </w:r>
      <w:r w:rsidRPr="009366E7">
        <w:rPr>
          <w:rFonts w:eastAsia="Times New Roman"/>
          <w:sz w:val="26"/>
          <w:szCs w:val="26"/>
          <w:lang w:eastAsia="ru-RU"/>
        </w:rPr>
        <w:t>%</w:t>
      </w:r>
      <w:r w:rsidR="00710A97">
        <w:rPr>
          <w:rFonts w:eastAsia="Times New Roman"/>
          <w:sz w:val="26"/>
          <w:szCs w:val="26"/>
          <w:lang w:eastAsia="ru-RU"/>
        </w:rPr>
        <w:t xml:space="preserve"> </w:t>
      </w:r>
      <w:r w:rsidR="009366E7" w:rsidRPr="009366E7">
        <w:rPr>
          <w:rFonts w:eastAsia="Times New Roman"/>
          <w:sz w:val="26"/>
          <w:szCs w:val="26"/>
          <w:lang w:eastAsia="ru-RU"/>
        </w:rPr>
        <w:t>или на</w:t>
      </w:r>
      <w:r w:rsidR="00AE6296">
        <w:rPr>
          <w:rFonts w:eastAsia="Times New Roman"/>
          <w:sz w:val="26"/>
          <w:szCs w:val="26"/>
          <w:lang w:eastAsia="ru-RU"/>
        </w:rPr>
        <w:t xml:space="preserve"> </w:t>
      </w:r>
      <w:r w:rsidR="00710A97">
        <w:rPr>
          <w:rFonts w:eastAsia="Times New Roman"/>
          <w:sz w:val="26"/>
          <w:szCs w:val="26"/>
          <w:lang w:eastAsia="ru-RU"/>
        </w:rPr>
        <w:t>4896</w:t>
      </w:r>
      <w:r w:rsidR="009366E7" w:rsidRPr="009366E7">
        <w:rPr>
          <w:rFonts w:eastAsia="Times New Roman"/>
          <w:sz w:val="26"/>
          <w:szCs w:val="26"/>
          <w:lang w:eastAsia="ru-RU"/>
        </w:rPr>
        <w:t>,0</w:t>
      </w:r>
      <w:r w:rsidR="00710A97">
        <w:rPr>
          <w:rFonts w:eastAsia="Times New Roman"/>
          <w:sz w:val="26"/>
          <w:szCs w:val="26"/>
          <w:lang w:eastAsia="ru-RU"/>
        </w:rPr>
        <w:t xml:space="preserve"> </w:t>
      </w:r>
      <w:r w:rsidR="0092748F" w:rsidRPr="009366E7">
        <w:rPr>
          <w:rFonts w:eastAsia="Times New Roman"/>
          <w:sz w:val="26"/>
          <w:szCs w:val="26"/>
          <w:lang w:eastAsia="ru-RU"/>
        </w:rPr>
        <w:t>тыс.</w:t>
      </w:r>
      <w:r w:rsidR="00710A97">
        <w:rPr>
          <w:rFonts w:eastAsia="Times New Roman"/>
          <w:sz w:val="26"/>
          <w:szCs w:val="26"/>
          <w:lang w:eastAsia="ru-RU"/>
        </w:rPr>
        <w:t xml:space="preserve"> </w:t>
      </w:r>
      <w:r w:rsidR="0092748F" w:rsidRPr="009366E7">
        <w:rPr>
          <w:rFonts w:eastAsia="Times New Roman"/>
          <w:sz w:val="26"/>
          <w:szCs w:val="26"/>
          <w:lang w:eastAsia="ru-RU"/>
        </w:rPr>
        <w:t xml:space="preserve">руб. </w:t>
      </w:r>
      <w:r w:rsidR="009366E7" w:rsidRPr="009366E7">
        <w:rPr>
          <w:sz w:val="26"/>
          <w:szCs w:val="26"/>
        </w:rPr>
        <w:t>ожидаемого исполнения</w:t>
      </w:r>
      <w:r w:rsidR="0092748F" w:rsidRPr="009366E7">
        <w:rPr>
          <w:sz w:val="26"/>
          <w:szCs w:val="26"/>
        </w:rPr>
        <w:t xml:space="preserve"> 20</w:t>
      </w:r>
      <w:r w:rsidR="00DF349D" w:rsidRPr="009366E7">
        <w:rPr>
          <w:sz w:val="26"/>
          <w:szCs w:val="26"/>
        </w:rPr>
        <w:t>2</w:t>
      </w:r>
      <w:r w:rsidR="00710A97">
        <w:rPr>
          <w:sz w:val="26"/>
          <w:szCs w:val="26"/>
        </w:rPr>
        <w:t>5</w:t>
      </w:r>
      <w:r w:rsidR="0092748F" w:rsidRPr="009366E7">
        <w:rPr>
          <w:sz w:val="26"/>
          <w:szCs w:val="26"/>
        </w:rPr>
        <w:t xml:space="preserve"> года</w:t>
      </w:r>
      <w:r w:rsidR="009366E7" w:rsidRPr="009366E7">
        <w:rPr>
          <w:sz w:val="26"/>
          <w:szCs w:val="26"/>
        </w:rPr>
        <w:t xml:space="preserve"> (</w:t>
      </w:r>
      <w:r w:rsidR="00710A97">
        <w:rPr>
          <w:sz w:val="26"/>
          <w:szCs w:val="26"/>
        </w:rPr>
        <w:t>43383</w:t>
      </w:r>
      <w:r w:rsidR="009366E7" w:rsidRPr="009366E7">
        <w:rPr>
          <w:sz w:val="26"/>
          <w:szCs w:val="26"/>
        </w:rPr>
        <w:t>,0 тыс. руб.)</w:t>
      </w:r>
      <w:r w:rsidR="0092748F" w:rsidRPr="009366E7">
        <w:rPr>
          <w:sz w:val="26"/>
          <w:szCs w:val="26"/>
        </w:rPr>
        <w:t>.</w:t>
      </w:r>
    </w:p>
    <w:p w14:paraId="465DB781" w14:textId="77777777" w:rsidR="009366E7" w:rsidRPr="009366E7" w:rsidRDefault="0092748F" w:rsidP="00FB2483">
      <w:pPr>
        <w:pStyle w:val="ConsPlusNormal"/>
        <w:ind w:firstLine="851"/>
        <w:jc w:val="both"/>
        <w:rPr>
          <w:rFonts w:eastAsia="Times New Roman"/>
          <w:sz w:val="26"/>
          <w:szCs w:val="26"/>
          <w:lang w:eastAsia="ru-RU"/>
        </w:rPr>
      </w:pPr>
      <w:r w:rsidRPr="009366E7">
        <w:rPr>
          <w:rFonts w:eastAsia="Calibri"/>
          <w:sz w:val="26"/>
          <w:szCs w:val="26"/>
          <w:lang w:eastAsia="ru-RU"/>
        </w:rPr>
        <w:t>На плановый период 202</w:t>
      </w:r>
      <w:r w:rsidR="008A2B1F">
        <w:rPr>
          <w:rFonts w:eastAsia="Calibri"/>
          <w:sz w:val="26"/>
          <w:szCs w:val="26"/>
          <w:lang w:eastAsia="ru-RU"/>
        </w:rPr>
        <w:t>7</w:t>
      </w:r>
      <w:r w:rsidRPr="009366E7">
        <w:rPr>
          <w:rFonts w:eastAsia="Calibri"/>
          <w:sz w:val="26"/>
          <w:szCs w:val="26"/>
          <w:lang w:eastAsia="ru-RU"/>
        </w:rPr>
        <w:t>-202</w:t>
      </w:r>
      <w:r w:rsidR="008A2B1F">
        <w:rPr>
          <w:rFonts w:eastAsia="Calibri"/>
          <w:sz w:val="26"/>
          <w:szCs w:val="26"/>
          <w:lang w:eastAsia="ru-RU"/>
        </w:rPr>
        <w:t>8</w:t>
      </w:r>
      <w:r w:rsidRPr="009366E7">
        <w:rPr>
          <w:rFonts w:eastAsia="Calibri"/>
          <w:sz w:val="26"/>
          <w:szCs w:val="26"/>
          <w:lang w:eastAsia="ru-RU"/>
        </w:rPr>
        <w:t xml:space="preserve"> годы поступления акцизов в доход бюджета прогнозируются </w:t>
      </w:r>
      <w:r w:rsidRPr="009366E7">
        <w:rPr>
          <w:rFonts w:eastAsia="Times New Roman"/>
          <w:sz w:val="26"/>
          <w:szCs w:val="26"/>
          <w:lang w:eastAsia="ru-RU"/>
        </w:rPr>
        <w:t>в сумме</w:t>
      </w:r>
      <w:r w:rsidR="009366E7" w:rsidRPr="009366E7">
        <w:rPr>
          <w:rFonts w:eastAsia="Times New Roman"/>
          <w:sz w:val="26"/>
          <w:szCs w:val="26"/>
          <w:lang w:eastAsia="ru-RU"/>
        </w:rPr>
        <w:t>:</w:t>
      </w:r>
    </w:p>
    <w:p w14:paraId="1455A788" w14:textId="77777777" w:rsidR="009366E7" w:rsidRPr="009366E7" w:rsidRDefault="008A2B1F" w:rsidP="00FB2483">
      <w:pPr>
        <w:pStyle w:val="ConsPlusNormal"/>
        <w:ind w:firstLine="851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65070</w:t>
      </w:r>
      <w:r w:rsidR="009366E7" w:rsidRPr="009366E7">
        <w:rPr>
          <w:rFonts w:eastAsia="Times New Roman"/>
          <w:sz w:val="26"/>
          <w:szCs w:val="26"/>
          <w:lang w:eastAsia="ru-RU"/>
        </w:rPr>
        <w:t>,0</w:t>
      </w:r>
      <w:r w:rsidR="0092748F" w:rsidRPr="009366E7">
        <w:rPr>
          <w:rFonts w:eastAsia="Times New Roman"/>
          <w:sz w:val="26"/>
          <w:szCs w:val="26"/>
          <w:lang w:eastAsia="ru-RU"/>
        </w:rPr>
        <w:t xml:space="preserve"> тыс.</w:t>
      </w:r>
      <w:r w:rsidR="00946EA7">
        <w:rPr>
          <w:rFonts w:eastAsia="Times New Roman"/>
          <w:sz w:val="26"/>
          <w:szCs w:val="26"/>
          <w:lang w:eastAsia="ru-RU"/>
        </w:rPr>
        <w:t xml:space="preserve"> </w:t>
      </w:r>
      <w:r w:rsidR="0092748F" w:rsidRPr="009366E7">
        <w:rPr>
          <w:rFonts w:eastAsia="Times New Roman"/>
          <w:sz w:val="26"/>
          <w:szCs w:val="26"/>
          <w:lang w:eastAsia="ru-RU"/>
        </w:rPr>
        <w:t>руб.</w:t>
      </w:r>
      <w:r w:rsidR="009366E7" w:rsidRPr="009366E7">
        <w:rPr>
          <w:rFonts w:eastAsia="Times New Roman"/>
          <w:sz w:val="26"/>
          <w:szCs w:val="26"/>
          <w:lang w:eastAsia="ru-RU"/>
        </w:rPr>
        <w:t xml:space="preserve"> – на 202</w:t>
      </w:r>
      <w:r>
        <w:rPr>
          <w:rFonts w:eastAsia="Times New Roman"/>
          <w:sz w:val="26"/>
          <w:szCs w:val="26"/>
          <w:lang w:eastAsia="ru-RU"/>
        </w:rPr>
        <w:t>7</w:t>
      </w:r>
      <w:r w:rsidR="009366E7" w:rsidRPr="009366E7">
        <w:rPr>
          <w:rFonts w:eastAsia="Times New Roman"/>
          <w:sz w:val="26"/>
          <w:szCs w:val="26"/>
          <w:lang w:eastAsia="ru-RU"/>
        </w:rPr>
        <w:t xml:space="preserve"> год;</w:t>
      </w:r>
    </w:p>
    <w:p w14:paraId="3508D3D0" w14:textId="77777777" w:rsidR="009366E7" w:rsidRPr="009366E7" w:rsidRDefault="008A2B1F" w:rsidP="00FB2483">
      <w:pPr>
        <w:pStyle w:val="ConsPlusNormal"/>
        <w:ind w:firstLine="851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69104</w:t>
      </w:r>
      <w:r w:rsidR="009366E7" w:rsidRPr="009366E7">
        <w:rPr>
          <w:rFonts w:eastAsia="Times New Roman"/>
          <w:sz w:val="26"/>
          <w:szCs w:val="26"/>
          <w:lang w:eastAsia="ru-RU"/>
        </w:rPr>
        <w:t>,</w:t>
      </w:r>
      <w:r w:rsidR="00AE6296">
        <w:rPr>
          <w:rFonts w:eastAsia="Times New Roman"/>
          <w:sz w:val="26"/>
          <w:szCs w:val="26"/>
          <w:lang w:eastAsia="ru-RU"/>
        </w:rPr>
        <w:t>0 тыс. руб. – на 202</w:t>
      </w:r>
      <w:r>
        <w:rPr>
          <w:rFonts w:eastAsia="Times New Roman"/>
          <w:sz w:val="26"/>
          <w:szCs w:val="26"/>
          <w:lang w:eastAsia="ru-RU"/>
        </w:rPr>
        <w:t>8</w:t>
      </w:r>
      <w:r w:rsidR="009366E7" w:rsidRPr="009366E7">
        <w:rPr>
          <w:rFonts w:eastAsia="Times New Roman"/>
          <w:sz w:val="26"/>
          <w:szCs w:val="26"/>
          <w:lang w:eastAsia="ru-RU"/>
        </w:rPr>
        <w:t xml:space="preserve"> год.</w:t>
      </w:r>
    </w:p>
    <w:p w14:paraId="2EB2B060" w14:textId="77777777" w:rsidR="002C1A59" w:rsidRPr="009366E7" w:rsidRDefault="00DE7286" w:rsidP="00FB2483">
      <w:pPr>
        <w:pStyle w:val="ConsPlusNormal"/>
        <w:ind w:firstLine="851"/>
        <w:jc w:val="both"/>
        <w:rPr>
          <w:sz w:val="26"/>
          <w:szCs w:val="26"/>
        </w:rPr>
      </w:pPr>
      <w:r w:rsidRPr="00DE7286">
        <w:rPr>
          <w:sz w:val="26"/>
          <w:szCs w:val="26"/>
        </w:rPr>
        <w:t>Согласно проекту Закона Приморского края «О краевом бюджете на 202</w:t>
      </w:r>
      <w:r w:rsidR="008A2B1F">
        <w:rPr>
          <w:sz w:val="26"/>
          <w:szCs w:val="26"/>
        </w:rPr>
        <w:t>6</w:t>
      </w:r>
      <w:r w:rsidRPr="00DE7286">
        <w:rPr>
          <w:sz w:val="26"/>
          <w:szCs w:val="26"/>
        </w:rPr>
        <w:t xml:space="preserve"> год и плановый период 202</w:t>
      </w:r>
      <w:r w:rsidR="008A2B1F">
        <w:rPr>
          <w:sz w:val="26"/>
          <w:szCs w:val="26"/>
        </w:rPr>
        <w:t>7</w:t>
      </w:r>
      <w:r w:rsidRPr="00DE7286">
        <w:rPr>
          <w:sz w:val="26"/>
          <w:szCs w:val="26"/>
        </w:rPr>
        <w:t xml:space="preserve"> и 202</w:t>
      </w:r>
      <w:r w:rsidR="008A2B1F">
        <w:rPr>
          <w:sz w:val="26"/>
          <w:szCs w:val="26"/>
        </w:rPr>
        <w:t>8</w:t>
      </w:r>
      <w:r w:rsidRPr="00DE7286">
        <w:rPr>
          <w:sz w:val="26"/>
          <w:szCs w:val="26"/>
        </w:rPr>
        <w:t xml:space="preserve"> годов, </w:t>
      </w:r>
      <w:r w:rsidRPr="00FD07EE">
        <w:rPr>
          <w:sz w:val="26"/>
          <w:szCs w:val="26"/>
        </w:rPr>
        <w:t xml:space="preserve">норматив отчислений составит 0,363657%. </w:t>
      </w:r>
      <w:r w:rsidR="002C1A59" w:rsidRPr="00FD07EE">
        <w:rPr>
          <w:sz w:val="26"/>
          <w:szCs w:val="26"/>
        </w:rPr>
        <w:t xml:space="preserve">В связи с отсутствием информации главного администратора данного источника доходов – Управления Федерального </w:t>
      </w:r>
      <w:r w:rsidR="00DF349D" w:rsidRPr="00FD07EE">
        <w:rPr>
          <w:sz w:val="26"/>
          <w:szCs w:val="26"/>
        </w:rPr>
        <w:t>казначейства по Приморскому краю</w:t>
      </w:r>
      <w:r w:rsidR="00623FC4" w:rsidRPr="00FD07EE">
        <w:rPr>
          <w:sz w:val="26"/>
          <w:szCs w:val="26"/>
        </w:rPr>
        <w:t>,</w:t>
      </w:r>
      <w:r w:rsidR="008A2B1F" w:rsidRPr="00FD07EE">
        <w:rPr>
          <w:sz w:val="26"/>
          <w:szCs w:val="26"/>
        </w:rPr>
        <w:t xml:space="preserve"> </w:t>
      </w:r>
      <w:r w:rsidR="00623FC4" w:rsidRPr="00FD07EE">
        <w:rPr>
          <w:sz w:val="26"/>
          <w:szCs w:val="26"/>
        </w:rPr>
        <w:t>сумма по акцизам будет уточнена после получения информации о прогнозе доходов от главного администратора доходов.</w:t>
      </w:r>
    </w:p>
    <w:p w14:paraId="1825163D" w14:textId="77777777" w:rsidR="0035026C" w:rsidRPr="00120BAD" w:rsidRDefault="0035026C" w:rsidP="00FB2483">
      <w:pPr>
        <w:pStyle w:val="ConsPlusNormal"/>
        <w:ind w:firstLine="851"/>
        <w:jc w:val="both"/>
        <w:rPr>
          <w:sz w:val="26"/>
          <w:szCs w:val="26"/>
        </w:rPr>
      </w:pPr>
      <w:r w:rsidRPr="00120BAD">
        <w:rPr>
          <w:b/>
          <w:i/>
          <w:sz w:val="26"/>
          <w:szCs w:val="26"/>
        </w:rPr>
        <w:t>Единый сельскохозяйственный налог (ЕСХН)</w:t>
      </w:r>
    </w:p>
    <w:p w14:paraId="61D2E0F3" w14:textId="77777777" w:rsidR="0035026C" w:rsidRPr="00120BAD" w:rsidRDefault="0035026C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структуре налоговых 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неналоговых 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на 202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составляет </w:t>
      </w:r>
      <w:r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0,</w:t>
      </w:r>
      <w:r w:rsidR="008A2B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AE62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</w:t>
      </w:r>
      <w:r w:rsidRPr="00C373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A2B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46E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Доля в налоговых доходах – 0,5%. </w:t>
      </w:r>
    </w:p>
    <w:p w14:paraId="720CAC5B" w14:textId="77777777" w:rsidR="0035026C" w:rsidRPr="00120BAD" w:rsidRDefault="0035026C" w:rsidP="00FB2483">
      <w:pPr>
        <w:pStyle w:val="Default"/>
        <w:ind w:firstLine="851"/>
        <w:jc w:val="both"/>
        <w:rPr>
          <w:color w:val="auto"/>
          <w:sz w:val="26"/>
          <w:szCs w:val="26"/>
        </w:rPr>
      </w:pPr>
      <w:r w:rsidRPr="00120BAD">
        <w:rPr>
          <w:color w:val="auto"/>
          <w:sz w:val="26"/>
          <w:szCs w:val="26"/>
        </w:rPr>
        <w:t>На 202</w:t>
      </w:r>
      <w:r w:rsidR="008A2B1F">
        <w:rPr>
          <w:color w:val="auto"/>
          <w:sz w:val="26"/>
          <w:szCs w:val="26"/>
        </w:rPr>
        <w:t>6</w:t>
      </w:r>
      <w:r w:rsidRPr="00120BAD">
        <w:rPr>
          <w:color w:val="auto"/>
          <w:sz w:val="26"/>
          <w:szCs w:val="26"/>
        </w:rPr>
        <w:t xml:space="preserve"> год поступления от ЕСХН планируются в объеме </w:t>
      </w:r>
      <w:r w:rsidR="008A2B1F">
        <w:rPr>
          <w:color w:val="auto"/>
          <w:sz w:val="26"/>
          <w:szCs w:val="26"/>
        </w:rPr>
        <w:t>5804</w:t>
      </w:r>
      <w:r w:rsidR="00120BAD" w:rsidRPr="00120BAD">
        <w:rPr>
          <w:color w:val="auto"/>
          <w:sz w:val="26"/>
          <w:szCs w:val="26"/>
        </w:rPr>
        <w:t>,0</w:t>
      </w:r>
      <w:r w:rsidRPr="00120BAD">
        <w:rPr>
          <w:color w:val="auto"/>
          <w:sz w:val="26"/>
          <w:szCs w:val="26"/>
        </w:rPr>
        <w:t xml:space="preserve"> тыс.</w:t>
      </w:r>
      <w:r w:rsidR="008A2B1F">
        <w:rPr>
          <w:color w:val="auto"/>
          <w:sz w:val="26"/>
          <w:szCs w:val="26"/>
        </w:rPr>
        <w:t xml:space="preserve"> </w:t>
      </w:r>
      <w:r w:rsidRPr="00120BAD">
        <w:rPr>
          <w:color w:val="auto"/>
          <w:sz w:val="26"/>
          <w:szCs w:val="26"/>
        </w:rPr>
        <w:t xml:space="preserve">руб., </w:t>
      </w:r>
      <w:r w:rsidR="00120BAD" w:rsidRPr="009F3570">
        <w:rPr>
          <w:color w:val="auto"/>
          <w:sz w:val="26"/>
          <w:szCs w:val="26"/>
        </w:rPr>
        <w:t>что на</w:t>
      </w:r>
      <w:r w:rsidR="00AE6296" w:rsidRPr="009F3570">
        <w:rPr>
          <w:color w:val="auto"/>
          <w:sz w:val="26"/>
          <w:szCs w:val="26"/>
        </w:rPr>
        <w:t xml:space="preserve"> </w:t>
      </w:r>
      <w:r w:rsidR="008A2B1F" w:rsidRPr="009F3570">
        <w:rPr>
          <w:color w:val="auto"/>
          <w:sz w:val="26"/>
          <w:szCs w:val="26"/>
        </w:rPr>
        <w:t>2942</w:t>
      </w:r>
      <w:r w:rsidR="00AE6296" w:rsidRPr="009F3570">
        <w:rPr>
          <w:color w:val="auto"/>
          <w:sz w:val="26"/>
          <w:szCs w:val="26"/>
        </w:rPr>
        <w:t>,0</w:t>
      </w:r>
      <w:r w:rsidR="00120BAD" w:rsidRPr="009F3570">
        <w:rPr>
          <w:color w:val="auto"/>
          <w:sz w:val="26"/>
          <w:szCs w:val="26"/>
        </w:rPr>
        <w:t>0</w:t>
      </w:r>
      <w:r w:rsidR="00791695" w:rsidRPr="009F3570">
        <w:rPr>
          <w:color w:val="auto"/>
          <w:sz w:val="26"/>
          <w:szCs w:val="26"/>
        </w:rPr>
        <w:t xml:space="preserve"> тыс. руб. </w:t>
      </w:r>
      <w:r w:rsidR="00AE6296" w:rsidRPr="009F3570">
        <w:rPr>
          <w:color w:val="auto"/>
          <w:sz w:val="26"/>
          <w:szCs w:val="26"/>
        </w:rPr>
        <w:t>боль</w:t>
      </w:r>
      <w:r w:rsidR="003378C7" w:rsidRPr="009F3570">
        <w:rPr>
          <w:color w:val="auto"/>
          <w:sz w:val="26"/>
          <w:szCs w:val="26"/>
        </w:rPr>
        <w:t>ше</w:t>
      </w:r>
      <w:r w:rsidR="008A2B1F" w:rsidRPr="009F3570">
        <w:rPr>
          <w:color w:val="auto"/>
          <w:sz w:val="26"/>
          <w:szCs w:val="26"/>
        </w:rPr>
        <w:t xml:space="preserve"> </w:t>
      </w:r>
      <w:r w:rsidR="00C538B9" w:rsidRPr="009F3570">
        <w:rPr>
          <w:color w:val="auto"/>
          <w:sz w:val="26"/>
          <w:szCs w:val="26"/>
        </w:rPr>
        <w:t>предполагаемого</w:t>
      </w:r>
      <w:r w:rsidR="00791695" w:rsidRPr="009F3570">
        <w:rPr>
          <w:color w:val="auto"/>
          <w:sz w:val="26"/>
          <w:szCs w:val="26"/>
        </w:rPr>
        <w:t xml:space="preserve"> поступления за 202</w:t>
      </w:r>
      <w:r w:rsidR="008A2B1F" w:rsidRPr="009F3570">
        <w:rPr>
          <w:color w:val="auto"/>
          <w:sz w:val="26"/>
          <w:szCs w:val="26"/>
        </w:rPr>
        <w:t>5</w:t>
      </w:r>
      <w:r w:rsidR="00791695" w:rsidRPr="009F3570">
        <w:rPr>
          <w:color w:val="auto"/>
          <w:sz w:val="26"/>
          <w:szCs w:val="26"/>
        </w:rPr>
        <w:t xml:space="preserve"> год</w:t>
      </w:r>
      <w:r w:rsidRPr="009F3570">
        <w:rPr>
          <w:color w:val="auto"/>
          <w:sz w:val="26"/>
          <w:szCs w:val="26"/>
        </w:rPr>
        <w:t xml:space="preserve"> (</w:t>
      </w:r>
      <w:r w:rsidR="008A2B1F" w:rsidRPr="009F3570">
        <w:rPr>
          <w:color w:val="auto"/>
          <w:sz w:val="26"/>
          <w:szCs w:val="26"/>
        </w:rPr>
        <w:t>2862</w:t>
      </w:r>
      <w:r w:rsidR="00AE6296" w:rsidRPr="009F3570">
        <w:rPr>
          <w:color w:val="auto"/>
          <w:sz w:val="26"/>
          <w:szCs w:val="26"/>
        </w:rPr>
        <w:t>,</w:t>
      </w:r>
      <w:r w:rsidR="00120BAD" w:rsidRPr="009F3570">
        <w:rPr>
          <w:color w:val="auto"/>
          <w:sz w:val="26"/>
          <w:szCs w:val="26"/>
        </w:rPr>
        <w:t>0</w:t>
      </w:r>
      <w:r w:rsidRPr="009F3570">
        <w:rPr>
          <w:color w:val="auto"/>
          <w:sz w:val="26"/>
          <w:szCs w:val="26"/>
        </w:rPr>
        <w:t xml:space="preserve"> тыс.</w:t>
      </w:r>
      <w:r w:rsidR="008A2B1F" w:rsidRPr="009F3570">
        <w:rPr>
          <w:color w:val="auto"/>
          <w:sz w:val="26"/>
          <w:szCs w:val="26"/>
        </w:rPr>
        <w:t xml:space="preserve"> </w:t>
      </w:r>
      <w:r w:rsidRPr="009F3570">
        <w:rPr>
          <w:color w:val="auto"/>
          <w:sz w:val="26"/>
          <w:szCs w:val="26"/>
        </w:rPr>
        <w:t>руб.).</w:t>
      </w:r>
      <w:r w:rsidRPr="00120BAD">
        <w:rPr>
          <w:color w:val="auto"/>
          <w:sz w:val="26"/>
          <w:szCs w:val="26"/>
        </w:rPr>
        <w:t xml:space="preserve"> </w:t>
      </w:r>
    </w:p>
    <w:p w14:paraId="6B3D1658" w14:textId="77777777" w:rsidR="0035026C" w:rsidRPr="00120BAD" w:rsidRDefault="0035026C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плановом периоде на 202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поступления ЕСХН прогнозируются с ростом к предыдущ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 периодам 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составят в 202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9664F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6193</w:t>
      </w:r>
      <w:r w:rsidR="00120BAD"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946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руб., в 202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9664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8A2B1F">
        <w:rPr>
          <w:rFonts w:ascii="Times New Roman" w:eastAsia="Times New Roman" w:hAnsi="Times New Roman" w:cs="Times New Roman"/>
          <w:sz w:val="26"/>
          <w:szCs w:val="26"/>
          <w:lang w:eastAsia="ru-RU"/>
        </w:rPr>
        <w:t>6193</w:t>
      </w:r>
      <w:r w:rsidR="00120BAD"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0BA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14:paraId="218F0E67" w14:textId="77777777" w:rsidR="007260A9" w:rsidRPr="00120BAD" w:rsidRDefault="0035026C" w:rsidP="00FB2483">
      <w:pPr>
        <w:pStyle w:val="aff3"/>
        <w:ind w:firstLine="851"/>
        <w:jc w:val="both"/>
        <w:rPr>
          <w:sz w:val="26"/>
          <w:szCs w:val="26"/>
        </w:rPr>
      </w:pPr>
      <w:r w:rsidRPr="009F3570">
        <w:rPr>
          <w:sz w:val="26"/>
          <w:szCs w:val="26"/>
        </w:rPr>
        <w:t xml:space="preserve">Прогнозные данные </w:t>
      </w:r>
      <w:r w:rsidR="00791695" w:rsidRPr="009F3570">
        <w:rPr>
          <w:sz w:val="26"/>
          <w:szCs w:val="26"/>
        </w:rPr>
        <w:t xml:space="preserve">составлены в </w:t>
      </w:r>
      <w:r w:rsidRPr="009F3570">
        <w:rPr>
          <w:sz w:val="26"/>
          <w:szCs w:val="26"/>
        </w:rPr>
        <w:t>соответств</w:t>
      </w:r>
      <w:r w:rsidR="00791695" w:rsidRPr="009F3570">
        <w:rPr>
          <w:sz w:val="26"/>
          <w:szCs w:val="26"/>
        </w:rPr>
        <w:t>ии с предоставленной информацией</w:t>
      </w:r>
      <w:r w:rsidRPr="009F3570">
        <w:rPr>
          <w:sz w:val="26"/>
          <w:szCs w:val="26"/>
        </w:rPr>
        <w:t xml:space="preserve"> администратора доходов - Межрайонной ИФНС России №</w:t>
      </w:r>
      <w:r w:rsidR="00C538B9" w:rsidRPr="009F3570">
        <w:rPr>
          <w:sz w:val="26"/>
          <w:szCs w:val="26"/>
        </w:rPr>
        <w:t>9</w:t>
      </w:r>
      <w:r w:rsidR="007260A9" w:rsidRPr="009F3570">
        <w:rPr>
          <w:sz w:val="26"/>
          <w:szCs w:val="26"/>
        </w:rPr>
        <w:t xml:space="preserve"> по Приморскому краю.</w:t>
      </w:r>
    </w:p>
    <w:p w14:paraId="08285692" w14:textId="77777777" w:rsidR="00170607" w:rsidRPr="00120BAD" w:rsidRDefault="00D75623" w:rsidP="00FB2483">
      <w:pPr>
        <w:pStyle w:val="aff3"/>
        <w:ind w:firstLine="851"/>
        <w:jc w:val="both"/>
        <w:rPr>
          <w:sz w:val="26"/>
          <w:szCs w:val="26"/>
          <w:lang w:eastAsia="ru-RU"/>
        </w:rPr>
      </w:pPr>
      <w:r w:rsidRPr="00120BAD">
        <w:rPr>
          <w:b/>
          <w:i/>
          <w:sz w:val="26"/>
          <w:szCs w:val="26"/>
        </w:rPr>
        <w:t>Патентная система налогообложения</w:t>
      </w:r>
      <w:r w:rsidR="00B7469F" w:rsidRPr="00120BAD">
        <w:rPr>
          <w:b/>
          <w:i/>
          <w:sz w:val="26"/>
          <w:szCs w:val="26"/>
        </w:rPr>
        <w:t xml:space="preserve"> (ПСН)</w:t>
      </w:r>
    </w:p>
    <w:p w14:paraId="0E8DC7A7" w14:textId="77777777" w:rsidR="00120BAD" w:rsidRPr="00120BAD" w:rsidRDefault="00170607" w:rsidP="00FB2483">
      <w:pPr>
        <w:pStyle w:val="aff3"/>
        <w:ind w:firstLine="851"/>
        <w:jc w:val="both"/>
        <w:rPr>
          <w:sz w:val="26"/>
          <w:szCs w:val="26"/>
        </w:rPr>
      </w:pPr>
      <w:r w:rsidRPr="000633D6">
        <w:rPr>
          <w:sz w:val="26"/>
          <w:szCs w:val="26"/>
          <w:lang w:eastAsia="ru-RU"/>
        </w:rPr>
        <w:t>В</w:t>
      </w:r>
      <w:r w:rsidR="008C0081" w:rsidRPr="000633D6">
        <w:rPr>
          <w:sz w:val="26"/>
          <w:szCs w:val="26"/>
          <w:lang w:eastAsia="ru-RU"/>
        </w:rPr>
        <w:t xml:space="preserve"> структуре налоговых </w:t>
      </w:r>
      <w:r w:rsidR="00946EA7">
        <w:rPr>
          <w:sz w:val="26"/>
          <w:szCs w:val="26"/>
          <w:lang w:eastAsia="ru-RU"/>
        </w:rPr>
        <w:t xml:space="preserve">и неналоговых </w:t>
      </w:r>
      <w:r w:rsidR="008C0081" w:rsidRPr="000633D6">
        <w:rPr>
          <w:sz w:val="26"/>
          <w:szCs w:val="26"/>
          <w:lang w:eastAsia="ru-RU"/>
        </w:rPr>
        <w:t>доходов на 202</w:t>
      </w:r>
      <w:r w:rsidR="008A2B1F">
        <w:rPr>
          <w:sz w:val="26"/>
          <w:szCs w:val="26"/>
          <w:lang w:eastAsia="ru-RU"/>
        </w:rPr>
        <w:t>6</w:t>
      </w:r>
      <w:r w:rsidR="008C0081" w:rsidRPr="000633D6">
        <w:rPr>
          <w:sz w:val="26"/>
          <w:szCs w:val="26"/>
          <w:lang w:eastAsia="ru-RU"/>
        </w:rPr>
        <w:t xml:space="preserve"> год составляет </w:t>
      </w:r>
      <w:r w:rsidR="008A2B1F">
        <w:rPr>
          <w:bCs/>
          <w:sz w:val="26"/>
          <w:szCs w:val="26"/>
          <w:lang w:eastAsia="ru-RU"/>
        </w:rPr>
        <w:t xml:space="preserve">0,3 </w:t>
      </w:r>
      <w:r w:rsidR="008C0081" w:rsidRPr="00120BAD">
        <w:rPr>
          <w:bCs/>
          <w:sz w:val="26"/>
          <w:szCs w:val="26"/>
          <w:lang w:eastAsia="ru-RU"/>
        </w:rPr>
        <w:t>%.</w:t>
      </w:r>
      <w:r w:rsidR="00946EA7">
        <w:rPr>
          <w:bCs/>
          <w:sz w:val="26"/>
          <w:szCs w:val="26"/>
          <w:lang w:eastAsia="ru-RU"/>
        </w:rPr>
        <w:t xml:space="preserve"> Доля в сумме неналоговых доходов также - 0,3%.  </w:t>
      </w:r>
      <w:r w:rsidR="000F3AC0" w:rsidRPr="00120BAD">
        <w:rPr>
          <w:sz w:val="26"/>
          <w:szCs w:val="26"/>
        </w:rPr>
        <w:t xml:space="preserve">Норматив зачисления налога </w:t>
      </w:r>
      <w:r w:rsidR="00120BAD" w:rsidRPr="00120BAD">
        <w:rPr>
          <w:sz w:val="26"/>
          <w:szCs w:val="26"/>
        </w:rPr>
        <w:t>в местный</w:t>
      </w:r>
      <w:r w:rsidR="000F3AC0" w:rsidRPr="00120BAD">
        <w:rPr>
          <w:sz w:val="26"/>
          <w:szCs w:val="26"/>
        </w:rPr>
        <w:t xml:space="preserve"> бюджет - 100%.</w:t>
      </w:r>
      <w:r w:rsidR="008A2B1F">
        <w:rPr>
          <w:sz w:val="26"/>
          <w:szCs w:val="26"/>
        </w:rPr>
        <w:t xml:space="preserve"> </w:t>
      </w:r>
      <w:r w:rsidR="00C4720E" w:rsidRPr="00120BAD">
        <w:rPr>
          <w:sz w:val="26"/>
          <w:szCs w:val="26"/>
        </w:rPr>
        <w:t>Прогноз поступлений от применения патентной системы налогообложения составляет</w:t>
      </w:r>
      <w:r w:rsidR="00AD4BBB" w:rsidRPr="00120BAD">
        <w:rPr>
          <w:sz w:val="26"/>
          <w:szCs w:val="26"/>
        </w:rPr>
        <w:t xml:space="preserve"> н</w:t>
      </w:r>
      <w:r w:rsidR="00603153" w:rsidRPr="00120BAD">
        <w:rPr>
          <w:sz w:val="26"/>
          <w:szCs w:val="26"/>
        </w:rPr>
        <w:t>а 202</w:t>
      </w:r>
      <w:r w:rsidR="008A2B1F">
        <w:rPr>
          <w:sz w:val="26"/>
          <w:szCs w:val="26"/>
        </w:rPr>
        <w:t>6</w:t>
      </w:r>
      <w:r w:rsidR="00603153" w:rsidRPr="00120BAD">
        <w:rPr>
          <w:sz w:val="26"/>
          <w:szCs w:val="26"/>
        </w:rPr>
        <w:t xml:space="preserve"> год </w:t>
      </w:r>
      <w:r w:rsidRPr="00120BAD">
        <w:rPr>
          <w:sz w:val="26"/>
          <w:szCs w:val="26"/>
        </w:rPr>
        <w:t xml:space="preserve">– </w:t>
      </w:r>
      <w:r w:rsidR="008A2B1F">
        <w:rPr>
          <w:sz w:val="26"/>
          <w:szCs w:val="26"/>
        </w:rPr>
        <w:t>3007</w:t>
      </w:r>
      <w:r w:rsidR="00120BAD" w:rsidRPr="00120BAD">
        <w:rPr>
          <w:sz w:val="26"/>
          <w:szCs w:val="26"/>
        </w:rPr>
        <w:t>,0</w:t>
      </w:r>
      <w:r w:rsidRPr="00120BAD">
        <w:rPr>
          <w:sz w:val="26"/>
          <w:szCs w:val="26"/>
        </w:rPr>
        <w:t xml:space="preserve"> тыс. руб.</w:t>
      </w:r>
      <w:proofErr w:type="gramStart"/>
      <w:r w:rsidRPr="00120BAD">
        <w:rPr>
          <w:sz w:val="26"/>
          <w:szCs w:val="26"/>
        </w:rPr>
        <w:t xml:space="preserve">, </w:t>
      </w:r>
      <w:r w:rsidR="000633D6">
        <w:rPr>
          <w:sz w:val="26"/>
          <w:szCs w:val="26"/>
        </w:rPr>
        <w:t xml:space="preserve"> </w:t>
      </w:r>
      <w:r w:rsidR="008A2B1F">
        <w:rPr>
          <w:sz w:val="26"/>
          <w:szCs w:val="26"/>
        </w:rPr>
        <w:t>со</w:t>
      </w:r>
      <w:proofErr w:type="gramEnd"/>
      <w:r w:rsidR="008A2B1F">
        <w:rPr>
          <w:sz w:val="26"/>
          <w:szCs w:val="26"/>
        </w:rPr>
        <w:t xml:space="preserve"> снижением</w:t>
      </w:r>
      <w:r w:rsidR="000633D6">
        <w:rPr>
          <w:sz w:val="26"/>
          <w:szCs w:val="26"/>
        </w:rPr>
        <w:t xml:space="preserve"> к планируемому исполнению 202</w:t>
      </w:r>
      <w:r w:rsidR="008A2B1F">
        <w:rPr>
          <w:sz w:val="26"/>
          <w:szCs w:val="26"/>
        </w:rPr>
        <w:t>5</w:t>
      </w:r>
      <w:r w:rsidR="000633D6">
        <w:rPr>
          <w:sz w:val="26"/>
          <w:szCs w:val="26"/>
        </w:rPr>
        <w:t xml:space="preserve"> года на </w:t>
      </w:r>
      <w:r w:rsidR="008A2B1F">
        <w:rPr>
          <w:sz w:val="26"/>
          <w:szCs w:val="26"/>
        </w:rPr>
        <w:t>13421</w:t>
      </w:r>
      <w:r w:rsidR="000633D6">
        <w:rPr>
          <w:sz w:val="26"/>
          <w:szCs w:val="26"/>
        </w:rPr>
        <w:t xml:space="preserve">,0 тыс. руб. или на </w:t>
      </w:r>
      <w:r w:rsidR="008A2B1F">
        <w:rPr>
          <w:sz w:val="26"/>
          <w:szCs w:val="26"/>
        </w:rPr>
        <w:t>81,7</w:t>
      </w:r>
      <w:r w:rsidR="000633D6">
        <w:rPr>
          <w:sz w:val="26"/>
          <w:szCs w:val="26"/>
        </w:rPr>
        <w:t xml:space="preserve">% </w:t>
      </w:r>
      <w:r w:rsidRPr="00120BAD">
        <w:rPr>
          <w:sz w:val="26"/>
          <w:szCs w:val="26"/>
        </w:rPr>
        <w:t>на 202</w:t>
      </w:r>
      <w:r w:rsidR="008A2B1F">
        <w:rPr>
          <w:sz w:val="26"/>
          <w:szCs w:val="26"/>
        </w:rPr>
        <w:t>7</w:t>
      </w:r>
      <w:r w:rsidRPr="00120BAD">
        <w:rPr>
          <w:sz w:val="26"/>
          <w:szCs w:val="26"/>
        </w:rPr>
        <w:t xml:space="preserve"> – </w:t>
      </w:r>
      <w:r w:rsidR="00441DF0">
        <w:rPr>
          <w:sz w:val="26"/>
          <w:szCs w:val="26"/>
        </w:rPr>
        <w:t>3097,0</w:t>
      </w:r>
      <w:r w:rsidRPr="00120BAD">
        <w:rPr>
          <w:sz w:val="26"/>
          <w:szCs w:val="26"/>
        </w:rPr>
        <w:t xml:space="preserve"> тыс. руб., на 202</w:t>
      </w:r>
      <w:r w:rsidR="00441DF0">
        <w:rPr>
          <w:sz w:val="26"/>
          <w:szCs w:val="26"/>
        </w:rPr>
        <w:t>8</w:t>
      </w:r>
      <w:r w:rsidRPr="00120BAD">
        <w:rPr>
          <w:sz w:val="26"/>
          <w:szCs w:val="26"/>
        </w:rPr>
        <w:t xml:space="preserve"> – </w:t>
      </w:r>
      <w:r w:rsidR="00441DF0">
        <w:rPr>
          <w:sz w:val="26"/>
          <w:szCs w:val="26"/>
        </w:rPr>
        <w:t xml:space="preserve">3190,0 </w:t>
      </w:r>
      <w:r w:rsidRPr="00120BAD">
        <w:rPr>
          <w:sz w:val="26"/>
          <w:szCs w:val="26"/>
        </w:rPr>
        <w:t xml:space="preserve">тыс. руб. </w:t>
      </w:r>
    </w:p>
    <w:p w14:paraId="70311660" w14:textId="77777777" w:rsidR="00120BAD" w:rsidRPr="00120BAD" w:rsidRDefault="00120BAD" w:rsidP="00FB2483">
      <w:pPr>
        <w:pStyle w:val="aff3"/>
        <w:ind w:firstLine="851"/>
        <w:jc w:val="both"/>
        <w:rPr>
          <w:sz w:val="26"/>
          <w:szCs w:val="26"/>
        </w:rPr>
      </w:pPr>
      <w:r w:rsidRPr="009F3570">
        <w:rPr>
          <w:sz w:val="26"/>
          <w:szCs w:val="26"/>
        </w:rPr>
        <w:lastRenderedPageBreak/>
        <w:t>Прогнозные данные составлены в соответствии с предоставленной информацией администратора доходов - Межрайонной ИФНС России № 9 по Приморскому краю.</w:t>
      </w:r>
    </w:p>
    <w:p w14:paraId="2634505F" w14:textId="77777777" w:rsidR="00AD530A" w:rsidRPr="00022DBD" w:rsidRDefault="00DD47A9" w:rsidP="00FB2483">
      <w:pPr>
        <w:pStyle w:val="ConsNormal"/>
        <w:widowControl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022DBD">
        <w:rPr>
          <w:rFonts w:ascii="Times New Roman" w:hAnsi="Times New Roman" w:cs="Times New Roman"/>
          <w:b/>
          <w:i/>
          <w:sz w:val="26"/>
          <w:szCs w:val="26"/>
        </w:rPr>
        <w:t>Налог,</w:t>
      </w:r>
      <w:r w:rsidR="00431762" w:rsidRPr="00022DBD">
        <w:rPr>
          <w:rFonts w:ascii="Times New Roman" w:hAnsi="Times New Roman" w:cs="Times New Roman"/>
          <w:b/>
          <w:i/>
          <w:sz w:val="26"/>
          <w:szCs w:val="26"/>
        </w:rPr>
        <w:t xml:space="preserve"> взимаемый в связи с </w:t>
      </w:r>
      <w:r w:rsidR="00022DBD" w:rsidRPr="00022DBD">
        <w:rPr>
          <w:rFonts w:ascii="Times New Roman" w:hAnsi="Times New Roman" w:cs="Times New Roman"/>
          <w:b/>
          <w:i/>
          <w:sz w:val="26"/>
          <w:szCs w:val="26"/>
        </w:rPr>
        <w:t>применением упрощенной</w:t>
      </w:r>
      <w:r w:rsidRPr="00022DBD">
        <w:rPr>
          <w:rFonts w:ascii="Times New Roman" w:hAnsi="Times New Roman" w:cs="Times New Roman"/>
          <w:b/>
          <w:i/>
          <w:sz w:val="26"/>
          <w:szCs w:val="26"/>
        </w:rPr>
        <w:t xml:space="preserve"> системы налогообложения</w:t>
      </w:r>
      <w:r w:rsidR="00AD530A" w:rsidRPr="00022DBD">
        <w:rPr>
          <w:rFonts w:ascii="Times New Roman" w:hAnsi="Times New Roman" w:cs="Times New Roman"/>
          <w:b/>
          <w:i/>
          <w:sz w:val="26"/>
          <w:szCs w:val="26"/>
        </w:rPr>
        <w:t xml:space="preserve"> (УСН)</w:t>
      </w:r>
    </w:p>
    <w:p w14:paraId="3FFC0AC7" w14:textId="77777777" w:rsidR="00DD47A9" w:rsidRPr="00022DBD" w:rsidRDefault="00441DF0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Поступлений налога по годам планируемого периода  не планируется, с 01.01.2026 налог полностью зачисляется в бюджет Приморского края</w:t>
      </w:r>
    </w:p>
    <w:p w14:paraId="43364BF6" w14:textId="77777777" w:rsidR="00B7469F" w:rsidRPr="00C30F9F" w:rsidRDefault="00E251EF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30F9F">
        <w:rPr>
          <w:rFonts w:ascii="Times New Roman" w:hAnsi="Times New Roman" w:cs="Times New Roman"/>
          <w:b/>
          <w:i/>
          <w:sz w:val="26"/>
          <w:szCs w:val="26"/>
        </w:rPr>
        <w:t>Налог на имущество физических лиц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структуре налоговых </w:t>
      </w:r>
      <w:r w:rsidR="00441DF0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неналоговых доходов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441D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составляет </w:t>
      </w:r>
      <w:r w:rsidR="00441D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0,</w:t>
      </w:r>
      <w:r w:rsidR="00FF3A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="00946E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%, в с</w:t>
      </w:r>
      <w:r w:rsidR="00FF3A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труктуре налоговых доходов – 0,9%. </w:t>
      </w:r>
      <w:r w:rsidR="00B7469F" w:rsidRPr="00C30F9F">
        <w:rPr>
          <w:rFonts w:ascii="Times New Roman" w:hAnsi="Times New Roman" w:cs="Times New Roman"/>
          <w:sz w:val="26"/>
          <w:szCs w:val="26"/>
        </w:rPr>
        <w:t xml:space="preserve">Норматив зачисления налога </w:t>
      </w:r>
      <w:r w:rsidR="00A23D04" w:rsidRPr="00C30F9F">
        <w:rPr>
          <w:rFonts w:ascii="Times New Roman" w:hAnsi="Times New Roman" w:cs="Times New Roman"/>
          <w:sz w:val="26"/>
          <w:szCs w:val="26"/>
        </w:rPr>
        <w:t>в местный</w:t>
      </w:r>
      <w:r w:rsidR="00B7469F" w:rsidRPr="00C30F9F">
        <w:rPr>
          <w:rFonts w:ascii="Times New Roman" w:hAnsi="Times New Roman" w:cs="Times New Roman"/>
          <w:sz w:val="26"/>
          <w:szCs w:val="26"/>
        </w:rPr>
        <w:t xml:space="preserve"> бюджет - 100%.</w:t>
      </w:r>
    </w:p>
    <w:p w14:paraId="150CE3C7" w14:textId="77777777" w:rsidR="007A066B" w:rsidRPr="00C30F9F" w:rsidRDefault="00C4720E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30F9F">
        <w:rPr>
          <w:rFonts w:ascii="Times New Roman" w:hAnsi="Times New Roman" w:cs="Times New Roman"/>
          <w:sz w:val="26"/>
          <w:szCs w:val="26"/>
        </w:rPr>
        <w:t xml:space="preserve">Прогноз </w:t>
      </w:r>
      <w:r w:rsidR="00A23D04" w:rsidRPr="00C30F9F">
        <w:rPr>
          <w:rFonts w:ascii="Times New Roman" w:hAnsi="Times New Roman" w:cs="Times New Roman"/>
          <w:sz w:val="26"/>
          <w:szCs w:val="26"/>
        </w:rPr>
        <w:t>поступлений налога</w:t>
      </w:r>
      <w:r w:rsidRPr="00C30F9F">
        <w:rPr>
          <w:rFonts w:ascii="Times New Roman" w:hAnsi="Times New Roman" w:cs="Times New Roman"/>
          <w:sz w:val="26"/>
          <w:szCs w:val="26"/>
        </w:rPr>
        <w:t xml:space="preserve"> на имущество физических лиц</w:t>
      </w:r>
      <w:r w:rsidR="0055411A">
        <w:rPr>
          <w:rFonts w:ascii="Times New Roman" w:hAnsi="Times New Roman" w:cs="Times New Roman"/>
          <w:sz w:val="26"/>
          <w:szCs w:val="26"/>
        </w:rPr>
        <w:t xml:space="preserve"> в 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41D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55411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</w:t>
      </w:r>
      <w:r w:rsidR="00441DF0">
        <w:rPr>
          <w:rFonts w:ascii="Times New Roman" w:eastAsia="Times New Roman" w:hAnsi="Times New Roman" w:cs="Times New Roman"/>
          <w:sz w:val="26"/>
          <w:szCs w:val="26"/>
          <w:lang w:eastAsia="ru-RU"/>
        </w:rPr>
        <w:t>9552</w:t>
      </w:r>
      <w:r w:rsidR="00A23D04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что 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4,7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или на 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432</w:t>
      </w:r>
      <w:r w:rsidR="00A23D04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946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081"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  <w:r w:rsidR="00A23D04" w:rsidRPr="00C30F9F">
        <w:rPr>
          <w:rFonts w:ascii="Times New Roman" w:hAnsi="Times New Roman" w:cs="Times New Roman"/>
          <w:sz w:val="26"/>
          <w:szCs w:val="26"/>
        </w:rPr>
        <w:t>ожидаемого исполнения</w:t>
      </w:r>
      <w:r w:rsidR="00A86457">
        <w:rPr>
          <w:rFonts w:ascii="Times New Roman" w:hAnsi="Times New Roman" w:cs="Times New Roman"/>
          <w:sz w:val="26"/>
          <w:szCs w:val="26"/>
        </w:rPr>
        <w:t xml:space="preserve"> </w:t>
      </w:r>
      <w:r w:rsidR="008C0081" w:rsidRPr="00C30F9F">
        <w:rPr>
          <w:rFonts w:ascii="Times New Roman" w:hAnsi="Times New Roman" w:cs="Times New Roman"/>
          <w:sz w:val="26"/>
          <w:szCs w:val="26"/>
        </w:rPr>
        <w:t>20</w:t>
      </w:r>
      <w:r w:rsidR="004C6A9D" w:rsidRPr="00C30F9F">
        <w:rPr>
          <w:rFonts w:ascii="Times New Roman" w:hAnsi="Times New Roman" w:cs="Times New Roman"/>
          <w:sz w:val="26"/>
          <w:szCs w:val="26"/>
        </w:rPr>
        <w:t>2</w:t>
      </w:r>
      <w:r w:rsidR="00A86457">
        <w:rPr>
          <w:rFonts w:ascii="Times New Roman" w:hAnsi="Times New Roman" w:cs="Times New Roman"/>
          <w:sz w:val="26"/>
          <w:szCs w:val="26"/>
        </w:rPr>
        <w:t>5</w:t>
      </w:r>
      <w:r w:rsidR="008C0081" w:rsidRPr="00C30F9F">
        <w:rPr>
          <w:rFonts w:ascii="Times New Roman" w:hAnsi="Times New Roman" w:cs="Times New Roman"/>
          <w:sz w:val="26"/>
          <w:szCs w:val="26"/>
        </w:rPr>
        <w:t xml:space="preserve"> года</w:t>
      </w:r>
      <w:r w:rsidR="00A23D04" w:rsidRPr="00C30F9F">
        <w:rPr>
          <w:rFonts w:ascii="Times New Roman" w:hAnsi="Times New Roman" w:cs="Times New Roman"/>
          <w:sz w:val="26"/>
          <w:szCs w:val="26"/>
        </w:rPr>
        <w:t xml:space="preserve"> (</w:t>
      </w:r>
      <w:r w:rsidR="00A86457">
        <w:rPr>
          <w:rFonts w:ascii="Times New Roman" w:hAnsi="Times New Roman" w:cs="Times New Roman"/>
          <w:sz w:val="26"/>
          <w:szCs w:val="26"/>
        </w:rPr>
        <w:t>9120</w:t>
      </w:r>
      <w:r w:rsidR="0000309C">
        <w:rPr>
          <w:rFonts w:ascii="Times New Roman" w:hAnsi="Times New Roman" w:cs="Times New Roman"/>
          <w:sz w:val="26"/>
          <w:szCs w:val="26"/>
        </w:rPr>
        <w:t>,</w:t>
      </w:r>
      <w:r w:rsidR="00A23D04" w:rsidRPr="00C30F9F">
        <w:rPr>
          <w:rFonts w:ascii="Times New Roman" w:hAnsi="Times New Roman" w:cs="Times New Roman"/>
          <w:sz w:val="26"/>
          <w:szCs w:val="26"/>
        </w:rPr>
        <w:t>0 тыс. руб.)</w:t>
      </w:r>
      <w:r w:rsidR="008C0081" w:rsidRPr="00C30F9F">
        <w:rPr>
          <w:rFonts w:ascii="Times New Roman" w:hAnsi="Times New Roman" w:cs="Times New Roman"/>
          <w:sz w:val="26"/>
          <w:szCs w:val="26"/>
        </w:rPr>
        <w:t>.</w:t>
      </w:r>
    </w:p>
    <w:p w14:paraId="2A8B00BE" w14:textId="77777777" w:rsidR="00FB7DEB" w:rsidRPr="00C30F9F" w:rsidRDefault="00FB7DEB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плановом периоде 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поступления </w:t>
      </w:r>
      <w:r w:rsidRPr="00C30F9F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прогнозиру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уровне 202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31A83C63" w14:textId="77777777" w:rsidR="00C30F9F" w:rsidRPr="00C30F9F" w:rsidRDefault="00C30F9F" w:rsidP="00FB2483">
      <w:pPr>
        <w:pStyle w:val="aff3"/>
        <w:ind w:firstLine="851"/>
        <w:jc w:val="both"/>
        <w:rPr>
          <w:sz w:val="26"/>
          <w:szCs w:val="26"/>
        </w:rPr>
      </w:pPr>
      <w:r w:rsidRPr="009F3570">
        <w:rPr>
          <w:sz w:val="26"/>
          <w:szCs w:val="26"/>
        </w:rPr>
        <w:t>Прогнозные данные составлены в соответствии с предоставленной информацией администратора доходов - Межрайонной ИФНС России № 9 по Приморскому краю.</w:t>
      </w:r>
    </w:p>
    <w:p w14:paraId="1E2160C2" w14:textId="77777777" w:rsidR="007A45C9" w:rsidRPr="009C7288" w:rsidRDefault="0021345B" w:rsidP="00FB2483">
      <w:pPr>
        <w:widowControl w:val="0"/>
        <w:tabs>
          <w:tab w:val="left" w:pos="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7288">
        <w:rPr>
          <w:rFonts w:ascii="Times New Roman" w:hAnsi="Times New Roman" w:cs="Times New Roman"/>
          <w:b/>
          <w:i/>
          <w:sz w:val="26"/>
          <w:szCs w:val="26"/>
        </w:rPr>
        <w:t>Земельный налог</w:t>
      </w:r>
      <w:r w:rsidR="00A74DAE" w:rsidRPr="009C7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структуре налоговых 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неналоговых </w:t>
      </w:r>
      <w:r w:rsidR="00A74DAE" w:rsidRPr="009C728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на 202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74DAE" w:rsidRPr="009C72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составляет </w:t>
      </w:r>
      <w:r w:rsidR="00A86457">
        <w:rPr>
          <w:rFonts w:ascii="Times New Roman" w:eastAsia="Times New Roman" w:hAnsi="Times New Roman" w:cs="Times New Roman"/>
          <w:sz w:val="26"/>
          <w:szCs w:val="26"/>
          <w:lang w:eastAsia="ru-RU"/>
        </w:rPr>
        <w:t>1,5</w:t>
      </w:r>
      <w:r w:rsidR="00003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A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%, доля в сумме налоговых доходов такая же.</w:t>
      </w:r>
      <w:r w:rsidR="00A864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E76A8" w:rsidRPr="009C7288">
        <w:rPr>
          <w:rFonts w:ascii="Times New Roman" w:hAnsi="Times New Roman" w:cs="Times New Roman"/>
          <w:bCs/>
          <w:sz w:val="26"/>
          <w:szCs w:val="26"/>
        </w:rPr>
        <w:t xml:space="preserve">Норматив зачисления налога </w:t>
      </w:r>
      <w:r w:rsidR="00C30F9F" w:rsidRPr="009C7288">
        <w:rPr>
          <w:rFonts w:ascii="Times New Roman" w:hAnsi="Times New Roman" w:cs="Times New Roman"/>
          <w:bCs/>
          <w:sz w:val="26"/>
          <w:szCs w:val="26"/>
        </w:rPr>
        <w:t>в местный</w:t>
      </w:r>
      <w:r w:rsidR="009E76A8" w:rsidRPr="009C7288">
        <w:rPr>
          <w:rFonts w:ascii="Times New Roman" w:hAnsi="Times New Roman" w:cs="Times New Roman"/>
          <w:bCs/>
          <w:sz w:val="26"/>
          <w:szCs w:val="26"/>
        </w:rPr>
        <w:t xml:space="preserve"> бюджет - 100%.</w:t>
      </w:r>
    </w:p>
    <w:p w14:paraId="0189AE33" w14:textId="77777777" w:rsidR="00CB34A4" w:rsidRPr="009C7288" w:rsidRDefault="00FB2F47" w:rsidP="00FB2483">
      <w:pPr>
        <w:pStyle w:val="16"/>
        <w:shd w:val="clear" w:color="auto" w:fill="auto"/>
        <w:spacing w:line="240" w:lineRule="auto"/>
        <w:ind w:firstLine="851"/>
        <w:rPr>
          <w:sz w:val="26"/>
          <w:szCs w:val="26"/>
        </w:rPr>
      </w:pPr>
      <w:r w:rsidRPr="009C7288">
        <w:rPr>
          <w:sz w:val="26"/>
          <w:szCs w:val="26"/>
        </w:rPr>
        <w:t xml:space="preserve">Прогноз </w:t>
      </w:r>
      <w:r w:rsidR="009C7288" w:rsidRPr="009C7288">
        <w:rPr>
          <w:sz w:val="26"/>
          <w:szCs w:val="26"/>
        </w:rPr>
        <w:t>поступлений земельного</w:t>
      </w:r>
      <w:r w:rsidRPr="009C7288">
        <w:rPr>
          <w:sz w:val="26"/>
          <w:szCs w:val="26"/>
        </w:rPr>
        <w:t xml:space="preserve"> налога составляет на </w:t>
      </w:r>
      <w:r w:rsidRPr="009C7288">
        <w:rPr>
          <w:sz w:val="26"/>
          <w:szCs w:val="26"/>
          <w:lang w:eastAsia="ar-SA"/>
        </w:rPr>
        <w:t>202</w:t>
      </w:r>
      <w:r w:rsidR="00A86457">
        <w:rPr>
          <w:sz w:val="26"/>
          <w:szCs w:val="26"/>
          <w:lang w:eastAsia="ar-SA"/>
        </w:rPr>
        <w:t>6</w:t>
      </w:r>
      <w:r w:rsidRPr="009C7288">
        <w:rPr>
          <w:sz w:val="26"/>
          <w:szCs w:val="26"/>
          <w:lang w:eastAsia="ar-SA"/>
        </w:rPr>
        <w:t xml:space="preserve"> год - в сумме </w:t>
      </w:r>
      <w:r w:rsidR="00A86457">
        <w:rPr>
          <w:sz w:val="26"/>
          <w:szCs w:val="26"/>
          <w:lang w:eastAsia="ar-SA"/>
        </w:rPr>
        <w:t>16958</w:t>
      </w:r>
      <w:r w:rsidR="009C7288" w:rsidRPr="009C7288">
        <w:rPr>
          <w:sz w:val="26"/>
          <w:szCs w:val="26"/>
          <w:lang w:eastAsia="ar-SA"/>
        </w:rPr>
        <w:t>,0</w:t>
      </w:r>
      <w:r w:rsidRPr="009C7288">
        <w:rPr>
          <w:sz w:val="26"/>
          <w:szCs w:val="26"/>
          <w:lang w:eastAsia="ar-SA"/>
        </w:rPr>
        <w:t xml:space="preserve"> тыс. руб., </w:t>
      </w:r>
      <w:r w:rsidR="00CB34A4" w:rsidRPr="009C7288">
        <w:rPr>
          <w:sz w:val="26"/>
          <w:szCs w:val="26"/>
          <w:lang w:eastAsia="ar-SA"/>
        </w:rPr>
        <w:t>с</w:t>
      </w:r>
      <w:r w:rsidR="0000309C">
        <w:rPr>
          <w:sz w:val="26"/>
          <w:szCs w:val="26"/>
          <w:lang w:eastAsia="ar-SA"/>
        </w:rPr>
        <w:t xml:space="preserve"> </w:t>
      </w:r>
      <w:r w:rsidR="00732928">
        <w:rPr>
          <w:sz w:val="26"/>
          <w:szCs w:val="26"/>
          <w:lang w:eastAsia="ar-SA"/>
        </w:rPr>
        <w:t>уменьшением на 12</w:t>
      </w:r>
      <w:r w:rsidR="0000309C">
        <w:rPr>
          <w:sz w:val="26"/>
          <w:szCs w:val="26"/>
        </w:rPr>
        <w:t xml:space="preserve">,0 </w:t>
      </w:r>
      <w:r w:rsidRPr="009C7288">
        <w:rPr>
          <w:sz w:val="26"/>
          <w:szCs w:val="26"/>
        </w:rPr>
        <w:t>тыс.</w:t>
      </w:r>
      <w:r w:rsidR="00FF3A86">
        <w:rPr>
          <w:sz w:val="26"/>
          <w:szCs w:val="26"/>
        </w:rPr>
        <w:t xml:space="preserve"> </w:t>
      </w:r>
      <w:r w:rsidRPr="009C7288">
        <w:rPr>
          <w:sz w:val="26"/>
          <w:szCs w:val="26"/>
        </w:rPr>
        <w:t>руб.</w:t>
      </w:r>
      <w:r w:rsidR="00CB34A4" w:rsidRPr="009C7288">
        <w:rPr>
          <w:sz w:val="26"/>
          <w:szCs w:val="26"/>
        </w:rPr>
        <w:t xml:space="preserve"> или на </w:t>
      </w:r>
      <w:r w:rsidR="00732928">
        <w:rPr>
          <w:sz w:val="26"/>
          <w:szCs w:val="26"/>
        </w:rPr>
        <w:t>0,1</w:t>
      </w:r>
      <w:r w:rsidR="00CB34A4" w:rsidRPr="009C7288">
        <w:rPr>
          <w:sz w:val="26"/>
          <w:szCs w:val="26"/>
        </w:rPr>
        <w:t>%</w:t>
      </w:r>
      <w:r w:rsidRPr="009C7288">
        <w:rPr>
          <w:sz w:val="26"/>
          <w:szCs w:val="26"/>
        </w:rPr>
        <w:t>, к ожидаемому исполнению</w:t>
      </w:r>
      <w:r w:rsidR="00732928">
        <w:rPr>
          <w:sz w:val="26"/>
          <w:szCs w:val="26"/>
        </w:rPr>
        <w:t xml:space="preserve"> </w:t>
      </w:r>
      <w:r w:rsidRPr="009C7288">
        <w:rPr>
          <w:sz w:val="26"/>
          <w:szCs w:val="26"/>
        </w:rPr>
        <w:t>202</w:t>
      </w:r>
      <w:r w:rsidR="00732928">
        <w:rPr>
          <w:sz w:val="26"/>
          <w:szCs w:val="26"/>
        </w:rPr>
        <w:t>5</w:t>
      </w:r>
      <w:r w:rsidR="00CB34A4" w:rsidRPr="009C7288">
        <w:rPr>
          <w:sz w:val="26"/>
          <w:szCs w:val="26"/>
        </w:rPr>
        <w:t xml:space="preserve"> года</w:t>
      </w:r>
      <w:r w:rsidR="009C7288" w:rsidRPr="009C7288">
        <w:rPr>
          <w:sz w:val="26"/>
          <w:szCs w:val="26"/>
        </w:rPr>
        <w:t>.</w:t>
      </w:r>
    </w:p>
    <w:p w14:paraId="19EC8517" w14:textId="77777777" w:rsidR="0000309C" w:rsidRPr="00C30F9F" w:rsidRDefault="0000309C" w:rsidP="000030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плановом периоде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3292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73292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 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поступления </w:t>
      </w:r>
      <w:r w:rsidRPr="00C30F9F">
        <w:rPr>
          <w:rFonts w:ascii="Times New Roman" w:hAnsi="Times New Roman" w:cs="Times New Roman"/>
          <w:sz w:val="26"/>
          <w:szCs w:val="26"/>
        </w:rPr>
        <w:t>налога на имущество физических лиц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прогнозиру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30F9F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уровне 202</w:t>
      </w:r>
      <w:r w:rsidR="0073292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21BA7D6E" w14:textId="77777777" w:rsidR="009C7288" w:rsidRPr="004F1FA1" w:rsidRDefault="009C7288" w:rsidP="00FB2483">
      <w:pPr>
        <w:pStyle w:val="aff3"/>
        <w:ind w:firstLine="851"/>
        <w:jc w:val="both"/>
        <w:rPr>
          <w:sz w:val="26"/>
          <w:szCs w:val="26"/>
        </w:rPr>
      </w:pPr>
      <w:r w:rsidRPr="009F3570">
        <w:rPr>
          <w:sz w:val="26"/>
          <w:szCs w:val="26"/>
        </w:rPr>
        <w:t>Прогнозные данные составлены в соответствии с предоставленной информацией администратора доходов - Межрайонной ИФНС России № 9 по Приморскому краю.</w:t>
      </w:r>
    </w:p>
    <w:p w14:paraId="0A6A9B2D" w14:textId="77777777" w:rsidR="004C4428" w:rsidRPr="004F1FA1" w:rsidRDefault="00875601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1FA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Государственная </w:t>
      </w:r>
      <w:r w:rsidR="009C7288" w:rsidRPr="004F1FA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пошлина в</w:t>
      </w:r>
      <w:r w:rsidR="00945690" w:rsidRPr="004F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налоговых </w:t>
      </w:r>
      <w:r w:rsidR="00732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неналоговых </w:t>
      </w:r>
      <w:r w:rsidR="00945690" w:rsidRPr="004F1FA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на 202</w:t>
      </w:r>
      <w:r w:rsidR="0073292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45690" w:rsidRPr="004F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составляет </w:t>
      </w:r>
      <w:r w:rsidR="00732928" w:rsidRP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>1,7</w:t>
      </w:r>
      <w:r w:rsidR="0000309C" w:rsidRP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690" w:rsidRP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FF3A86" w:rsidRP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структуре налоговых доходов доля</w:t>
      </w:r>
      <w:r w:rsidR="00FF3A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F3A86" w:rsidRPr="00FF3A8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такая же.</w:t>
      </w:r>
      <w:r w:rsidR="00FF3A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566C3" w:rsidRPr="004F1FA1">
        <w:rPr>
          <w:rFonts w:ascii="Times New Roman" w:hAnsi="Times New Roman" w:cs="Times New Roman"/>
          <w:sz w:val="26"/>
          <w:szCs w:val="26"/>
        </w:rPr>
        <w:t xml:space="preserve">Норматив зачисления </w:t>
      </w:r>
      <w:r w:rsidR="009C7288" w:rsidRPr="004F1FA1">
        <w:rPr>
          <w:rFonts w:ascii="Times New Roman" w:hAnsi="Times New Roman" w:cs="Times New Roman"/>
          <w:sz w:val="26"/>
          <w:szCs w:val="26"/>
        </w:rPr>
        <w:t>в местный</w:t>
      </w:r>
      <w:r w:rsidR="004566C3" w:rsidRPr="004F1FA1">
        <w:rPr>
          <w:rFonts w:ascii="Times New Roman" w:hAnsi="Times New Roman" w:cs="Times New Roman"/>
          <w:sz w:val="26"/>
          <w:szCs w:val="26"/>
        </w:rPr>
        <w:t xml:space="preserve"> бюджет - 100%.</w:t>
      </w:r>
    </w:p>
    <w:p w14:paraId="36CFBDA4" w14:textId="77777777" w:rsidR="00A50CC4" w:rsidRPr="009F3570" w:rsidRDefault="00DD6D1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F3570">
        <w:rPr>
          <w:rFonts w:ascii="Times New Roman" w:hAnsi="Times New Roman" w:cs="Times New Roman"/>
          <w:sz w:val="26"/>
          <w:szCs w:val="26"/>
        </w:rPr>
        <w:t>П</w:t>
      </w:r>
      <w:r w:rsidR="002D4B22" w:rsidRPr="009F3570">
        <w:rPr>
          <w:rFonts w:ascii="Times New Roman" w:hAnsi="Times New Roman" w:cs="Times New Roman"/>
          <w:sz w:val="26"/>
          <w:szCs w:val="26"/>
        </w:rPr>
        <w:t>оступлени</w:t>
      </w:r>
      <w:r w:rsidRPr="009F3570">
        <w:rPr>
          <w:rFonts w:ascii="Times New Roman" w:hAnsi="Times New Roman" w:cs="Times New Roman"/>
          <w:sz w:val="26"/>
          <w:szCs w:val="26"/>
        </w:rPr>
        <w:t>я</w:t>
      </w:r>
      <w:r w:rsidR="00350280">
        <w:rPr>
          <w:rFonts w:ascii="Times New Roman" w:hAnsi="Times New Roman" w:cs="Times New Roman"/>
          <w:sz w:val="26"/>
          <w:szCs w:val="26"/>
        </w:rPr>
        <w:t xml:space="preserve"> </w:t>
      </w:r>
      <w:r w:rsidR="002D4B22" w:rsidRPr="009F3570">
        <w:rPr>
          <w:rFonts w:ascii="Times New Roman" w:hAnsi="Times New Roman" w:cs="Times New Roman"/>
          <w:iCs/>
          <w:sz w:val="26"/>
          <w:szCs w:val="26"/>
        </w:rPr>
        <w:t>государственной пошлины</w:t>
      </w:r>
      <w:r w:rsidR="0035028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D4B22" w:rsidRPr="009F3570">
        <w:rPr>
          <w:rFonts w:ascii="Times New Roman" w:hAnsi="Times New Roman" w:cs="Times New Roman"/>
          <w:sz w:val="26"/>
          <w:szCs w:val="26"/>
        </w:rPr>
        <w:t xml:space="preserve">прогнозируется </w:t>
      </w:r>
      <w:r w:rsidRPr="009F3570">
        <w:rPr>
          <w:rFonts w:ascii="Times New Roman" w:hAnsi="Times New Roman" w:cs="Times New Roman"/>
          <w:sz w:val="26"/>
          <w:szCs w:val="26"/>
        </w:rPr>
        <w:t>на основании</w:t>
      </w:r>
      <w:r w:rsidR="00350280">
        <w:rPr>
          <w:rFonts w:ascii="Times New Roman" w:hAnsi="Times New Roman" w:cs="Times New Roman"/>
          <w:sz w:val="26"/>
          <w:szCs w:val="26"/>
        </w:rPr>
        <w:t xml:space="preserve"> </w:t>
      </w:r>
      <w:r w:rsidRPr="009F3570">
        <w:rPr>
          <w:rFonts w:ascii="Times New Roman" w:hAnsi="Times New Roman" w:cs="Times New Roman"/>
          <w:sz w:val="26"/>
          <w:szCs w:val="26"/>
        </w:rPr>
        <w:t xml:space="preserve">расчетов </w:t>
      </w:r>
      <w:r w:rsidR="00F95FC8" w:rsidRPr="009F3570">
        <w:rPr>
          <w:rFonts w:ascii="Times New Roman" w:hAnsi="Times New Roman" w:cs="Times New Roman"/>
          <w:sz w:val="26"/>
          <w:szCs w:val="26"/>
        </w:rPr>
        <w:t xml:space="preserve">поступлений главных </w:t>
      </w:r>
      <w:r w:rsidR="002D4B22" w:rsidRPr="009F3570">
        <w:rPr>
          <w:rFonts w:ascii="Times New Roman" w:hAnsi="Times New Roman" w:cs="Times New Roman"/>
          <w:sz w:val="26"/>
          <w:szCs w:val="26"/>
        </w:rPr>
        <w:t xml:space="preserve">администраторов </w:t>
      </w:r>
      <w:r w:rsidR="00F95FC8" w:rsidRPr="009F3570">
        <w:rPr>
          <w:rFonts w:ascii="Times New Roman" w:hAnsi="Times New Roman" w:cs="Times New Roman"/>
          <w:sz w:val="26"/>
          <w:szCs w:val="26"/>
        </w:rPr>
        <w:t>платеж</w:t>
      </w:r>
      <w:r w:rsidR="00AE42F8" w:rsidRPr="009F3570">
        <w:rPr>
          <w:rFonts w:ascii="Times New Roman" w:hAnsi="Times New Roman" w:cs="Times New Roman"/>
          <w:sz w:val="26"/>
          <w:szCs w:val="26"/>
        </w:rPr>
        <w:t>ей</w:t>
      </w:r>
      <w:r w:rsidR="002D4B22" w:rsidRPr="009F3570">
        <w:rPr>
          <w:rFonts w:ascii="Times New Roman" w:hAnsi="Times New Roman" w:cs="Times New Roman"/>
          <w:sz w:val="26"/>
          <w:szCs w:val="26"/>
        </w:rPr>
        <w:t xml:space="preserve"> -</w:t>
      </w:r>
      <w:r w:rsidRPr="009F3570">
        <w:rPr>
          <w:rFonts w:ascii="Times New Roman" w:hAnsi="Times New Roman" w:cs="Times New Roman"/>
          <w:sz w:val="26"/>
          <w:szCs w:val="26"/>
        </w:rPr>
        <w:t xml:space="preserve">Межрайонной ИФНС России № </w:t>
      </w:r>
      <w:r w:rsidR="004C4428" w:rsidRPr="009F3570">
        <w:rPr>
          <w:rFonts w:ascii="Times New Roman" w:hAnsi="Times New Roman" w:cs="Times New Roman"/>
          <w:sz w:val="26"/>
          <w:szCs w:val="26"/>
        </w:rPr>
        <w:t>9</w:t>
      </w:r>
      <w:r w:rsidRPr="009F3570">
        <w:rPr>
          <w:rFonts w:ascii="Times New Roman" w:hAnsi="Times New Roman" w:cs="Times New Roman"/>
          <w:sz w:val="26"/>
          <w:szCs w:val="26"/>
        </w:rPr>
        <w:t xml:space="preserve"> по Приморскому краю </w:t>
      </w:r>
      <w:r w:rsidR="00095621" w:rsidRPr="009F3570">
        <w:rPr>
          <w:rFonts w:ascii="Times New Roman" w:hAnsi="Times New Roman" w:cs="Times New Roman"/>
          <w:sz w:val="26"/>
          <w:szCs w:val="26"/>
        </w:rPr>
        <w:t>(госпошлина, взимаемая по делам, рассматриваемым в судах общей юрисдикции, мировыми судьями)</w:t>
      </w:r>
      <w:r w:rsidRPr="009F3570">
        <w:rPr>
          <w:rFonts w:ascii="Times New Roman" w:hAnsi="Times New Roman" w:cs="Times New Roman"/>
          <w:sz w:val="26"/>
          <w:szCs w:val="26"/>
        </w:rPr>
        <w:t xml:space="preserve"> и </w:t>
      </w:r>
      <w:r w:rsidR="002D4B22" w:rsidRPr="009F3570">
        <w:rPr>
          <w:rFonts w:ascii="Times New Roman" w:hAnsi="Times New Roman" w:cs="Times New Roman"/>
          <w:sz w:val="26"/>
          <w:szCs w:val="26"/>
        </w:rPr>
        <w:t>Управления имущественных отношений</w:t>
      </w:r>
      <w:r w:rsidR="004F1FA1" w:rsidRPr="009F3570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955D91" w:rsidRPr="009F3570">
        <w:rPr>
          <w:rFonts w:ascii="Times New Roman" w:hAnsi="Times New Roman" w:cs="Times New Roman"/>
          <w:sz w:val="26"/>
          <w:szCs w:val="26"/>
        </w:rPr>
        <w:t xml:space="preserve"> (государственная пошлина за выдачу разрешения на установку рекламной конструкции</w:t>
      </w:r>
      <w:r w:rsidRPr="009F3570">
        <w:rPr>
          <w:rFonts w:ascii="Times New Roman" w:hAnsi="Times New Roman" w:cs="Times New Roman"/>
          <w:sz w:val="26"/>
          <w:szCs w:val="26"/>
        </w:rPr>
        <w:t>).</w:t>
      </w:r>
    </w:p>
    <w:p w14:paraId="5AAB05D2" w14:textId="77777777" w:rsidR="007A4515" w:rsidRPr="00E47EB9" w:rsidRDefault="00187576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7EB9">
        <w:rPr>
          <w:rFonts w:ascii="Times New Roman" w:hAnsi="Times New Roman" w:cs="Times New Roman"/>
          <w:sz w:val="26"/>
          <w:szCs w:val="26"/>
        </w:rPr>
        <w:t xml:space="preserve">Прогноз поступлений государственной </w:t>
      </w:r>
      <w:r w:rsidR="004F1FA1" w:rsidRPr="00E47EB9">
        <w:rPr>
          <w:rFonts w:ascii="Times New Roman" w:hAnsi="Times New Roman" w:cs="Times New Roman"/>
          <w:sz w:val="26"/>
          <w:szCs w:val="26"/>
        </w:rPr>
        <w:t>пошлины составляет</w:t>
      </w:r>
      <w:r w:rsidR="007A4515" w:rsidRPr="00E47EB9">
        <w:rPr>
          <w:rFonts w:ascii="Times New Roman" w:hAnsi="Times New Roman" w:cs="Times New Roman"/>
          <w:sz w:val="26"/>
          <w:szCs w:val="26"/>
        </w:rPr>
        <w:t>:</w:t>
      </w:r>
    </w:p>
    <w:p w14:paraId="6E0B2526" w14:textId="77777777" w:rsidR="00187576" w:rsidRPr="00E47EB9" w:rsidRDefault="007A4515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7EB9">
        <w:rPr>
          <w:rFonts w:ascii="Times New Roman" w:hAnsi="Times New Roman" w:cs="Times New Roman"/>
          <w:sz w:val="26"/>
          <w:szCs w:val="26"/>
        </w:rPr>
        <w:t>-</w:t>
      </w:r>
      <w:r w:rsidR="00187576" w:rsidRPr="00E47EB9">
        <w:rPr>
          <w:rFonts w:ascii="Times New Roman" w:hAnsi="Times New Roman" w:cs="Times New Roman"/>
          <w:sz w:val="26"/>
          <w:szCs w:val="26"/>
        </w:rPr>
        <w:t xml:space="preserve"> госпошлин</w:t>
      </w:r>
      <w:r w:rsidRPr="00E47EB9">
        <w:rPr>
          <w:rFonts w:ascii="Times New Roman" w:hAnsi="Times New Roman" w:cs="Times New Roman"/>
          <w:sz w:val="26"/>
          <w:szCs w:val="26"/>
        </w:rPr>
        <w:t>а</w:t>
      </w:r>
      <w:r w:rsidR="00187576" w:rsidRPr="00E47EB9">
        <w:rPr>
          <w:rFonts w:ascii="Times New Roman" w:hAnsi="Times New Roman" w:cs="Times New Roman"/>
          <w:sz w:val="26"/>
          <w:szCs w:val="26"/>
        </w:rPr>
        <w:t>, взимаем</w:t>
      </w:r>
      <w:r w:rsidRPr="00E47EB9">
        <w:rPr>
          <w:rFonts w:ascii="Times New Roman" w:hAnsi="Times New Roman" w:cs="Times New Roman"/>
          <w:sz w:val="26"/>
          <w:szCs w:val="26"/>
        </w:rPr>
        <w:t>ая</w:t>
      </w:r>
      <w:r w:rsidR="00187576" w:rsidRPr="00E47EB9">
        <w:rPr>
          <w:rFonts w:ascii="Times New Roman" w:hAnsi="Times New Roman" w:cs="Times New Roman"/>
          <w:sz w:val="26"/>
          <w:szCs w:val="26"/>
        </w:rPr>
        <w:t xml:space="preserve"> по делам, рассматриваемым в судах общей юрисдикции, мировыми судьями (за исключением Верховн</w:t>
      </w:r>
      <w:r w:rsidR="00F6149D" w:rsidRPr="00E47EB9">
        <w:rPr>
          <w:rFonts w:ascii="Times New Roman" w:hAnsi="Times New Roman" w:cs="Times New Roman"/>
          <w:sz w:val="26"/>
          <w:szCs w:val="26"/>
        </w:rPr>
        <w:t>ого</w:t>
      </w:r>
      <w:r w:rsidR="00187576" w:rsidRPr="00E47EB9">
        <w:rPr>
          <w:rFonts w:ascii="Times New Roman" w:hAnsi="Times New Roman" w:cs="Times New Roman"/>
          <w:sz w:val="26"/>
          <w:szCs w:val="26"/>
        </w:rPr>
        <w:t xml:space="preserve"> Суд</w:t>
      </w:r>
      <w:r w:rsidR="00F6149D" w:rsidRPr="00E47EB9">
        <w:rPr>
          <w:rFonts w:ascii="Times New Roman" w:hAnsi="Times New Roman" w:cs="Times New Roman"/>
          <w:sz w:val="26"/>
          <w:szCs w:val="26"/>
        </w:rPr>
        <w:t>а</w:t>
      </w:r>
      <w:r w:rsidR="00187576" w:rsidRPr="00E47EB9">
        <w:rPr>
          <w:rFonts w:ascii="Times New Roman" w:hAnsi="Times New Roman" w:cs="Times New Roman"/>
          <w:sz w:val="26"/>
          <w:szCs w:val="26"/>
        </w:rPr>
        <w:t xml:space="preserve"> РФ)</w:t>
      </w:r>
      <w:r w:rsidR="0087459F" w:rsidRPr="00E47EB9">
        <w:rPr>
          <w:rFonts w:ascii="Times New Roman" w:hAnsi="Times New Roman" w:cs="Times New Roman"/>
          <w:sz w:val="26"/>
          <w:szCs w:val="26"/>
        </w:rPr>
        <w:t>:</w:t>
      </w:r>
    </w:p>
    <w:p w14:paraId="3C9D172B" w14:textId="77777777" w:rsidR="002D4B22" w:rsidRPr="00E47EB9" w:rsidRDefault="007A4515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7EB9">
        <w:rPr>
          <w:rFonts w:ascii="Times New Roman" w:hAnsi="Times New Roman" w:cs="Times New Roman"/>
          <w:sz w:val="26"/>
          <w:szCs w:val="26"/>
        </w:rPr>
        <w:t>202</w:t>
      </w:r>
      <w:r w:rsidR="00732928">
        <w:rPr>
          <w:rFonts w:ascii="Times New Roman" w:hAnsi="Times New Roman" w:cs="Times New Roman"/>
          <w:sz w:val="26"/>
          <w:szCs w:val="26"/>
        </w:rPr>
        <w:t>6</w:t>
      </w:r>
      <w:r w:rsidR="004C4428" w:rsidRPr="00E47EB9">
        <w:rPr>
          <w:rFonts w:ascii="Times New Roman" w:hAnsi="Times New Roman" w:cs="Times New Roman"/>
          <w:sz w:val="26"/>
          <w:szCs w:val="26"/>
        </w:rPr>
        <w:t xml:space="preserve"> - 202</w:t>
      </w:r>
      <w:r w:rsidR="00732928">
        <w:rPr>
          <w:rFonts w:ascii="Times New Roman" w:hAnsi="Times New Roman" w:cs="Times New Roman"/>
          <w:sz w:val="26"/>
          <w:szCs w:val="26"/>
        </w:rPr>
        <w:t>8</w:t>
      </w:r>
      <w:r w:rsidR="002D4B22" w:rsidRPr="00E47EB9">
        <w:rPr>
          <w:rFonts w:ascii="Times New Roman" w:hAnsi="Times New Roman" w:cs="Times New Roman"/>
          <w:sz w:val="26"/>
          <w:szCs w:val="26"/>
        </w:rPr>
        <w:t xml:space="preserve"> год</w:t>
      </w:r>
      <w:r w:rsidR="00E47EB9">
        <w:rPr>
          <w:rFonts w:ascii="Times New Roman" w:hAnsi="Times New Roman" w:cs="Times New Roman"/>
          <w:sz w:val="26"/>
          <w:szCs w:val="26"/>
        </w:rPr>
        <w:t>ы</w:t>
      </w:r>
      <w:r w:rsidR="00732928">
        <w:rPr>
          <w:rFonts w:ascii="Times New Roman" w:hAnsi="Times New Roman" w:cs="Times New Roman"/>
          <w:sz w:val="26"/>
          <w:szCs w:val="26"/>
        </w:rPr>
        <w:t xml:space="preserve"> </w:t>
      </w:r>
      <w:r w:rsidR="002D4B22" w:rsidRPr="00E47EB9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732928">
        <w:rPr>
          <w:rFonts w:ascii="Times New Roman" w:hAnsi="Times New Roman" w:cs="Times New Roman"/>
          <w:sz w:val="26"/>
          <w:szCs w:val="26"/>
        </w:rPr>
        <w:t>18720</w:t>
      </w:r>
      <w:r w:rsidR="00E47EB9" w:rsidRPr="00E47EB9">
        <w:rPr>
          <w:rFonts w:ascii="Times New Roman" w:hAnsi="Times New Roman" w:cs="Times New Roman"/>
          <w:sz w:val="26"/>
          <w:szCs w:val="26"/>
        </w:rPr>
        <w:t>,0</w:t>
      </w:r>
      <w:r w:rsidR="002D4B22" w:rsidRPr="00E47EB9">
        <w:rPr>
          <w:rFonts w:ascii="Times New Roman" w:hAnsi="Times New Roman" w:cs="Times New Roman"/>
          <w:sz w:val="26"/>
          <w:szCs w:val="26"/>
        </w:rPr>
        <w:t xml:space="preserve"> тыс.</w:t>
      </w:r>
      <w:r w:rsidR="00732928">
        <w:rPr>
          <w:rFonts w:ascii="Times New Roman" w:hAnsi="Times New Roman" w:cs="Times New Roman"/>
          <w:sz w:val="26"/>
          <w:szCs w:val="26"/>
        </w:rPr>
        <w:t xml:space="preserve"> </w:t>
      </w:r>
      <w:r w:rsidR="002D4B22" w:rsidRPr="00E47EB9">
        <w:rPr>
          <w:rFonts w:ascii="Times New Roman" w:hAnsi="Times New Roman" w:cs="Times New Roman"/>
          <w:sz w:val="26"/>
          <w:szCs w:val="26"/>
        </w:rPr>
        <w:t>руб.</w:t>
      </w:r>
      <w:r w:rsidR="004C4428" w:rsidRPr="00E47EB9">
        <w:rPr>
          <w:rFonts w:ascii="Times New Roman" w:hAnsi="Times New Roman" w:cs="Times New Roman"/>
          <w:sz w:val="26"/>
          <w:szCs w:val="26"/>
        </w:rPr>
        <w:t xml:space="preserve"> ежегодно.</w:t>
      </w:r>
    </w:p>
    <w:p w14:paraId="718EA9E7" w14:textId="77777777" w:rsidR="00F6149D" w:rsidRPr="00E47EB9" w:rsidRDefault="0087459F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7EB9">
        <w:rPr>
          <w:rFonts w:ascii="Times New Roman" w:hAnsi="Times New Roman" w:cs="Times New Roman"/>
          <w:sz w:val="26"/>
          <w:szCs w:val="26"/>
        </w:rPr>
        <w:t xml:space="preserve">- </w:t>
      </w:r>
      <w:r w:rsidR="00EF5A80" w:rsidRPr="00E47EB9">
        <w:rPr>
          <w:rFonts w:ascii="Times New Roman" w:hAnsi="Times New Roman" w:cs="Times New Roman"/>
          <w:sz w:val="26"/>
          <w:szCs w:val="26"/>
        </w:rPr>
        <w:t xml:space="preserve">госпошлина </w:t>
      </w:r>
      <w:r w:rsidR="00F6149D" w:rsidRPr="00E47EB9">
        <w:rPr>
          <w:rFonts w:ascii="Times New Roman" w:hAnsi="Times New Roman" w:cs="Times New Roman"/>
          <w:sz w:val="26"/>
          <w:szCs w:val="26"/>
        </w:rPr>
        <w:t>за выдачу разрешения на установку рекламной конструкции:</w:t>
      </w:r>
    </w:p>
    <w:p w14:paraId="09190898" w14:textId="77777777" w:rsidR="004F1FA1" w:rsidRPr="00E47EB9" w:rsidRDefault="00BF6A7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7EB9">
        <w:rPr>
          <w:rFonts w:ascii="Times New Roman" w:hAnsi="Times New Roman" w:cs="Times New Roman"/>
          <w:sz w:val="26"/>
          <w:szCs w:val="26"/>
        </w:rPr>
        <w:t>202</w:t>
      </w:r>
      <w:r w:rsidR="00732928">
        <w:rPr>
          <w:rFonts w:ascii="Times New Roman" w:hAnsi="Times New Roman" w:cs="Times New Roman"/>
          <w:sz w:val="26"/>
          <w:szCs w:val="26"/>
        </w:rPr>
        <w:t>6</w:t>
      </w:r>
      <w:r w:rsidR="00E47EB9" w:rsidRPr="00E47EB9">
        <w:rPr>
          <w:rFonts w:ascii="Times New Roman" w:hAnsi="Times New Roman" w:cs="Times New Roman"/>
          <w:sz w:val="26"/>
          <w:szCs w:val="26"/>
        </w:rPr>
        <w:t>-202</w:t>
      </w:r>
      <w:r w:rsidR="00732928">
        <w:rPr>
          <w:rFonts w:ascii="Times New Roman" w:hAnsi="Times New Roman" w:cs="Times New Roman"/>
          <w:sz w:val="26"/>
          <w:szCs w:val="26"/>
        </w:rPr>
        <w:t>8</w:t>
      </w:r>
      <w:r w:rsidR="00E47EB9">
        <w:rPr>
          <w:rFonts w:ascii="Times New Roman" w:hAnsi="Times New Roman" w:cs="Times New Roman"/>
          <w:sz w:val="26"/>
          <w:szCs w:val="26"/>
        </w:rPr>
        <w:t>годы</w:t>
      </w:r>
      <w:r w:rsidR="004F1FA1" w:rsidRPr="00E47EB9">
        <w:rPr>
          <w:rFonts w:ascii="Times New Roman" w:hAnsi="Times New Roman" w:cs="Times New Roman"/>
          <w:sz w:val="26"/>
          <w:szCs w:val="26"/>
        </w:rPr>
        <w:t xml:space="preserve"> - </w:t>
      </w:r>
      <w:r w:rsidR="00732928">
        <w:rPr>
          <w:rFonts w:ascii="Times New Roman" w:hAnsi="Times New Roman" w:cs="Times New Roman"/>
          <w:sz w:val="26"/>
          <w:szCs w:val="26"/>
        </w:rPr>
        <w:t>600</w:t>
      </w:r>
      <w:r w:rsidR="004F1FA1" w:rsidRPr="00E47EB9">
        <w:rPr>
          <w:rFonts w:ascii="Times New Roman" w:hAnsi="Times New Roman" w:cs="Times New Roman"/>
          <w:sz w:val="26"/>
          <w:szCs w:val="26"/>
        </w:rPr>
        <w:t>,0тыс. руб.</w:t>
      </w:r>
      <w:r w:rsidR="00E47EB9">
        <w:rPr>
          <w:rFonts w:ascii="Times New Roman" w:hAnsi="Times New Roman" w:cs="Times New Roman"/>
          <w:sz w:val="26"/>
          <w:szCs w:val="26"/>
        </w:rPr>
        <w:t xml:space="preserve"> ежегодно</w:t>
      </w:r>
      <w:r w:rsidR="004F1FA1" w:rsidRPr="00E47EB9">
        <w:rPr>
          <w:rFonts w:ascii="Times New Roman" w:hAnsi="Times New Roman" w:cs="Times New Roman"/>
          <w:sz w:val="26"/>
          <w:szCs w:val="26"/>
        </w:rPr>
        <w:t>;</w:t>
      </w:r>
    </w:p>
    <w:p w14:paraId="206B647F" w14:textId="77777777" w:rsidR="008726D1" w:rsidRPr="0096506F" w:rsidRDefault="003F3980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b/>
          <w:i/>
          <w:iCs/>
          <w:sz w:val="26"/>
          <w:szCs w:val="26"/>
        </w:rPr>
        <w:t>Доходы, получаемые в виде арендной платы за земельные участки</w:t>
      </w:r>
      <w:r w:rsidR="00732928" w:rsidRPr="0096506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4C4428" w:rsidRPr="0096506F">
        <w:rPr>
          <w:rFonts w:ascii="Times New Roman" w:hAnsi="Times New Roman" w:cs="Times New Roman"/>
          <w:iCs/>
          <w:sz w:val="26"/>
          <w:szCs w:val="26"/>
        </w:rPr>
        <w:t>в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</w:t>
      </w:r>
      <w:r w:rsidR="0034153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73292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41538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</w:t>
      </w:r>
      <w:r w:rsidR="00255BB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FF3A8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36,2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732928" w:rsidRPr="009650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2FB153B" w14:textId="77777777" w:rsidR="002434DA" w:rsidRPr="0096506F" w:rsidRDefault="004458C9" w:rsidP="00FB24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 xml:space="preserve">Прогноз поступлений от </w:t>
      </w:r>
      <w:r w:rsidRPr="0096506F">
        <w:rPr>
          <w:rFonts w:ascii="Times New Roman" w:hAnsi="Times New Roman" w:cs="Times New Roman"/>
          <w:iCs/>
          <w:sz w:val="26"/>
          <w:szCs w:val="26"/>
        </w:rPr>
        <w:t xml:space="preserve">арендной платы за земельные участки </w:t>
      </w:r>
      <w:r w:rsidR="00225A93" w:rsidRPr="0096506F">
        <w:rPr>
          <w:rFonts w:ascii="Times New Roman" w:hAnsi="Times New Roman" w:cs="Times New Roman"/>
          <w:iCs/>
          <w:sz w:val="26"/>
          <w:szCs w:val="26"/>
        </w:rPr>
        <w:t xml:space="preserve">в Проекте бюджета </w:t>
      </w:r>
      <w:r w:rsidR="008D38B0" w:rsidRPr="0096506F">
        <w:rPr>
          <w:rFonts w:ascii="Times New Roman" w:hAnsi="Times New Roman" w:cs="Times New Roman"/>
          <w:sz w:val="26"/>
          <w:szCs w:val="26"/>
        </w:rPr>
        <w:t>на 202</w:t>
      </w:r>
      <w:r w:rsidR="00FF3A86" w:rsidRPr="0096506F">
        <w:rPr>
          <w:rFonts w:ascii="Times New Roman" w:hAnsi="Times New Roman" w:cs="Times New Roman"/>
          <w:sz w:val="26"/>
          <w:szCs w:val="26"/>
        </w:rPr>
        <w:t>6</w:t>
      </w:r>
      <w:r w:rsidR="00AF5975" w:rsidRPr="0096506F">
        <w:rPr>
          <w:rFonts w:ascii="Times New Roman" w:hAnsi="Times New Roman" w:cs="Times New Roman"/>
          <w:sz w:val="26"/>
          <w:szCs w:val="26"/>
        </w:rPr>
        <w:t>-202</w:t>
      </w:r>
      <w:r w:rsidR="00FF3A86" w:rsidRPr="0096506F">
        <w:rPr>
          <w:rFonts w:ascii="Times New Roman" w:hAnsi="Times New Roman" w:cs="Times New Roman"/>
          <w:sz w:val="26"/>
          <w:szCs w:val="26"/>
        </w:rPr>
        <w:t>8</w:t>
      </w:r>
      <w:r w:rsidR="008D38B0" w:rsidRPr="0096506F">
        <w:rPr>
          <w:rFonts w:ascii="Times New Roman" w:hAnsi="Times New Roman" w:cs="Times New Roman"/>
          <w:sz w:val="26"/>
          <w:szCs w:val="26"/>
        </w:rPr>
        <w:t xml:space="preserve"> год</w:t>
      </w:r>
      <w:r w:rsidR="00AF5975" w:rsidRPr="0096506F">
        <w:rPr>
          <w:rFonts w:ascii="Times New Roman" w:hAnsi="Times New Roman" w:cs="Times New Roman"/>
          <w:sz w:val="26"/>
          <w:szCs w:val="26"/>
        </w:rPr>
        <w:t>а</w:t>
      </w:r>
      <w:r w:rsidR="00FF3A86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AF5975" w:rsidRPr="0096506F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2434DA" w:rsidRPr="0096506F">
        <w:rPr>
          <w:rFonts w:ascii="Times New Roman" w:hAnsi="Times New Roman" w:cs="Times New Roman"/>
          <w:sz w:val="26"/>
          <w:szCs w:val="26"/>
        </w:rPr>
        <w:t xml:space="preserve"> - </w:t>
      </w:r>
      <w:r w:rsidR="00FF3A86" w:rsidRPr="0096506F">
        <w:rPr>
          <w:rFonts w:ascii="Times New Roman" w:hAnsi="Times New Roman" w:cs="Times New Roman"/>
          <w:sz w:val="26"/>
          <w:szCs w:val="26"/>
        </w:rPr>
        <w:t>10827</w:t>
      </w:r>
      <w:r w:rsidR="00341538" w:rsidRPr="0096506F">
        <w:rPr>
          <w:rFonts w:ascii="Times New Roman" w:hAnsi="Times New Roman" w:cs="Times New Roman"/>
          <w:sz w:val="26"/>
          <w:szCs w:val="26"/>
        </w:rPr>
        <w:t>,0</w:t>
      </w:r>
      <w:r w:rsidR="00AF5975" w:rsidRPr="0096506F">
        <w:rPr>
          <w:rFonts w:ascii="Times New Roman" w:hAnsi="Times New Roman" w:cs="Times New Roman"/>
          <w:sz w:val="26"/>
          <w:szCs w:val="26"/>
        </w:rPr>
        <w:t xml:space="preserve"> тыс. руб. ежегодно,</w:t>
      </w:r>
      <w:r w:rsidR="008D38B0" w:rsidRPr="0096506F">
        <w:rPr>
          <w:rFonts w:ascii="Times New Roman" w:hAnsi="Times New Roman" w:cs="Times New Roman"/>
          <w:sz w:val="26"/>
          <w:szCs w:val="26"/>
        </w:rPr>
        <w:t xml:space="preserve"> что </w:t>
      </w:r>
      <w:r w:rsidR="0000309C" w:rsidRPr="0096506F">
        <w:rPr>
          <w:rFonts w:ascii="Times New Roman" w:hAnsi="Times New Roman" w:cs="Times New Roman"/>
          <w:sz w:val="26"/>
          <w:szCs w:val="26"/>
        </w:rPr>
        <w:t xml:space="preserve">выше </w:t>
      </w:r>
      <w:r w:rsidR="0008677C" w:rsidRPr="0096506F">
        <w:rPr>
          <w:rFonts w:ascii="Times New Roman" w:hAnsi="Times New Roman" w:cs="Times New Roman"/>
          <w:sz w:val="26"/>
          <w:szCs w:val="26"/>
        </w:rPr>
        <w:lastRenderedPageBreak/>
        <w:t xml:space="preserve">ожидаемого исполнения </w:t>
      </w:r>
      <w:r w:rsidRPr="0096506F">
        <w:rPr>
          <w:rFonts w:ascii="Times New Roman" w:hAnsi="Times New Roman" w:cs="Times New Roman"/>
          <w:sz w:val="26"/>
          <w:szCs w:val="26"/>
        </w:rPr>
        <w:t>20</w:t>
      </w:r>
      <w:r w:rsidR="00622033" w:rsidRPr="0096506F">
        <w:rPr>
          <w:rFonts w:ascii="Times New Roman" w:hAnsi="Times New Roman" w:cs="Times New Roman"/>
          <w:sz w:val="26"/>
          <w:szCs w:val="26"/>
        </w:rPr>
        <w:t>2</w:t>
      </w:r>
      <w:r w:rsidR="00FF3A86" w:rsidRPr="0096506F">
        <w:rPr>
          <w:rFonts w:ascii="Times New Roman" w:hAnsi="Times New Roman" w:cs="Times New Roman"/>
          <w:sz w:val="26"/>
          <w:szCs w:val="26"/>
        </w:rPr>
        <w:t>5</w:t>
      </w:r>
      <w:r w:rsidR="0008677C" w:rsidRPr="0096506F">
        <w:rPr>
          <w:rFonts w:ascii="Times New Roman" w:hAnsi="Times New Roman" w:cs="Times New Roman"/>
          <w:sz w:val="26"/>
          <w:szCs w:val="26"/>
        </w:rPr>
        <w:t xml:space="preserve"> года (</w:t>
      </w:r>
      <w:r w:rsidR="00FF3A86" w:rsidRPr="0096506F">
        <w:rPr>
          <w:rFonts w:ascii="Times New Roman" w:hAnsi="Times New Roman" w:cs="Times New Roman"/>
          <w:sz w:val="26"/>
          <w:szCs w:val="26"/>
        </w:rPr>
        <w:t>9000</w:t>
      </w:r>
      <w:r w:rsidR="0000309C" w:rsidRPr="0096506F">
        <w:rPr>
          <w:rFonts w:ascii="Times New Roman" w:hAnsi="Times New Roman" w:cs="Times New Roman"/>
          <w:sz w:val="26"/>
          <w:szCs w:val="26"/>
        </w:rPr>
        <w:t>,0</w:t>
      </w:r>
      <w:r w:rsidR="00612D61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08677C" w:rsidRPr="0096506F">
        <w:rPr>
          <w:rFonts w:ascii="Times New Roman" w:hAnsi="Times New Roman" w:cs="Times New Roman"/>
          <w:sz w:val="26"/>
          <w:szCs w:val="26"/>
        </w:rPr>
        <w:t>тыс.</w:t>
      </w:r>
      <w:r w:rsidR="0096506F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08677C" w:rsidRPr="0096506F">
        <w:rPr>
          <w:rFonts w:ascii="Times New Roman" w:hAnsi="Times New Roman" w:cs="Times New Roman"/>
          <w:sz w:val="26"/>
          <w:szCs w:val="26"/>
        </w:rPr>
        <w:t>руб.)</w:t>
      </w:r>
      <w:r w:rsidR="002C06D6" w:rsidRPr="0096506F">
        <w:rPr>
          <w:rFonts w:ascii="Times New Roman" w:hAnsi="Times New Roman" w:cs="Times New Roman"/>
          <w:sz w:val="26"/>
          <w:szCs w:val="26"/>
        </w:rPr>
        <w:t xml:space="preserve"> на </w:t>
      </w:r>
      <w:r w:rsidR="00FF3A86" w:rsidRPr="0096506F">
        <w:rPr>
          <w:rFonts w:ascii="Times New Roman" w:hAnsi="Times New Roman" w:cs="Times New Roman"/>
          <w:sz w:val="26"/>
          <w:szCs w:val="26"/>
        </w:rPr>
        <w:t>1827</w:t>
      </w:r>
      <w:r w:rsidR="0000309C" w:rsidRPr="0096506F">
        <w:rPr>
          <w:rFonts w:ascii="Times New Roman" w:hAnsi="Times New Roman" w:cs="Times New Roman"/>
          <w:sz w:val="26"/>
          <w:szCs w:val="26"/>
        </w:rPr>
        <w:t>,0</w:t>
      </w:r>
      <w:r w:rsidR="002C06D6" w:rsidRPr="0096506F">
        <w:rPr>
          <w:rFonts w:ascii="Times New Roman" w:hAnsi="Times New Roman" w:cs="Times New Roman"/>
          <w:sz w:val="26"/>
          <w:szCs w:val="26"/>
        </w:rPr>
        <w:t xml:space="preserve"> тыс.</w:t>
      </w:r>
      <w:r w:rsidR="00FF3A86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2C06D6" w:rsidRPr="0096506F">
        <w:rPr>
          <w:rFonts w:ascii="Times New Roman" w:hAnsi="Times New Roman" w:cs="Times New Roman"/>
          <w:sz w:val="26"/>
          <w:szCs w:val="26"/>
        </w:rPr>
        <w:t xml:space="preserve">руб. </w:t>
      </w:r>
      <w:r w:rsidR="004D2AE3" w:rsidRPr="0096506F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00309C" w:rsidRPr="0096506F">
        <w:rPr>
          <w:rFonts w:ascii="Times New Roman" w:hAnsi="Times New Roman" w:cs="Times New Roman"/>
          <w:sz w:val="26"/>
          <w:szCs w:val="26"/>
        </w:rPr>
        <w:t>2</w:t>
      </w:r>
      <w:r w:rsidR="00FF3A86" w:rsidRPr="0096506F">
        <w:rPr>
          <w:rFonts w:ascii="Times New Roman" w:hAnsi="Times New Roman" w:cs="Times New Roman"/>
          <w:sz w:val="26"/>
          <w:szCs w:val="26"/>
        </w:rPr>
        <w:t>0,3</w:t>
      </w:r>
      <w:r w:rsidR="0000309C" w:rsidRPr="0096506F">
        <w:rPr>
          <w:rFonts w:ascii="Times New Roman" w:hAnsi="Times New Roman" w:cs="Times New Roman"/>
          <w:sz w:val="26"/>
          <w:szCs w:val="26"/>
        </w:rPr>
        <w:t>%</w:t>
      </w:r>
      <w:r w:rsidR="0096506F" w:rsidRPr="0096506F">
        <w:rPr>
          <w:rFonts w:ascii="Times New Roman" w:hAnsi="Times New Roman" w:cs="Times New Roman"/>
          <w:sz w:val="26"/>
          <w:szCs w:val="26"/>
        </w:rPr>
        <w:t xml:space="preserve">, </w:t>
      </w:r>
      <w:r w:rsidR="0096506F" w:rsidRPr="0096506F">
        <w:rPr>
          <w:rFonts w:ascii="Times New Roman" w:hAnsi="Times New Roman" w:cs="Times New Roman"/>
          <w:i/>
          <w:sz w:val="26"/>
          <w:szCs w:val="26"/>
        </w:rPr>
        <w:t>но ниже суммы фактического поступления за 9 месяцев 2025 года на 1034 тыс. руб.</w:t>
      </w:r>
    </w:p>
    <w:p w14:paraId="056A6203" w14:textId="77777777" w:rsidR="00AF5975" w:rsidRPr="0096506F" w:rsidRDefault="002434DA" w:rsidP="00FB248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sz w:val="26"/>
          <w:szCs w:val="26"/>
        </w:rPr>
        <w:t>Суммы доходов от арендной платы за земельные участки соответствуют прогнозу поступления доходов, предоставленному Управлению имущественных отношений</w:t>
      </w:r>
    </w:p>
    <w:p w14:paraId="5D3EBDF1" w14:textId="77777777" w:rsidR="00490DD3" w:rsidRPr="0096506F" w:rsidRDefault="00943A61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hAnsi="Times New Roman" w:cs="Times New Roman"/>
          <w:b/>
          <w:i/>
          <w:sz w:val="26"/>
          <w:szCs w:val="26"/>
        </w:rPr>
        <w:t>Доходы от сдачи в аренду муниципального имущества</w:t>
      </w:r>
      <w:r w:rsidR="00D51B1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E1C64" w:rsidRPr="0096506F">
        <w:rPr>
          <w:rFonts w:ascii="Times New Roman" w:hAnsi="Times New Roman" w:cs="Times New Roman"/>
          <w:sz w:val="26"/>
          <w:szCs w:val="26"/>
        </w:rPr>
        <w:t>в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на 202</w:t>
      </w:r>
      <w:r w:rsidR="00FF3A8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</w:t>
      </w:r>
      <w:r w:rsidR="00255BBC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FF3A86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27,7</w:t>
      </w:r>
      <w:r w:rsidR="00AD530A" w:rsidRPr="0096506F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FF3A86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96506F" w:rsidRPr="0096506F">
        <w:rPr>
          <w:rFonts w:ascii="Times New Roman" w:hAnsi="Times New Roman" w:cs="Times New Roman"/>
          <w:sz w:val="26"/>
          <w:szCs w:val="26"/>
        </w:rPr>
        <w:t xml:space="preserve"> </w:t>
      </w:r>
      <w:r w:rsidR="00490DD3" w:rsidRPr="0096506F">
        <w:rPr>
          <w:rFonts w:ascii="Times New Roman" w:hAnsi="Times New Roman" w:cs="Times New Roman"/>
          <w:sz w:val="26"/>
          <w:szCs w:val="26"/>
        </w:rPr>
        <w:t xml:space="preserve">Прогноз доходов произведен исходя из </w:t>
      </w:r>
      <w:r w:rsidR="0047177D" w:rsidRPr="0096506F">
        <w:rPr>
          <w:rFonts w:ascii="Times New Roman" w:hAnsi="Times New Roman" w:cs="Times New Roman"/>
          <w:sz w:val="26"/>
          <w:szCs w:val="26"/>
        </w:rPr>
        <w:t xml:space="preserve">годового </w:t>
      </w:r>
      <w:r w:rsidR="00490DD3" w:rsidRPr="0096506F">
        <w:rPr>
          <w:rFonts w:ascii="Times New Roman" w:hAnsi="Times New Roman" w:cs="Times New Roman"/>
          <w:sz w:val="26"/>
          <w:szCs w:val="26"/>
        </w:rPr>
        <w:t>начисления арендной платы по действующим договорам аренды</w:t>
      </w:r>
      <w:r w:rsidR="00BE0F28" w:rsidRPr="0096506F">
        <w:rPr>
          <w:rFonts w:ascii="Times New Roman" w:hAnsi="Times New Roman" w:cs="Times New Roman"/>
          <w:sz w:val="26"/>
          <w:szCs w:val="26"/>
        </w:rPr>
        <w:t xml:space="preserve">, </w:t>
      </w:r>
      <w:r w:rsidR="00465F82" w:rsidRPr="0096506F">
        <w:rPr>
          <w:rFonts w:ascii="Times New Roman" w:hAnsi="Times New Roman" w:cs="Times New Roman"/>
          <w:sz w:val="26"/>
          <w:szCs w:val="26"/>
        </w:rPr>
        <w:t xml:space="preserve">задолженности арендаторов </w:t>
      </w:r>
      <w:r w:rsidR="00BE0F28" w:rsidRPr="0096506F">
        <w:rPr>
          <w:rFonts w:ascii="Times New Roman" w:hAnsi="Times New Roman" w:cs="Times New Roman"/>
          <w:sz w:val="26"/>
          <w:szCs w:val="26"/>
        </w:rPr>
        <w:t>и собираемости платежей.</w:t>
      </w:r>
    </w:p>
    <w:p w14:paraId="4B09B0E0" w14:textId="77777777" w:rsidR="00920559" w:rsidRPr="0096506F" w:rsidRDefault="00BE0F28" w:rsidP="009650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6506F">
        <w:rPr>
          <w:rFonts w:ascii="Times New Roman" w:hAnsi="Times New Roman" w:cs="Times New Roman"/>
          <w:sz w:val="26"/>
          <w:szCs w:val="26"/>
        </w:rPr>
        <w:t>П</w:t>
      </w:r>
      <w:r w:rsidR="00F46553" w:rsidRPr="0096506F">
        <w:rPr>
          <w:rFonts w:ascii="Times New Roman" w:hAnsi="Times New Roman" w:cs="Times New Roman"/>
          <w:sz w:val="26"/>
          <w:szCs w:val="26"/>
        </w:rPr>
        <w:t>роектом бюджета п</w:t>
      </w:r>
      <w:r w:rsidRPr="0096506F">
        <w:rPr>
          <w:rFonts w:ascii="Times New Roman" w:hAnsi="Times New Roman" w:cs="Times New Roman"/>
          <w:sz w:val="26"/>
          <w:szCs w:val="26"/>
        </w:rPr>
        <w:t xml:space="preserve">рогноз поступлений доходов </w:t>
      </w:r>
      <w:r w:rsidR="009D63CC" w:rsidRPr="0096506F">
        <w:rPr>
          <w:rFonts w:ascii="Times New Roman" w:hAnsi="Times New Roman" w:cs="Times New Roman"/>
          <w:sz w:val="26"/>
          <w:szCs w:val="26"/>
        </w:rPr>
        <w:t xml:space="preserve">от аренды имущества </w:t>
      </w:r>
      <w:r w:rsidR="00F46553" w:rsidRPr="0096506F">
        <w:rPr>
          <w:rFonts w:ascii="Times New Roman" w:hAnsi="Times New Roman" w:cs="Times New Roman"/>
          <w:sz w:val="26"/>
          <w:szCs w:val="26"/>
        </w:rPr>
        <w:t xml:space="preserve">планируется на </w:t>
      </w:r>
      <w:r w:rsidR="00B63B1C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96506F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6-2028</w:t>
      </w:r>
      <w:r w:rsidR="00B63B1C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96506F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ы</w:t>
      </w:r>
      <w:r w:rsidR="00B63B1C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D63CC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в сумме</w:t>
      </w:r>
      <w:r w:rsidR="0096506F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8290,0 </w:t>
      </w:r>
      <w:r w:rsidR="00B63B1C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руб.</w:t>
      </w:r>
      <w:r w:rsidR="0096506F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что ниже фактического уровня поступления доходов за 9 месяцев 2025 года на 269,0 тыс. руб.</w:t>
      </w:r>
    </w:p>
    <w:p w14:paraId="4DD3518C" w14:textId="77777777" w:rsidR="00CD7C4E" w:rsidRPr="0096506F" w:rsidRDefault="00CD7C4E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6506F">
        <w:rPr>
          <w:rFonts w:ascii="Times New Roman" w:hAnsi="Times New Roman" w:cs="Times New Roman"/>
          <w:b/>
          <w:i/>
          <w:sz w:val="26"/>
          <w:szCs w:val="26"/>
        </w:rPr>
        <w:t>Доходы от перечисления части прибыли, остающейся после уплаты налогов и иных обязательных платежей, муни</w:t>
      </w:r>
      <w:r w:rsidR="00151118" w:rsidRPr="0096506F">
        <w:rPr>
          <w:rFonts w:ascii="Times New Roman" w:hAnsi="Times New Roman" w:cs="Times New Roman"/>
          <w:b/>
          <w:i/>
          <w:sz w:val="26"/>
          <w:szCs w:val="26"/>
        </w:rPr>
        <w:t>ципальных унитарных предприятий.</w:t>
      </w:r>
    </w:p>
    <w:p w14:paraId="3EEC4F56" w14:textId="77777777" w:rsidR="00A01386" w:rsidRPr="00ED6C3A" w:rsidRDefault="00C27F9C" w:rsidP="00D31E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очередной и плановый период </w:t>
      </w:r>
      <w:r w:rsidR="0015150B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поступлени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D51B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7DDF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платеж</w:t>
      </w:r>
      <w:r w:rsidR="0015150B"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ей </w:t>
      </w:r>
      <w:r w:rsidRPr="0096506F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перечисления</w:t>
      </w:r>
      <w:r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5150B"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части прибыли</w:t>
      </w:r>
      <w:r w:rsidR="007E46E5"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не </w:t>
      </w:r>
      <w:r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планируется</w:t>
      </w:r>
      <w:r w:rsidR="007E46E5"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FF3A8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Отсутствие поступлений связано с ограничением деятельности муниципальных унитарных предприятий с 01.01.2025 года.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ar-SA"/>
        </w:rPr>
        <w:t>В 2025 году поступили платежи в сумме 356 тыс. руб. от МУП</w:t>
      </w:r>
      <w:r w:rsidR="00D31E68"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«Оптика»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ar-SA"/>
        </w:rPr>
        <w:t>за 2024 год.</w:t>
      </w:r>
      <w:r w:rsidR="00D31E68" w:rsidRPr="00D31E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0AAC6A2A" w14:textId="77777777" w:rsidR="00B5602C" w:rsidRPr="000E64D9" w:rsidRDefault="00D072C3" w:rsidP="00FB24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E64D9">
        <w:rPr>
          <w:rFonts w:ascii="Times New Roman" w:hAnsi="Times New Roman" w:cs="Times New Roman"/>
          <w:b/>
          <w:i/>
          <w:sz w:val="26"/>
          <w:szCs w:val="26"/>
        </w:rPr>
        <w:t xml:space="preserve">Прочие доходы от использования имущества, находящегося в муниципальной собственности </w:t>
      </w:r>
      <w:r w:rsidR="00D93154" w:rsidRPr="000E64D9">
        <w:rPr>
          <w:rFonts w:ascii="Times New Roman" w:hAnsi="Times New Roman" w:cs="Times New Roman"/>
          <w:sz w:val="26"/>
          <w:szCs w:val="26"/>
        </w:rPr>
        <w:t>в</w:t>
      </w:r>
      <w:r w:rsidR="00D51B10">
        <w:rPr>
          <w:rFonts w:ascii="Times New Roman" w:hAnsi="Times New Roman" w:cs="Times New Roman"/>
          <w:sz w:val="26"/>
          <w:szCs w:val="26"/>
        </w:rPr>
        <w:t xml:space="preserve"> </w:t>
      </w:r>
      <w:r w:rsidR="00AD530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структуре неналоговых доходов </w:t>
      </w:r>
      <w:r w:rsidR="00635DB6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35DB6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  <w:r w:rsidR="00AD530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</w:t>
      </w:r>
      <w:r w:rsidR="00255BBC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AD530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43793E" w:rsidRP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2,6</w:t>
      </w:r>
      <w:r w:rsidR="00AD530A" w:rsidRP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43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5602C" w:rsidRPr="000E64D9">
        <w:rPr>
          <w:rFonts w:ascii="Times New Roman" w:hAnsi="Times New Roman" w:cs="Times New Roman"/>
          <w:sz w:val="26"/>
          <w:szCs w:val="26"/>
        </w:rPr>
        <w:t xml:space="preserve">В состав доходов от использования имущества входят плата за пользование жилым помещением по договорам социального найма, доходы от платежей по договорам на предоставление рекламного места.  </w:t>
      </w:r>
    </w:p>
    <w:p w14:paraId="13719185" w14:textId="77777777" w:rsidR="00494880" w:rsidRPr="000E64D9" w:rsidRDefault="00494880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4D9">
        <w:rPr>
          <w:rFonts w:ascii="Times New Roman" w:hAnsi="Times New Roman" w:cs="Times New Roman"/>
          <w:sz w:val="26"/>
          <w:szCs w:val="26"/>
        </w:rPr>
        <w:t xml:space="preserve">Проектом бюджета </w:t>
      </w:r>
      <w:r w:rsidR="00540B6C" w:rsidRPr="000E64D9"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FC1B1D" w:rsidRPr="000E64D9">
        <w:rPr>
          <w:rFonts w:ascii="Times New Roman" w:hAnsi="Times New Roman" w:cs="Times New Roman"/>
          <w:sz w:val="26"/>
          <w:szCs w:val="26"/>
        </w:rPr>
        <w:t xml:space="preserve">доходы </w:t>
      </w:r>
      <w:r w:rsidR="00540B6C" w:rsidRPr="000E64D9">
        <w:rPr>
          <w:rFonts w:ascii="Times New Roman" w:hAnsi="Times New Roman" w:cs="Times New Roman"/>
          <w:sz w:val="26"/>
          <w:szCs w:val="26"/>
        </w:rPr>
        <w:t xml:space="preserve">от использования имущества </w:t>
      </w:r>
      <w:r w:rsidRPr="000E64D9">
        <w:rPr>
          <w:rFonts w:ascii="Times New Roman" w:hAnsi="Times New Roman" w:cs="Times New Roman"/>
          <w:sz w:val="26"/>
          <w:szCs w:val="26"/>
        </w:rPr>
        <w:t>устан</w:t>
      </w:r>
      <w:r w:rsidR="004F0BD4" w:rsidRPr="000E64D9">
        <w:rPr>
          <w:rFonts w:ascii="Times New Roman" w:hAnsi="Times New Roman" w:cs="Times New Roman"/>
          <w:sz w:val="26"/>
          <w:szCs w:val="26"/>
        </w:rPr>
        <w:t>а</w:t>
      </w:r>
      <w:r w:rsidRPr="000E64D9">
        <w:rPr>
          <w:rFonts w:ascii="Times New Roman" w:hAnsi="Times New Roman" w:cs="Times New Roman"/>
          <w:sz w:val="26"/>
          <w:szCs w:val="26"/>
        </w:rPr>
        <w:t>вл</w:t>
      </w:r>
      <w:r w:rsidR="004F0BD4" w:rsidRPr="000E64D9">
        <w:rPr>
          <w:rFonts w:ascii="Times New Roman" w:hAnsi="Times New Roman" w:cs="Times New Roman"/>
          <w:sz w:val="26"/>
          <w:szCs w:val="26"/>
        </w:rPr>
        <w:t>иваются</w:t>
      </w:r>
      <w:r w:rsidR="0043793E">
        <w:rPr>
          <w:rFonts w:ascii="Times New Roman" w:hAnsi="Times New Roman" w:cs="Times New Roman"/>
          <w:sz w:val="26"/>
          <w:szCs w:val="26"/>
        </w:rPr>
        <w:t xml:space="preserve"> </w:t>
      </w:r>
      <w:r w:rsidR="00AF4677" w:rsidRPr="000E64D9">
        <w:rPr>
          <w:rFonts w:ascii="Times New Roman" w:hAnsi="Times New Roman" w:cs="Times New Roman"/>
          <w:sz w:val="26"/>
          <w:szCs w:val="26"/>
        </w:rPr>
        <w:t>на 20</w:t>
      </w:r>
      <w:r w:rsidR="00486911" w:rsidRPr="000E64D9">
        <w:rPr>
          <w:rFonts w:ascii="Times New Roman" w:hAnsi="Times New Roman" w:cs="Times New Roman"/>
          <w:sz w:val="26"/>
          <w:szCs w:val="26"/>
        </w:rPr>
        <w:t>2</w:t>
      </w:r>
      <w:r w:rsidR="0043793E">
        <w:rPr>
          <w:rFonts w:ascii="Times New Roman" w:hAnsi="Times New Roman" w:cs="Times New Roman"/>
          <w:sz w:val="26"/>
          <w:szCs w:val="26"/>
        </w:rPr>
        <w:t xml:space="preserve">6 </w:t>
      </w:r>
      <w:r w:rsidR="00AF4677" w:rsidRPr="000E64D9">
        <w:rPr>
          <w:rFonts w:ascii="Times New Roman" w:hAnsi="Times New Roman" w:cs="Times New Roman"/>
          <w:sz w:val="26"/>
          <w:szCs w:val="26"/>
        </w:rPr>
        <w:t xml:space="preserve">год в объёме </w:t>
      </w:r>
      <w:r w:rsidR="0043793E">
        <w:rPr>
          <w:rFonts w:ascii="Times New Roman" w:hAnsi="Times New Roman" w:cs="Times New Roman"/>
          <w:sz w:val="26"/>
          <w:szCs w:val="26"/>
        </w:rPr>
        <w:t>776</w:t>
      </w:r>
      <w:r w:rsidR="00ED6C3A" w:rsidRPr="000E64D9">
        <w:rPr>
          <w:rFonts w:ascii="Times New Roman" w:hAnsi="Times New Roman" w:cs="Times New Roman"/>
          <w:sz w:val="26"/>
          <w:szCs w:val="26"/>
        </w:rPr>
        <w:t>,0</w:t>
      </w:r>
      <w:r w:rsidR="0043793E">
        <w:rPr>
          <w:rFonts w:ascii="Times New Roman" w:hAnsi="Times New Roman" w:cs="Times New Roman"/>
          <w:sz w:val="26"/>
          <w:szCs w:val="26"/>
        </w:rPr>
        <w:t xml:space="preserve"> </w:t>
      </w:r>
      <w:r w:rsidR="00AF4677" w:rsidRPr="000E64D9">
        <w:rPr>
          <w:rFonts w:ascii="Times New Roman" w:hAnsi="Times New Roman" w:cs="Times New Roman"/>
          <w:sz w:val="26"/>
          <w:szCs w:val="26"/>
        </w:rPr>
        <w:t>тыс.</w:t>
      </w:r>
      <w:r w:rsidR="0043793E">
        <w:rPr>
          <w:rFonts w:ascii="Times New Roman" w:hAnsi="Times New Roman" w:cs="Times New Roman"/>
          <w:sz w:val="26"/>
          <w:szCs w:val="26"/>
        </w:rPr>
        <w:t xml:space="preserve"> </w:t>
      </w:r>
      <w:r w:rsidR="00AF4677" w:rsidRPr="000E64D9">
        <w:rPr>
          <w:rFonts w:ascii="Times New Roman" w:hAnsi="Times New Roman" w:cs="Times New Roman"/>
          <w:sz w:val="26"/>
          <w:szCs w:val="26"/>
        </w:rPr>
        <w:t>руб.</w:t>
      </w:r>
      <w:r w:rsidRPr="000E64D9">
        <w:rPr>
          <w:rFonts w:ascii="Times New Roman" w:hAnsi="Times New Roman" w:cs="Times New Roman"/>
          <w:sz w:val="26"/>
          <w:szCs w:val="26"/>
        </w:rPr>
        <w:t xml:space="preserve">, 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ниже </w:t>
      </w:r>
      <w:r w:rsidR="004F0BD4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ожидаемых поступлений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0BD4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F0BD4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D1F2B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1661</w:t>
      </w:r>
      <w:r w:rsidR="00ED6C3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руб.) на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885</w:t>
      </w:r>
      <w:r w:rsidR="00ED6C3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или на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53,3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</w:t>
      </w:r>
    </w:p>
    <w:p w14:paraId="06E86101" w14:textId="77777777" w:rsidR="00494880" w:rsidRPr="000E64D9" w:rsidRDefault="00494880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5C4BF4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 д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оходы прогнозируются со снижением к предыдущему году и составят в 202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–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699</w:t>
      </w:r>
      <w:r w:rsidR="00ED6C3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руб., в 202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году- 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628</w:t>
      </w:r>
      <w:r w:rsidR="00ED6C3A"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64D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14:paraId="1BDE13FF" w14:textId="77777777" w:rsidR="00494880" w:rsidRPr="005D1F2B" w:rsidRDefault="00293958" w:rsidP="00FB24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администратора доходов – Управления имущественных отношений, в</w:t>
      </w:r>
      <w:r w:rsidR="00494880" w:rsidRPr="005D1F2B">
        <w:rPr>
          <w:rFonts w:ascii="Times New Roman" w:hAnsi="Times New Roman" w:cs="Times New Roman"/>
          <w:sz w:val="26"/>
          <w:szCs w:val="26"/>
        </w:rPr>
        <w:t xml:space="preserve"> </w:t>
      </w:r>
      <w:r w:rsidR="005C4BF4" w:rsidRPr="005D1F2B">
        <w:rPr>
          <w:rFonts w:ascii="Times New Roman" w:hAnsi="Times New Roman" w:cs="Times New Roman"/>
          <w:sz w:val="26"/>
          <w:szCs w:val="26"/>
        </w:rPr>
        <w:t xml:space="preserve">разрезе источников </w:t>
      </w:r>
      <w:r w:rsidR="00494880" w:rsidRPr="005D1F2B">
        <w:rPr>
          <w:rFonts w:ascii="Times New Roman" w:hAnsi="Times New Roman" w:cs="Times New Roman"/>
          <w:sz w:val="26"/>
          <w:szCs w:val="26"/>
        </w:rPr>
        <w:t>планируется поступление в местный бюджет:</w:t>
      </w:r>
    </w:p>
    <w:p w14:paraId="31B1CCB1" w14:textId="77777777" w:rsidR="00ED4CC3" w:rsidRPr="001C1E7C" w:rsidRDefault="00AF4677" w:rsidP="00FB2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1E7C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1C1E7C">
        <w:rPr>
          <w:rFonts w:ascii="Times New Roman" w:hAnsi="Times New Roman" w:cs="Times New Roman"/>
          <w:b/>
          <w:i/>
          <w:sz w:val="26"/>
          <w:szCs w:val="26"/>
        </w:rPr>
        <w:t>плат</w:t>
      </w:r>
      <w:r w:rsidR="00494880" w:rsidRPr="001C1E7C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C1E7C">
        <w:rPr>
          <w:rFonts w:ascii="Times New Roman" w:hAnsi="Times New Roman" w:cs="Times New Roman"/>
          <w:b/>
          <w:i/>
          <w:sz w:val="26"/>
          <w:szCs w:val="26"/>
        </w:rPr>
        <w:t xml:space="preserve"> за </w:t>
      </w:r>
      <w:r w:rsidR="000A405D" w:rsidRPr="001C1E7C">
        <w:rPr>
          <w:rFonts w:ascii="Times New Roman" w:hAnsi="Times New Roman" w:cs="Times New Roman"/>
          <w:b/>
          <w:i/>
          <w:sz w:val="26"/>
          <w:szCs w:val="26"/>
        </w:rPr>
        <w:t>пользование жилым помещением</w:t>
      </w:r>
      <w:r w:rsidR="00CC11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54FA5" w:rsidRPr="001C1E7C">
        <w:rPr>
          <w:rFonts w:ascii="Times New Roman" w:hAnsi="Times New Roman" w:cs="Times New Roman"/>
          <w:sz w:val="26"/>
          <w:szCs w:val="26"/>
        </w:rPr>
        <w:t>по договорам соц</w:t>
      </w:r>
      <w:r w:rsidR="00CC110F">
        <w:rPr>
          <w:rFonts w:ascii="Times New Roman" w:hAnsi="Times New Roman" w:cs="Times New Roman"/>
          <w:sz w:val="26"/>
          <w:szCs w:val="26"/>
        </w:rPr>
        <w:t xml:space="preserve">иального найма жилых помещений </w:t>
      </w:r>
      <w:r w:rsidR="00054FA5" w:rsidRPr="001C1E7C">
        <w:rPr>
          <w:rFonts w:ascii="Times New Roman" w:hAnsi="Times New Roman" w:cs="Times New Roman"/>
          <w:sz w:val="26"/>
          <w:szCs w:val="26"/>
        </w:rPr>
        <w:t xml:space="preserve">муниципального жилищного фонда </w:t>
      </w:r>
      <w:r w:rsidR="000A405D" w:rsidRPr="001C1E7C">
        <w:rPr>
          <w:rFonts w:ascii="Times New Roman" w:hAnsi="Times New Roman" w:cs="Times New Roman"/>
          <w:sz w:val="26"/>
          <w:szCs w:val="26"/>
        </w:rPr>
        <w:t xml:space="preserve">(плата за </w:t>
      </w:r>
      <w:r w:rsidRPr="001C1E7C">
        <w:rPr>
          <w:rFonts w:ascii="Times New Roman" w:hAnsi="Times New Roman" w:cs="Times New Roman"/>
          <w:sz w:val="26"/>
          <w:szCs w:val="26"/>
        </w:rPr>
        <w:t>наем жилого помещения</w:t>
      </w:r>
      <w:r w:rsidR="000A405D" w:rsidRPr="001C1E7C">
        <w:rPr>
          <w:rFonts w:ascii="Times New Roman" w:hAnsi="Times New Roman" w:cs="Times New Roman"/>
          <w:sz w:val="26"/>
          <w:szCs w:val="26"/>
        </w:rPr>
        <w:t>)</w:t>
      </w:r>
      <w:r w:rsidRPr="001C1E7C">
        <w:rPr>
          <w:rFonts w:ascii="Times New Roman" w:hAnsi="Times New Roman" w:cs="Times New Roman"/>
          <w:sz w:val="26"/>
          <w:szCs w:val="26"/>
        </w:rPr>
        <w:t xml:space="preserve">– </w:t>
      </w:r>
      <w:r w:rsidR="00A07D4E" w:rsidRPr="001C1E7C">
        <w:rPr>
          <w:rFonts w:ascii="Times New Roman" w:hAnsi="Times New Roman" w:cs="Times New Roman"/>
          <w:sz w:val="26"/>
          <w:szCs w:val="26"/>
        </w:rPr>
        <w:t>на 202</w:t>
      </w:r>
      <w:r w:rsidR="0043793E">
        <w:rPr>
          <w:rFonts w:ascii="Times New Roman" w:hAnsi="Times New Roman" w:cs="Times New Roman"/>
          <w:sz w:val="26"/>
          <w:szCs w:val="26"/>
        </w:rPr>
        <w:t>6-2028</w:t>
      </w:r>
      <w:r w:rsidR="00A07D4E" w:rsidRPr="001C1E7C">
        <w:rPr>
          <w:rFonts w:ascii="Times New Roman" w:hAnsi="Times New Roman" w:cs="Times New Roman"/>
          <w:sz w:val="26"/>
          <w:szCs w:val="26"/>
        </w:rPr>
        <w:t xml:space="preserve"> год</w:t>
      </w:r>
      <w:r w:rsidR="0043793E">
        <w:rPr>
          <w:rFonts w:ascii="Times New Roman" w:hAnsi="Times New Roman" w:cs="Times New Roman"/>
          <w:sz w:val="26"/>
          <w:szCs w:val="26"/>
        </w:rPr>
        <w:t>ы</w:t>
      </w:r>
      <w:r w:rsidR="00A07D4E" w:rsidRPr="001C1E7C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029CB">
        <w:rPr>
          <w:rFonts w:ascii="Times New Roman" w:hAnsi="Times New Roman" w:cs="Times New Roman"/>
          <w:sz w:val="26"/>
          <w:szCs w:val="26"/>
        </w:rPr>
        <w:t>–</w:t>
      </w:r>
      <w:r w:rsidR="00293958">
        <w:rPr>
          <w:rFonts w:ascii="Times New Roman" w:hAnsi="Times New Roman" w:cs="Times New Roman"/>
          <w:sz w:val="26"/>
          <w:szCs w:val="26"/>
        </w:rPr>
        <w:t>776</w:t>
      </w:r>
      <w:r w:rsidR="00D029CB">
        <w:rPr>
          <w:rFonts w:ascii="Times New Roman" w:hAnsi="Times New Roman" w:cs="Times New Roman"/>
          <w:sz w:val="26"/>
          <w:szCs w:val="26"/>
        </w:rPr>
        <w:t>,0</w:t>
      </w:r>
      <w:r w:rsidRPr="001C1E7C">
        <w:rPr>
          <w:rFonts w:ascii="Times New Roman" w:hAnsi="Times New Roman" w:cs="Times New Roman"/>
          <w:sz w:val="26"/>
          <w:szCs w:val="26"/>
        </w:rPr>
        <w:t xml:space="preserve"> тыс.</w:t>
      </w:r>
      <w:r w:rsidR="0043793E">
        <w:rPr>
          <w:rFonts w:ascii="Times New Roman" w:hAnsi="Times New Roman" w:cs="Times New Roman"/>
          <w:sz w:val="26"/>
          <w:szCs w:val="26"/>
        </w:rPr>
        <w:t xml:space="preserve"> </w:t>
      </w:r>
      <w:r w:rsidRPr="001C1E7C">
        <w:rPr>
          <w:rFonts w:ascii="Times New Roman" w:hAnsi="Times New Roman" w:cs="Times New Roman"/>
          <w:sz w:val="26"/>
          <w:szCs w:val="26"/>
        </w:rPr>
        <w:t>руб.</w:t>
      </w:r>
      <w:r w:rsidR="0043793E">
        <w:rPr>
          <w:rFonts w:ascii="Times New Roman" w:hAnsi="Times New Roman" w:cs="Times New Roman"/>
          <w:sz w:val="26"/>
          <w:szCs w:val="26"/>
        </w:rPr>
        <w:t>, 579,0 тыс. руб. и 508</w:t>
      </w:r>
      <w:r w:rsidR="00293958">
        <w:rPr>
          <w:rFonts w:ascii="Times New Roman" w:hAnsi="Times New Roman" w:cs="Times New Roman"/>
          <w:sz w:val="26"/>
          <w:szCs w:val="26"/>
        </w:rPr>
        <w:t xml:space="preserve"> тыс. руб. соответственно;</w:t>
      </w:r>
    </w:p>
    <w:p w14:paraId="0D067ED7" w14:textId="77777777" w:rsidR="006F2972" w:rsidRDefault="00663D9A" w:rsidP="00D029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29CB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AF4677" w:rsidRPr="00D029CB">
        <w:rPr>
          <w:rFonts w:ascii="Times New Roman" w:hAnsi="Times New Roman" w:cs="Times New Roman"/>
          <w:b/>
          <w:i/>
          <w:sz w:val="26"/>
          <w:szCs w:val="26"/>
        </w:rPr>
        <w:t xml:space="preserve">доходы от </w:t>
      </w:r>
      <w:r w:rsidRPr="00D029CB">
        <w:rPr>
          <w:rFonts w:ascii="Times New Roman" w:hAnsi="Times New Roman" w:cs="Times New Roman"/>
          <w:b/>
          <w:i/>
          <w:sz w:val="26"/>
          <w:szCs w:val="26"/>
        </w:rPr>
        <w:t>платежей по</w:t>
      </w:r>
      <w:r w:rsidR="00AF4677" w:rsidRPr="00D029CB">
        <w:rPr>
          <w:rFonts w:ascii="Times New Roman" w:hAnsi="Times New Roman" w:cs="Times New Roman"/>
          <w:b/>
          <w:i/>
          <w:sz w:val="26"/>
          <w:szCs w:val="26"/>
        </w:rPr>
        <w:t xml:space="preserve"> договор</w:t>
      </w:r>
      <w:r w:rsidRPr="00D029CB">
        <w:rPr>
          <w:rFonts w:ascii="Times New Roman" w:hAnsi="Times New Roman" w:cs="Times New Roman"/>
          <w:b/>
          <w:i/>
          <w:sz w:val="26"/>
          <w:szCs w:val="26"/>
        </w:rPr>
        <w:t>ам</w:t>
      </w:r>
      <w:r w:rsidR="00AF4677" w:rsidRPr="00D029CB">
        <w:rPr>
          <w:rFonts w:ascii="Times New Roman" w:hAnsi="Times New Roman" w:cs="Times New Roman"/>
          <w:b/>
          <w:i/>
          <w:sz w:val="26"/>
          <w:szCs w:val="26"/>
        </w:rPr>
        <w:t xml:space="preserve"> на </w:t>
      </w:r>
      <w:r w:rsidRPr="00D029CB">
        <w:rPr>
          <w:rFonts w:ascii="Times New Roman" w:hAnsi="Times New Roman" w:cs="Times New Roman"/>
          <w:b/>
          <w:i/>
          <w:sz w:val="26"/>
          <w:szCs w:val="26"/>
        </w:rPr>
        <w:t>предоставление рекламного места</w:t>
      </w:r>
      <w:r w:rsidR="0043793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7D4E" w:rsidRPr="00D029CB">
        <w:rPr>
          <w:rFonts w:ascii="Times New Roman" w:hAnsi="Times New Roman" w:cs="Times New Roman"/>
          <w:sz w:val="26"/>
          <w:szCs w:val="26"/>
        </w:rPr>
        <w:t>на 202</w:t>
      </w:r>
      <w:r w:rsidR="0043793E">
        <w:rPr>
          <w:rFonts w:ascii="Times New Roman" w:hAnsi="Times New Roman" w:cs="Times New Roman"/>
          <w:sz w:val="26"/>
          <w:szCs w:val="26"/>
        </w:rPr>
        <w:t>6</w:t>
      </w:r>
      <w:r w:rsidR="00293958">
        <w:rPr>
          <w:rFonts w:ascii="Times New Roman" w:hAnsi="Times New Roman" w:cs="Times New Roman"/>
          <w:sz w:val="26"/>
          <w:szCs w:val="26"/>
        </w:rPr>
        <w:t xml:space="preserve">-2028 </w:t>
      </w:r>
      <w:r w:rsidR="00A07D4E" w:rsidRPr="00D029CB">
        <w:rPr>
          <w:rFonts w:ascii="Times New Roman" w:hAnsi="Times New Roman" w:cs="Times New Roman"/>
          <w:sz w:val="26"/>
          <w:szCs w:val="26"/>
        </w:rPr>
        <w:t>год</w:t>
      </w:r>
      <w:r w:rsidR="00293958">
        <w:rPr>
          <w:rFonts w:ascii="Times New Roman" w:hAnsi="Times New Roman" w:cs="Times New Roman"/>
          <w:sz w:val="26"/>
          <w:szCs w:val="26"/>
        </w:rPr>
        <w:t>ы</w:t>
      </w:r>
      <w:r w:rsidR="00A07D4E" w:rsidRPr="00D029CB">
        <w:rPr>
          <w:rFonts w:ascii="Times New Roman" w:hAnsi="Times New Roman" w:cs="Times New Roman"/>
          <w:sz w:val="26"/>
          <w:szCs w:val="26"/>
        </w:rPr>
        <w:t xml:space="preserve"> </w:t>
      </w:r>
      <w:r w:rsidR="00D029CB" w:rsidRPr="00D029CB">
        <w:rPr>
          <w:rFonts w:ascii="Times New Roman" w:hAnsi="Times New Roman" w:cs="Times New Roman"/>
          <w:sz w:val="26"/>
          <w:szCs w:val="26"/>
        </w:rPr>
        <w:t xml:space="preserve"> </w:t>
      </w:r>
      <w:r w:rsidR="00293958">
        <w:rPr>
          <w:rFonts w:ascii="Times New Roman" w:hAnsi="Times New Roman" w:cs="Times New Roman"/>
          <w:sz w:val="26"/>
          <w:szCs w:val="26"/>
        </w:rPr>
        <w:t>в сумме 474,2 тыс. руб.</w:t>
      </w:r>
    </w:p>
    <w:p w14:paraId="4D3CBE18" w14:textId="77777777" w:rsidR="00DD791F" w:rsidRPr="000F6360" w:rsidRDefault="00CC110F" w:rsidP="00DD79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Контрольно-счетная палата обращает внимание, </w:t>
      </w:r>
      <w:r w:rsidR="00293958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что прогнозные суммы поступлений 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в проекте бюджета </w:t>
      </w:r>
      <w:r w:rsidR="00293958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учтены в размере меньшем фактических поступлений 2025 года, 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293958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отсутствие обоснований. 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F4116">
        <w:rPr>
          <w:rFonts w:ascii="Times New Roman" w:hAnsi="Times New Roman" w:cs="Times New Roman"/>
          <w:b/>
          <w:i/>
          <w:sz w:val="26"/>
          <w:szCs w:val="26"/>
        </w:rPr>
        <w:t xml:space="preserve">Кроме того 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по информации администратора</w:t>
      </w:r>
      <w:r w:rsidR="000F4116">
        <w:rPr>
          <w:rFonts w:ascii="Times New Roman" w:hAnsi="Times New Roman" w:cs="Times New Roman"/>
          <w:b/>
          <w:i/>
          <w:sz w:val="26"/>
          <w:szCs w:val="26"/>
        </w:rPr>
        <w:t xml:space="preserve"> доходов в суммах доходов за наё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м жилого помещения отсутствуют начисления, 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>обязательства по расчету и сбору которых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до 2022 год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>исполняло</w:t>
      </w:r>
      <w:r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23839" w:rsidRPr="000F6360">
        <w:rPr>
          <w:rFonts w:ascii="Times New Roman" w:hAnsi="Times New Roman" w:cs="Times New Roman"/>
          <w:b/>
          <w:i/>
          <w:sz w:val="26"/>
          <w:szCs w:val="26"/>
        </w:rPr>
        <w:t>МУП ЛГО "Коммунальное хозяйство"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2E557D34" w14:textId="77777777" w:rsidR="00DD791F" w:rsidRPr="000F6360" w:rsidRDefault="00DD791F" w:rsidP="00DD79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F6360">
        <w:rPr>
          <w:rFonts w:ascii="Times New Roman" w:hAnsi="Times New Roman" w:cs="Times New Roman"/>
          <w:b/>
          <w:i/>
          <w:sz w:val="26"/>
          <w:szCs w:val="26"/>
        </w:rPr>
        <w:t>В соответствии с решением Арбитражного суда Приморского края от 03.08.2022 № А51-181598/2021 МУП ЛГО "Коммунальное хозяйство" признано банкротом.</w:t>
      </w:r>
    </w:p>
    <w:p w14:paraId="20B10F9B" w14:textId="77777777" w:rsidR="00DD791F" w:rsidRPr="000F6360" w:rsidRDefault="000F4116" w:rsidP="0029395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  2022 года  плата за наё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м указанных жилых помещений в бюджет Лесозаводского </w:t>
      </w:r>
      <w:r>
        <w:rPr>
          <w:rFonts w:ascii="Times New Roman" w:hAnsi="Times New Roman" w:cs="Times New Roman"/>
          <w:b/>
          <w:i/>
          <w:sz w:val="26"/>
          <w:szCs w:val="26"/>
        </w:rPr>
        <w:t>муниципального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округа не поступает, догово</w:t>
      </w:r>
      <w:r>
        <w:rPr>
          <w:rFonts w:ascii="Times New Roman" w:hAnsi="Times New Roman" w:cs="Times New Roman"/>
          <w:b/>
          <w:i/>
          <w:sz w:val="26"/>
          <w:szCs w:val="26"/>
        </w:rPr>
        <w:t>ры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агентского 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lastRenderedPageBreak/>
        <w:t>сопровождения с вновь образованным</w:t>
      </w:r>
      <w:r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 бюджетным</w:t>
      </w:r>
      <w:r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i/>
          <w:sz w:val="26"/>
          <w:szCs w:val="26"/>
        </w:rPr>
        <w:t>ями</w:t>
      </w:r>
      <w:r w:rsidR="00D51B10">
        <w:rPr>
          <w:rFonts w:ascii="Times New Roman" w:hAnsi="Times New Roman" w:cs="Times New Roman"/>
          <w:b/>
          <w:i/>
          <w:sz w:val="26"/>
          <w:szCs w:val="26"/>
        </w:rPr>
        <w:t>,  не заключали</w:t>
      </w: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D51B10">
        <w:rPr>
          <w:rFonts w:ascii="Times New Roman" w:hAnsi="Times New Roman" w:cs="Times New Roman"/>
          <w:b/>
          <w:i/>
          <w:sz w:val="26"/>
          <w:szCs w:val="26"/>
        </w:rPr>
        <w:t>ь</w:t>
      </w:r>
      <w:r w:rsidR="00DD791F" w:rsidRPr="000F6360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43B06D5F" w14:textId="77777777" w:rsidR="0033632F" w:rsidRPr="00F85608" w:rsidRDefault="00FC78FB" w:rsidP="00FB24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highlight w:val="yellow"/>
        </w:rPr>
      </w:pPr>
      <w:r w:rsidRPr="00F85608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Доходы от оказания платных услуг (работ) и компенсации затрат государства</w:t>
      </w:r>
      <w:r w:rsidR="00D51B10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 xml:space="preserve"> </w:t>
      </w:r>
      <w:r w:rsidR="00B958C1" w:rsidRPr="00F85608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3632F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на 202</w:t>
      </w:r>
      <w:r w:rsidR="0043793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3632F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</w:t>
      </w:r>
      <w:r w:rsidR="00255BBC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3632F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0,6</w:t>
      </w:r>
      <w:r w:rsidR="0033632F" w:rsidRPr="000F4116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6260BAF6" w14:textId="77777777" w:rsidR="00BA3DFE" w:rsidRPr="00F85608" w:rsidRDefault="0033632F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08">
        <w:rPr>
          <w:rFonts w:ascii="Times New Roman" w:hAnsi="Times New Roman" w:cs="Times New Roman"/>
          <w:sz w:val="26"/>
          <w:szCs w:val="26"/>
        </w:rPr>
        <w:t>Н</w:t>
      </w:r>
      <w:r w:rsidR="00BA3DFE" w:rsidRPr="00F85608">
        <w:rPr>
          <w:rFonts w:ascii="Times New Roman" w:hAnsi="Times New Roman" w:cs="Times New Roman"/>
          <w:sz w:val="26"/>
          <w:szCs w:val="26"/>
        </w:rPr>
        <w:t>а 202</w:t>
      </w:r>
      <w:r w:rsidR="00A02AA7">
        <w:rPr>
          <w:rFonts w:ascii="Times New Roman" w:hAnsi="Times New Roman" w:cs="Times New Roman"/>
          <w:sz w:val="26"/>
          <w:szCs w:val="26"/>
        </w:rPr>
        <w:t>6</w:t>
      </w:r>
      <w:r w:rsidR="00BA3DFE" w:rsidRPr="00F85608">
        <w:rPr>
          <w:rFonts w:ascii="Times New Roman" w:hAnsi="Times New Roman" w:cs="Times New Roman"/>
          <w:sz w:val="26"/>
          <w:szCs w:val="26"/>
        </w:rPr>
        <w:t xml:space="preserve"> год Проектом бюджета установлены в объёме </w:t>
      </w:r>
      <w:r w:rsidR="00A02AA7">
        <w:rPr>
          <w:rFonts w:ascii="Times New Roman" w:hAnsi="Times New Roman" w:cs="Times New Roman"/>
          <w:sz w:val="26"/>
          <w:szCs w:val="26"/>
        </w:rPr>
        <w:t>170,0</w:t>
      </w:r>
      <w:r w:rsidR="00BA3DFE" w:rsidRPr="00F85608">
        <w:rPr>
          <w:rFonts w:ascii="Times New Roman" w:hAnsi="Times New Roman" w:cs="Times New Roman"/>
          <w:sz w:val="26"/>
          <w:szCs w:val="26"/>
        </w:rPr>
        <w:t xml:space="preserve"> тыс.</w:t>
      </w:r>
      <w:r w:rsidR="00D1629C">
        <w:rPr>
          <w:rFonts w:ascii="Times New Roman" w:hAnsi="Times New Roman" w:cs="Times New Roman"/>
          <w:sz w:val="26"/>
          <w:szCs w:val="26"/>
        </w:rPr>
        <w:t xml:space="preserve"> </w:t>
      </w:r>
      <w:r w:rsidR="00BA3DFE" w:rsidRPr="00F85608">
        <w:rPr>
          <w:rFonts w:ascii="Times New Roman" w:hAnsi="Times New Roman" w:cs="Times New Roman"/>
          <w:sz w:val="26"/>
          <w:szCs w:val="26"/>
        </w:rPr>
        <w:t xml:space="preserve">руб., 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 w:rsidR="00214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 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ожидаемого исполнения </w:t>
      </w:r>
      <w:r w:rsidR="00BA3DFE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A3DFE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436,</w:t>
      </w:r>
      <w:r w:rsidR="00F85608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91A02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14:paraId="33F16D53" w14:textId="77777777" w:rsidR="00214281" w:rsidRPr="00C30F9F" w:rsidRDefault="00BA3DFE" w:rsidP="002142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</w:t>
      </w:r>
      <w:r w:rsidR="00B958C1" w:rsidRPr="00F85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ды доходы прогнозируются </w:t>
      </w:r>
      <w:r w:rsidR="002142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уровне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4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4FFBC997" w14:textId="77777777" w:rsidR="00214281" w:rsidRDefault="0033632F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2298">
        <w:rPr>
          <w:rFonts w:ascii="Times New Roman" w:hAnsi="Times New Roman" w:cs="Times New Roman"/>
          <w:b/>
          <w:i/>
          <w:sz w:val="26"/>
          <w:szCs w:val="26"/>
        </w:rPr>
        <w:t>Д</w:t>
      </w:r>
      <w:r w:rsidR="007821D8" w:rsidRPr="000A2298">
        <w:rPr>
          <w:rFonts w:ascii="Times New Roman" w:hAnsi="Times New Roman" w:cs="Times New Roman"/>
          <w:b/>
          <w:i/>
          <w:sz w:val="26"/>
          <w:szCs w:val="26"/>
        </w:rPr>
        <w:t>оход</w:t>
      </w:r>
      <w:r w:rsidR="00252916" w:rsidRPr="000A2298">
        <w:rPr>
          <w:rFonts w:ascii="Times New Roman" w:hAnsi="Times New Roman" w:cs="Times New Roman"/>
          <w:b/>
          <w:i/>
          <w:sz w:val="26"/>
          <w:szCs w:val="26"/>
        </w:rPr>
        <w:t>ы</w:t>
      </w:r>
      <w:r w:rsidR="007821D8" w:rsidRPr="000A2298">
        <w:rPr>
          <w:rFonts w:ascii="Times New Roman" w:hAnsi="Times New Roman" w:cs="Times New Roman"/>
          <w:b/>
          <w:i/>
          <w:sz w:val="26"/>
          <w:szCs w:val="26"/>
        </w:rPr>
        <w:t xml:space="preserve"> от продажи </w:t>
      </w:r>
      <w:r w:rsidR="00AF7ECB" w:rsidRPr="000A2298">
        <w:rPr>
          <w:rFonts w:ascii="Times New Roman" w:hAnsi="Times New Roman" w:cs="Times New Roman"/>
          <w:b/>
          <w:i/>
          <w:sz w:val="26"/>
          <w:szCs w:val="26"/>
        </w:rPr>
        <w:t>муниципального имущества</w:t>
      </w:r>
      <w:r w:rsidR="00D51B1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958C1" w:rsidRPr="000A2298">
        <w:rPr>
          <w:rFonts w:ascii="Times New Roman" w:hAnsi="Times New Roman" w:cs="Times New Roman"/>
          <w:sz w:val="26"/>
          <w:szCs w:val="26"/>
        </w:rPr>
        <w:t>в</w:t>
      </w:r>
      <w:r w:rsidR="00A06AF1" w:rsidRPr="000A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</w:t>
      </w:r>
      <w:r w:rsidRPr="000A229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неналоговых доходов на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A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</w:t>
      </w:r>
      <w:r w:rsidR="00255BBC" w:rsidRPr="000A2298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A2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0,5</w:t>
      </w:r>
      <w:r w:rsidR="000F4116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0A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097187CA" w14:textId="77777777" w:rsidR="00E6475A" w:rsidRPr="000A2298" w:rsidRDefault="00E6475A" w:rsidP="00FB248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A2298">
        <w:rPr>
          <w:rFonts w:ascii="Times New Roman" w:hAnsi="Times New Roman" w:cs="Times New Roman"/>
          <w:sz w:val="26"/>
          <w:szCs w:val="26"/>
        </w:rPr>
        <w:t>На 202</w:t>
      </w:r>
      <w:r w:rsidR="00A02AA7">
        <w:rPr>
          <w:rFonts w:ascii="Times New Roman" w:hAnsi="Times New Roman" w:cs="Times New Roman"/>
          <w:sz w:val="26"/>
          <w:szCs w:val="26"/>
        </w:rPr>
        <w:t>6</w:t>
      </w:r>
      <w:r w:rsidRPr="000A2298">
        <w:rPr>
          <w:rFonts w:ascii="Times New Roman" w:hAnsi="Times New Roman" w:cs="Times New Roman"/>
          <w:sz w:val="26"/>
          <w:szCs w:val="26"/>
        </w:rPr>
        <w:t xml:space="preserve"> год Проектом бюджета установлены доходы от продажи муниципального имущества в объеме </w:t>
      </w:r>
      <w:r w:rsidR="00A02AA7">
        <w:rPr>
          <w:rFonts w:ascii="Times New Roman" w:hAnsi="Times New Roman" w:cs="Times New Roman"/>
          <w:sz w:val="26"/>
          <w:szCs w:val="26"/>
        </w:rPr>
        <w:t>1500</w:t>
      </w:r>
      <w:r w:rsidR="00EE2D39" w:rsidRPr="000A2298">
        <w:rPr>
          <w:rFonts w:ascii="Times New Roman" w:hAnsi="Times New Roman" w:cs="Times New Roman"/>
          <w:sz w:val="26"/>
          <w:szCs w:val="26"/>
        </w:rPr>
        <w:t>,0</w:t>
      </w:r>
      <w:r w:rsidRPr="000A2298">
        <w:rPr>
          <w:rFonts w:ascii="Times New Roman" w:hAnsi="Times New Roman" w:cs="Times New Roman"/>
          <w:sz w:val="26"/>
          <w:szCs w:val="26"/>
        </w:rPr>
        <w:t xml:space="preserve"> тыс. руб., на 202</w:t>
      </w:r>
      <w:r w:rsidR="00A02AA7">
        <w:rPr>
          <w:rFonts w:ascii="Times New Roman" w:hAnsi="Times New Roman" w:cs="Times New Roman"/>
          <w:sz w:val="26"/>
          <w:szCs w:val="26"/>
        </w:rPr>
        <w:t>7</w:t>
      </w:r>
      <w:r w:rsidRPr="000A2298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A02AA7">
        <w:rPr>
          <w:rFonts w:ascii="Times New Roman" w:hAnsi="Times New Roman" w:cs="Times New Roman"/>
          <w:sz w:val="26"/>
          <w:szCs w:val="26"/>
        </w:rPr>
        <w:t>237</w:t>
      </w:r>
      <w:r w:rsidR="00EE2D39" w:rsidRPr="000A2298">
        <w:rPr>
          <w:rFonts w:ascii="Times New Roman" w:hAnsi="Times New Roman" w:cs="Times New Roman"/>
          <w:sz w:val="26"/>
          <w:szCs w:val="26"/>
        </w:rPr>
        <w:t>,0</w:t>
      </w:r>
      <w:r w:rsidRPr="000A2298">
        <w:rPr>
          <w:rFonts w:ascii="Times New Roman" w:hAnsi="Times New Roman" w:cs="Times New Roman"/>
          <w:sz w:val="26"/>
          <w:szCs w:val="26"/>
        </w:rPr>
        <w:t xml:space="preserve"> тыс. руб., на 202</w:t>
      </w:r>
      <w:r w:rsidR="00A02AA7">
        <w:rPr>
          <w:rFonts w:ascii="Times New Roman" w:hAnsi="Times New Roman" w:cs="Times New Roman"/>
          <w:sz w:val="26"/>
          <w:szCs w:val="26"/>
        </w:rPr>
        <w:t>8</w:t>
      </w:r>
      <w:r w:rsidRPr="000A2298">
        <w:rPr>
          <w:rFonts w:ascii="Times New Roman" w:hAnsi="Times New Roman" w:cs="Times New Roman"/>
          <w:sz w:val="26"/>
          <w:szCs w:val="26"/>
        </w:rPr>
        <w:t xml:space="preserve">- </w:t>
      </w:r>
      <w:r w:rsidR="00214281">
        <w:rPr>
          <w:rFonts w:ascii="Times New Roman" w:hAnsi="Times New Roman" w:cs="Times New Roman"/>
          <w:sz w:val="26"/>
          <w:szCs w:val="26"/>
        </w:rPr>
        <w:t>2</w:t>
      </w:r>
      <w:r w:rsidR="00A02AA7">
        <w:rPr>
          <w:rFonts w:ascii="Times New Roman" w:hAnsi="Times New Roman" w:cs="Times New Roman"/>
          <w:sz w:val="26"/>
          <w:szCs w:val="26"/>
        </w:rPr>
        <w:t>00</w:t>
      </w:r>
      <w:r w:rsidR="00EE2D39" w:rsidRPr="000A2298">
        <w:rPr>
          <w:rFonts w:ascii="Times New Roman" w:hAnsi="Times New Roman" w:cs="Times New Roman"/>
          <w:sz w:val="26"/>
          <w:szCs w:val="26"/>
        </w:rPr>
        <w:t>,0</w:t>
      </w:r>
      <w:r w:rsidRPr="000A2298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6373135E" w14:textId="77777777" w:rsidR="00252916" w:rsidRPr="000A2298" w:rsidRDefault="00A332FA" w:rsidP="00FB24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 доходов от приватизации на 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94F36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2916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</w:t>
      </w:r>
      <w:r w:rsidR="00FA3BB4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плановый период</w:t>
      </w:r>
      <w:r w:rsidR="00252916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85608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</w:t>
      </w:r>
      <w:r w:rsidR="00252916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2916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85608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5608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построен на основании проекта прогнозного плана приватизации муниципального имущества на 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14281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плановый период 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85608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A02AA7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85608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="003C75B3" w:rsidRPr="00794F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0BAE5D3" w14:textId="77777777" w:rsidR="00A02AA7" w:rsidRPr="00A02AA7" w:rsidRDefault="00FC78FB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D4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>Доходы от продажи земельных участков</w:t>
      </w:r>
      <w:r w:rsidR="00D51B10">
        <w:rPr>
          <w:rFonts w:ascii="Times New Roman" w:eastAsia="Times New Roman" w:hAnsi="Times New Roman" w:cs="Times New Roman"/>
          <w:b/>
          <w:i/>
          <w:sz w:val="26"/>
          <w:szCs w:val="26"/>
          <w:lang w:eastAsia="ar-SA"/>
        </w:rPr>
        <w:t xml:space="preserve"> </w:t>
      </w:r>
      <w:r w:rsidR="00666309" w:rsidRPr="002805D4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на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</w:t>
      </w:r>
      <w:r w:rsidR="00255BBC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A02AA7" w:rsidRP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1,7</w:t>
      </w:r>
      <w:r w:rsidR="0033632F" w:rsidRP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2D0F9FFA" w14:textId="77777777" w:rsidR="0098595A" w:rsidRPr="002805D4" w:rsidRDefault="00A02AA7" w:rsidP="00FB248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D4">
        <w:rPr>
          <w:rFonts w:ascii="Times New Roman" w:hAnsi="Times New Roman" w:cs="Times New Roman"/>
          <w:sz w:val="26"/>
          <w:szCs w:val="26"/>
        </w:rPr>
        <w:t xml:space="preserve"> </w:t>
      </w:r>
      <w:r w:rsidR="00606FC7" w:rsidRPr="002805D4">
        <w:rPr>
          <w:rFonts w:ascii="Times New Roman" w:hAnsi="Times New Roman" w:cs="Times New Roman"/>
          <w:sz w:val="26"/>
          <w:szCs w:val="26"/>
        </w:rPr>
        <w:t>Н</w:t>
      </w:r>
      <w:r w:rsidR="0098595A" w:rsidRPr="002805D4">
        <w:rPr>
          <w:rFonts w:ascii="Times New Roman" w:hAnsi="Times New Roman" w:cs="Times New Roman"/>
          <w:sz w:val="26"/>
          <w:szCs w:val="26"/>
        </w:rPr>
        <w:t>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8595A" w:rsidRPr="002805D4">
        <w:rPr>
          <w:rFonts w:ascii="Times New Roman" w:hAnsi="Times New Roman" w:cs="Times New Roman"/>
          <w:sz w:val="26"/>
          <w:szCs w:val="26"/>
        </w:rPr>
        <w:t xml:space="preserve"> год </w:t>
      </w:r>
      <w:r w:rsidR="0098595A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Проекте бюджета </w:t>
      </w:r>
      <w:r w:rsidR="00DD50F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6FC7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</w:t>
      </w:r>
      <w:r w:rsidR="0098595A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9A61D2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500,0</w:t>
      </w:r>
      <w:r w:rsidR="0098595A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тыс.руб., что ниже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фактических</w:t>
      </w:r>
      <w:r w:rsidR="00791695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91695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3A58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месяцев </w:t>
      </w:r>
      <w:r w:rsidR="00A73A58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06FC7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24A91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73A58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1680</w:t>
      </w:r>
      <w:r w:rsidR="009A61D2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A73A58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493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3A58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руб.)</w:t>
      </w:r>
      <w:r w:rsidR="00606FC7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C75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  <w:r w:rsidR="009A61D2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,00</w:t>
      </w:r>
      <w:r w:rsidR="00606FC7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214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B7908DF" w14:textId="77777777" w:rsidR="0098595A" w:rsidRPr="002805D4" w:rsidRDefault="0098595A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2805D4">
        <w:rPr>
          <w:rFonts w:ascii="Times New Roman" w:hAnsi="Times New Roman" w:cs="Times New Roman"/>
          <w:sz w:val="26"/>
          <w:szCs w:val="26"/>
        </w:rPr>
        <w:t xml:space="preserve"> плановый период </w:t>
      </w:r>
      <w:r w:rsidR="00DD50FF" w:rsidRPr="002805D4">
        <w:rPr>
          <w:rFonts w:ascii="Times New Roman" w:hAnsi="Times New Roman" w:cs="Times New Roman"/>
          <w:sz w:val="26"/>
          <w:szCs w:val="26"/>
        </w:rPr>
        <w:t>202</w:t>
      </w:r>
      <w:r w:rsidR="00A02AA7">
        <w:rPr>
          <w:rFonts w:ascii="Times New Roman" w:hAnsi="Times New Roman" w:cs="Times New Roman"/>
          <w:sz w:val="26"/>
          <w:szCs w:val="26"/>
        </w:rPr>
        <w:t>7</w:t>
      </w:r>
      <w:r w:rsidR="00DD50FF" w:rsidRPr="002805D4">
        <w:rPr>
          <w:rFonts w:ascii="Times New Roman" w:hAnsi="Times New Roman" w:cs="Times New Roman"/>
          <w:sz w:val="26"/>
          <w:szCs w:val="26"/>
        </w:rPr>
        <w:t>-202</w:t>
      </w:r>
      <w:r w:rsidR="00A02AA7">
        <w:rPr>
          <w:rFonts w:ascii="Times New Roman" w:hAnsi="Times New Roman" w:cs="Times New Roman"/>
          <w:sz w:val="26"/>
          <w:szCs w:val="26"/>
        </w:rPr>
        <w:t>8</w:t>
      </w:r>
      <w:r w:rsidR="00DD50FF" w:rsidRPr="002805D4">
        <w:rPr>
          <w:rFonts w:ascii="Times New Roman" w:hAnsi="Times New Roman" w:cs="Times New Roman"/>
          <w:sz w:val="26"/>
          <w:szCs w:val="26"/>
        </w:rPr>
        <w:t xml:space="preserve"> год</w:t>
      </w:r>
      <w:r w:rsidR="009A61D2" w:rsidRPr="002805D4">
        <w:rPr>
          <w:rFonts w:ascii="Times New Roman" w:hAnsi="Times New Roman" w:cs="Times New Roman"/>
          <w:sz w:val="26"/>
          <w:szCs w:val="26"/>
        </w:rPr>
        <w:t>ов</w:t>
      </w:r>
      <w:r w:rsidR="00A02AA7">
        <w:rPr>
          <w:rFonts w:ascii="Times New Roman" w:hAnsi="Times New Roman" w:cs="Times New Roman"/>
          <w:sz w:val="26"/>
          <w:szCs w:val="26"/>
        </w:rPr>
        <w:t xml:space="preserve"> </w:t>
      </w:r>
      <w:r w:rsidRPr="002805D4">
        <w:rPr>
          <w:rFonts w:ascii="Times New Roman" w:hAnsi="Times New Roman" w:cs="Times New Roman"/>
          <w:sz w:val="26"/>
          <w:szCs w:val="26"/>
        </w:rPr>
        <w:t xml:space="preserve">прогноз доходов от продажи </w:t>
      </w:r>
      <w:r w:rsidRPr="002805D4">
        <w:rPr>
          <w:rFonts w:ascii="Times New Roman" w:eastAsia="Times New Roman" w:hAnsi="Times New Roman" w:cs="Times New Roman"/>
          <w:sz w:val="26"/>
          <w:szCs w:val="26"/>
          <w:lang w:eastAsia="ar-SA"/>
        </w:rPr>
        <w:t>земельных участков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C75B3">
        <w:rPr>
          <w:rFonts w:ascii="Times New Roman" w:hAnsi="Times New Roman" w:cs="Times New Roman"/>
          <w:sz w:val="26"/>
          <w:szCs w:val="26"/>
        </w:rPr>
        <w:t>соответствует уровню 202</w:t>
      </w:r>
      <w:r w:rsidR="00A02AA7">
        <w:rPr>
          <w:rFonts w:ascii="Times New Roman" w:hAnsi="Times New Roman" w:cs="Times New Roman"/>
          <w:sz w:val="26"/>
          <w:szCs w:val="26"/>
        </w:rPr>
        <w:t>6</w:t>
      </w:r>
      <w:r w:rsidR="003C75B3">
        <w:rPr>
          <w:rFonts w:ascii="Times New Roman" w:hAnsi="Times New Roman" w:cs="Times New Roman"/>
          <w:sz w:val="26"/>
          <w:szCs w:val="26"/>
        </w:rPr>
        <w:t xml:space="preserve"> года</w:t>
      </w:r>
      <w:r w:rsidR="00FE43BD" w:rsidRPr="002805D4">
        <w:rPr>
          <w:rFonts w:ascii="Times New Roman" w:hAnsi="Times New Roman" w:cs="Times New Roman"/>
          <w:sz w:val="26"/>
          <w:szCs w:val="26"/>
        </w:rPr>
        <w:t>.</w:t>
      </w:r>
    </w:p>
    <w:p w14:paraId="7D561EB0" w14:textId="77777777" w:rsidR="00606FC7" w:rsidRPr="002805D4" w:rsidRDefault="00606FC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805D4">
        <w:rPr>
          <w:rFonts w:ascii="Times New Roman" w:hAnsi="Times New Roman" w:cs="Times New Roman"/>
          <w:sz w:val="26"/>
          <w:szCs w:val="26"/>
        </w:rPr>
        <w:t xml:space="preserve">Поступление доходов от продажи земельных участков зависит от количества поданных заявлений на выкуп под собственными объектами недвижимости, а также ранее арендуемых участков. </w:t>
      </w:r>
    </w:p>
    <w:p w14:paraId="6BE4314F" w14:textId="77777777" w:rsidR="0033632F" w:rsidRPr="002805D4" w:rsidRDefault="00CC63F4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highlight w:val="yellow"/>
        </w:rPr>
      </w:pPr>
      <w:r w:rsidRPr="002805D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Штрафы, санкции, возмещение ущерба</w:t>
      </w:r>
      <w:r w:rsidR="00A02AA7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 w:rsidR="00666309" w:rsidRPr="002805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на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 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составля</w:t>
      </w:r>
      <w:r w:rsidR="00255BBC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B713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17,4 </w:t>
      </w:r>
      <w:r w:rsidR="0033632F" w:rsidRPr="000F4116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14:paraId="2C4488C7" w14:textId="77777777" w:rsidR="00577122" w:rsidRPr="002805D4" w:rsidRDefault="00A02AA7" w:rsidP="00FB24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FB4BD9" w:rsidRPr="002805D4">
        <w:rPr>
          <w:rFonts w:ascii="Times New Roman" w:hAnsi="Times New Roman" w:cs="Times New Roman"/>
          <w:sz w:val="26"/>
          <w:szCs w:val="26"/>
        </w:rPr>
        <w:t>актическ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FB4BD9" w:rsidRPr="002805D4">
        <w:rPr>
          <w:rFonts w:ascii="Times New Roman" w:hAnsi="Times New Roman" w:cs="Times New Roman"/>
          <w:sz w:val="26"/>
          <w:szCs w:val="26"/>
        </w:rPr>
        <w:t xml:space="preserve"> поступления за 9 месяцев </w:t>
      </w:r>
      <w:r w:rsidR="00B713A6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B713A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77122" w:rsidRPr="002805D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13712</w:t>
      </w:r>
      <w:r w:rsidR="009A61D2" w:rsidRPr="002805D4">
        <w:rPr>
          <w:rFonts w:ascii="Times New Roman" w:hAnsi="Times New Roman" w:cs="Times New Roman"/>
          <w:sz w:val="26"/>
          <w:szCs w:val="26"/>
        </w:rPr>
        <w:t>,0</w:t>
      </w:r>
      <w:r w:rsidR="00577122" w:rsidRPr="002805D4">
        <w:rPr>
          <w:rFonts w:ascii="Times New Roman" w:hAnsi="Times New Roman" w:cs="Times New Roman"/>
          <w:sz w:val="26"/>
          <w:szCs w:val="26"/>
        </w:rPr>
        <w:t xml:space="preserve"> тыс. руб.) ожидаемые поступления 202</w:t>
      </w:r>
      <w:r>
        <w:rPr>
          <w:rFonts w:ascii="Times New Roman" w:hAnsi="Times New Roman" w:cs="Times New Roman"/>
          <w:sz w:val="26"/>
          <w:szCs w:val="26"/>
        </w:rPr>
        <w:t>6-2028</w:t>
      </w:r>
      <w:r w:rsidR="00577122" w:rsidRPr="002805D4">
        <w:rPr>
          <w:rFonts w:ascii="Times New Roman" w:hAnsi="Times New Roman" w:cs="Times New Roman"/>
          <w:sz w:val="26"/>
          <w:szCs w:val="26"/>
        </w:rPr>
        <w:t xml:space="preserve"> года оцениваются в размере </w:t>
      </w:r>
      <w:r>
        <w:rPr>
          <w:rFonts w:ascii="Times New Roman" w:hAnsi="Times New Roman" w:cs="Times New Roman"/>
          <w:sz w:val="26"/>
          <w:szCs w:val="26"/>
        </w:rPr>
        <w:t>5200</w:t>
      </w:r>
      <w:r w:rsidR="00B713A6">
        <w:rPr>
          <w:rFonts w:ascii="Times New Roman" w:hAnsi="Times New Roman" w:cs="Times New Roman"/>
          <w:sz w:val="26"/>
          <w:szCs w:val="26"/>
        </w:rPr>
        <w:t>,</w:t>
      </w:r>
      <w:r w:rsidR="009A61D2" w:rsidRPr="002805D4">
        <w:rPr>
          <w:rFonts w:ascii="Times New Roman" w:hAnsi="Times New Roman" w:cs="Times New Roman"/>
          <w:sz w:val="26"/>
          <w:szCs w:val="26"/>
        </w:rPr>
        <w:t>0</w:t>
      </w:r>
      <w:r w:rsidR="00577122" w:rsidRPr="002805D4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5C40157B" w14:textId="77777777" w:rsidR="00B713A6" w:rsidRPr="002805D4" w:rsidRDefault="00CC63F4" w:rsidP="00B713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D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Прочие неналоговые доходы</w:t>
      </w:r>
      <w:r w:rsidR="00D51B10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 w:rsidR="00F657B0" w:rsidRPr="002805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структуре неналоговых доходов на 202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составля</w:t>
      </w:r>
      <w:r w:rsidR="00255BBC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33632F" w:rsidRPr="002805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A02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8,9%. </w:t>
      </w:r>
      <w:r w:rsidR="0033632F" w:rsidRPr="002805D4">
        <w:rPr>
          <w:rFonts w:ascii="Times New Roman" w:hAnsi="Times New Roman" w:cs="Times New Roman"/>
          <w:sz w:val="26"/>
          <w:szCs w:val="26"/>
        </w:rPr>
        <w:t>Н</w:t>
      </w:r>
      <w:r w:rsidR="00585915" w:rsidRPr="002805D4">
        <w:rPr>
          <w:rFonts w:ascii="Times New Roman" w:hAnsi="Times New Roman" w:cs="Times New Roman"/>
          <w:sz w:val="26"/>
          <w:szCs w:val="26"/>
        </w:rPr>
        <w:t>а 202</w:t>
      </w:r>
      <w:r w:rsidR="00A02AA7">
        <w:rPr>
          <w:rFonts w:ascii="Times New Roman" w:hAnsi="Times New Roman" w:cs="Times New Roman"/>
          <w:sz w:val="26"/>
          <w:szCs w:val="26"/>
        </w:rPr>
        <w:t>6</w:t>
      </w:r>
      <w:r w:rsidR="00585915" w:rsidRPr="002805D4">
        <w:rPr>
          <w:rFonts w:ascii="Times New Roman" w:hAnsi="Times New Roman" w:cs="Times New Roman"/>
          <w:sz w:val="26"/>
          <w:szCs w:val="26"/>
        </w:rPr>
        <w:t xml:space="preserve"> год Проектом бюджета установлен объём</w:t>
      </w:r>
      <w:r w:rsidR="000D397D" w:rsidRPr="002805D4">
        <w:rPr>
          <w:rFonts w:ascii="Times New Roman" w:hAnsi="Times New Roman" w:cs="Times New Roman"/>
          <w:sz w:val="26"/>
          <w:szCs w:val="26"/>
        </w:rPr>
        <w:t xml:space="preserve"> поступлений</w:t>
      </w:r>
      <w:r w:rsidR="004938A1">
        <w:rPr>
          <w:rFonts w:ascii="Times New Roman" w:hAnsi="Times New Roman" w:cs="Times New Roman"/>
          <w:sz w:val="26"/>
          <w:szCs w:val="26"/>
        </w:rPr>
        <w:t xml:space="preserve"> </w:t>
      </w:r>
      <w:r w:rsidR="00A02AA7">
        <w:rPr>
          <w:rFonts w:ascii="Times New Roman" w:hAnsi="Times New Roman" w:cs="Times New Roman"/>
          <w:sz w:val="26"/>
          <w:szCs w:val="26"/>
        </w:rPr>
        <w:t xml:space="preserve">на 2026-2028 годы в сумме </w:t>
      </w:r>
      <w:r w:rsidR="008B4F9F" w:rsidRPr="002805D4">
        <w:rPr>
          <w:rFonts w:ascii="Times New Roman" w:hAnsi="Times New Roman" w:cs="Times New Roman"/>
          <w:sz w:val="26"/>
          <w:szCs w:val="26"/>
        </w:rPr>
        <w:t>2</w:t>
      </w:r>
      <w:r w:rsidR="00B713A6">
        <w:rPr>
          <w:rFonts w:ascii="Times New Roman" w:hAnsi="Times New Roman" w:cs="Times New Roman"/>
          <w:sz w:val="26"/>
          <w:szCs w:val="26"/>
        </w:rPr>
        <w:t>650</w:t>
      </w:r>
      <w:r w:rsidR="008B4F9F" w:rsidRPr="002805D4">
        <w:rPr>
          <w:rFonts w:ascii="Times New Roman" w:hAnsi="Times New Roman" w:cs="Times New Roman"/>
          <w:sz w:val="26"/>
          <w:szCs w:val="26"/>
        </w:rPr>
        <w:t>,00</w:t>
      </w:r>
      <w:r w:rsidR="00585915" w:rsidRPr="002805D4">
        <w:rPr>
          <w:rFonts w:ascii="Times New Roman" w:hAnsi="Times New Roman" w:cs="Times New Roman"/>
          <w:sz w:val="26"/>
          <w:szCs w:val="26"/>
        </w:rPr>
        <w:t xml:space="preserve"> тыс.</w:t>
      </w:r>
      <w:r w:rsidR="00A02AA7">
        <w:rPr>
          <w:rFonts w:ascii="Times New Roman" w:hAnsi="Times New Roman" w:cs="Times New Roman"/>
          <w:sz w:val="26"/>
          <w:szCs w:val="26"/>
        </w:rPr>
        <w:t xml:space="preserve"> </w:t>
      </w:r>
      <w:r w:rsidR="00125122" w:rsidRPr="002805D4">
        <w:rPr>
          <w:rFonts w:ascii="Times New Roman" w:hAnsi="Times New Roman" w:cs="Times New Roman"/>
          <w:sz w:val="26"/>
          <w:szCs w:val="26"/>
        </w:rPr>
        <w:t>руб.</w:t>
      </w:r>
      <w:r w:rsidR="00A02AA7">
        <w:rPr>
          <w:rFonts w:ascii="Times New Roman" w:hAnsi="Times New Roman" w:cs="Times New Roman"/>
          <w:sz w:val="26"/>
          <w:szCs w:val="26"/>
        </w:rPr>
        <w:t>, на уровне прогнозируемого исполнения 2025 года.</w:t>
      </w:r>
      <w:r w:rsidR="00125122" w:rsidRPr="002805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84EBB3" w14:textId="77777777" w:rsidR="00585915" w:rsidRPr="00096082" w:rsidRDefault="00096082" w:rsidP="00174DF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55BBC" w:rsidRPr="00174DFA">
        <w:rPr>
          <w:rFonts w:ascii="Times New Roman" w:hAnsi="Times New Roman" w:cs="Times New Roman"/>
          <w:sz w:val="26"/>
          <w:szCs w:val="26"/>
        </w:rPr>
        <w:t xml:space="preserve"> </w:t>
      </w:r>
      <w:r w:rsidR="00585915" w:rsidRPr="00174DFA">
        <w:rPr>
          <w:rFonts w:ascii="Times New Roman" w:hAnsi="Times New Roman" w:cs="Times New Roman"/>
          <w:sz w:val="26"/>
          <w:szCs w:val="26"/>
        </w:rPr>
        <w:t>составе указанных доходов планируется поступление в местный бюджет: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521B" w:rsidRPr="00096082">
        <w:rPr>
          <w:rFonts w:ascii="Times New Roman" w:hAnsi="Times New Roman" w:cs="Times New Roman"/>
          <w:sz w:val="26"/>
          <w:szCs w:val="26"/>
        </w:rPr>
        <w:t>доход</w:t>
      </w:r>
      <w:r w:rsidR="00255BBC" w:rsidRPr="00096082">
        <w:rPr>
          <w:rFonts w:ascii="Times New Roman" w:hAnsi="Times New Roman" w:cs="Times New Roman"/>
          <w:sz w:val="26"/>
          <w:szCs w:val="26"/>
        </w:rPr>
        <w:t>ов</w:t>
      </w:r>
      <w:r w:rsidR="0070521B" w:rsidRPr="00096082">
        <w:rPr>
          <w:rFonts w:ascii="Times New Roman" w:hAnsi="Times New Roman" w:cs="Times New Roman"/>
          <w:sz w:val="26"/>
          <w:szCs w:val="26"/>
        </w:rPr>
        <w:t xml:space="preserve"> от выдачи разрешения на снос зеленых насаждений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85915" w:rsidRPr="00096082">
        <w:rPr>
          <w:rFonts w:ascii="Times New Roman" w:hAnsi="Times New Roman" w:cs="Times New Roman"/>
          <w:sz w:val="26"/>
          <w:szCs w:val="26"/>
        </w:rPr>
        <w:t>доход</w:t>
      </w:r>
      <w:r w:rsidR="00255BBC" w:rsidRPr="00096082">
        <w:rPr>
          <w:rFonts w:ascii="Times New Roman" w:hAnsi="Times New Roman" w:cs="Times New Roman"/>
          <w:sz w:val="26"/>
          <w:szCs w:val="26"/>
        </w:rPr>
        <w:t>ов</w:t>
      </w:r>
      <w:r w:rsidR="00585915" w:rsidRPr="00096082">
        <w:rPr>
          <w:rFonts w:ascii="Times New Roman" w:hAnsi="Times New Roman" w:cs="Times New Roman"/>
          <w:sz w:val="26"/>
          <w:szCs w:val="26"/>
        </w:rPr>
        <w:t xml:space="preserve"> от платы за право размещения сезонного объекта </w:t>
      </w:r>
      <w:r w:rsidR="008B4F9F" w:rsidRPr="00096082">
        <w:rPr>
          <w:rFonts w:ascii="Times New Roman" w:hAnsi="Times New Roman" w:cs="Times New Roman"/>
          <w:sz w:val="26"/>
          <w:szCs w:val="26"/>
        </w:rPr>
        <w:t>торговли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52E79B" w14:textId="77777777" w:rsidR="005A1EEB" w:rsidRPr="005A1EEB" w:rsidRDefault="00F8614D" w:rsidP="0009608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608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информации</w:t>
      </w:r>
      <w:r w:rsidR="00C70E9B" w:rsidRPr="0009608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представленной</w:t>
      </w:r>
      <w:r w:rsidR="009F3570" w:rsidRPr="00096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EEB" w:rsidRPr="00096082">
        <w:rPr>
          <w:rFonts w:ascii="Times New Roman" w:hAnsi="Times New Roman" w:cs="Times New Roman"/>
          <w:bCs/>
          <w:sz w:val="26"/>
          <w:szCs w:val="26"/>
        </w:rPr>
        <w:t>Управлением имущественных</w:t>
      </w:r>
      <w:r w:rsidRPr="00096082">
        <w:rPr>
          <w:rFonts w:ascii="Times New Roman" w:hAnsi="Times New Roman" w:cs="Times New Roman"/>
          <w:bCs/>
          <w:sz w:val="26"/>
          <w:szCs w:val="26"/>
        </w:rPr>
        <w:t xml:space="preserve"> отношений</w:t>
      </w:r>
      <w:r w:rsidR="00884D84" w:rsidRPr="00096082">
        <w:rPr>
          <w:rFonts w:ascii="Times New Roman" w:hAnsi="Times New Roman" w:cs="Times New Roman"/>
          <w:bCs/>
          <w:sz w:val="26"/>
          <w:szCs w:val="26"/>
        </w:rPr>
        <w:t xml:space="preserve"> администрации Лесозаводского </w:t>
      </w:r>
      <w:r w:rsidR="009F3570" w:rsidRPr="00096082"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884D84" w:rsidRPr="00096082">
        <w:rPr>
          <w:rFonts w:ascii="Times New Roman" w:hAnsi="Times New Roman" w:cs="Times New Roman"/>
          <w:bCs/>
          <w:sz w:val="26"/>
          <w:szCs w:val="26"/>
        </w:rPr>
        <w:t>округа</w:t>
      </w:r>
      <w:r w:rsidR="00C70E9B" w:rsidRPr="00096082">
        <w:rPr>
          <w:rFonts w:ascii="Times New Roman" w:hAnsi="Times New Roman" w:cs="Times New Roman"/>
          <w:bCs/>
          <w:sz w:val="26"/>
          <w:szCs w:val="26"/>
        </w:rPr>
        <w:t>,</w:t>
      </w:r>
      <w:r w:rsidR="00096082" w:rsidRPr="00096082">
        <w:rPr>
          <w:rFonts w:ascii="Times New Roman" w:hAnsi="Times New Roman" w:cs="Times New Roman"/>
          <w:bCs/>
          <w:sz w:val="26"/>
          <w:szCs w:val="26"/>
        </w:rPr>
        <w:t xml:space="preserve"> наибольшую сумму кредиторской задолженности по платежам в бюджет составляет сумма задолженности по арендным платежам за земельные участки. По состоянию на 01.10.2025 общий размер текущей задолженности по 689 договорам аренды составляет 18003,42 тыс. руб., в т.ч. задолженность</w:t>
      </w:r>
      <w:r w:rsidR="00D51B10">
        <w:rPr>
          <w:rFonts w:ascii="Times New Roman" w:hAnsi="Times New Roman" w:cs="Times New Roman"/>
          <w:bCs/>
          <w:sz w:val="26"/>
          <w:szCs w:val="26"/>
        </w:rPr>
        <w:t>,</w:t>
      </w:r>
      <w:r w:rsidR="00096082" w:rsidRPr="00096082">
        <w:rPr>
          <w:rFonts w:ascii="Times New Roman" w:hAnsi="Times New Roman" w:cs="Times New Roman"/>
          <w:bCs/>
          <w:sz w:val="26"/>
          <w:szCs w:val="26"/>
        </w:rPr>
        <w:t xml:space="preserve"> обеспеченная судебными актами, но невозможная к взысканию  по обязательствам, возникшим до 01.01.2025 года – 13644,9 тыс. руб.</w:t>
      </w:r>
    </w:p>
    <w:p w14:paraId="1E8BD3EB" w14:textId="77777777" w:rsidR="0011792E" w:rsidRDefault="0011792E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88FF0F" w14:textId="77777777" w:rsidR="00D751B2" w:rsidRDefault="00D751B2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0A4609" w14:textId="77777777" w:rsidR="00D751B2" w:rsidRDefault="00D751B2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DC594E" w14:textId="77777777" w:rsidR="00D751B2" w:rsidRDefault="00D751B2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1CF675" w14:textId="77777777" w:rsidR="00D751B2" w:rsidRDefault="00D751B2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4D9119" w14:textId="7A5ACAA4" w:rsidR="0011041C" w:rsidRPr="0077716E" w:rsidRDefault="0011041C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16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Безвозмездные поступления от других бюджетов </w:t>
      </w:r>
    </w:p>
    <w:p w14:paraId="3BC45BCD" w14:textId="77777777" w:rsidR="0011041C" w:rsidRPr="0077716E" w:rsidRDefault="0011041C" w:rsidP="0011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716E">
        <w:rPr>
          <w:rFonts w:ascii="Times New Roman" w:hAnsi="Times New Roman" w:cs="Times New Roman"/>
          <w:b/>
          <w:sz w:val="26"/>
          <w:szCs w:val="26"/>
        </w:rPr>
        <w:t>бюджетной системы Российской Федерации</w:t>
      </w:r>
    </w:p>
    <w:p w14:paraId="77029AB7" w14:textId="77777777" w:rsidR="009E5E1E" w:rsidRPr="0077716E" w:rsidRDefault="00192B33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716E">
        <w:rPr>
          <w:rFonts w:ascii="Times New Roman" w:hAnsi="Times New Roman" w:cs="Times New Roman"/>
          <w:sz w:val="26"/>
          <w:szCs w:val="26"/>
        </w:rPr>
        <w:t>Общий объем безвозмездных поступлений прогнозируется на 20</w:t>
      </w:r>
      <w:r w:rsidR="00C72E9C" w:rsidRPr="0077716E">
        <w:rPr>
          <w:rFonts w:ascii="Times New Roman" w:hAnsi="Times New Roman" w:cs="Times New Roman"/>
          <w:sz w:val="26"/>
          <w:szCs w:val="26"/>
        </w:rPr>
        <w:t>2</w:t>
      </w:r>
      <w:r w:rsidR="00EB76C1">
        <w:rPr>
          <w:rFonts w:ascii="Times New Roman" w:hAnsi="Times New Roman" w:cs="Times New Roman"/>
          <w:sz w:val="26"/>
          <w:szCs w:val="26"/>
        </w:rPr>
        <w:t>6</w:t>
      </w:r>
      <w:r w:rsidRPr="0077716E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4B60CB">
        <w:rPr>
          <w:rFonts w:ascii="Times New Roman" w:hAnsi="Times New Roman" w:cs="Times New Roman"/>
          <w:sz w:val="26"/>
          <w:szCs w:val="26"/>
        </w:rPr>
        <w:t xml:space="preserve">1030781 </w:t>
      </w:r>
      <w:r w:rsidRPr="0077716E">
        <w:rPr>
          <w:rFonts w:ascii="Times New Roman" w:hAnsi="Times New Roman" w:cs="Times New Roman"/>
          <w:sz w:val="26"/>
          <w:szCs w:val="26"/>
        </w:rPr>
        <w:t>тыс.</w:t>
      </w:r>
      <w:r w:rsidR="00EB76C1">
        <w:rPr>
          <w:rFonts w:ascii="Times New Roman" w:hAnsi="Times New Roman" w:cs="Times New Roman"/>
          <w:sz w:val="26"/>
          <w:szCs w:val="26"/>
        </w:rPr>
        <w:t xml:space="preserve"> </w:t>
      </w:r>
      <w:r w:rsidRPr="0077716E">
        <w:rPr>
          <w:rFonts w:ascii="Times New Roman" w:hAnsi="Times New Roman" w:cs="Times New Roman"/>
          <w:sz w:val="26"/>
          <w:szCs w:val="26"/>
        </w:rPr>
        <w:t>руб.</w:t>
      </w:r>
      <w:r w:rsidR="009E5E1E" w:rsidRPr="0077716E">
        <w:rPr>
          <w:rFonts w:ascii="Times New Roman" w:hAnsi="Times New Roman" w:cs="Times New Roman"/>
          <w:sz w:val="26"/>
          <w:szCs w:val="26"/>
        </w:rPr>
        <w:t>, на 202</w:t>
      </w:r>
      <w:r w:rsidR="00EB76C1">
        <w:rPr>
          <w:rFonts w:ascii="Times New Roman" w:hAnsi="Times New Roman" w:cs="Times New Roman"/>
          <w:sz w:val="26"/>
          <w:szCs w:val="26"/>
        </w:rPr>
        <w:t>7</w:t>
      </w:r>
      <w:r w:rsidR="009E5E1E" w:rsidRPr="0077716E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B60CB">
        <w:rPr>
          <w:rFonts w:ascii="Times New Roman" w:hAnsi="Times New Roman" w:cs="Times New Roman"/>
          <w:sz w:val="26"/>
          <w:szCs w:val="26"/>
        </w:rPr>
        <w:t xml:space="preserve">1046866 </w:t>
      </w:r>
      <w:r w:rsidR="009E5E1E" w:rsidRPr="0077716E">
        <w:rPr>
          <w:rFonts w:ascii="Times New Roman" w:hAnsi="Times New Roman" w:cs="Times New Roman"/>
          <w:sz w:val="26"/>
          <w:szCs w:val="26"/>
        </w:rPr>
        <w:t>тыс.</w:t>
      </w:r>
      <w:r w:rsidR="00096082">
        <w:rPr>
          <w:rFonts w:ascii="Times New Roman" w:hAnsi="Times New Roman" w:cs="Times New Roman"/>
          <w:sz w:val="26"/>
          <w:szCs w:val="26"/>
        </w:rPr>
        <w:t xml:space="preserve"> </w:t>
      </w:r>
      <w:r w:rsidR="009E5E1E" w:rsidRPr="0077716E">
        <w:rPr>
          <w:rFonts w:ascii="Times New Roman" w:hAnsi="Times New Roman" w:cs="Times New Roman"/>
          <w:sz w:val="26"/>
          <w:szCs w:val="26"/>
        </w:rPr>
        <w:t>руб., на 202</w:t>
      </w:r>
      <w:r w:rsidR="00EB76C1">
        <w:rPr>
          <w:rFonts w:ascii="Times New Roman" w:hAnsi="Times New Roman" w:cs="Times New Roman"/>
          <w:sz w:val="26"/>
          <w:szCs w:val="26"/>
        </w:rPr>
        <w:t>8</w:t>
      </w:r>
      <w:r w:rsidR="009E5E1E" w:rsidRPr="0077716E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4B60CB">
        <w:rPr>
          <w:rFonts w:ascii="Times New Roman" w:hAnsi="Times New Roman" w:cs="Times New Roman"/>
          <w:sz w:val="26"/>
          <w:szCs w:val="26"/>
        </w:rPr>
        <w:t>1096181</w:t>
      </w:r>
      <w:r w:rsidR="009E5E1E" w:rsidRPr="0077716E">
        <w:rPr>
          <w:rFonts w:ascii="Times New Roman" w:hAnsi="Times New Roman" w:cs="Times New Roman"/>
          <w:sz w:val="26"/>
          <w:szCs w:val="26"/>
        </w:rPr>
        <w:t>тыс.руб.</w:t>
      </w:r>
    </w:p>
    <w:p w14:paraId="39F6571E" w14:textId="77777777" w:rsidR="00B442E0" w:rsidRPr="0077716E" w:rsidRDefault="0077716E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716E">
        <w:rPr>
          <w:rFonts w:ascii="Times New Roman" w:hAnsi="Times New Roman" w:cs="Times New Roman"/>
          <w:sz w:val="26"/>
          <w:szCs w:val="26"/>
        </w:rPr>
        <w:t>Структура безвозмездных</w:t>
      </w:r>
      <w:r w:rsidR="00C85622" w:rsidRPr="0077716E">
        <w:rPr>
          <w:rFonts w:ascii="Times New Roman" w:hAnsi="Times New Roman" w:cs="Times New Roman"/>
          <w:sz w:val="26"/>
          <w:szCs w:val="26"/>
        </w:rPr>
        <w:t xml:space="preserve"> поступлений</w:t>
      </w:r>
      <w:r w:rsidR="00726ABB" w:rsidRPr="0077716E">
        <w:rPr>
          <w:rFonts w:ascii="Times New Roman" w:hAnsi="Times New Roman" w:cs="Times New Roman"/>
          <w:sz w:val="26"/>
          <w:szCs w:val="26"/>
        </w:rPr>
        <w:t xml:space="preserve"> на 20</w:t>
      </w:r>
      <w:r w:rsidR="00C72E9C" w:rsidRPr="0077716E">
        <w:rPr>
          <w:rFonts w:ascii="Times New Roman" w:hAnsi="Times New Roman" w:cs="Times New Roman"/>
          <w:sz w:val="26"/>
          <w:szCs w:val="26"/>
        </w:rPr>
        <w:t>2</w:t>
      </w:r>
      <w:r w:rsidR="004B60CB">
        <w:rPr>
          <w:rFonts w:ascii="Times New Roman" w:hAnsi="Times New Roman" w:cs="Times New Roman"/>
          <w:sz w:val="26"/>
          <w:szCs w:val="26"/>
        </w:rPr>
        <w:t>6</w:t>
      </w:r>
      <w:r w:rsidR="00726ABB" w:rsidRPr="0077716E">
        <w:rPr>
          <w:rFonts w:ascii="Times New Roman" w:hAnsi="Times New Roman" w:cs="Times New Roman"/>
          <w:sz w:val="26"/>
          <w:szCs w:val="26"/>
        </w:rPr>
        <w:t>-202</w:t>
      </w:r>
      <w:r w:rsidR="004B60CB">
        <w:rPr>
          <w:rFonts w:ascii="Times New Roman" w:hAnsi="Times New Roman" w:cs="Times New Roman"/>
          <w:sz w:val="26"/>
          <w:szCs w:val="26"/>
        </w:rPr>
        <w:t>8</w:t>
      </w:r>
      <w:r w:rsidR="00726ABB" w:rsidRPr="0077716E">
        <w:rPr>
          <w:rFonts w:ascii="Times New Roman" w:hAnsi="Times New Roman" w:cs="Times New Roman"/>
          <w:sz w:val="26"/>
          <w:szCs w:val="26"/>
        </w:rPr>
        <w:t xml:space="preserve"> годы</w:t>
      </w:r>
      <w:r w:rsidR="00C85622" w:rsidRPr="0077716E">
        <w:rPr>
          <w:rFonts w:ascii="Times New Roman" w:hAnsi="Times New Roman" w:cs="Times New Roman"/>
          <w:sz w:val="26"/>
          <w:szCs w:val="26"/>
        </w:rPr>
        <w:t xml:space="preserve"> представлен</w:t>
      </w:r>
      <w:r w:rsidR="00726ABB" w:rsidRPr="0077716E">
        <w:rPr>
          <w:rFonts w:ascii="Times New Roman" w:hAnsi="Times New Roman" w:cs="Times New Roman"/>
          <w:sz w:val="26"/>
          <w:szCs w:val="26"/>
        </w:rPr>
        <w:t>а</w:t>
      </w:r>
      <w:r w:rsidR="00C85622" w:rsidRPr="0077716E">
        <w:rPr>
          <w:rFonts w:ascii="Times New Roman" w:hAnsi="Times New Roman" w:cs="Times New Roman"/>
          <w:sz w:val="26"/>
          <w:szCs w:val="26"/>
        </w:rPr>
        <w:t xml:space="preserve"> в </w:t>
      </w:r>
      <w:r w:rsidR="002C7DFB">
        <w:rPr>
          <w:rFonts w:ascii="Times New Roman" w:hAnsi="Times New Roman" w:cs="Times New Roman"/>
          <w:sz w:val="26"/>
          <w:szCs w:val="26"/>
        </w:rPr>
        <w:t>Т</w:t>
      </w:r>
      <w:r w:rsidR="00C85622" w:rsidRPr="0077716E">
        <w:rPr>
          <w:rFonts w:ascii="Times New Roman" w:hAnsi="Times New Roman" w:cs="Times New Roman"/>
          <w:sz w:val="26"/>
          <w:szCs w:val="26"/>
        </w:rPr>
        <w:t>аблице</w:t>
      </w:r>
      <w:r w:rsidR="002C7DFB">
        <w:rPr>
          <w:rFonts w:ascii="Times New Roman" w:hAnsi="Times New Roman" w:cs="Times New Roman"/>
          <w:sz w:val="26"/>
          <w:szCs w:val="26"/>
        </w:rPr>
        <w:t xml:space="preserve"> 7.</w:t>
      </w:r>
    </w:p>
    <w:p w14:paraId="3A78DE75" w14:textId="77777777" w:rsidR="00C60A89" w:rsidRPr="002C7DFB" w:rsidRDefault="00C60A89" w:rsidP="00B442E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9FB100F" w14:textId="77777777" w:rsidR="00AC6358" w:rsidRPr="002C7DFB" w:rsidRDefault="00EB76C1" w:rsidP="00B442E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C7DFB" w:rsidRPr="002C7DF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C7DFB">
        <w:rPr>
          <w:rFonts w:ascii="Times New Roman" w:hAnsi="Times New Roman" w:cs="Times New Roman"/>
          <w:sz w:val="24"/>
          <w:szCs w:val="24"/>
        </w:rPr>
        <w:t>7</w:t>
      </w:r>
      <w:r w:rsidR="00261F35" w:rsidRPr="002C7DFB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311"/>
        <w:gridCol w:w="1436"/>
        <w:gridCol w:w="1294"/>
        <w:gridCol w:w="1294"/>
        <w:gridCol w:w="1292"/>
      </w:tblGrid>
      <w:tr w:rsidR="00500BFD" w:rsidRPr="00500BFD" w14:paraId="1F6E0E91" w14:textId="77777777" w:rsidTr="00500BFD">
        <w:trPr>
          <w:trHeight w:val="299"/>
        </w:trPr>
        <w:tc>
          <w:tcPr>
            <w:tcW w:w="2239" w:type="pct"/>
            <w:vMerge w:val="restart"/>
            <w:vAlign w:val="center"/>
          </w:tcPr>
          <w:p w14:paraId="3FA3FC52" w14:textId="77777777" w:rsidR="00A97C1F" w:rsidRPr="00500BFD" w:rsidRDefault="00A97C1F" w:rsidP="00D841F7">
            <w:p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746" w:type="pct"/>
            <w:vMerge w:val="restart"/>
            <w:vAlign w:val="center"/>
          </w:tcPr>
          <w:p w14:paraId="1113ACB6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202</w:t>
            </w:r>
            <w:r w:rsidR="00377DC0">
              <w:rPr>
                <w:rFonts w:ascii="Times New Roman" w:hAnsi="Times New Roman" w:cs="Times New Roman"/>
                <w:b/>
              </w:rPr>
              <w:t>5</w:t>
            </w:r>
          </w:p>
          <w:p w14:paraId="3AD56A34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(</w:t>
            </w:r>
            <w:r w:rsidR="00D841F7" w:rsidRPr="00500BFD">
              <w:rPr>
                <w:rFonts w:ascii="Times New Roman" w:hAnsi="Times New Roman" w:cs="Times New Roman"/>
                <w:b/>
              </w:rPr>
              <w:t>оценка</w:t>
            </w:r>
            <w:r w:rsidRPr="00500BF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2" w:type="pct"/>
            <w:vMerge w:val="restart"/>
            <w:vAlign w:val="center"/>
          </w:tcPr>
          <w:p w14:paraId="28582D8D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202</w:t>
            </w:r>
            <w:r w:rsidR="004B60CB">
              <w:rPr>
                <w:rFonts w:ascii="Times New Roman" w:hAnsi="Times New Roman" w:cs="Times New Roman"/>
                <w:b/>
              </w:rPr>
              <w:t>6</w:t>
            </w:r>
          </w:p>
          <w:p w14:paraId="59D839D6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(проект)</w:t>
            </w:r>
          </w:p>
        </w:tc>
        <w:tc>
          <w:tcPr>
            <w:tcW w:w="672" w:type="pct"/>
            <w:vMerge w:val="restart"/>
            <w:vAlign w:val="center"/>
          </w:tcPr>
          <w:p w14:paraId="572FA8BF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202</w:t>
            </w:r>
            <w:r w:rsidR="004B60CB">
              <w:rPr>
                <w:rFonts w:ascii="Times New Roman" w:hAnsi="Times New Roman" w:cs="Times New Roman"/>
                <w:b/>
              </w:rPr>
              <w:t>7</w:t>
            </w:r>
          </w:p>
          <w:p w14:paraId="5A6997B4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(проект)</w:t>
            </w:r>
          </w:p>
        </w:tc>
        <w:tc>
          <w:tcPr>
            <w:tcW w:w="672" w:type="pct"/>
            <w:vMerge w:val="restart"/>
            <w:vAlign w:val="center"/>
          </w:tcPr>
          <w:p w14:paraId="1FEDB8F2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202</w:t>
            </w:r>
            <w:r w:rsidR="004B60CB">
              <w:rPr>
                <w:rFonts w:ascii="Times New Roman" w:hAnsi="Times New Roman" w:cs="Times New Roman"/>
                <w:b/>
              </w:rPr>
              <w:t>8</w:t>
            </w:r>
          </w:p>
          <w:p w14:paraId="7DDCEC9C" w14:textId="77777777" w:rsidR="00A97C1F" w:rsidRPr="00500BFD" w:rsidRDefault="00A97C1F" w:rsidP="00D84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0BFD">
              <w:rPr>
                <w:rFonts w:ascii="Times New Roman" w:hAnsi="Times New Roman" w:cs="Times New Roman"/>
                <w:b/>
              </w:rPr>
              <w:t>(проект)</w:t>
            </w:r>
          </w:p>
        </w:tc>
      </w:tr>
      <w:tr w:rsidR="00500BFD" w:rsidRPr="00500BFD" w14:paraId="4F34E682" w14:textId="77777777" w:rsidTr="00500BFD">
        <w:trPr>
          <w:trHeight w:val="276"/>
        </w:trPr>
        <w:tc>
          <w:tcPr>
            <w:tcW w:w="2239" w:type="pct"/>
            <w:vMerge/>
          </w:tcPr>
          <w:p w14:paraId="5C3187BF" w14:textId="77777777" w:rsidR="00A97C1F" w:rsidRPr="00500BFD" w:rsidRDefault="00A97C1F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6" w:type="pct"/>
            <w:vMerge/>
          </w:tcPr>
          <w:p w14:paraId="733197A1" w14:textId="77777777" w:rsidR="00A97C1F" w:rsidRPr="00500BFD" w:rsidRDefault="00A97C1F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pct"/>
            <w:vMerge/>
          </w:tcPr>
          <w:p w14:paraId="5092F53F" w14:textId="77777777" w:rsidR="00A97C1F" w:rsidRPr="00500BFD" w:rsidRDefault="00A97C1F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pct"/>
            <w:vMerge/>
          </w:tcPr>
          <w:p w14:paraId="30D7522C" w14:textId="77777777" w:rsidR="00A97C1F" w:rsidRPr="00500BFD" w:rsidRDefault="00A97C1F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pct"/>
            <w:vMerge/>
          </w:tcPr>
          <w:p w14:paraId="4F78251F" w14:textId="77777777" w:rsidR="00A97C1F" w:rsidRPr="00500BFD" w:rsidRDefault="00A97C1F" w:rsidP="00BA4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BFD" w:rsidRPr="00500BFD" w14:paraId="5E896F61" w14:textId="77777777" w:rsidTr="00500BFD">
        <w:tc>
          <w:tcPr>
            <w:tcW w:w="2239" w:type="pct"/>
          </w:tcPr>
          <w:p w14:paraId="3B7BF7AC" w14:textId="77777777" w:rsidR="00D841F7" w:rsidRPr="00500BFD" w:rsidRDefault="00A97C1F" w:rsidP="00447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0BFD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Безвозмездные поступления</w:t>
            </w:r>
            <w:r w:rsidRPr="00500BFD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</w:p>
          <w:p w14:paraId="1DD95149" w14:textId="77777777" w:rsidR="00A97C1F" w:rsidRPr="00500BFD" w:rsidRDefault="00A97C1F" w:rsidP="00447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eastAsia="Times New Roman" w:hAnsi="Times New Roman" w:cs="Times New Roman"/>
                <w:lang w:eastAsia="ar-SA"/>
              </w:rPr>
              <w:t xml:space="preserve"> в том числе:</w:t>
            </w:r>
          </w:p>
        </w:tc>
        <w:tc>
          <w:tcPr>
            <w:tcW w:w="746" w:type="pct"/>
            <w:vAlign w:val="center"/>
          </w:tcPr>
          <w:p w14:paraId="35102228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1137569</w:t>
            </w:r>
          </w:p>
        </w:tc>
        <w:tc>
          <w:tcPr>
            <w:tcW w:w="672" w:type="pct"/>
            <w:vAlign w:val="center"/>
          </w:tcPr>
          <w:p w14:paraId="46FB1AB1" w14:textId="77777777" w:rsidR="00A97C1F" w:rsidRPr="00500BFD" w:rsidRDefault="004B60CB" w:rsidP="004B60CB">
            <w:pPr>
              <w:spacing w:after="0" w:line="240" w:lineRule="auto"/>
              <w:ind w:hanging="10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1030781</w:t>
            </w:r>
          </w:p>
        </w:tc>
        <w:tc>
          <w:tcPr>
            <w:tcW w:w="672" w:type="pct"/>
            <w:vAlign w:val="center"/>
          </w:tcPr>
          <w:p w14:paraId="2A3BE10D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1046866</w:t>
            </w:r>
          </w:p>
        </w:tc>
        <w:tc>
          <w:tcPr>
            <w:tcW w:w="672" w:type="pct"/>
            <w:vAlign w:val="center"/>
          </w:tcPr>
          <w:p w14:paraId="56358703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1096181</w:t>
            </w:r>
          </w:p>
        </w:tc>
      </w:tr>
      <w:tr w:rsidR="00500BFD" w:rsidRPr="00500BFD" w14:paraId="51B2EEE8" w14:textId="77777777" w:rsidTr="00500BFD">
        <w:tc>
          <w:tcPr>
            <w:tcW w:w="2239" w:type="pct"/>
          </w:tcPr>
          <w:p w14:paraId="5982CEA7" w14:textId="77777777" w:rsidR="00A97C1F" w:rsidRPr="00500BFD" w:rsidRDefault="009E4AC8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0BFD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="00A97C1F" w:rsidRPr="00500BFD">
              <w:rPr>
                <w:rFonts w:ascii="Times New Roman" w:eastAsia="Times New Roman" w:hAnsi="Times New Roman" w:cs="Times New Roman"/>
                <w:lang w:eastAsia="ar-SA"/>
              </w:rPr>
              <w:t>отации</w:t>
            </w:r>
          </w:p>
        </w:tc>
        <w:tc>
          <w:tcPr>
            <w:tcW w:w="746" w:type="pct"/>
            <w:vAlign w:val="center"/>
          </w:tcPr>
          <w:p w14:paraId="0A3EC486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pct"/>
            <w:vAlign w:val="center"/>
          </w:tcPr>
          <w:p w14:paraId="2505F2B7" w14:textId="77777777" w:rsidR="00A97C1F" w:rsidRPr="00500BFD" w:rsidRDefault="00A97C1F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pct"/>
            <w:vAlign w:val="center"/>
          </w:tcPr>
          <w:p w14:paraId="703D2C7F" w14:textId="77777777" w:rsidR="00A97C1F" w:rsidRPr="00500BFD" w:rsidRDefault="00A97C1F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pct"/>
            <w:vAlign w:val="center"/>
          </w:tcPr>
          <w:p w14:paraId="75E0F20E" w14:textId="77777777" w:rsidR="00A97C1F" w:rsidRPr="00500BFD" w:rsidRDefault="00A97C1F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hAnsi="Times New Roman" w:cs="Times New Roman"/>
              </w:rPr>
              <w:t>-</w:t>
            </w:r>
          </w:p>
        </w:tc>
      </w:tr>
      <w:tr w:rsidR="00500BFD" w:rsidRPr="00500BFD" w14:paraId="48C6935E" w14:textId="77777777" w:rsidTr="00500BFD">
        <w:tc>
          <w:tcPr>
            <w:tcW w:w="2239" w:type="pct"/>
          </w:tcPr>
          <w:p w14:paraId="588422CE" w14:textId="77777777" w:rsidR="00A97C1F" w:rsidRPr="00500BFD" w:rsidRDefault="009E4AC8" w:rsidP="00C85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0BFD">
              <w:rPr>
                <w:rFonts w:ascii="Times New Roman" w:hAnsi="Times New Roman" w:cs="Times New Roman"/>
              </w:rPr>
              <w:t>С</w:t>
            </w:r>
            <w:r w:rsidR="00A97C1F" w:rsidRPr="00500BFD">
              <w:rPr>
                <w:rFonts w:ascii="Times New Roman" w:hAnsi="Times New Roman" w:cs="Times New Roman"/>
              </w:rPr>
              <w:t>убсидии</w:t>
            </w:r>
          </w:p>
        </w:tc>
        <w:tc>
          <w:tcPr>
            <w:tcW w:w="746" w:type="pct"/>
            <w:vAlign w:val="center"/>
          </w:tcPr>
          <w:p w14:paraId="60382196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375797</w:t>
            </w:r>
          </w:p>
        </w:tc>
        <w:tc>
          <w:tcPr>
            <w:tcW w:w="672" w:type="pct"/>
            <w:vAlign w:val="center"/>
          </w:tcPr>
          <w:p w14:paraId="646D4EC8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84364</w:t>
            </w:r>
          </w:p>
        </w:tc>
        <w:tc>
          <w:tcPr>
            <w:tcW w:w="672" w:type="pct"/>
            <w:vAlign w:val="center"/>
          </w:tcPr>
          <w:p w14:paraId="50743FF2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45268</w:t>
            </w:r>
          </w:p>
        </w:tc>
        <w:tc>
          <w:tcPr>
            <w:tcW w:w="672" w:type="pct"/>
            <w:vAlign w:val="center"/>
          </w:tcPr>
          <w:p w14:paraId="16C61955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45376</w:t>
            </w:r>
          </w:p>
        </w:tc>
      </w:tr>
      <w:tr w:rsidR="00500BFD" w:rsidRPr="00500BFD" w14:paraId="48051AC2" w14:textId="77777777" w:rsidTr="00500BFD">
        <w:tc>
          <w:tcPr>
            <w:tcW w:w="2239" w:type="pct"/>
          </w:tcPr>
          <w:p w14:paraId="05104D8D" w14:textId="77777777" w:rsidR="00A97C1F" w:rsidRPr="00500BFD" w:rsidRDefault="009E4AC8" w:rsidP="00C8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hAnsi="Times New Roman" w:cs="Times New Roman"/>
              </w:rPr>
              <w:t>С</w:t>
            </w:r>
            <w:r w:rsidR="00A97C1F" w:rsidRPr="00500BFD">
              <w:rPr>
                <w:rFonts w:ascii="Times New Roman" w:hAnsi="Times New Roman" w:cs="Times New Roman"/>
              </w:rPr>
              <w:t>убвенции</w:t>
            </w:r>
          </w:p>
        </w:tc>
        <w:tc>
          <w:tcPr>
            <w:tcW w:w="746" w:type="pct"/>
            <w:vAlign w:val="center"/>
          </w:tcPr>
          <w:p w14:paraId="5D7BC9E0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696525</w:t>
            </w:r>
          </w:p>
        </w:tc>
        <w:tc>
          <w:tcPr>
            <w:tcW w:w="672" w:type="pct"/>
            <w:vAlign w:val="center"/>
          </w:tcPr>
          <w:p w14:paraId="70FC844B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886559</w:t>
            </w:r>
          </w:p>
        </w:tc>
        <w:tc>
          <w:tcPr>
            <w:tcW w:w="672" w:type="pct"/>
            <w:vAlign w:val="center"/>
          </w:tcPr>
          <w:p w14:paraId="226C1CFF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943624</w:t>
            </w:r>
          </w:p>
        </w:tc>
        <w:tc>
          <w:tcPr>
            <w:tcW w:w="672" w:type="pct"/>
            <w:vAlign w:val="center"/>
          </w:tcPr>
          <w:p w14:paraId="28A11DE8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992783</w:t>
            </w:r>
          </w:p>
        </w:tc>
      </w:tr>
      <w:tr w:rsidR="00500BFD" w:rsidRPr="00500BFD" w14:paraId="16D830CA" w14:textId="77777777" w:rsidTr="00500BFD">
        <w:tc>
          <w:tcPr>
            <w:tcW w:w="2239" w:type="pct"/>
          </w:tcPr>
          <w:p w14:paraId="06E05747" w14:textId="77777777" w:rsidR="00A97C1F" w:rsidRPr="00500BFD" w:rsidRDefault="00A97C1F" w:rsidP="00C85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0BFD">
              <w:rPr>
                <w:rFonts w:ascii="Times New Roman" w:hAnsi="Times New Roman" w:cs="Times New Roman"/>
              </w:rPr>
              <w:t>Иные межб</w:t>
            </w:r>
            <w:r w:rsidR="00E136CE" w:rsidRPr="00500BFD">
              <w:rPr>
                <w:rFonts w:ascii="Times New Roman" w:hAnsi="Times New Roman" w:cs="Times New Roman"/>
              </w:rPr>
              <w:t>юджетные</w:t>
            </w:r>
            <w:r w:rsidRPr="00500BFD">
              <w:rPr>
                <w:rFonts w:ascii="Times New Roman" w:hAnsi="Times New Roman" w:cs="Times New Roman"/>
              </w:rPr>
              <w:t xml:space="preserve"> трансферты</w:t>
            </w:r>
          </w:p>
        </w:tc>
        <w:tc>
          <w:tcPr>
            <w:tcW w:w="746" w:type="pct"/>
            <w:vAlign w:val="center"/>
          </w:tcPr>
          <w:p w14:paraId="6780E741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65247</w:t>
            </w:r>
          </w:p>
        </w:tc>
        <w:tc>
          <w:tcPr>
            <w:tcW w:w="672" w:type="pct"/>
            <w:vAlign w:val="center"/>
          </w:tcPr>
          <w:p w14:paraId="573485C0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59858</w:t>
            </w:r>
          </w:p>
        </w:tc>
        <w:tc>
          <w:tcPr>
            <w:tcW w:w="672" w:type="pct"/>
            <w:vAlign w:val="center"/>
          </w:tcPr>
          <w:p w14:paraId="14FBE820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57974</w:t>
            </w:r>
          </w:p>
        </w:tc>
        <w:tc>
          <w:tcPr>
            <w:tcW w:w="672" w:type="pct"/>
            <w:vAlign w:val="center"/>
          </w:tcPr>
          <w:p w14:paraId="1F04D125" w14:textId="77777777" w:rsidR="00A97C1F" w:rsidRPr="00500BFD" w:rsidRDefault="004B60CB" w:rsidP="00500B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58022</w:t>
            </w:r>
          </w:p>
        </w:tc>
      </w:tr>
    </w:tbl>
    <w:p w14:paraId="7ED47FA2" w14:textId="77777777" w:rsidR="00970D17" w:rsidRPr="001934BF" w:rsidRDefault="00970D17" w:rsidP="00EC1621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14:paraId="39316A48" w14:textId="77777777" w:rsidR="0031502E" w:rsidRPr="00501C7E" w:rsidRDefault="005465C9" w:rsidP="002C7D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01C7E">
        <w:rPr>
          <w:rFonts w:ascii="Times New Roman" w:hAnsi="Times New Roman" w:cs="Times New Roman"/>
          <w:sz w:val="26"/>
          <w:szCs w:val="26"/>
        </w:rPr>
        <w:t>В составе безвозмездных поступлений на 20</w:t>
      </w:r>
      <w:r w:rsidR="00782F07" w:rsidRPr="00501C7E">
        <w:rPr>
          <w:rFonts w:ascii="Times New Roman" w:hAnsi="Times New Roman" w:cs="Times New Roman"/>
          <w:sz w:val="26"/>
          <w:szCs w:val="26"/>
        </w:rPr>
        <w:t>2</w:t>
      </w:r>
      <w:r w:rsidR="004B60CB" w:rsidRPr="00501C7E">
        <w:rPr>
          <w:rFonts w:ascii="Times New Roman" w:hAnsi="Times New Roman" w:cs="Times New Roman"/>
          <w:sz w:val="26"/>
          <w:szCs w:val="26"/>
        </w:rPr>
        <w:t>6</w:t>
      </w:r>
      <w:r w:rsidRPr="00501C7E">
        <w:rPr>
          <w:rFonts w:ascii="Times New Roman" w:hAnsi="Times New Roman" w:cs="Times New Roman"/>
          <w:sz w:val="26"/>
          <w:szCs w:val="26"/>
        </w:rPr>
        <w:t xml:space="preserve"> год 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предусмотрены</w:t>
      </w:r>
      <w:r w:rsidRPr="00501C7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7C70C85" w14:textId="77777777" w:rsidR="009E4AC8" w:rsidRPr="00501C7E" w:rsidRDefault="00A05BB1" w:rsidP="002C7D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убсидии в сумме </w:t>
      </w:r>
      <w:r w:rsidR="00096082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84364</w:t>
      </w:r>
      <w:r w:rsidR="00AF0381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,0 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</w:t>
      </w:r>
      <w:r w:rsidR="00096082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руб., что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ниже </w:t>
      </w:r>
      <w:r w:rsidR="00251F0D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E4AC8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96082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2F07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291433,0 тыс. руб. или на 77,6%</w:t>
      </w:r>
    </w:p>
    <w:p w14:paraId="6A382547" w14:textId="77777777" w:rsidR="00307B1D" w:rsidRPr="00501C7E" w:rsidRDefault="00A05BB1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C7E">
        <w:rPr>
          <w:rFonts w:ascii="Times New Roman" w:hAnsi="Times New Roman" w:cs="Times New Roman"/>
          <w:iCs/>
          <w:sz w:val="26"/>
          <w:szCs w:val="26"/>
        </w:rPr>
        <w:t>С</w:t>
      </w:r>
      <w:r w:rsidR="005465C9" w:rsidRPr="00501C7E">
        <w:rPr>
          <w:rFonts w:ascii="Times New Roman" w:hAnsi="Times New Roman" w:cs="Times New Roman"/>
          <w:iCs/>
          <w:sz w:val="26"/>
          <w:szCs w:val="26"/>
        </w:rPr>
        <w:t>убвенции</w:t>
      </w:r>
      <w:r w:rsidR="00695091" w:rsidRPr="00501C7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9E4AC8" w:rsidRPr="00501C7E">
        <w:rPr>
          <w:rFonts w:ascii="Times New Roman" w:hAnsi="Times New Roman" w:cs="Times New Roman"/>
          <w:iCs/>
          <w:sz w:val="26"/>
          <w:szCs w:val="26"/>
        </w:rPr>
        <w:t xml:space="preserve">в сумме </w:t>
      </w:r>
      <w:r w:rsidR="00501C7E" w:rsidRPr="00501C7E">
        <w:rPr>
          <w:rFonts w:ascii="Times New Roman" w:hAnsi="Times New Roman" w:cs="Times New Roman"/>
          <w:iCs/>
          <w:sz w:val="26"/>
          <w:szCs w:val="26"/>
        </w:rPr>
        <w:t xml:space="preserve">886559,0 </w:t>
      </w:r>
      <w:r w:rsidR="009E4AC8" w:rsidRPr="00501C7E">
        <w:rPr>
          <w:rFonts w:ascii="Times New Roman" w:hAnsi="Times New Roman" w:cs="Times New Roman"/>
          <w:iCs/>
          <w:sz w:val="26"/>
          <w:szCs w:val="26"/>
        </w:rPr>
        <w:t xml:space="preserve"> тыс. руб.</w:t>
      </w:r>
      <w:r w:rsidR="00D079B9" w:rsidRPr="00501C7E">
        <w:rPr>
          <w:rFonts w:ascii="Times New Roman" w:hAnsi="Times New Roman" w:cs="Times New Roman"/>
          <w:sz w:val="26"/>
          <w:szCs w:val="26"/>
        </w:rPr>
        <w:t>,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что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больше </w:t>
      </w:r>
      <w:r w:rsidR="004E133E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51F0D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9E4AC8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190034 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или на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27,3</w:t>
      </w:r>
      <w:r w:rsidR="00D079B9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416307" w:rsidRPr="00501C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FB0244" w14:textId="77777777" w:rsidR="00AF0381" w:rsidRPr="00501C7E" w:rsidRDefault="00AF0381" w:rsidP="00AF03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01C7E">
        <w:rPr>
          <w:rFonts w:ascii="Times New Roman" w:hAnsi="Times New Roman" w:cs="Times New Roman"/>
          <w:sz w:val="26"/>
          <w:szCs w:val="26"/>
        </w:rPr>
        <w:t xml:space="preserve">Дотации </w:t>
      </w:r>
      <w:r w:rsidR="004E133E" w:rsidRPr="00501C7E">
        <w:rPr>
          <w:rFonts w:ascii="Times New Roman" w:hAnsi="Times New Roman" w:cs="Times New Roman"/>
          <w:sz w:val="26"/>
          <w:szCs w:val="26"/>
        </w:rPr>
        <w:t>на 202</w:t>
      </w:r>
      <w:r w:rsidR="00501C7E" w:rsidRPr="00501C7E">
        <w:rPr>
          <w:rFonts w:ascii="Times New Roman" w:hAnsi="Times New Roman" w:cs="Times New Roman"/>
          <w:sz w:val="26"/>
          <w:szCs w:val="26"/>
        </w:rPr>
        <w:t>6</w:t>
      </w:r>
      <w:r w:rsidR="004E133E" w:rsidRPr="00501C7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01C7E" w:rsidRPr="00501C7E">
        <w:rPr>
          <w:rFonts w:ascii="Times New Roman" w:hAnsi="Times New Roman" w:cs="Times New Roman"/>
          <w:sz w:val="26"/>
          <w:szCs w:val="26"/>
        </w:rPr>
        <w:t>7</w:t>
      </w:r>
      <w:r w:rsidR="004E133E" w:rsidRPr="00501C7E">
        <w:rPr>
          <w:rFonts w:ascii="Times New Roman" w:hAnsi="Times New Roman" w:cs="Times New Roman"/>
          <w:sz w:val="26"/>
          <w:szCs w:val="26"/>
        </w:rPr>
        <w:t>-202</w:t>
      </w:r>
      <w:r w:rsidR="00501C7E" w:rsidRPr="00501C7E">
        <w:rPr>
          <w:rFonts w:ascii="Times New Roman" w:hAnsi="Times New Roman" w:cs="Times New Roman"/>
          <w:sz w:val="26"/>
          <w:szCs w:val="26"/>
        </w:rPr>
        <w:t>8</w:t>
      </w:r>
      <w:r w:rsidR="004E133E" w:rsidRPr="00501C7E">
        <w:rPr>
          <w:rFonts w:ascii="Times New Roman" w:hAnsi="Times New Roman" w:cs="Times New Roman"/>
          <w:sz w:val="26"/>
          <w:szCs w:val="26"/>
        </w:rPr>
        <w:t xml:space="preserve"> годов </w:t>
      </w:r>
      <w:r w:rsidRPr="00501C7E">
        <w:rPr>
          <w:rFonts w:ascii="Times New Roman" w:hAnsi="Times New Roman" w:cs="Times New Roman"/>
          <w:sz w:val="26"/>
          <w:szCs w:val="26"/>
        </w:rPr>
        <w:t>не определены</w:t>
      </w:r>
      <w:r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. В бюджете на текущий 202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</w:t>
      </w:r>
      <w:r w:rsidR="00501C7E" w:rsidRPr="00501C7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дотации отсутствуют. </w:t>
      </w:r>
    </w:p>
    <w:p w14:paraId="6692ACA3" w14:textId="77777777" w:rsidR="00416307" w:rsidRDefault="000956A6" w:rsidP="002C7DF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Согласно пояснительной записке</w:t>
      </w:r>
      <w:r w:rsidR="00884D84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, объем безвозмездных поступлений будет уточняться в процессе исполнения закона Приморского края «О краевом бюджете на 202</w:t>
      </w:r>
      <w:r w:rsidR="004E133E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5</w:t>
      </w:r>
      <w:r w:rsidR="00884D84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год и плановый период 202</w:t>
      </w:r>
      <w:r w:rsidR="004E133E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6</w:t>
      </w:r>
      <w:r w:rsidR="00884D84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и 202</w:t>
      </w:r>
      <w:r w:rsidR="004E133E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7</w:t>
      </w:r>
      <w:r w:rsidR="00884D84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годов»</w:t>
      </w:r>
      <w:r w:rsidR="00306163" w:rsidRPr="00501C7E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.</w:t>
      </w:r>
    </w:p>
    <w:p w14:paraId="23F5E36D" w14:textId="77777777" w:rsidR="00E033EB" w:rsidRDefault="00E033EB" w:rsidP="00884D8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</w:p>
    <w:p w14:paraId="2B2289E4" w14:textId="77777777" w:rsidR="00501C7E" w:rsidRPr="00884D84" w:rsidRDefault="00501C7E" w:rsidP="00884D8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</w:p>
    <w:p w14:paraId="6710B9A1" w14:textId="77777777" w:rsidR="000C7F5F" w:rsidRDefault="00E033EB" w:rsidP="002C7DF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  <w:r w:rsidRPr="00E033E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Выводы:</w:t>
      </w:r>
    </w:p>
    <w:p w14:paraId="07AE5279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1. Проект решения Думы Лесозаводского 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муниципального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округа «О бюджете Лесозаводского 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муниципального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округа на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 и на плановый период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и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годов» представлен в Контрольно-счётную палату в порядке, установленном Положением о бюджетном процессе.</w:t>
      </w:r>
      <w:r w:rsidR="00501C7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Перечень документов, представленных одновременно с проектом решения, состав основных показателей и характеристик (приложений) бюджета соответствуют требованиям бюджетного законодательства. </w:t>
      </w:r>
    </w:p>
    <w:p w14:paraId="459E9E89" w14:textId="77777777" w:rsidR="00E033EB" w:rsidRPr="00FB2483" w:rsidRDefault="00501C7E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proofErr w:type="gramStart"/>
      <w:r w:rsidR="00F12B4D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Проект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е</w:t>
      </w:r>
      <w:proofErr w:type="gramEnd"/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бюджета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не указано по какому варианту Прогноза социально-экономического развития территории он составлен. При формировании Проекта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 xml:space="preserve">учтены 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>основны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направлени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бюджетной и налоговой политики ЛГО и муниципальных программ.</w:t>
      </w:r>
    </w:p>
    <w:p w14:paraId="7134B88C" w14:textId="77777777" w:rsidR="00501C7E" w:rsidRDefault="00501C7E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9F3570">
        <w:rPr>
          <w:rFonts w:ascii="Times New Roman" w:hAnsi="Times New Roman" w:cs="Times New Roman"/>
          <w:sz w:val="26"/>
          <w:szCs w:val="26"/>
        </w:rPr>
        <w:t xml:space="preserve"> Сравнительный анализ оценки (ожидаемых значений) и отчетных (фактических) показателей </w:t>
      </w:r>
      <w:r>
        <w:rPr>
          <w:rFonts w:ascii="Times New Roman" w:hAnsi="Times New Roman" w:cs="Times New Roman"/>
          <w:sz w:val="26"/>
          <w:szCs w:val="26"/>
        </w:rPr>
        <w:t xml:space="preserve">прогноза СЭР </w:t>
      </w:r>
      <w:r w:rsidRPr="009F3570">
        <w:rPr>
          <w:rFonts w:ascii="Times New Roman" w:hAnsi="Times New Roman" w:cs="Times New Roman"/>
          <w:sz w:val="26"/>
          <w:szCs w:val="26"/>
        </w:rPr>
        <w:t xml:space="preserve">показывает, что </w:t>
      </w:r>
      <w:r w:rsidRPr="009F3570">
        <w:rPr>
          <w:rFonts w:ascii="Times New Roman" w:eastAsia="Calibri" w:hAnsi="Times New Roman" w:cs="Times New Roman"/>
          <w:sz w:val="26"/>
          <w:szCs w:val="26"/>
        </w:rPr>
        <w:t>в 2023 и 2024 год</w:t>
      </w:r>
      <w:r w:rsidR="00D51B10">
        <w:rPr>
          <w:rFonts w:ascii="Times New Roman" w:eastAsia="Calibri" w:hAnsi="Times New Roman" w:cs="Times New Roman"/>
          <w:sz w:val="26"/>
          <w:szCs w:val="26"/>
        </w:rPr>
        <w:t>ах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 не достигнут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 прогнозного уровня такие макроэкономические показатели как</w:t>
      </w:r>
      <w:r w:rsidRPr="009F3570">
        <w:rPr>
          <w:rFonts w:ascii="Times New Roman" w:eastAsia="Calibri" w:hAnsi="Times New Roman" w:cs="Times New Roman"/>
          <w:color w:val="7030A0"/>
          <w:sz w:val="26"/>
          <w:szCs w:val="26"/>
        </w:rPr>
        <w:t>:</w:t>
      </w:r>
      <w:r w:rsidRPr="009F3570">
        <w:rPr>
          <w:rFonts w:ascii="Times New Roman" w:hAnsi="Times New Roman" w:cs="Times New Roman"/>
          <w:sz w:val="26"/>
          <w:szCs w:val="26"/>
        </w:rPr>
        <w:t xml:space="preserve"> среднегодовая численность населения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9F3570">
        <w:rPr>
          <w:rFonts w:ascii="Times New Roman" w:hAnsi="Times New Roman" w:cs="Times New Roman"/>
          <w:sz w:val="26"/>
          <w:szCs w:val="26"/>
        </w:rPr>
        <w:t xml:space="preserve"> производство продукции сельского хозяйства;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3570">
        <w:rPr>
          <w:rFonts w:ascii="Times New Roman" w:hAnsi="Times New Roman" w:cs="Times New Roman"/>
          <w:sz w:val="26"/>
          <w:szCs w:val="26"/>
        </w:rPr>
        <w:t xml:space="preserve"> оборот розничной торговли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98B757" w14:textId="77777777" w:rsidR="00501C7E" w:rsidRDefault="00501C7E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 Выше прогнозного уровня  получены результаты по следующим показателям: численность малых и средних предприятий;  инвестиции в основной капитал;  численность занятых в экономике;  номинальная среднемесячная заработная плата;  реальная заработная плата.  Н</w:t>
      </w:r>
      <w:r w:rsidRPr="009F3570">
        <w:rPr>
          <w:rFonts w:ascii="Times New Roman" w:hAnsi="Times New Roman" w:cs="Times New Roman"/>
          <w:sz w:val="26"/>
          <w:szCs w:val="26"/>
        </w:rPr>
        <w:t>аблюдается более высокое увеличение инде</w:t>
      </w:r>
      <w:r>
        <w:rPr>
          <w:rFonts w:ascii="Times New Roman" w:hAnsi="Times New Roman" w:cs="Times New Roman"/>
          <w:sz w:val="26"/>
          <w:szCs w:val="26"/>
        </w:rPr>
        <w:t xml:space="preserve">кса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потребительских цен в сравнении с прогнозными показателями, что является негативным фактором.</w:t>
      </w:r>
    </w:p>
    <w:p w14:paraId="13BE4E6A" w14:textId="77777777" w:rsidR="00501C7E" w:rsidRDefault="00501C7E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Согласно показателей прогноза СЭР по консервативному варианту на очередной 2026 год планируется рост (к оценке 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года):   объема отгруженной продукции на 6,7%; </w:t>
      </w:r>
      <w:r w:rsidRPr="009F3570">
        <w:rPr>
          <w:rFonts w:ascii="Times New Roman" w:eastAsia="Calibri" w:hAnsi="Times New Roman" w:cs="Times New Roman"/>
          <w:sz w:val="26"/>
          <w:szCs w:val="26"/>
        </w:rPr>
        <w:t>производств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9F3570">
        <w:rPr>
          <w:rFonts w:ascii="Times New Roman" w:eastAsia="Calibri" w:hAnsi="Times New Roman" w:cs="Times New Roman"/>
          <w:sz w:val="26"/>
          <w:szCs w:val="26"/>
        </w:rPr>
        <w:t xml:space="preserve"> продукции сельского хозяйства на 7,8%;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объема платных услуг населению на 2,3 %;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увеличение на 13 единиц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количества малых и средних предприятий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9F3570">
        <w:rPr>
          <w:rFonts w:ascii="Times New Roman" w:hAnsi="Times New Roman" w:cs="Times New Roman"/>
          <w:sz w:val="26"/>
          <w:szCs w:val="26"/>
        </w:rPr>
        <w:t>оответственно увеличится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9F3570">
        <w:rPr>
          <w:rFonts w:ascii="Times New Roman" w:hAnsi="Times New Roman" w:cs="Times New Roman"/>
          <w:sz w:val="26"/>
          <w:szCs w:val="26"/>
        </w:rPr>
        <w:t xml:space="preserve"> среднесписочная численность работников малых и средних организаций, включая микро предприятия на 0,05 тыс. чел.; оборот малых и средний организаций, включая микропредприятия на 0,1%;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объём инвест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иций в основной капитал на 5,9%.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06D2E8C4" w14:textId="77777777" w:rsidR="00501C7E" w:rsidRPr="009F3570" w:rsidRDefault="00501C7E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Также планируется рост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номинальн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численн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ости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среднемесячн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заработн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работников организаций на 9,5%. При этом </w:t>
      </w:r>
      <w:r w:rsidRPr="009F35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прогнозируется увеличение численности безработных, официально зарегистрированных на 2,4%.</w:t>
      </w:r>
    </w:p>
    <w:p w14:paraId="643859C7" w14:textId="77777777" w:rsidR="00501C7E" w:rsidRDefault="00501C7E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Согласно показателям прогноза СЭР, численность населения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>последовательно сокращается,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протяжении 5 последних лет</w:t>
      </w:r>
      <w:r w:rsidR="00D51B1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9F35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связи с высокой смертностью и продолжающимся оттоком населения. </w:t>
      </w:r>
    </w:p>
    <w:p w14:paraId="60D9186F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3. Проектом бюджета предусматриваются следующие основные характеристики:</w:t>
      </w:r>
    </w:p>
    <w:p w14:paraId="038B3ECF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- 202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год: доходы в сумме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2160966,3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расходы в сумме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2177966,3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тыс. руб., дефицит –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17000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руб.; </w:t>
      </w:r>
    </w:p>
    <w:p w14:paraId="0FF52E92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- 202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год: доходы –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2122842,8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расходы –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2122842,8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дефицит – 0,00 тыс. руб.;</w:t>
      </w:r>
    </w:p>
    <w:p w14:paraId="4C084053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- 202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год: доходы в сумме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2182541,7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расходы в сумме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2182541,7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дефицит – 0,00 тыс. руб.</w:t>
      </w:r>
    </w:p>
    <w:p w14:paraId="73988D36" w14:textId="77777777" w:rsidR="00E033EB" w:rsidRPr="00FB2483" w:rsidRDefault="00E033EB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4. Сумма условно утверждаемых расходов, предусмотренных Проектом бюджета на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 (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27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 000,00 тыс. руб.) и на 202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 (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>550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00,00 тыс. руб.),</w:t>
      </w:r>
      <w:r w:rsidR="00F12B4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что соответствует требованиям, установленным ст. 184.1 Бюджетного кодекса Р</w:t>
      </w:r>
      <w:r w:rsidR="00181B7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оссийской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Ф</w:t>
      </w:r>
      <w:r w:rsidR="00181B7B" w:rsidRPr="00FB2483">
        <w:rPr>
          <w:rFonts w:ascii="Times New Roman" w:eastAsia="Calibri" w:hAnsi="Times New Roman" w:cs="Times New Roman"/>
          <w:bCs/>
          <w:sz w:val="26"/>
          <w:szCs w:val="26"/>
        </w:rPr>
        <w:t>едерации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3E6E4162" w14:textId="77777777" w:rsidR="00E033EB" w:rsidRPr="00FB2483" w:rsidRDefault="00E033EB" w:rsidP="002C7DF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5. Предельный объём муниципального внутреннего долга Лесозаводского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муниципального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округа Проектом бюджета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на 2026-2028 годы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планируется в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размере 170000 тыс. руб.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</w:p>
    <w:p w14:paraId="26CF34AE" w14:textId="77777777" w:rsidR="00E033EB" w:rsidRPr="00FB2483" w:rsidRDefault="00E033EB" w:rsidP="00501C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</w:rPr>
      </w:pPr>
      <w:r w:rsidRPr="00FB2483">
        <w:rPr>
          <w:rFonts w:ascii="Times New Roman" w:eastAsia="Calibri" w:hAnsi="Times New Roman" w:cs="Times New Roman"/>
          <w:bCs/>
          <w:sz w:val="26"/>
          <w:szCs w:val="26"/>
        </w:rPr>
        <w:t>Верхний предел муниципального внутреннего долга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Лесозаводского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муниципального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округа: на 1 января 202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7,2028 и 2029 годов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года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планируется в сумме 37683,4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тыс. руб. </w:t>
      </w:r>
      <w:r w:rsidR="00501C7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Установленные проектом бюджета показатели соответствуют требованиям, предусмотренным ст. 106, 107, 111 Бюджетного кодекса РФ.</w:t>
      </w:r>
      <w:r w:rsidR="00501C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483">
        <w:rPr>
          <w:rFonts w:ascii="Times New Roman" w:eastAsia="Calibri" w:hAnsi="Times New Roman" w:cs="Times New Roman"/>
          <w:bCs/>
          <w:sz w:val="26"/>
          <w:szCs w:val="26"/>
        </w:rPr>
        <w:t>В качестве и</w:t>
      </w:r>
      <w:r w:rsidRPr="00FB2483">
        <w:rPr>
          <w:rFonts w:ascii="Times New Roman" w:eastAsia="Calibri" w:hAnsi="Times New Roman" w:cs="Times New Roman"/>
          <w:bCs/>
          <w:kern w:val="2"/>
          <w:sz w:val="26"/>
          <w:szCs w:val="26"/>
        </w:rPr>
        <w:t xml:space="preserve">сточников внутреннего финансирования дефицита бюджета Лесозаводского </w:t>
      </w:r>
      <w:r w:rsidR="00D51B10">
        <w:rPr>
          <w:rFonts w:ascii="Times New Roman" w:eastAsia="Calibri" w:hAnsi="Times New Roman" w:cs="Times New Roman"/>
          <w:bCs/>
          <w:kern w:val="2"/>
          <w:sz w:val="26"/>
          <w:szCs w:val="26"/>
        </w:rPr>
        <w:t>муниципального</w:t>
      </w:r>
      <w:r w:rsidRPr="00FB2483">
        <w:rPr>
          <w:rFonts w:ascii="Times New Roman" w:eastAsia="Calibri" w:hAnsi="Times New Roman" w:cs="Times New Roman"/>
          <w:bCs/>
          <w:kern w:val="2"/>
          <w:sz w:val="26"/>
          <w:szCs w:val="26"/>
        </w:rPr>
        <w:t xml:space="preserve"> округа планируется привлечение коммерческих кредитов.</w:t>
      </w:r>
    </w:p>
    <w:p w14:paraId="7624B626" w14:textId="77777777" w:rsidR="00E033EB" w:rsidRPr="00FB2483" w:rsidRDefault="00501C7E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.  Формирование доходной части бюджета 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муниципального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округа осуществлено в соответствии со статьями 61.2, 62 Бюджетного кодекса РФ. </w:t>
      </w:r>
    </w:p>
    <w:p w14:paraId="796CBFD2" w14:textId="77777777" w:rsidR="00933483" w:rsidRPr="00FB2483" w:rsidRDefault="00DD6114" w:rsidP="009334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. Доходная часть бюджета </w:t>
      </w:r>
      <w:r w:rsidR="00D51B10">
        <w:rPr>
          <w:rFonts w:ascii="Times New Roman" w:eastAsia="Calibri" w:hAnsi="Times New Roman" w:cs="Times New Roman"/>
          <w:bCs/>
          <w:sz w:val="26"/>
          <w:szCs w:val="26"/>
        </w:rPr>
        <w:t>муниципального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округа на 202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 запланирована в сумме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 xml:space="preserve"> 2160966,0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руб., что на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24883,8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тыс. руб. или на 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1,1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>% меньше ожидаемых поступлений 202</w:t>
      </w:r>
      <w:r w:rsidR="00B75112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E033EB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 года, за счет снижения безвозмездных поступлений (субсидий) из краевого бюджета.</w:t>
      </w:r>
      <w:r w:rsidR="0093348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33483" w:rsidRPr="00FB2483">
        <w:rPr>
          <w:rFonts w:ascii="Times New Roman" w:eastAsia="Calibri" w:hAnsi="Times New Roman" w:cs="Times New Roman"/>
          <w:bCs/>
          <w:sz w:val="26"/>
          <w:szCs w:val="26"/>
        </w:rPr>
        <w:t xml:space="preserve">Объём дотаций по обеспечению сбалансированности проектом бюджета не определён. </w:t>
      </w:r>
      <w:r w:rsidR="00933483" w:rsidRPr="00FB2483">
        <w:rPr>
          <w:rFonts w:ascii="Times New Roman" w:hAnsi="Times New Roman" w:cs="Times New Roman"/>
          <w:bCs/>
          <w:sz w:val="26"/>
          <w:szCs w:val="26"/>
        </w:rPr>
        <w:t>Плановые объёмы безвозмездных поступлений на 202</w:t>
      </w:r>
      <w:r w:rsidR="00933483">
        <w:rPr>
          <w:rFonts w:ascii="Times New Roman" w:hAnsi="Times New Roman" w:cs="Times New Roman"/>
          <w:bCs/>
          <w:sz w:val="26"/>
          <w:szCs w:val="26"/>
        </w:rPr>
        <w:t>6</w:t>
      </w:r>
      <w:r w:rsidR="00933483" w:rsidRPr="00FB2483">
        <w:rPr>
          <w:rFonts w:ascii="Times New Roman" w:hAnsi="Times New Roman" w:cs="Times New Roman"/>
          <w:bCs/>
          <w:sz w:val="26"/>
          <w:szCs w:val="26"/>
        </w:rPr>
        <w:t>-202</w:t>
      </w:r>
      <w:r w:rsidR="00933483">
        <w:rPr>
          <w:rFonts w:ascii="Times New Roman" w:hAnsi="Times New Roman" w:cs="Times New Roman"/>
          <w:bCs/>
          <w:sz w:val="26"/>
          <w:szCs w:val="26"/>
        </w:rPr>
        <w:t>8</w:t>
      </w:r>
      <w:r w:rsidR="00933483" w:rsidRPr="00FB2483">
        <w:rPr>
          <w:rFonts w:ascii="Times New Roman" w:hAnsi="Times New Roman" w:cs="Times New Roman"/>
          <w:bCs/>
          <w:sz w:val="26"/>
          <w:szCs w:val="26"/>
        </w:rPr>
        <w:t xml:space="preserve"> годы в бюджет городского округа будут уточнены по мере распределения.</w:t>
      </w:r>
    </w:p>
    <w:p w14:paraId="5C07CA68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Поступления налоговых и неналоговых доходов на 202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запланированы в объеме 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1130185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,00 тыс. руб., что выше уровня ожидаемого исполнения 202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на </w:t>
      </w:r>
      <w:r w:rsidR="00933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143202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 тыс. руб.</w:t>
      </w:r>
      <w:r w:rsidR="00933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или на 14,5%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Налоговые доходы на 202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запланированы в сумме 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1100272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 тыс. руб., с ростом к ожидаемым поступлениям 202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на 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933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2705,0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руб.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на 14,9%.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Основное увеличение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налоговых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доходов прогнозируется по </w:t>
      </w:r>
      <w:r w:rsidR="00B75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налогу на доходы физических лиц.</w:t>
      </w:r>
    </w:p>
    <w:p w14:paraId="31ECE002" w14:textId="77777777" w:rsidR="00E033EB" w:rsidRPr="00FB2483" w:rsidRDefault="00E033EB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2483">
        <w:rPr>
          <w:rFonts w:ascii="Times New Roman" w:hAnsi="Times New Roman" w:cs="Times New Roman"/>
          <w:bCs/>
          <w:sz w:val="26"/>
          <w:szCs w:val="26"/>
        </w:rPr>
        <w:t xml:space="preserve">Снижение доходов прогнозируется по </w:t>
      </w:r>
      <w:r w:rsidR="00B75112">
        <w:rPr>
          <w:rFonts w:ascii="Times New Roman" w:hAnsi="Times New Roman" w:cs="Times New Roman"/>
          <w:bCs/>
          <w:sz w:val="26"/>
          <w:szCs w:val="26"/>
        </w:rPr>
        <w:t>налогу, взимаемому в связи с применением патентной системы налогообложения на 13421,0 тыс. руб.</w:t>
      </w:r>
      <w:r w:rsidR="00DD61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B2483">
        <w:rPr>
          <w:rFonts w:ascii="Times New Roman" w:hAnsi="Times New Roman" w:cs="Times New Roman"/>
          <w:bCs/>
          <w:sz w:val="26"/>
          <w:szCs w:val="26"/>
        </w:rPr>
        <w:t xml:space="preserve">тыс. и по </w:t>
      </w:r>
      <w:r w:rsidR="00933483">
        <w:rPr>
          <w:rFonts w:ascii="Times New Roman" w:hAnsi="Times New Roman" w:cs="Times New Roman"/>
          <w:bCs/>
          <w:sz w:val="26"/>
          <w:szCs w:val="26"/>
        </w:rPr>
        <w:t xml:space="preserve">земельному </w:t>
      </w:r>
      <w:r w:rsidR="00DD6114">
        <w:rPr>
          <w:rFonts w:ascii="Times New Roman" w:hAnsi="Times New Roman" w:cs="Times New Roman"/>
          <w:bCs/>
          <w:sz w:val="26"/>
          <w:szCs w:val="26"/>
        </w:rPr>
        <w:t>налогу</w:t>
      </w:r>
      <w:r w:rsidR="00933483">
        <w:rPr>
          <w:rFonts w:ascii="Times New Roman" w:hAnsi="Times New Roman" w:cs="Times New Roman"/>
          <w:bCs/>
          <w:sz w:val="26"/>
          <w:szCs w:val="26"/>
        </w:rPr>
        <w:t xml:space="preserve"> на 12 тыс. руб.</w:t>
      </w:r>
      <w:r w:rsidR="00401F7D">
        <w:rPr>
          <w:rFonts w:ascii="Times New Roman" w:hAnsi="Times New Roman" w:cs="Times New Roman"/>
          <w:bCs/>
          <w:sz w:val="26"/>
          <w:szCs w:val="26"/>
        </w:rPr>
        <w:t xml:space="preserve"> С 01.01.2026</w:t>
      </w:r>
      <w:r w:rsidR="00DD61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3483">
        <w:rPr>
          <w:rFonts w:ascii="Times New Roman" w:hAnsi="Times New Roman" w:cs="Times New Roman"/>
          <w:bCs/>
          <w:sz w:val="26"/>
          <w:szCs w:val="26"/>
        </w:rPr>
        <w:t xml:space="preserve">Налог </w:t>
      </w:r>
      <w:r w:rsidR="00DD6114">
        <w:rPr>
          <w:rFonts w:ascii="Times New Roman" w:hAnsi="Times New Roman" w:cs="Times New Roman"/>
          <w:bCs/>
          <w:sz w:val="26"/>
          <w:szCs w:val="26"/>
        </w:rPr>
        <w:t>в связи с применением упрощенной системы налогообложения</w:t>
      </w:r>
      <w:r w:rsidR="009334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01F7D">
        <w:rPr>
          <w:rFonts w:ascii="Times New Roman" w:hAnsi="Times New Roman" w:cs="Times New Roman"/>
          <w:bCs/>
          <w:sz w:val="26"/>
          <w:szCs w:val="26"/>
        </w:rPr>
        <w:t>в бюджет муниципального округа поступать не будет</w:t>
      </w:r>
      <w:r w:rsidRPr="00FB248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75A799A" w14:textId="77777777" w:rsidR="00E033EB" w:rsidRPr="00FB2483" w:rsidRDefault="00E033EB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Налоговые доходы сформированы в соответствии с прогнозными данными администраторов доходов – Межрайонной ИФНС России № 9 по Приморскому краю. </w:t>
      </w:r>
    </w:p>
    <w:p w14:paraId="14F7F0B9" w14:textId="77777777" w:rsidR="00E033EB" w:rsidRPr="00FB2483" w:rsidRDefault="005D658F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Неналоговые доходы на 202</w:t>
      </w:r>
      <w:r w:rsidR="00DD6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запланированы в сумме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29913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,0 тыс. руб., с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увеличением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ожидаемым поступлениям в 202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497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,0 тыс. руб. или 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1,7</w:t>
      </w:r>
      <w:r w:rsidR="00E033EB"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%.</w:t>
      </w:r>
    </w:p>
    <w:p w14:paraId="06DAB2A4" w14:textId="77777777" w:rsidR="00E033EB" w:rsidRDefault="00E033EB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отношению к оценке 202</w:t>
      </w:r>
      <w:r w:rsidR="00DD61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5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источник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неналоговых доходов предусмотрено снижение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доходов, в том числе: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доходов от перечисления части прибыли, остающейся после уплаты налогов и иных обязательных платежей муниципальных унитарных предприятий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(в связи с ликвидацией предприятий)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562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 тыс. руб.;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прочих поступлений от использования имущества, находящегося в собственности </w:t>
      </w:r>
      <w:r w:rsidR="00D51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муниципальных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округов 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885,0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руб.;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платежей при пользовании природными ресурсами 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500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,0 тыс. руб.;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доходов от оказания платных услуг и компенсации затрат на 436,0 тыс. руб.;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доходов от продажи земельных участков, государственная собственность на которые не разграничена на 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350,0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руб.</w:t>
      </w:r>
      <w:r w:rsidR="00401F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B24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остальным источникам прогнозируется увеличение доходов.</w:t>
      </w:r>
    </w:p>
    <w:p w14:paraId="0F03F15B" w14:textId="77777777" w:rsidR="005D658F" w:rsidRPr="005D658F" w:rsidRDefault="005D658F" w:rsidP="005D6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10. Прогнозные суммы поступлений Прочи</w:t>
      </w:r>
      <w:r w:rsidR="003502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</w:t>
      </w: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доход</w:t>
      </w:r>
      <w:r w:rsidR="003502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использования имущества, находящегося в муниципальной собственности</w:t>
      </w:r>
      <w:r w:rsidRPr="000E64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проекте бюджета учтены в размере меньшем фактических поступлений 2025 года, в отсутствие обоснований.  Кроме того  по информации администратора доходов в суммах доходов за наём жилого помещения отсутствуют начисления, обязательства по расчету и сбору которых до 2022 года исполняло МУП ЛГО "Коммунальное хозяйство".</w:t>
      </w:r>
    </w:p>
    <w:p w14:paraId="254EF73E" w14:textId="77777777" w:rsidR="005D658F" w:rsidRPr="005D658F" w:rsidRDefault="005D658F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решением Арбитражного суда Приморского края от 03.08.2022 № А51-181598/2021 МУП ЛГО "Коммунальное хозяйство" признано банкротом.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D65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 2022 года  плата за наём указанных жилых помещений в бюджет Лесозаводского муниципального округа не поступает, договоры агентского сопровождения с вновь образованными  бюджетными учреждениями  не заключался.</w:t>
      </w:r>
    </w:p>
    <w:p w14:paraId="616FCE6D" w14:textId="77777777" w:rsidR="000404C6" w:rsidRPr="00FB2483" w:rsidRDefault="005D658F" w:rsidP="002C7D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11. </w:t>
      </w:r>
      <w:r w:rsidR="000404C6" w:rsidRPr="00FB2483">
        <w:rPr>
          <w:rFonts w:ascii="Times New Roman" w:eastAsia="Calibri" w:hAnsi="Times New Roman" w:cs="Times New Roman"/>
          <w:bCs/>
          <w:sz w:val="26"/>
          <w:szCs w:val="26"/>
        </w:rPr>
        <w:t>Потенциальными источниками пополнения местного бюджета является повышение собираемости платежей в части неналоговых поступлений бюджета.</w:t>
      </w:r>
    </w:p>
    <w:p w14:paraId="194F21B0" w14:textId="77777777" w:rsidR="005D658F" w:rsidRPr="005A1EEB" w:rsidRDefault="005D658F" w:rsidP="005D65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6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информации, представленной </w:t>
      </w:r>
      <w:r w:rsidRPr="00096082">
        <w:rPr>
          <w:rFonts w:ascii="Times New Roman" w:hAnsi="Times New Roman" w:cs="Times New Roman"/>
          <w:bCs/>
          <w:sz w:val="26"/>
          <w:szCs w:val="26"/>
        </w:rPr>
        <w:t>Управлением имущественных отношений администрации Лесозаводского муниципального округа, наибольшую сумму кредиторской задолженности по платежам в бюджет составляет сумма задолженности по арендным платежам за земельные участки. По состоянию на 01.10.2025 общий размер текущей задолженности по 689 договорам аренды составляет 18003,42 тыс. руб., в т.ч. задолженность обеспеченная судебными актами, но невозможная к взысканию  по обязательствам, возникшим до 01.01.2025 года – 13644,9 тыс. руб.</w:t>
      </w:r>
      <w:r w:rsidR="00350280">
        <w:rPr>
          <w:rFonts w:ascii="Times New Roman" w:hAnsi="Times New Roman" w:cs="Times New Roman"/>
          <w:bCs/>
          <w:sz w:val="26"/>
          <w:szCs w:val="26"/>
        </w:rPr>
        <w:t xml:space="preserve"> Фактически сумма реальная к взысканию – 4358,52 тыс. руб.</w:t>
      </w:r>
    </w:p>
    <w:p w14:paraId="0BCC1A9B" w14:textId="77777777" w:rsidR="00D941A4" w:rsidRDefault="00D941A4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0257298" w14:textId="77777777" w:rsidR="005D658F" w:rsidRPr="00FB2483" w:rsidRDefault="005D658F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84014C" w14:textId="77777777" w:rsidR="00D751B2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FC4A3D" w14:textId="77777777" w:rsidR="00D751B2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B49546" w14:textId="77777777" w:rsidR="00D751B2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FFEA4A" w14:textId="77777777" w:rsidR="00D751B2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F6276" w14:textId="77777777" w:rsidR="00D751B2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A9F33B" w14:textId="23CC1005" w:rsidR="00D941A4" w:rsidRDefault="00D941A4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41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Предложения:</w:t>
      </w:r>
    </w:p>
    <w:p w14:paraId="3EB7E7EC" w14:textId="77777777" w:rsidR="00D751B2" w:rsidRPr="00D941A4" w:rsidRDefault="00D751B2" w:rsidP="002C7DF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E4F93F" w14:textId="77777777" w:rsidR="00D941A4" w:rsidRPr="00D941A4" w:rsidRDefault="00D941A4" w:rsidP="002C7D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D94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Думе Лесозаводского </w:t>
      </w:r>
      <w:r w:rsidR="00D51B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</w:t>
      </w:r>
      <w:r w:rsidRPr="00D94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округа:</w:t>
      </w:r>
    </w:p>
    <w:p w14:paraId="143AC56C" w14:textId="77777777" w:rsidR="000404C6" w:rsidRPr="000762FA" w:rsidRDefault="00D941A4" w:rsidP="002C7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проект 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Лесозаводского </w:t>
      </w:r>
      <w:r w:rsidR="00D51B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бюджете Лесозаводского </w:t>
      </w:r>
      <w:r w:rsidR="00D51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на 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E378D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первому чтению</w:t>
      </w:r>
      <w:r w:rsidR="000404C6" w:rsidRPr="00076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2ED79B" w14:textId="77777777" w:rsidR="009241FA" w:rsidRPr="009068C3" w:rsidRDefault="009241FA" w:rsidP="00D751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219A4" w14:textId="77777777" w:rsidR="006C6280" w:rsidRPr="009068C3" w:rsidRDefault="006C6280" w:rsidP="006C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E9B99" w14:textId="77777777" w:rsidR="002C7DFB" w:rsidRDefault="002C7DFB" w:rsidP="0092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540018" w14:textId="77777777" w:rsidR="006C6280" w:rsidRPr="009068C3" w:rsidRDefault="00F647D1" w:rsidP="0092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6C6280"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</w:t>
      </w:r>
      <w:r w:rsidR="002C7DFB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6C6280"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42946572" w14:textId="77777777" w:rsidR="006C6280" w:rsidRPr="009068C3" w:rsidRDefault="006C6280" w:rsidP="0092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 w:rsidR="00D51B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                        </w:t>
      </w:r>
      <w:r w:rsidR="005D65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06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522B9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 Гуменная</w:t>
      </w:r>
    </w:p>
    <w:sectPr w:rsidR="006C6280" w:rsidRPr="009068C3" w:rsidSect="000404C6">
      <w:headerReference w:type="default" r:id="rId14"/>
      <w:footerReference w:type="default" r:id="rId15"/>
      <w:pgSz w:w="11906" w:h="16838"/>
      <w:pgMar w:top="536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7DF8" w14:textId="77777777" w:rsidR="00691399" w:rsidRDefault="00691399" w:rsidP="00B908F3">
      <w:pPr>
        <w:spacing w:after="0" w:line="240" w:lineRule="auto"/>
      </w:pPr>
      <w:r>
        <w:separator/>
      </w:r>
    </w:p>
  </w:endnote>
  <w:endnote w:type="continuationSeparator" w:id="0">
    <w:p w14:paraId="16DCEDF6" w14:textId="77777777" w:rsidR="00691399" w:rsidRDefault="00691399" w:rsidP="00B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71692"/>
      <w:docPartObj>
        <w:docPartGallery w:val="Page Numbers (Bottom of Page)"/>
        <w:docPartUnique/>
      </w:docPartObj>
    </w:sdtPr>
    <w:sdtContent>
      <w:p w14:paraId="524B00B3" w14:textId="77777777" w:rsidR="008B4039" w:rsidRDefault="008B4039">
        <w:pPr>
          <w:pStyle w:val="af2"/>
          <w:jc w:val="center"/>
        </w:pPr>
      </w:p>
      <w:p w14:paraId="2266B9C2" w14:textId="77777777" w:rsidR="008B4039" w:rsidRDefault="008B4039">
        <w:pPr>
          <w:pStyle w:val="af2"/>
          <w:jc w:val="center"/>
        </w:pPr>
        <w:r w:rsidRPr="00FB248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248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248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1B10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FB248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9F0FC13" w14:textId="77777777" w:rsidR="008B4039" w:rsidRDefault="008B403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B359" w14:textId="77777777" w:rsidR="00691399" w:rsidRDefault="00691399" w:rsidP="00B908F3">
      <w:pPr>
        <w:spacing w:after="0" w:line="240" w:lineRule="auto"/>
      </w:pPr>
      <w:r>
        <w:separator/>
      </w:r>
    </w:p>
  </w:footnote>
  <w:footnote w:type="continuationSeparator" w:id="0">
    <w:p w14:paraId="6118EE6D" w14:textId="77777777" w:rsidR="00691399" w:rsidRDefault="00691399" w:rsidP="00B9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1682" w14:textId="77777777" w:rsidR="008B4039" w:rsidRDefault="008B4039">
    <w:pPr>
      <w:pStyle w:val="af0"/>
      <w:jc w:val="right"/>
    </w:pPr>
  </w:p>
  <w:p w14:paraId="5DF7674B" w14:textId="77777777" w:rsidR="008B4039" w:rsidRDefault="008B40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AD2"/>
    <w:multiLevelType w:val="multilevel"/>
    <w:tmpl w:val="EA321CB8"/>
    <w:lvl w:ilvl="0">
      <w:start w:val="3"/>
      <w:numFmt w:val="decimal"/>
      <w:lvlText w:val="%1."/>
      <w:lvlJc w:val="left"/>
      <w:pPr>
        <w:ind w:left="1506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 w15:restartNumberingAfterBreak="0">
    <w:nsid w:val="19DE0676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" w15:restartNumberingAfterBreak="0">
    <w:nsid w:val="19E81CBE"/>
    <w:multiLevelType w:val="hybridMultilevel"/>
    <w:tmpl w:val="15EC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4BF3"/>
    <w:multiLevelType w:val="multilevel"/>
    <w:tmpl w:val="D5D62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21EF14AA"/>
    <w:multiLevelType w:val="hybridMultilevel"/>
    <w:tmpl w:val="43E28A3A"/>
    <w:lvl w:ilvl="0" w:tplc="66FAEA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A0E95"/>
    <w:multiLevelType w:val="hybridMultilevel"/>
    <w:tmpl w:val="340618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A1CF6"/>
    <w:multiLevelType w:val="hybridMultilevel"/>
    <w:tmpl w:val="6708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01EC"/>
    <w:multiLevelType w:val="hybridMultilevel"/>
    <w:tmpl w:val="FAA40AE4"/>
    <w:lvl w:ilvl="0" w:tplc="3C54B346">
      <w:start w:val="2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6935692"/>
    <w:multiLevelType w:val="hybridMultilevel"/>
    <w:tmpl w:val="3A66BD04"/>
    <w:lvl w:ilvl="0" w:tplc="197C2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346EA"/>
    <w:multiLevelType w:val="hybridMultilevel"/>
    <w:tmpl w:val="D55C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A4B1E"/>
    <w:multiLevelType w:val="multilevel"/>
    <w:tmpl w:val="E380628A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OpenSymbol"/>
      </w:rPr>
    </w:lvl>
  </w:abstractNum>
  <w:abstractNum w:abstractNumId="11" w15:restartNumberingAfterBreak="0">
    <w:nsid w:val="3FEF6C41"/>
    <w:multiLevelType w:val="hybridMultilevel"/>
    <w:tmpl w:val="472E2AFE"/>
    <w:lvl w:ilvl="0" w:tplc="CC96238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497FE6"/>
    <w:multiLevelType w:val="hybridMultilevel"/>
    <w:tmpl w:val="F976E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C77D4"/>
    <w:multiLevelType w:val="hybridMultilevel"/>
    <w:tmpl w:val="A84863AE"/>
    <w:lvl w:ilvl="0" w:tplc="4AD8D05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181F"/>
    <w:multiLevelType w:val="hybridMultilevel"/>
    <w:tmpl w:val="7DE2A7CE"/>
    <w:lvl w:ilvl="0" w:tplc="C3E00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A82707"/>
    <w:multiLevelType w:val="hybridMultilevel"/>
    <w:tmpl w:val="B77E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24D64"/>
    <w:multiLevelType w:val="hybridMultilevel"/>
    <w:tmpl w:val="85989BC2"/>
    <w:lvl w:ilvl="0" w:tplc="C74AD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026CDC"/>
    <w:multiLevelType w:val="hybridMultilevel"/>
    <w:tmpl w:val="B9A0B2E0"/>
    <w:lvl w:ilvl="0" w:tplc="EFCAAC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F29DF"/>
    <w:multiLevelType w:val="multilevel"/>
    <w:tmpl w:val="20A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6F9870ED"/>
    <w:multiLevelType w:val="hybridMultilevel"/>
    <w:tmpl w:val="1F9C1E90"/>
    <w:lvl w:ilvl="0" w:tplc="041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0" w15:restartNumberingAfterBreak="0">
    <w:nsid w:val="70693D94"/>
    <w:multiLevelType w:val="multilevel"/>
    <w:tmpl w:val="5462C9C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8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3264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181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458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637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7652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85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9846" w:hanging="1800"/>
      </w:pPr>
      <w:rPr>
        <w:rFonts w:hint="default"/>
        <w:i/>
      </w:rPr>
    </w:lvl>
  </w:abstractNum>
  <w:abstractNum w:abstractNumId="21" w15:restartNumberingAfterBreak="0">
    <w:nsid w:val="7D0B6D77"/>
    <w:multiLevelType w:val="multilevel"/>
    <w:tmpl w:val="D73CD65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num w:numId="1" w16cid:durableId="579678865">
    <w:abstractNumId w:val="20"/>
  </w:num>
  <w:num w:numId="2" w16cid:durableId="1686010699">
    <w:abstractNumId w:val="12"/>
  </w:num>
  <w:num w:numId="3" w16cid:durableId="1678000962">
    <w:abstractNumId w:val="10"/>
  </w:num>
  <w:num w:numId="4" w16cid:durableId="671906762">
    <w:abstractNumId w:val="19"/>
  </w:num>
  <w:num w:numId="5" w16cid:durableId="1402947043">
    <w:abstractNumId w:val="18"/>
  </w:num>
  <w:num w:numId="6" w16cid:durableId="2008247597">
    <w:abstractNumId w:val="21"/>
  </w:num>
  <w:num w:numId="7" w16cid:durableId="1329677308">
    <w:abstractNumId w:val="4"/>
  </w:num>
  <w:num w:numId="8" w16cid:durableId="2078283461">
    <w:abstractNumId w:val="13"/>
  </w:num>
  <w:num w:numId="9" w16cid:durableId="1507476303">
    <w:abstractNumId w:val="8"/>
  </w:num>
  <w:num w:numId="10" w16cid:durableId="641082108">
    <w:abstractNumId w:val="0"/>
  </w:num>
  <w:num w:numId="11" w16cid:durableId="11528667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04356">
    <w:abstractNumId w:val="2"/>
  </w:num>
  <w:num w:numId="13" w16cid:durableId="552275353">
    <w:abstractNumId w:val="16"/>
  </w:num>
  <w:num w:numId="14" w16cid:durableId="126708556">
    <w:abstractNumId w:val="6"/>
  </w:num>
  <w:num w:numId="15" w16cid:durableId="737094671">
    <w:abstractNumId w:val="17"/>
  </w:num>
  <w:num w:numId="16" w16cid:durableId="1901674932">
    <w:abstractNumId w:val="3"/>
  </w:num>
  <w:num w:numId="17" w16cid:durableId="2015841483">
    <w:abstractNumId w:val="1"/>
  </w:num>
  <w:num w:numId="18" w16cid:durableId="1759668767">
    <w:abstractNumId w:val="14"/>
  </w:num>
  <w:num w:numId="19" w16cid:durableId="22948436">
    <w:abstractNumId w:val="11"/>
  </w:num>
  <w:num w:numId="20" w16cid:durableId="26025927">
    <w:abstractNumId w:val="7"/>
  </w:num>
  <w:num w:numId="21" w16cid:durableId="10432112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5440542">
    <w:abstractNumId w:val="15"/>
  </w:num>
  <w:num w:numId="23" w16cid:durableId="20710348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6F"/>
    <w:rsid w:val="0000110D"/>
    <w:rsid w:val="0000159A"/>
    <w:rsid w:val="0000180A"/>
    <w:rsid w:val="00001D8C"/>
    <w:rsid w:val="00001FA9"/>
    <w:rsid w:val="00002D7F"/>
    <w:rsid w:val="0000309C"/>
    <w:rsid w:val="0000327D"/>
    <w:rsid w:val="0000330C"/>
    <w:rsid w:val="00003B61"/>
    <w:rsid w:val="000042D2"/>
    <w:rsid w:val="0000499E"/>
    <w:rsid w:val="00005133"/>
    <w:rsid w:val="00005307"/>
    <w:rsid w:val="00005633"/>
    <w:rsid w:val="00005AA4"/>
    <w:rsid w:val="00005CC5"/>
    <w:rsid w:val="00006880"/>
    <w:rsid w:val="00006D84"/>
    <w:rsid w:val="00007382"/>
    <w:rsid w:val="00007EF8"/>
    <w:rsid w:val="00010534"/>
    <w:rsid w:val="000109D6"/>
    <w:rsid w:val="00010FB6"/>
    <w:rsid w:val="000111F1"/>
    <w:rsid w:val="0001191A"/>
    <w:rsid w:val="000119C6"/>
    <w:rsid w:val="0001209B"/>
    <w:rsid w:val="000124D6"/>
    <w:rsid w:val="000125CE"/>
    <w:rsid w:val="000126B6"/>
    <w:rsid w:val="0001288E"/>
    <w:rsid w:val="0001290A"/>
    <w:rsid w:val="0001329B"/>
    <w:rsid w:val="00013371"/>
    <w:rsid w:val="00013C79"/>
    <w:rsid w:val="0001427F"/>
    <w:rsid w:val="00014288"/>
    <w:rsid w:val="0001430C"/>
    <w:rsid w:val="00014318"/>
    <w:rsid w:val="00014554"/>
    <w:rsid w:val="000145A7"/>
    <w:rsid w:val="000146B8"/>
    <w:rsid w:val="00014E89"/>
    <w:rsid w:val="00015BA5"/>
    <w:rsid w:val="00016D0B"/>
    <w:rsid w:val="00016DFD"/>
    <w:rsid w:val="000170F6"/>
    <w:rsid w:val="0001788B"/>
    <w:rsid w:val="00020647"/>
    <w:rsid w:val="00020F6F"/>
    <w:rsid w:val="000210E3"/>
    <w:rsid w:val="000217EC"/>
    <w:rsid w:val="00021D03"/>
    <w:rsid w:val="00022165"/>
    <w:rsid w:val="000223A0"/>
    <w:rsid w:val="00022D9B"/>
    <w:rsid w:val="00022DBD"/>
    <w:rsid w:val="00023B87"/>
    <w:rsid w:val="000254E8"/>
    <w:rsid w:val="000257F7"/>
    <w:rsid w:val="000273DE"/>
    <w:rsid w:val="000303EE"/>
    <w:rsid w:val="00030772"/>
    <w:rsid w:val="00030F1C"/>
    <w:rsid w:val="00031DC7"/>
    <w:rsid w:val="00031E6B"/>
    <w:rsid w:val="00032A58"/>
    <w:rsid w:val="00032B13"/>
    <w:rsid w:val="0003343A"/>
    <w:rsid w:val="000335E1"/>
    <w:rsid w:val="00033620"/>
    <w:rsid w:val="00033B6C"/>
    <w:rsid w:val="000344A2"/>
    <w:rsid w:val="00034932"/>
    <w:rsid w:val="00034AC9"/>
    <w:rsid w:val="0003500E"/>
    <w:rsid w:val="000369C0"/>
    <w:rsid w:val="00037109"/>
    <w:rsid w:val="00037149"/>
    <w:rsid w:val="00037FB7"/>
    <w:rsid w:val="000404C6"/>
    <w:rsid w:val="00041263"/>
    <w:rsid w:val="00041574"/>
    <w:rsid w:val="0004215F"/>
    <w:rsid w:val="000422CA"/>
    <w:rsid w:val="000423D4"/>
    <w:rsid w:val="00042951"/>
    <w:rsid w:val="00042979"/>
    <w:rsid w:val="00042A45"/>
    <w:rsid w:val="00043515"/>
    <w:rsid w:val="0004396D"/>
    <w:rsid w:val="000450DC"/>
    <w:rsid w:val="00045202"/>
    <w:rsid w:val="00046766"/>
    <w:rsid w:val="00047022"/>
    <w:rsid w:val="00050166"/>
    <w:rsid w:val="0005022C"/>
    <w:rsid w:val="00050732"/>
    <w:rsid w:val="00050D50"/>
    <w:rsid w:val="00050DF3"/>
    <w:rsid w:val="0005148E"/>
    <w:rsid w:val="00051939"/>
    <w:rsid w:val="000520C1"/>
    <w:rsid w:val="00052510"/>
    <w:rsid w:val="00052EA2"/>
    <w:rsid w:val="00053241"/>
    <w:rsid w:val="00053452"/>
    <w:rsid w:val="00053CBC"/>
    <w:rsid w:val="00054345"/>
    <w:rsid w:val="00054589"/>
    <w:rsid w:val="00054935"/>
    <w:rsid w:val="00054E90"/>
    <w:rsid w:val="00054FA5"/>
    <w:rsid w:val="0005527F"/>
    <w:rsid w:val="00055294"/>
    <w:rsid w:val="00055A6F"/>
    <w:rsid w:val="00055AFB"/>
    <w:rsid w:val="000561CE"/>
    <w:rsid w:val="00056DB2"/>
    <w:rsid w:val="00057C06"/>
    <w:rsid w:val="00057D91"/>
    <w:rsid w:val="0006155D"/>
    <w:rsid w:val="000617FC"/>
    <w:rsid w:val="00061E87"/>
    <w:rsid w:val="00062155"/>
    <w:rsid w:val="000622C1"/>
    <w:rsid w:val="00062C68"/>
    <w:rsid w:val="000633D6"/>
    <w:rsid w:val="00063C42"/>
    <w:rsid w:val="00063D0A"/>
    <w:rsid w:val="0006424E"/>
    <w:rsid w:val="000646F2"/>
    <w:rsid w:val="00065B3E"/>
    <w:rsid w:val="00065C1C"/>
    <w:rsid w:val="000660A4"/>
    <w:rsid w:val="00066891"/>
    <w:rsid w:val="00066C62"/>
    <w:rsid w:val="00067C72"/>
    <w:rsid w:val="0007126E"/>
    <w:rsid w:val="000716C4"/>
    <w:rsid w:val="00071B3A"/>
    <w:rsid w:val="00072301"/>
    <w:rsid w:val="00073220"/>
    <w:rsid w:val="00073F42"/>
    <w:rsid w:val="00075A07"/>
    <w:rsid w:val="00075D4D"/>
    <w:rsid w:val="00075FD7"/>
    <w:rsid w:val="0007615D"/>
    <w:rsid w:val="00076A57"/>
    <w:rsid w:val="00076C46"/>
    <w:rsid w:val="000772E0"/>
    <w:rsid w:val="00077762"/>
    <w:rsid w:val="00077A96"/>
    <w:rsid w:val="00077B17"/>
    <w:rsid w:val="00077DF1"/>
    <w:rsid w:val="00077E67"/>
    <w:rsid w:val="00080070"/>
    <w:rsid w:val="00080765"/>
    <w:rsid w:val="0008258A"/>
    <w:rsid w:val="00082994"/>
    <w:rsid w:val="00082C5F"/>
    <w:rsid w:val="00082D44"/>
    <w:rsid w:val="00082E6A"/>
    <w:rsid w:val="00083208"/>
    <w:rsid w:val="000841FD"/>
    <w:rsid w:val="00084434"/>
    <w:rsid w:val="00084731"/>
    <w:rsid w:val="0008482F"/>
    <w:rsid w:val="00084F9A"/>
    <w:rsid w:val="00085370"/>
    <w:rsid w:val="00085489"/>
    <w:rsid w:val="000857AF"/>
    <w:rsid w:val="00085A15"/>
    <w:rsid w:val="00085A1B"/>
    <w:rsid w:val="0008671B"/>
    <w:rsid w:val="00086750"/>
    <w:rsid w:val="0008677C"/>
    <w:rsid w:val="00086812"/>
    <w:rsid w:val="00086C7D"/>
    <w:rsid w:val="00087052"/>
    <w:rsid w:val="0008730F"/>
    <w:rsid w:val="00087E0B"/>
    <w:rsid w:val="00090660"/>
    <w:rsid w:val="0009073D"/>
    <w:rsid w:val="00090C1A"/>
    <w:rsid w:val="000912B1"/>
    <w:rsid w:val="00091534"/>
    <w:rsid w:val="0009158D"/>
    <w:rsid w:val="0009291B"/>
    <w:rsid w:val="00092A60"/>
    <w:rsid w:val="00092E17"/>
    <w:rsid w:val="00092E62"/>
    <w:rsid w:val="00092FF5"/>
    <w:rsid w:val="00093E58"/>
    <w:rsid w:val="00095621"/>
    <w:rsid w:val="000956A6"/>
    <w:rsid w:val="0009576A"/>
    <w:rsid w:val="00095825"/>
    <w:rsid w:val="000958ED"/>
    <w:rsid w:val="00095B95"/>
    <w:rsid w:val="00096082"/>
    <w:rsid w:val="00096A77"/>
    <w:rsid w:val="00096D2F"/>
    <w:rsid w:val="00096D3B"/>
    <w:rsid w:val="00097006"/>
    <w:rsid w:val="00097459"/>
    <w:rsid w:val="00097676"/>
    <w:rsid w:val="00097679"/>
    <w:rsid w:val="00097717"/>
    <w:rsid w:val="00097A6C"/>
    <w:rsid w:val="00097B0C"/>
    <w:rsid w:val="000A0290"/>
    <w:rsid w:val="000A02F3"/>
    <w:rsid w:val="000A082E"/>
    <w:rsid w:val="000A2298"/>
    <w:rsid w:val="000A29A1"/>
    <w:rsid w:val="000A3072"/>
    <w:rsid w:val="000A3C89"/>
    <w:rsid w:val="000A3F88"/>
    <w:rsid w:val="000A405D"/>
    <w:rsid w:val="000A4474"/>
    <w:rsid w:val="000A44DF"/>
    <w:rsid w:val="000A45C9"/>
    <w:rsid w:val="000A58D3"/>
    <w:rsid w:val="000A5C6E"/>
    <w:rsid w:val="000A5D53"/>
    <w:rsid w:val="000A65DF"/>
    <w:rsid w:val="000A6F7F"/>
    <w:rsid w:val="000B1A8F"/>
    <w:rsid w:val="000B1E7F"/>
    <w:rsid w:val="000B1FC7"/>
    <w:rsid w:val="000B2D19"/>
    <w:rsid w:val="000B329A"/>
    <w:rsid w:val="000B3ED3"/>
    <w:rsid w:val="000B40D4"/>
    <w:rsid w:val="000B48C0"/>
    <w:rsid w:val="000B55E7"/>
    <w:rsid w:val="000B5AEB"/>
    <w:rsid w:val="000B6896"/>
    <w:rsid w:val="000B70A0"/>
    <w:rsid w:val="000B7586"/>
    <w:rsid w:val="000C0107"/>
    <w:rsid w:val="000C07F6"/>
    <w:rsid w:val="000C0A8A"/>
    <w:rsid w:val="000C0EBA"/>
    <w:rsid w:val="000C11C5"/>
    <w:rsid w:val="000C1727"/>
    <w:rsid w:val="000C1879"/>
    <w:rsid w:val="000C22D7"/>
    <w:rsid w:val="000C288A"/>
    <w:rsid w:val="000C2D4C"/>
    <w:rsid w:val="000C36A2"/>
    <w:rsid w:val="000C3940"/>
    <w:rsid w:val="000C39E1"/>
    <w:rsid w:val="000C44F9"/>
    <w:rsid w:val="000C486E"/>
    <w:rsid w:val="000C4910"/>
    <w:rsid w:val="000C4AFF"/>
    <w:rsid w:val="000C54C4"/>
    <w:rsid w:val="000C55A4"/>
    <w:rsid w:val="000C56CB"/>
    <w:rsid w:val="000C5C27"/>
    <w:rsid w:val="000C5DAF"/>
    <w:rsid w:val="000C6032"/>
    <w:rsid w:val="000C64ED"/>
    <w:rsid w:val="000C7C5F"/>
    <w:rsid w:val="000C7F5F"/>
    <w:rsid w:val="000D0CFF"/>
    <w:rsid w:val="000D16B3"/>
    <w:rsid w:val="000D173D"/>
    <w:rsid w:val="000D193C"/>
    <w:rsid w:val="000D1A29"/>
    <w:rsid w:val="000D2C02"/>
    <w:rsid w:val="000D3059"/>
    <w:rsid w:val="000D348B"/>
    <w:rsid w:val="000D37A1"/>
    <w:rsid w:val="000D397D"/>
    <w:rsid w:val="000D3DE8"/>
    <w:rsid w:val="000D454B"/>
    <w:rsid w:val="000D4927"/>
    <w:rsid w:val="000D57E1"/>
    <w:rsid w:val="000D5801"/>
    <w:rsid w:val="000D59DA"/>
    <w:rsid w:val="000D5A86"/>
    <w:rsid w:val="000D6841"/>
    <w:rsid w:val="000D7596"/>
    <w:rsid w:val="000D7A1C"/>
    <w:rsid w:val="000D7BC3"/>
    <w:rsid w:val="000D7E55"/>
    <w:rsid w:val="000E053D"/>
    <w:rsid w:val="000E1060"/>
    <w:rsid w:val="000E10B4"/>
    <w:rsid w:val="000E1A11"/>
    <w:rsid w:val="000E1B4B"/>
    <w:rsid w:val="000E2041"/>
    <w:rsid w:val="000E2AB5"/>
    <w:rsid w:val="000E2B92"/>
    <w:rsid w:val="000E36BA"/>
    <w:rsid w:val="000E3C0E"/>
    <w:rsid w:val="000E4368"/>
    <w:rsid w:val="000E44AD"/>
    <w:rsid w:val="000E4B07"/>
    <w:rsid w:val="000E4B7B"/>
    <w:rsid w:val="000E5337"/>
    <w:rsid w:val="000E57C6"/>
    <w:rsid w:val="000E58C2"/>
    <w:rsid w:val="000E64D9"/>
    <w:rsid w:val="000E6638"/>
    <w:rsid w:val="000E69C2"/>
    <w:rsid w:val="000E6A35"/>
    <w:rsid w:val="000E716D"/>
    <w:rsid w:val="000E731C"/>
    <w:rsid w:val="000E7CF0"/>
    <w:rsid w:val="000F0859"/>
    <w:rsid w:val="000F0B18"/>
    <w:rsid w:val="000F0BDD"/>
    <w:rsid w:val="000F1206"/>
    <w:rsid w:val="000F1CD4"/>
    <w:rsid w:val="000F275C"/>
    <w:rsid w:val="000F286A"/>
    <w:rsid w:val="000F394D"/>
    <w:rsid w:val="000F3AC0"/>
    <w:rsid w:val="000F4116"/>
    <w:rsid w:val="000F420E"/>
    <w:rsid w:val="000F4326"/>
    <w:rsid w:val="000F44E0"/>
    <w:rsid w:val="000F5686"/>
    <w:rsid w:val="000F57F8"/>
    <w:rsid w:val="000F5B5D"/>
    <w:rsid w:val="000F6360"/>
    <w:rsid w:val="000F6BD7"/>
    <w:rsid w:val="000F6F7D"/>
    <w:rsid w:val="000F74D7"/>
    <w:rsid w:val="000F7D5E"/>
    <w:rsid w:val="00100C77"/>
    <w:rsid w:val="00101238"/>
    <w:rsid w:val="0010124D"/>
    <w:rsid w:val="0010134D"/>
    <w:rsid w:val="00101427"/>
    <w:rsid w:val="0010198C"/>
    <w:rsid w:val="00102ED0"/>
    <w:rsid w:val="00103013"/>
    <w:rsid w:val="0010339C"/>
    <w:rsid w:val="00104671"/>
    <w:rsid w:val="00104AB6"/>
    <w:rsid w:val="00104B0B"/>
    <w:rsid w:val="00105690"/>
    <w:rsid w:val="00105AD4"/>
    <w:rsid w:val="001063BC"/>
    <w:rsid w:val="00106A04"/>
    <w:rsid w:val="00106CE0"/>
    <w:rsid w:val="0010751E"/>
    <w:rsid w:val="0010758C"/>
    <w:rsid w:val="0010777F"/>
    <w:rsid w:val="001077D0"/>
    <w:rsid w:val="0011041C"/>
    <w:rsid w:val="00110A1D"/>
    <w:rsid w:val="00110ED3"/>
    <w:rsid w:val="001113A5"/>
    <w:rsid w:val="0011285A"/>
    <w:rsid w:val="0011343E"/>
    <w:rsid w:val="00113A44"/>
    <w:rsid w:val="0011418D"/>
    <w:rsid w:val="00115387"/>
    <w:rsid w:val="00115390"/>
    <w:rsid w:val="00115B83"/>
    <w:rsid w:val="00115FBE"/>
    <w:rsid w:val="001165E6"/>
    <w:rsid w:val="0011792E"/>
    <w:rsid w:val="00117B22"/>
    <w:rsid w:val="00117DAF"/>
    <w:rsid w:val="0012087B"/>
    <w:rsid w:val="00120BAD"/>
    <w:rsid w:val="00121686"/>
    <w:rsid w:val="00121E5C"/>
    <w:rsid w:val="00122613"/>
    <w:rsid w:val="00122870"/>
    <w:rsid w:val="0012297D"/>
    <w:rsid w:val="00123AA0"/>
    <w:rsid w:val="00124A91"/>
    <w:rsid w:val="00125122"/>
    <w:rsid w:val="00125D51"/>
    <w:rsid w:val="0012613B"/>
    <w:rsid w:val="001269EA"/>
    <w:rsid w:val="00126CEF"/>
    <w:rsid w:val="0012785A"/>
    <w:rsid w:val="00130807"/>
    <w:rsid w:val="00130A1A"/>
    <w:rsid w:val="00131190"/>
    <w:rsid w:val="001314AC"/>
    <w:rsid w:val="001317BC"/>
    <w:rsid w:val="00131847"/>
    <w:rsid w:val="00131D42"/>
    <w:rsid w:val="00131E60"/>
    <w:rsid w:val="0013217D"/>
    <w:rsid w:val="001331CA"/>
    <w:rsid w:val="00133BE3"/>
    <w:rsid w:val="00134D03"/>
    <w:rsid w:val="00135A6A"/>
    <w:rsid w:val="00135EE5"/>
    <w:rsid w:val="001367D0"/>
    <w:rsid w:val="00136E72"/>
    <w:rsid w:val="001371E6"/>
    <w:rsid w:val="00137734"/>
    <w:rsid w:val="00137799"/>
    <w:rsid w:val="001379FD"/>
    <w:rsid w:val="00140933"/>
    <w:rsid w:val="00141651"/>
    <w:rsid w:val="0014199E"/>
    <w:rsid w:val="001419A3"/>
    <w:rsid w:val="00142745"/>
    <w:rsid w:val="0014289D"/>
    <w:rsid w:val="00143684"/>
    <w:rsid w:val="00143CC6"/>
    <w:rsid w:val="00145294"/>
    <w:rsid w:val="00145A87"/>
    <w:rsid w:val="00146E0E"/>
    <w:rsid w:val="001470B2"/>
    <w:rsid w:val="00147349"/>
    <w:rsid w:val="001473FD"/>
    <w:rsid w:val="0014762C"/>
    <w:rsid w:val="00150416"/>
    <w:rsid w:val="001505AF"/>
    <w:rsid w:val="001507DC"/>
    <w:rsid w:val="001508DE"/>
    <w:rsid w:val="00151118"/>
    <w:rsid w:val="00151132"/>
    <w:rsid w:val="00151477"/>
    <w:rsid w:val="0015150B"/>
    <w:rsid w:val="0015159C"/>
    <w:rsid w:val="00151F8B"/>
    <w:rsid w:val="00152D9E"/>
    <w:rsid w:val="00152DCD"/>
    <w:rsid w:val="001535A2"/>
    <w:rsid w:val="00153867"/>
    <w:rsid w:val="00153D1A"/>
    <w:rsid w:val="00154560"/>
    <w:rsid w:val="0015458E"/>
    <w:rsid w:val="001550A0"/>
    <w:rsid w:val="00155105"/>
    <w:rsid w:val="001552F8"/>
    <w:rsid w:val="00155CC3"/>
    <w:rsid w:val="00155E56"/>
    <w:rsid w:val="00156116"/>
    <w:rsid w:val="001568C2"/>
    <w:rsid w:val="00156ADE"/>
    <w:rsid w:val="00156EA5"/>
    <w:rsid w:val="001570C5"/>
    <w:rsid w:val="00157120"/>
    <w:rsid w:val="001571F1"/>
    <w:rsid w:val="00157805"/>
    <w:rsid w:val="00160500"/>
    <w:rsid w:val="001607D2"/>
    <w:rsid w:val="00161B2F"/>
    <w:rsid w:val="00161E26"/>
    <w:rsid w:val="0016286D"/>
    <w:rsid w:val="00162936"/>
    <w:rsid w:val="001629EF"/>
    <w:rsid w:val="001641A6"/>
    <w:rsid w:val="001642D8"/>
    <w:rsid w:val="00164B78"/>
    <w:rsid w:val="0016588E"/>
    <w:rsid w:val="00165AD2"/>
    <w:rsid w:val="00165B0E"/>
    <w:rsid w:val="00165DC6"/>
    <w:rsid w:val="00165DD3"/>
    <w:rsid w:val="001667E4"/>
    <w:rsid w:val="00166A13"/>
    <w:rsid w:val="0016727B"/>
    <w:rsid w:val="00167885"/>
    <w:rsid w:val="00167BCB"/>
    <w:rsid w:val="00167DB6"/>
    <w:rsid w:val="00170607"/>
    <w:rsid w:val="00171A22"/>
    <w:rsid w:val="00171B3C"/>
    <w:rsid w:val="001726F9"/>
    <w:rsid w:val="00173371"/>
    <w:rsid w:val="00173954"/>
    <w:rsid w:val="001739D5"/>
    <w:rsid w:val="001739E6"/>
    <w:rsid w:val="00174634"/>
    <w:rsid w:val="00174DFA"/>
    <w:rsid w:val="0017678A"/>
    <w:rsid w:val="00177746"/>
    <w:rsid w:val="001777D7"/>
    <w:rsid w:val="00177828"/>
    <w:rsid w:val="001778F6"/>
    <w:rsid w:val="00177B55"/>
    <w:rsid w:val="00177DB8"/>
    <w:rsid w:val="00180183"/>
    <w:rsid w:val="001805A1"/>
    <w:rsid w:val="001805DB"/>
    <w:rsid w:val="00180655"/>
    <w:rsid w:val="00181874"/>
    <w:rsid w:val="00181A48"/>
    <w:rsid w:val="00181B7B"/>
    <w:rsid w:val="0018213C"/>
    <w:rsid w:val="0018228E"/>
    <w:rsid w:val="00182324"/>
    <w:rsid w:val="00182984"/>
    <w:rsid w:val="00183589"/>
    <w:rsid w:val="00183732"/>
    <w:rsid w:val="00183781"/>
    <w:rsid w:val="0018461C"/>
    <w:rsid w:val="00186119"/>
    <w:rsid w:val="001865AA"/>
    <w:rsid w:val="00186874"/>
    <w:rsid w:val="00187576"/>
    <w:rsid w:val="001877F0"/>
    <w:rsid w:val="001877FA"/>
    <w:rsid w:val="00187821"/>
    <w:rsid w:val="00187C40"/>
    <w:rsid w:val="001906B8"/>
    <w:rsid w:val="00190D9F"/>
    <w:rsid w:val="0019142A"/>
    <w:rsid w:val="00191710"/>
    <w:rsid w:val="001920A5"/>
    <w:rsid w:val="00192911"/>
    <w:rsid w:val="00192B33"/>
    <w:rsid w:val="001934BF"/>
    <w:rsid w:val="0019430B"/>
    <w:rsid w:val="00195883"/>
    <w:rsid w:val="00196A4F"/>
    <w:rsid w:val="00196A65"/>
    <w:rsid w:val="00196B45"/>
    <w:rsid w:val="00196E6A"/>
    <w:rsid w:val="00196F79"/>
    <w:rsid w:val="00196FCA"/>
    <w:rsid w:val="00197C2A"/>
    <w:rsid w:val="00197D30"/>
    <w:rsid w:val="00197F8A"/>
    <w:rsid w:val="001A0D2A"/>
    <w:rsid w:val="001A3B8E"/>
    <w:rsid w:val="001A496D"/>
    <w:rsid w:val="001A5720"/>
    <w:rsid w:val="001A7015"/>
    <w:rsid w:val="001A7037"/>
    <w:rsid w:val="001A705C"/>
    <w:rsid w:val="001A777E"/>
    <w:rsid w:val="001A7A90"/>
    <w:rsid w:val="001A7B0A"/>
    <w:rsid w:val="001B0663"/>
    <w:rsid w:val="001B10D6"/>
    <w:rsid w:val="001B1363"/>
    <w:rsid w:val="001B1636"/>
    <w:rsid w:val="001B19D8"/>
    <w:rsid w:val="001B1A74"/>
    <w:rsid w:val="001B1AA7"/>
    <w:rsid w:val="001B20F0"/>
    <w:rsid w:val="001B268D"/>
    <w:rsid w:val="001B26EC"/>
    <w:rsid w:val="001B28E9"/>
    <w:rsid w:val="001B2A12"/>
    <w:rsid w:val="001B3274"/>
    <w:rsid w:val="001B37FB"/>
    <w:rsid w:val="001B3CEB"/>
    <w:rsid w:val="001B4CA8"/>
    <w:rsid w:val="001B5082"/>
    <w:rsid w:val="001B558C"/>
    <w:rsid w:val="001B597E"/>
    <w:rsid w:val="001B5C55"/>
    <w:rsid w:val="001B63CD"/>
    <w:rsid w:val="001B6A47"/>
    <w:rsid w:val="001B6C2A"/>
    <w:rsid w:val="001B6ED3"/>
    <w:rsid w:val="001C19EC"/>
    <w:rsid w:val="001C1E7C"/>
    <w:rsid w:val="001C22A3"/>
    <w:rsid w:val="001C26F8"/>
    <w:rsid w:val="001C2707"/>
    <w:rsid w:val="001C2B1F"/>
    <w:rsid w:val="001C2C87"/>
    <w:rsid w:val="001C30B4"/>
    <w:rsid w:val="001C31FD"/>
    <w:rsid w:val="001C3C75"/>
    <w:rsid w:val="001C3D96"/>
    <w:rsid w:val="001C3EC3"/>
    <w:rsid w:val="001C44B7"/>
    <w:rsid w:val="001C52F8"/>
    <w:rsid w:val="001C5E8D"/>
    <w:rsid w:val="001C5EB4"/>
    <w:rsid w:val="001C5F1A"/>
    <w:rsid w:val="001C6041"/>
    <w:rsid w:val="001C6B75"/>
    <w:rsid w:val="001C6CF2"/>
    <w:rsid w:val="001C72B2"/>
    <w:rsid w:val="001C7513"/>
    <w:rsid w:val="001C751A"/>
    <w:rsid w:val="001C755B"/>
    <w:rsid w:val="001C7E0D"/>
    <w:rsid w:val="001C7F2A"/>
    <w:rsid w:val="001D1062"/>
    <w:rsid w:val="001D1348"/>
    <w:rsid w:val="001D2815"/>
    <w:rsid w:val="001D2933"/>
    <w:rsid w:val="001D2E4D"/>
    <w:rsid w:val="001D2FF0"/>
    <w:rsid w:val="001D3D6D"/>
    <w:rsid w:val="001D42A7"/>
    <w:rsid w:val="001D4B89"/>
    <w:rsid w:val="001D5AA5"/>
    <w:rsid w:val="001D69FA"/>
    <w:rsid w:val="001D7228"/>
    <w:rsid w:val="001D78AC"/>
    <w:rsid w:val="001D7AAF"/>
    <w:rsid w:val="001E0028"/>
    <w:rsid w:val="001E00C8"/>
    <w:rsid w:val="001E0430"/>
    <w:rsid w:val="001E123D"/>
    <w:rsid w:val="001E19C6"/>
    <w:rsid w:val="001E2131"/>
    <w:rsid w:val="001E22EF"/>
    <w:rsid w:val="001E282F"/>
    <w:rsid w:val="001E2FBD"/>
    <w:rsid w:val="001E3793"/>
    <w:rsid w:val="001E4185"/>
    <w:rsid w:val="001E4386"/>
    <w:rsid w:val="001E568E"/>
    <w:rsid w:val="001E6300"/>
    <w:rsid w:val="001E649C"/>
    <w:rsid w:val="001E69EE"/>
    <w:rsid w:val="001E6E75"/>
    <w:rsid w:val="001E713B"/>
    <w:rsid w:val="001E73C5"/>
    <w:rsid w:val="001F0C1D"/>
    <w:rsid w:val="001F2685"/>
    <w:rsid w:val="001F2DD8"/>
    <w:rsid w:val="001F3996"/>
    <w:rsid w:val="001F4216"/>
    <w:rsid w:val="001F476F"/>
    <w:rsid w:val="001F5AAA"/>
    <w:rsid w:val="001F5B3E"/>
    <w:rsid w:val="001F5C5F"/>
    <w:rsid w:val="001F5D2E"/>
    <w:rsid w:val="001F6062"/>
    <w:rsid w:val="001F61BA"/>
    <w:rsid w:val="001F64B8"/>
    <w:rsid w:val="001F6573"/>
    <w:rsid w:val="001F6DB8"/>
    <w:rsid w:val="001F73F6"/>
    <w:rsid w:val="001F75E6"/>
    <w:rsid w:val="001F75ED"/>
    <w:rsid w:val="001F7DA1"/>
    <w:rsid w:val="00200096"/>
    <w:rsid w:val="00200194"/>
    <w:rsid w:val="0020043F"/>
    <w:rsid w:val="0020116F"/>
    <w:rsid w:val="002012A3"/>
    <w:rsid w:val="0020180E"/>
    <w:rsid w:val="002019F0"/>
    <w:rsid w:val="0020259C"/>
    <w:rsid w:val="0020357C"/>
    <w:rsid w:val="002036C6"/>
    <w:rsid w:val="00203CF6"/>
    <w:rsid w:val="00204984"/>
    <w:rsid w:val="00204AF8"/>
    <w:rsid w:val="00204C5D"/>
    <w:rsid w:val="00205029"/>
    <w:rsid w:val="00205A2E"/>
    <w:rsid w:val="00205CAA"/>
    <w:rsid w:val="002061BC"/>
    <w:rsid w:val="00206687"/>
    <w:rsid w:val="00206BB7"/>
    <w:rsid w:val="00207879"/>
    <w:rsid w:val="00207C0C"/>
    <w:rsid w:val="002105C7"/>
    <w:rsid w:val="0021085F"/>
    <w:rsid w:val="00210860"/>
    <w:rsid w:val="00210985"/>
    <w:rsid w:val="00210CC9"/>
    <w:rsid w:val="0021111D"/>
    <w:rsid w:val="002114A3"/>
    <w:rsid w:val="00211873"/>
    <w:rsid w:val="00211F6E"/>
    <w:rsid w:val="0021345B"/>
    <w:rsid w:val="0021392F"/>
    <w:rsid w:val="00214281"/>
    <w:rsid w:val="0021476A"/>
    <w:rsid w:val="00214BE3"/>
    <w:rsid w:val="00214CD7"/>
    <w:rsid w:val="00215387"/>
    <w:rsid w:val="002162D6"/>
    <w:rsid w:val="002168F5"/>
    <w:rsid w:val="00217B3D"/>
    <w:rsid w:val="0022056A"/>
    <w:rsid w:val="0022076C"/>
    <w:rsid w:val="00220A0E"/>
    <w:rsid w:val="00222112"/>
    <w:rsid w:val="00222442"/>
    <w:rsid w:val="0022269D"/>
    <w:rsid w:val="00222C72"/>
    <w:rsid w:val="00223820"/>
    <w:rsid w:val="00224125"/>
    <w:rsid w:val="00224B47"/>
    <w:rsid w:val="0022510E"/>
    <w:rsid w:val="00225A93"/>
    <w:rsid w:val="00227025"/>
    <w:rsid w:val="0022736A"/>
    <w:rsid w:val="00227E0E"/>
    <w:rsid w:val="002307F6"/>
    <w:rsid w:val="00230CB3"/>
    <w:rsid w:val="00230CC0"/>
    <w:rsid w:val="0023130E"/>
    <w:rsid w:val="00231330"/>
    <w:rsid w:val="00231337"/>
    <w:rsid w:val="00231946"/>
    <w:rsid w:val="00231BA7"/>
    <w:rsid w:val="0023296B"/>
    <w:rsid w:val="00232CBB"/>
    <w:rsid w:val="00232D01"/>
    <w:rsid w:val="00232F86"/>
    <w:rsid w:val="0023305C"/>
    <w:rsid w:val="002338E0"/>
    <w:rsid w:val="00233B43"/>
    <w:rsid w:val="00233E87"/>
    <w:rsid w:val="0023460B"/>
    <w:rsid w:val="00234704"/>
    <w:rsid w:val="00234806"/>
    <w:rsid w:val="00234AD5"/>
    <w:rsid w:val="00235326"/>
    <w:rsid w:val="0023590B"/>
    <w:rsid w:val="0023594C"/>
    <w:rsid w:val="002367D8"/>
    <w:rsid w:val="002368AF"/>
    <w:rsid w:val="002368D2"/>
    <w:rsid w:val="00236C17"/>
    <w:rsid w:val="00237009"/>
    <w:rsid w:val="002379BB"/>
    <w:rsid w:val="00237B3C"/>
    <w:rsid w:val="0024035B"/>
    <w:rsid w:val="002405AA"/>
    <w:rsid w:val="002411B2"/>
    <w:rsid w:val="002414E7"/>
    <w:rsid w:val="0024226C"/>
    <w:rsid w:val="002423AC"/>
    <w:rsid w:val="00242A7E"/>
    <w:rsid w:val="002434DA"/>
    <w:rsid w:val="00243500"/>
    <w:rsid w:val="002439C4"/>
    <w:rsid w:val="00243B42"/>
    <w:rsid w:val="002446C7"/>
    <w:rsid w:val="00244CED"/>
    <w:rsid w:val="00244FD9"/>
    <w:rsid w:val="00245301"/>
    <w:rsid w:val="00246656"/>
    <w:rsid w:val="00246A46"/>
    <w:rsid w:val="002471F4"/>
    <w:rsid w:val="00247675"/>
    <w:rsid w:val="00247967"/>
    <w:rsid w:val="0025054A"/>
    <w:rsid w:val="00250DD0"/>
    <w:rsid w:val="002511B5"/>
    <w:rsid w:val="0025176D"/>
    <w:rsid w:val="002517EC"/>
    <w:rsid w:val="00251927"/>
    <w:rsid w:val="00251C70"/>
    <w:rsid w:val="00251F0D"/>
    <w:rsid w:val="002522B9"/>
    <w:rsid w:val="0025264D"/>
    <w:rsid w:val="00252916"/>
    <w:rsid w:val="00252986"/>
    <w:rsid w:val="00252A99"/>
    <w:rsid w:val="00252BD4"/>
    <w:rsid w:val="00252ED1"/>
    <w:rsid w:val="00252F73"/>
    <w:rsid w:val="002556E0"/>
    <w:rsid w:val="00255BBC"/>
    <w:rsid w:val="00256141"/>
    <w:rsid w:val="00256146"/>
    <w:rsid w:val="00256F23"/>
    <w:rsid w:val="002572FF"/>
    <w:rsid w:val="00257812"/>
    <w:rsid w:val="002578CD"/>
    <w:rsid w:val="0025798F"/>
    <w:rsid w:val="00257A35"/>
    <w:rsid w:val="00257CF5"/>
    <w:rsid w:val="002609B7"/>
    <w:rsid w:val="00260A02"/>
    <w:rsid w:val="00260ABF"/>
    <w:rsid w:val="00260E6B"/>
    <w:rsid w:val="00261080"/>
    <w:rsid w:val="00261495"/>
    <w:rsid w:val="00261F35"/>
    <w:rsid w:val="002633D7"/>
    <w:rsid w:val="002641BF"/>
    <w:rsid w:val="00264B7D"/>
    <w:rsid w:val="00264FEC"/>
    <w:rsid w:val="0026525B"/>
    <w:rsid w:val="0026528F"/>
    <w:rsid w:val="002653E6"/>
    <w:rsid w:val="00267168"/>
    <w:rsid w:val="002673B8"/>
    <w:rsid w:val="00267532"/>
    <w:rsid w:val="00267E06"/>
    <w:rsid w:val="00267ED2"/>
    <w:rsid w:val="002702C8"/>
    <w:rsid w:val="002711D1"/>
    <w:rsid w:val="00271360"/>
    <w:rsid w:val="0027148E"/>
    <w:rsid w:val="002715AA"/>
    <w:rsid w:val="002715FA"/>
    <w:rsid w:val="00271FC4"/>
    <w:rsid w:val="00272DED"/>
    <w:rsid w:val="002732D0"/>
    <w:rsid w:val="002736F2"/>
    <w:rsid w:val="00274C1A"/>
    <w:rsid w:val="00274E66"/>
    <w:rsid w:val="00274F13"/>
    <w:rsid w:val="002754C6"/>
    <w:rsid w:val="00275BA9"/>
    <w:rsid w:val="00275C27"/>
    <w:rsid w:val="00275FC6"/>
    <w:rsid w:val="0027619C"/>
    <w:rsid w:val="002762D7"/>
    <w:rsid w:val="0027669B"/>
    <w:rsid w:val="00276BE7"/>
    <w:rsid w:val="00277CFA"/>
    <w:rsid w:val="00280348"/>
    <w:rsid w:val="002805A3"/>
    <w:rsid w:val="002805D4"/>
    <w:rsid w:val="00280F1D"/>
    <w:rsid w:val="002810CE"/>
    <w:rsid w:val="00281E1B"/>
    <w:rsid w:val="00281F91"/>
    <w:rsid w:val="00281FAB"/>
    <w:rsid w:val="00282342"/>
    <w:rsid w:val="00282D80"/>
    <w:rsid w:val="00282DDA"/>
    <w:rsid w:val="00283872"/>
    <w:rsid w:val="002846D9"/>
    <w:rsid w:val="00285E6D"/>
    <w:rsid w:val="00286A8D"/>
    <w:rsid w:val="00286AB4"/>
    <w:rsid w:val="00287DAB"/>
    <w:rsid w:val="00290695"/>
    <w:rsid w:val="002906F1"/>
    <w:rsid w:val="00291056"/>
    <w:rsid w:val="0029110E"/>
    <w:rsid w:val="0029155B"/>
    <w:rsid w:val="00291AB3"/>
    <w:rsid w:val="00291EA3"/>
    <w:rsid w:val="00292357"/>
    <w:rsid w:val="00292A84"/>
    <w:rsid w:val="00293958"/>
    <w:rsid w:val="00293E53"/>
    <w:rsid w:val="0029434C"/>
    <w:rsid w:val="0029481C"/>
    <w:rsid w:val="00294AA6"/>
    <w:rsid w:val="00294B2F"/>
    <w:rsid w:val="00294D06"/>
    <w:rsid w:val="00294E27"/>
    <w:rsid w:val="002959FB"/>
    <w:rsid w:val="00295AD5"/>
    <w:rsid w:val="00296FFF"/>
    <w:rsid w:val="00297348"/>
    <w:rsid w:val="00297861"/>
    <w:rsid w:val="00297CCC"/>
    <w:rsid w:val="002A06DB"/>
    <w:rsid w:val="002A19A7"/>
    <w:rsid w:val="002A19EA"/>
    <w:rsid w:val="002A1A53"/>
    <w:rsid w:val="002A2B30"/>
    <w:rsid w:val="002A2DE0"/>
    <w:rsid w:val="002A2F53"/>
    <w:rsid w:val="002A32E0"/>
    <w:rsid w:val="002A3912"/>
    <w:rsid w:val="002A41D4"/>
    <w:rsid w:val="002A4998"/>
    <w:rsid w:val="002A4B69"/>
    <w:rsid w:val="002A57C9"/>
    <w:rsid w:val="002A5AEB"/>
    <w:rsid w:val="002A5E62"/>
    <w:rsid w:val="002A610A"/>
    <w:rsid w:val="002A6753"/>
    <w:rsid w:val="002A6839"/>
    <w:rsid w:val="002A79D9"/>
    <w:rsid w:val="002A7D45"/>
    <w:rsid w:val="002B1126"/>
    <w:rsid w:val="002B11CA"/>
    <w:rsid w:val="002B160A"/>
    <w:rsid w:val="002B259A"/>
    <w:rsid w:val="002B270C"/>
    <w:rsid w:val="002B3C15"/>
    <w:rsid w:val="002B45B4"/>
    <w:rsid w:val="002B4C70"/>
    <w:rsid w:val="002B57BB"/>
    <w:rsid w:val="002B6B8B"/>
    <w:rsid w:val="002B7DCC"/>
    <w:rsid w:val="002C06C5"/>
    <w:rsid w:val="002C06D6"/>
    <w:rsid w:val="002C086E"/>
    <w:rsid w:val="002C0AE0"/>
    <w:rsid w:val="002C1A59"/>
    <w:rsid w:val="002C1AC2"/>
    <w:rsid w:val="002C1C5A"/>
    <w:rsid w:val="002C2A94"/>
    <w:rsid w:val="002C3148"/>
    <w:rsid w:val="002C3E87"/>
    <w:rsid w:val="002C4671"/>
    <w:rsid w:val="002C46EE"/>
    <w:rsid w:val="002C50E3"/>
    <w:rsid w:val="002C5570"/>
    <w:rsid w:val="002C5F7D"/>
    <w:rsid w:val="002C61CC"/>
    <w:rsid w:val="002C62A4"/>
    <w:rsid w:val="002C68B2"/>
    <w:rsid w:val="002C7BB5"/>
    <w:rsid w:val="002C7DFB"/>
    <w:rsid w:val="002D00A3"/>
    <w:rsid w:val="002D0DA1"/>
    <w:rsid w:val="002D1235"/>
    <w:rsid w:val="002D1582"/>
    <w:rsid w:val="002D1F04"/>
    <w:rsid w:val="002D214B"/>
    <w:rsid w:val="002D230D"/>
    <w:rsid w:val="002D2514"/>
    <w:rsid w:val="002D252E"/>
    <w:rsid w:val="002D255A"/>
    <w:rsid w:val="002D2836"/>
    <w:rsid w:val="002D295C"/>
    <w:rsid w:val="002D2A76"/>
    <w:rsid w:val="002D3091"/>
    <w:rsid w:val="002D320C"/>
    <w:rsid w:val="002D3C50"/>
    <w:rsid w:val="002D3DFD"/>
    <w:rsid w:val="002D4B22"/>
    <w:rsid w:val="002D4CA8"/>
    <w:rsid w:val="002D5C09"/>
    <w:rsid w:val="002D61EE"/>
    <w:rsid w:val="002D77F0"/>
    <w:rsid w:val="002E0302"/>
    <w:rsid w:val="002E08CD"/>
    <w:rsid w:val="002E0CEA"/>
    <w:rsid w:val="002E0DF2"/>
    <w:rsid w:val="002E0FDB"/>
    <w:rsid w:val="002E1082"/>
    <w:rsid w:val="002E1489"/>
    <w:rsid w:val="002E1FC4"/>
    <w:rsid w:val="002E206A"/>
    <w:rsid w:val="002E2D68"/>
    <w:rsid w:val="002E3FCD"/>
    <w:rsid w:val="002E43EE"/>
    <w:rsid w:val="002E4EB8"/>
    <w:rsid w:val="002E545B"/>
    <w:rsid w:val="002E54C8"/>
    <w:rsid w:val="002E6394"/>
    <w:rsid w:val="002E6591"/>
    <w:rsid w:val="002E6B61"/>
    <w:rsid w:val="002E70F5"/>
    <w:rsid w:val="002E7B0E"/>
    <w:rsid w:val="002F0247"/>
    <w:rsid w:val="002F033F"/>
    <w:rsid w:val="002F05D3"/>
    <w:rsid w:val="002F0FB1"/>
    <w:rsid w:val="002F1447"/>
    <w:rsid w:val="002F2237"/>
    <w:rsid w:val="002F27B3"/>
    <w:rsid w:val="002F2858"/>
    <w:rsid w:val="002F2D40"/>
    <w:rsid w:val="002F359E"/>
    <w:rsid w:val="002F35D2"/>
    <w:rsid w:val="002F3B41"/>
    <w:rsid w:val="002F3D4F"/>
    <w:rsid w:val="002F573B"/>
    <w:rsid w:val="002F6716"/>
    <w:rsid w:val="002F75A0"/>
    <w:rsid w:val="002F76B3"/>
    <w:rsid w:val="002F7F30"/>
    <w:rsid w:val="003003FA"/>
    <w:rsid w:val="00301EAC"/>
    <w:rsid w:val="00302079"/>
    <w:rsid w:val="00302709"/>
    <w:rsid w:val="00302DA4"/>
    <w:rsid w:val="00302E71"/>
    <w:rsid w:val="00303B88"/>
    <w:rsid w:val="00303C4E"/>
    <w:rsid w:val="00303CE2"/>
    <w:rsid w:val="00303F47"/>
    <w:rsid w:val="003044D4"/>
    <w:rsid w:val="00304DB1"/>
    <w:rsid w:val="00304FD1"/>
    <w:rsid w:val="00305212"/>
    <w:rsid w:val="00305923"/>
    <w:rsid w:val="00306163"/>
    <w:rsid w:val="00306449"/>
    <w:rsid w:val="0030670D"/>
    <w:rsid w:val="00306D49"/>
    <w:rsid w:val="00307657"/>
    <w:rsid w:val="0030798E"/>
    <w:rsid w:val="00307B1D"/>
    <w:rsid w:val="00307B6D"/>
    <w:rsid w:val="00307D43"/>
    <w:rsid w:val="00307D56"/>
    <w:rsid w:val="00307DDF"/>
    <w:rsid w:val="00310261"/>
    <w:rsid w:val="003102C6"/>
    <w:rsid w:val="00310730"/>
    <w:rsid w:val="00310AC3"/>
    <w:rsid w:val="00310CC5"/>
    <w:rsid w:val="00311070"/>
    <w:rsid w:val="003120E6"/>
    <w:rsid w:val="00312F95"/>
    <w:rsid w:val="00314507"/>
    <w:rsid w:val="0031502E"/>
    <w:rsid w:val="003158F0"/>
    <w:rsid w:val="00316083"/>
    <w:rsid w:val="0031701C"/>
    <w:rsid w:val="0031713A"/>
    <w:rsid w:val="00317228"/>
    <w:rsid w:val="0031776D"/>
    <w:rsid w:val="00317BED"/>
    <w:rsid w:val="0032149C"/>
    <w:rsid w:val="00321BD8"/>
    <w:rsid w:val="00321E05"/>
    <w:rsid w:val="00322472"/>
    <w:rsid w:val="00322674"/>
    <w:rsid w:val="00322851"/>
    <w:rsid w:val="00323007"/>
    <w:rsid w:val="00323086"/>
    <w:rsid w:val="003230F5"/>
    <w:rsid w:val="00323789"/>
    <w:rsid w:val="00323EC4"/>
    <w:rsid w:val="00323F40"/>
    <w:rsid w:val="0032531B"/>
    <w:rsid w:val="003255C0"/>
    <w:rsid w:val="003258D8"/>
    <w:rsid w:val="00325AAF"/>
    <w:rsid w:val="00325BB0"/>
    <w:rsid w:val="003269FD"/>
    <w:rsid w:val="00327206"/>
    <w:rsid w:val="00327990"/>
    <w:rsid w:val="00327A11"/>
    <w:rsid w:val="00327AD7"/>
    <w:rsid w:val="00327C7C"/>
    <w:rsid w:val="0033014B"/>
    <w:rsid w:val="0033020D"/>
    <w:rsid w:val="00330227"/>
    <w:rsid w:val="003302EC"/>
    <w:rsid w:val="003305C3"/>
    <w:rsid w:val="00330FE4"/>
    <w:rsid w:val="00331245"/>
    <w:rsid w:val="00331686"/>
    <w:rsid w:val="00331CB9"/>
    <w:rsid w:val="00331E68"/>
    <w:rsid w:val="00331ED4"/>
    <w:rsid w:val="003326B3"/>
    <w:rsid w:val="00332755"/>
    <w:rsid w:val="00332950"/>
    <w:rsid w:val="003329AE"/>
    <w:rsid w:val="00332F8A"/>
    <w:rsid w:val="00334256"/>
    <w:rsid w:val="003351F2"/>
    <w:rsid w:val="003353F2"/>
    <w:rsid w:val="00336084"/>
    <w:rsid w:val="003360CF"/>
    <w:rsid w:val="0033622D"/>
    <w:rsid w:val="0033632F"/>
    <w:rsid w:val="003369D3"/>
    <w:rsid w:val="003378C7"/>
    <w:rsid w:val="00340578"/>
    <w:rsid w:val="00341538"/>
    <w:rsid w:val="003415ED"/>
    <w:rsid w:val="0034169A"/>
    <w:rsid w:val="00342D4D"/>
    <w:rsid w:val="00342FDA"/>
    <w:rsid w:val="003443ED"/>
    <w:rsid w:val="00344D11"/>
    <w:rsid w:val="00344E18"/>
    <w:rsid w:val="00345093"/>
    <w:rsid w:val="00345555"/>
    <w:rsid w:val="0034576E"/>
    <w:rsid w:val="0034592C"/>
    <w:rsid w:val="003459E5"/>
    <w:rsid w:val="00345BC0"/>
    <w:rsid w:val="00346BD6"/>
    <w:rsid w:val="003471DB"/>
    <w:rsid w:val="0035025E"/>
    <w:rsid w:val="0035026C"/>
    <w:rsid w:val="00350280"/>
    <w:rsid w:val="00350705"/>
    <w:rsid w:val="0035074A"/>
    <w:rsid w:val="0035113B"/>
    <w:rsid w:val="00351CEA"/>
    <w:rsid w:val="00352590"/>
    <w:rsid w:val="00352E8B"/>
    <w:rsid w:val="00352F55"/>
    <w:rsid w:val="00353872"/>
    <w:rsid w:val="00353E02"/>
    <w:rsid w:val="0035450A"/>
    <w:rsid w:val="00354C9A"/>
    <w:rsid w:val="003559E7"/>
    <w:rsid w:val="00355AE9"/>
    <w:rsid w:val="0035616E"/>
    <w:rsid w:val="00356EC7"/>
    <w:rsid w:val="00360208"/>
    <w:rsid w:val="0036036B"/>
    <w:rsid w:val="00360C2B"/>
    <w:rsid w:val="0036164E"/>
    <w:rsid w:val="00362CC7"/>
    <w:rsid w:val="003634D7"/>
    <w:rsid w:val="00363F92"/>
    <w:rsid w:val="00364616"/>
    <w:rsid w:val="00365CF0"/>
    <w:rsid w:val="003661A0"/>
    <w:rsid w:val="00366516"/>
    <w:rsid w:val="00366BE2"/>
    <w:rsid w:val="0036735C"/>
    <w:rsid w:val="00367379"/>
    <w:rsid w:val="003677AE"/>
    <w:rsid w:val="0037011B"/>
    <w:rsid w:val="003709A2"/>
    <w:rsid w:val="00370CC6"/>
    <w:rsid w:val="0037132E"/>
    <w:rsid w:val="003717C6"/>
    <w:rsid w:val="003719BC"/>
    <w:rsid w:val="00372100"/>
    <w:rsid w:val="00372424"/>
    <w:rsid w:val="00372755"/>
    <w:rsid w:val="00372B2C"/>
    <w:rsid w:val="00372CC6"/>
    <w:rsid w:val="0037305D"/>
    <w:rsid w:val="00373FB2"/>
    <w:rsid w:val="0037477A"/>
    <w:rsid w:val="00374812"/>
    <w:rsid w:val="00374BD0"/>
    <w:rsid w:val="003756B7"/>
    <w:rsid w:val="00375ED7"/>
    <w:rsid w:val="00376D26"/>
    <w:rsid w:val="00377559"/>
    <w:rsid w:val="0037769E"/>
    <w:rsid w:val="00377DC0"/>
    <w:rsid w:val="00380031"/>
    <w:rsid w:val="0038039B"/>
    <w:rsid w:val="003803CA"/>
    <w:rsid w:val="0038199B"/>
    <w:rsid w:val="00382565"/>
    <w:rsid w:val="0038310E"/>
    <w:rsid w:val="00383515"/>
    <w:rsid w:val="00383C9B"/>
    <w:rsid w:val="00384242"/>
    <w:rsid w:val="00384495"/>
    <w:rsid w:val="0038529E"/>
    <w:rsid w:val="00385BB0"/>
    <w:rsid w:val="00386C34"/>
    <w:rsid w:val="00386D04"/>
    <w:rsid w:val="00386DEA"/>
    <w:rsid w:val="00386FDA"/>
    <w:rsid w:val="00387587"/>
    <w:rsid w:val="00390247"/>
    <w:rsid w:val="0039057F"/>
    <w:rsid w:val="0039063E"/>
    <w:rsid w:val="00391B39"/>
    <w:rsid w:val="00391BB1"/>
    <w:rsid w:val="00392B3F"/>
    <w:rsid w:val="00392C19"/>
    <w:rsid w:val="00392F43"/>
    <w:rsid w:val="00393094"/>
    <w:rsid w:val="00393850"/>
    <w:rsid w:val="00393A8C"/>
    <w:rsid w:val="00393C44"/>
    <w:rsid w:val="00394C2E"/>
    <w:rsid w:val="00394ECC"/>
    <w:rsid w:val="0039661A"/>
    <w:rsid w:val="003967BE"/>
    <w:rsid w:val="003967D2"/>
    <w:rsid w:val="0039739C"/>
    <w:rsid w:val="0039761F"/>
    <w:rsid w:val="0039796F"/>
    <w:rsid w:val="003A0126"/>
    <w:rsid w:val="003A012A"/>
    <w:rsid w:val="003A021A"/>
    <w:rsid w:val="003A0873"/>
    <w:rsid w:val="003A08C7"/>
    <w:rsid w:val="003A0985"/>
    <w:rsid w:val="003A09F7"/>
    <w:rsid w:val="003A0AE0"/>
    <w:rsid w:val="003A13FD"/>
    <w:rsid w:val="003A16F2"/>
    <w:rsid w:val="003A17C2"/>
    <w:rsid w:val="003A1811"/>
    <w:rsid w:val="003A1E3B"/>
    <w:rsid w:val="003A204A"/>
    <w:rsid w:val="003A2324"/>
    <w:rsid w:val="003A297E"/>
    <w:rsid w:val="003A357C"/>
    <w:rsid w:val="003A397C"/>
    <w:rsid w:val="003A3995"/>
    <w:rsid w:val="003A3D24"/>
    <w:rsid w:val="003A3F71"/>
    <w:rsid w:val="003A4E43"/>
    <w:rsid w:val="003A4F33"/>
    <w:rsid w:val="003A52EB"/>
    <w:rsid w:val="003A5447"/>
    <w:rsid w:val="003A6560"/>
    <w:rsid w:val="003A66EC"/>
    <w:rsid w:val="003A6FEE"/>
    <w:rsid w:val="003A725A"/>
    <w:rsid w:val="003A740F"/>
    <w:rsid w:val="003B09CD"/>
    <w:rsid w:val="003B0C38"/>
    <w:rsid w:val="003B46A5"/>
    <w:rsid w:val="003B4F68"/>
    <w:rsid w:val="003B5841"/>
    <w:rsid w:val="003B59E8"/>
    <w:rsid w:val="003B7A93"/>
    <w:rsid w:val="003C00F0"/>
    <w:rsid w:val="003C0C96"/>
    <w:rsid w:val="003C1377"/>
    <w:rsid w:val="003C159E"/>
    <w:rsid w:val="003C1F23"/>
    <w:rsid w:val="003C25A0"/>
    <w:rsid w:val="003C2650"/>
    <w:rsid w:val="003C3A4F"/>
    <w:rsid w:val="003C3DC8"/>
    <w:rsid w:val="003C3F54"/>
    <w:rsid w:val="003C44A2"/>
    <w:rsid w:val="003C5405"/>
    <w:rsid w:val="003C5ADE"/>
    <w:rsid w:val="003C6247"/>
    <w:rsid w:val="003C63C3"/>
    <w:rsid w:val="003C6534"/>
    <w:rsid w:val="003C6B1D"/>
    <w:rsid w:val="003C6BCB"/>
    <w:rsid w:val="003C6DE8"/>
    <w:rsid w:val="003C75B3"/>
    <w:rsid w:val="003C786A"/>
    <w:rsid w:val="003C7AA7"/>
    <w:rsid w:val="003C7D26"/>
    <w:rsid w:val="003C7DDD"/>
    <w:rsid w:val="003D0328"/>
    <w:rsid w:val="003D0382"/>
    <w:rsid w:val="003D0C28"/>
    <w:rsid w:val="003D0D76"/>
    <w:rsid w:val="003D0F68"/>
    <w:rsid w:val="003D1025"/>
    <w:rsid w:val="003D1301"/>
    <w:rsid w:val="003D1693"/>
    <w:rsid w:val="003D18B9"/>
    <w:rsid w:val="003D1E9C"/>
    <w:rsid w:val="003D2247"/>
    <w:rsid w:val="003D2590"/>
    <w:rsid w:val="003D2A43"/>
    <w:rsid w:val="003D2D5E"/>
    <w:rsid w:val="003D2D8C"/>
    <w:rsid w:val="003D3227"/>
    <w:rsid w:val="003D3A17"/>
    <w:rsid w:val="003D47A5"/>
    <w:rsid w:val="003D4E76"/>
    <w:rsid w:val="003D5148"/>
    <w:rsid w:val="003D52E3"/>
    <w:rsid w:val="003D59D6"/>
    <w:rsid w:val="003D5A74"/>
    <w:rsid w:val="003D5ED9"/>
    <w:rsid w:val="003D64B9"/>
    <w:rsid w:val="003D64D5"/>
    <w:rsid w:val="003D755B"/>
    <w:rsid w:val="003D793B"/>
    <w:rsid w:val="003D7E3E"/>
    <w:rsid w:val="003E0046"/>
    <w:rsid w:val="003E048E"/>
    <w:rsid w:val="003E121D"/>
    <w:rsid w:val="003E1477"/>
    <w:rsid w:val="003E14A7"/>
    <w:rsid w:val="003E1595"/>
    <w:rsid w:val="003E15FF"/>
    <w:rsid w:val="003E1779"/>
    <w:rsid w:val="003E196E"/>
    <w:rsid w:val="003E2120"/>
    <w:rsid w:val="003E2452"/>
    <w:rsid w:val="003E3C82"/>
    <w:rsid w:val="003E3D4A"/>
    <w:rsid w:val="003E4082"/>
    <w:rsid w:val="003E40FA"/>
    <w:rsid w:val="003E464C"/>
    <w:rsid w:val="003E474F"/>
    <w:rsid w:val="003E537D"/>
    <w:rsid w:val="003E54BE"/>
    <w:rsid w:val="003E5857"/>
    <w:rsid w:val="003E602D"/>
    <w:rsid w:val="003E6273"/>
    <w:rsid w:val="003E6596"/>
    <w:rsid w:val="003E6E82"/>
    <w:rsid w:val="003E7393"/>
    <w:rsid w:val="003E7E2F"/>
    <w:rsid w:val="003E7EDA"/>
    <w:rsid w:val="003F020C"/>
    <w:rsid w:val="003F0881"/>
    <w:rsid w:val="003F0BAC"/>
    <w:rsid w:val="003F130F"/>
    <w:rsid w:val="003F18A2"/>
    <w:rsid w:val="003F25A0"/>
    <w:rsid w:val="003F2807"/>
    <w:rsid w:val="003F319A"/>
    <w:rsid w:val="003F36C5"/>
    <w:rsid w:val="003F3954"/>
    <w:rsid w:val="003F3980"/>
    <w:rsid w:val="003F40B3"/>
    <w:rsid w:val="003F410A"/>
    <w:rsid w:val="003F4DE9"/>
    <w:rsid w:val="003F5BEE"/>
    <w:rsid w:val="003F6AC7"/>
    <w:rsid w:val="003F7293"/>
    <w:rsid w:val="003F7886"/>
    <w:rsid w:val="004009BC"/>
    <w:rsid w:val="00400BE7"/>
    <w:rsid w:val="00400DAE"/>
    <w:rsid w:val="004017BA"/>
    <w:rsid w:val="00401B4F"/>
    <w:rsid w:val="00401E51"/>
    <w:rsid w:val="00401F5B"/>
    <w:rsid w:val="00401F7D"/>
    <w:rsid w:val="00402536"/>
    <w:rsid w:val="00402F76"/>
    <w:rsid w:val="00403003"/>
    <w:rsid w:val="0040347B"/>
    <w:rsid w:val="00403687"/>
    <w:rsid w:val="00403C4D"/>
    <w:rsid w:val="00403FA5"/>
    <w:rsid w:val="00404165"/>
    <w:rsid w:val="00404E99"/>
    <w:rsid w:val="00405654"/>
    <w:rsid w:val="004059D8"/>
    <w:rsid w:val="00406452"/>
    <w:rsid w:val="00406A7F"/>
    <w:rsid w:val="00406B05"/>
    <w:rsid w:val="004072B6"/>
    <w:rsid w:val="00407339"/>
    <w:rsid w:val="00410105"/>
    <w:rsid w:val="004102FF"/>
    <w:rsid w:val="00410C89"/>
    <w:rsid w:val="0041129D"/>
    <w:rsid w:val="004119BC"/>
    <w:rsid w:val="004123A8"/>
    <w:rsid w:val="00412853"/>
    <w:rsid w:val="004132AB"/>
    <w:rsid w:val="004137EB"/>
    <w:rsid w:val="00414D78"/>
    <w:rsid w:val="00416183"/>
    <w:rsid w:val="004162B9"/>
    <w:rsid w:val="00416307"/>
    <w:rsid w:val="0041680D"/>
    <w:rsid w:val="0041731F"/>
    <w:rsid w:val="00417388"/>
    <w:rsid w:val="004175E2"/>
    <w:rsid w:val="00417B9E"/>
    <w:rsid w:val="00420F1D"/>
    <w:rsid w:val="004217DB"/>
    <w:rsid w:val="00422038"/>
    <w:rsid w:val="00422723"/>
    <w:rsid w:val="00422E1D"/>
    <w:rsid w:val="00423AB5"/>
    <w:rsid w:val="00426449"/>
    <w:rsid w:val="00426796"/>
    <w:rsid w:val="00427FAD"/>
    <w:rsid w:val="004306CF"/>
    <w:rsid w:val="004310BA"/>
    <w:rsid w:val="00431405"/>
    <w:rsid w:val="00431555"/>
    <w:rsid w:val="00431762"/>
    <w:rsid w:val="0043217D"/>
    <w:rsid w:val="004323FC"/>
    <w:rsid w:val="004325D5"/>
    <w:rsid w:val="004328C9"/>
    <w:rsid w:val="00432BC5"/>
    <w:rsid w:val="00432D50"/>
    <w:rsid w:val="00432E4B"/>
    <w:rsid w:val="00435393"/>
    <w:rsid w:val="004357E6"/>
    <w:rsid w:val="00435B25"/>
    <w:rsid w:val="00436243"/>
    <w:rsid w:val="0043641A"/>
    <w:rsid w:val="00436883"/>
    <w:rsid w:val="00436A1B"/>
    <w:rsid w:val="00436DDA"/>
    <w:rsid w:val="00437014"/>
    <w:rsid w:val="00437167"/>
    <w:rsid w:val="0043754E"/>
    <w:rsid w:val="0043779E"/>
    <w:rsid w:val="0043793E"/>
    <w:rsid w:val="00437D2B"/>
    <w:rsid w:val="00437FF4"/>
    <w:rsid w:val="00440423"/>
    <w:rsid w:val="00440C57"/>
    <w:rsid w:val="004414C8"/>
    <w:rsid w:val="00441DF0"/>
    <w:rsid w:val="0044263F"/>
    <w:rsid w:val="00442CA6"/>
    <w:rsid w:val="00443790"/>
    <w:rsid w:val="00443B30"/>
    <w:rsid w:val="00443B6E"/>
    <w:rsid w:val="00443E6A"/>
    <w:rsid w:val="004449D6"/>
    <w:rsid w:val="004451F7"/>
    <w:rsid w:val="00445438"/>
    <w:rsid w:val="00445489"/>
    <w:rsid w:val="00445890"/>
    <w:rsid w:val="004458C9"/>
    <w:rsid w:val="0044622E"/>
    <w:rsid w:val="00446681"/>
    <w:rsid w:val="004467AD"/>
    <w:rsid w:val="004477BA"/>
    <w:rsid w:val="00447EF4"/>
    <w:rsid w:val="00450065"/>
    <w:rsid w:val="004502E6"/>
    <w:rsid w:val="004506EF"/>
    <w:rsid w:val="00451151"/>
    <w:rsid w:val="00451296"/>
    <w:rsid w:val="004516D9"/>
    <w:rsid w:val="0045184C"/>
    <w:rsid w:val="0045279B"/>
    <w:rsid w:val="00455389"/>
    <w:rsid w:val="0045567E"/>
    <w:rsid w:val="00455A26"/>
    <w:rsid w:val="00455AF9"/>
    <w:rsid w:val="00455D42"/>
    <w:rsid w:val="004566C3"/>
    <w:rsid w:val="004569F1"/>
    <w:rsid w:val="00456A9F"/>
    <w:rsid w:val="00456DA1"/>
    <w:rsid w:val="0045703F"/>
    <w:rsid w:val="00457C02"/>
    <w:rsid w:val="00461C69"/>
    <w:rsid w:val="00462E46"/>
    <w:rsid w:val="00463782"/>
    <w:rsid w:val="00463976"/>
    <w:rsid w:val="00464BD9"/>
    <w:rsid w:val="0046527F"/>
    <w:rsid w:val="004656FF"/>
    <w:rsid w:val="00465713"/>
    <w:rsid w:val="004658B9"/>
    <w:rsid w:val="00465A7D"/>
    <w:rsid w:val="00465F82"/>
    <w:rsid w:val="00466122"/>
    <w:rsid w:val="00466394"/>
    <w:rsid w:val="00466D85"/>
    <w:rsid w:val="00467181"/>
    <w:rsid w:val="004674C4"/>
    <w:rsid w:val="004679A6"/>
    <w:rsid w:val="004679F0"/>
    <w:rsid w:val="00467C5D"/>
    <w:rsid w:val="00470BA5"/>
    <w:rsid w:val="00470EB7"/>
    <w:rsid w:val="0047177D"/>
    <w:rsid w:val="004719E4"/>
    <w:rsid w:val="00472CA7"/>
    <w:rsid w:val="00473762"/>
    <w:rsid w:val="00475576"/>
    <w:rsid w:val="00475A83"/>
    <w:rsid w:val="00475C63"/>
    <w:rsid w:val="004765BE"/>
    <w:rsid w:val="00476B96"/>
    <w:rsid w:val="00477715"/>
    <w:rsid w:val="00477F9B"/>
    <w:rsid w:val="004800FC"/>
    <w:rsid w:val="0048027A"/>
    <w:rsid w:val="00481741"/>
    <w:rsid w:val="0048186F"/>
    <w:rsid w:val="00481D4D"/>
    <w:rsid w:val="004826E7"/>
    <w:rsid w:val="0048295E"/>
    <w:rsid w:val="004833CE"/>
    <w:rsid w:val="00483E0A"/>
    <w:rsid w:val="00483EDE"/>
    <w:rsid w:val="004843EE"/>
    <w:rsid w:val="00485711"/>
    <w:rsid w:val="00485D19"/>
    <w:rsid w:val="004868D1"/>
    <w:rsid w:val="00486911"/>
    <w:rsid w:val="00487167"/>
    <w:rsid w:val="00487232"/>
    <w:rsid w:val="004879B9"/>
    <w:rsid w:val="00490077"/>
    <w:rsid w:val="00490DD3"/>
    <w:rsid w:val="00490E2F"/>
    <w:rsid w:val="0049123B"/>
    <w:rsid w:val="0049164E"/>
    <w:rsid w:val="00491A02"/>
    <w:rsid w:val="00491EE5"/>
    <w:rsid w:val="00493432"/>
    <w:rsid w:val="004938A1"/>
    <w:rsid w:val="00493A65"/>
    <w:rsid w:val="00494880"/>
    <w:rsid w:val="0049501C"/>
    <w:rsid w:val="004951FC"/>
    <w:rsid w:val="00495E2E"/>
    <w:rsid w:val="00496DAA"/>
    <w:rsid w:val="00496E8E"/>
    <w:rsid w:val="004972E5"/>
    <w:rsid w:val="00497560"/>
    <w:rsid w:val="004978A2"/>
    <w:rsid w:val="00497FBD"/>
    <w:rsid w:val="004A09B0"/>
    <w:rsid w:val="004A0B08"/>
    <w:rsid w:val="004A116C"/>
    <w:rsid w:val="004A1ADF"/>
    <w:rsid w:val="004A1DC9"/>
    <w:rsid w:val="004A2079"/>
    <w:rsid w:val="004A32E1"/>
    <w:rsid w:val="004A33AF"/>
    <w:rsid w:val="004A4588"/>
    <w:rsid w:val="004A49F5"/>
    <w:rsid w:val="004A4E73"/>
    <w:rsid w:val="004A5E2B"/>
    <w:rsid w:val="004A6237"/>
    <w:rsid w:val="004A69D0"/>
    <w:rsid w:val="004A6A97"/>
    <w:rsid w:val="004A6F16"/>
    <w:rsid w:val="004A72BB"/>
    <w:rsid w:val="004A758F"/>
    <w:rsid w:val="004A7B26"/>
    <w:rsid w:val="004B03FB"/>
    <w:rsid w:val="004B054C"/>
    <w:rsid w:val="004B1E60"/>
    <w:rsid w:val="004B2434"/>
    <w:rsid w:val="004B294A"/>
    <w:rsid w:val="004B397B"/>
    <w:rsid w:val="004B40F5"/>
    <w:rsid w:val="004B47D6"/>
    <w:rsid w:val="004B49CA"/>
    <w:rsid w:val="004B4A07"/>
    <w:rsid w:val="004B4C9D"/>
    <w:rsid w:val="004B4CDF"/>
    <w:rsid w:val="004B4EED"/>
    <w:rsid w:val="004B4F1D"/>
    <w:rsid w:val="004B51B4"/>
    <w:rsid w:val="004B527E"/>
    <w:rsid w:val="004B60CB"/>
    <w:rsid w:val="004B685F"/>
    <w:rsid w:val="004B7145"/>
    <w:rsid w:val="004B72C6"/>
    <w:rsid w:val="004B747A"/>
    <w:rsid w:val="004B7938"/>
    <w:rsid w:val="004B7D86"/>
    <w:rsid w:val="004B7F5D"/>
    <w:rsid w:val="004C032F"/>
    <w:rsid w:val="004C04FE"/>
    <w:rsid w:val="004C0A5C"/>
    <w:rsid w:val="004C0C9E"/>
    <w:rsid w:val="004C32C6"/>
    <w:rsid w:val="004C3F6B"/>
    <w:rsid w:val="004C3FA9"/>
    <w:rsid w:val="004C408C"/>
    <w:rsid w:val="004C4428"/>
    <w:rsid w:val="004C5101"/>
    <w:rsid w:val="004C5565"/>
    <w:rsid w:val="004C5769"/>
    <w:rsid w:val="004C5C2B"/>
    <w:rsid w:val="004C6149"/>
    <w:rsid w:val="004C63F3"/>
    <w:rsid w:val="004C65DC"/>
    <w:rsid w:val="004C6686"/>
    <w:rsid w:val="004C6A9D"/>
    <w:rsid w:val="004C6C90"/>
    <w:rsid w:val="004C6FA3"/>
    <w:rsid w:val="004C78C4"/>
    <w:rsid w:val="004D16AA"/>
    <w:rsid w:val="004D19B3"/>
    <w:rsid w:val="004D1B4C"/>
    <w:rsid w:val="004D27C0"/>
    <w:rsid w:val="004D27E6"/>
    <w:rsid w:val="004D2AE3"/>
    <w:rsid w:val="004D3296"/>
    <w:rsid w:val="004D405C"/>
    <w:rsid w:val="004D5394"/>
    <w:rsid w:val="004D54A6"/>
    <w:rsid w:val="004D55DC"/>
    <w:rsid w:val="004D6326"/>
    <w:rsid w:val="004D6EBE"/>
    <w:rsid w:val="004D73C8"/>
    <w:rsid w:val="004D784F"/>
    <w:rsid w:val="004E0727"/>
    <w:rsid w:val="004E112F"/>
    <w:rsid w:val="004E133E"/>
    <w:rsid w:val="004E179E"/>
    <w:rsid w:val="004E17B1"/>
    <w:rsid w:val="004E1945"/>
    <w:rsid w:val="004E1C64"/>
    <w:rsid w:val="004E27D4"/>
    <w:rsid w:val="004E28FC"/>
    <w:rsid w:val="004E29D3"/>
    <w:rsid w:val="004E3014"/>
    <w:rsid w:val="004E3E28"/>
    <w:rsid w:val="004E4738"/>
    <w:rsid w:val="004E479D"/>
    <w:rsid w:val="004E4A11"/>
    <w:rsid w:val="004E54AB"/>
    <w:rsid w:val="004E54CC"/>
    <w:rsid w:val="004E584C"/>
    <w:rsid w:val="004E5D61"/>
    <w:rsid w:val="004E649B"/>
    <w:rsid w:val="004E6C08"/>
    <w:rsid w:val="004E6D27"/>
    <w:rsid w:val="004E7A18"/>
    <w:rsid w:val="004E7CE3"/>
    <w:rsid w:val="004E7E8D"/>
    <w:rsid w:val="004F0298"/>
    <w:rsid w:val="004F03F7"/>
    <w:rsid w:val="004F095C"/>
    <w:rsid w:val="004F0BD4"/>
    <w:rsid w:val="004F0BEB"/>
    <w:rsid w:val="004F1B47"/>
    <w:rsid w:val="004F1FA1"/>
    <w:rsid w:val="004F239C"/>
    <w:rsid w:val="004F2520"/>
    <w:rsid w:val="004F2A41"/>
    <w:rsid w:val="004F3BE5"/>
    <w:rsid w:val="004F4231"/>
    <w:rsid w:val="004F47E9"/>
    <w:rsid w:val="004F4D76"/>
    <w:rsid w:val="004F534E"/>
    <w:rsid w:val="004F5D88"/>
    <w:rsid w:val="004F61DD"/>
    <w:rsid w:val="004F6423"/>
    <w:rsid w:val="004F66FC"/>
    <w:rsid w:val="004F7871"/>
    <w:rsid w:val="0050020A"/>
    <w:rsid w:val="00500789"/>
    <w:rsid w:val="00500BFD"/>
    <w:rsid w:val="00500F3C"/>
    <w:rsid w:val="005011F5"/>
    <w:rsid w:val="00501C7E"/>
    <w:rsid w:val="005022F4"/>
    <w:rsid w:val="00502BD9"/>
    <w:rsid w:val="00502E5B"/>
    <w:rsid w:val="00503881"/>
    <w:rsid w:val="005047C1"/>
    <w:rsid w:val="0050524D"/>
    <w:rsid w:val="00505FD7"/>
    <w:rsid w:val="005061E8"/>
    <w:rsid w:val="00507ED7"/>
    <w:rsid w:val="00510ECE"/>
    <w:rsid w:val="00511459"/>
    <w:rsid w:val="00511705"/>
    <w:rsid w:val="00513C6B"/>
    <w:rsid w:val="0051420A"/>
    <w:rsid w:val="00514355"/>
    <w:rsid w:val="005145FE"/>
    <w:rsid w:val="00515DBF"/>
    <w:rsid w:val="00515DC3"/>
    <w:rsid w:val="00515E0C"/>
    <w:rsid w:val="005161B0"/>
    <w:rsid w:val="00516780"/>
    <w:rsid w:val="00516A9C"/>
    <w:rsid w:val="00516D70"/>
    <w:rsid w:val="00517636"/>
    <w:rsid w:val="00517C3E"/>
    <w:rsid w:val="00520548"/>
    <w:rsid w:val="00520F32"/>
    <w:rsid w:val="00521152"/>
    <w:rsid w:val="00523406"/>
    <w:rsid w:val="00523755"/>
    <w:rsid w:val="00523D6A"/>
    <w:rsid w:val="005241E6"/>
    <w:rsid w:val="005243A6"/>
    <w:rsid w:val="0052457E"/>
    <w:rsid w:val="00524697"/>
    <w:rsid w:val="00524A14"/>
    <w:rsid w:val="00524ABF"/>
    <w:rsid w:val="00525398"/>
    <w:rsid w:val="00525DC1"/>
    <w:rsid w:val="00525DE0"/>
    <w:rsid w:val="00526002"/>
    <w:rsid w:val="00526C32"/>
    <w:rsid w:val="00526C95"/>
    <w:rsid w:val="005279B3"/>
    <w:rsid w:val="00527E8C"/>
    <w:rsid w:val="00530244"/>
    <w:rsid w:val="0053084E"/>
    <w:rsid w:val="00530D1C"/>
    <w:rsid w:val="00531538"/>
    <w:rsid w:val="00531D5A"/>
    <w:rsid w:val="00531E27"/>
    <w:rsid w:val="005321A9"/>
    <w:rsid w:val="00532893"/>
    <w:rsid w:val="00532BA6"/>
    <w:rsid w:val="00533CDC"/>
    <w:rsid w:val="00534362"/>
    <w:rsid w:val="00534770"/>
    <w:rsid w:val="0053541D"/>
    <w:rsid w:val="00535A0B"/>
    <w:rsid w:val="00535F66"/>
    <w:rsid w:val="00536037"/>
    <w:rsid w:val="0053635D"/>
    <w:rsid w:val="005375A3"/>
    <w:rsid w:val="00537785"/>
    <w:rsid w:val="00540B6C"/>
    <w:rsid w:val="00540F27"/>
    <w:rsid w:val="00541398"/>
    <w:rsid w:val="00541576"/>
    <w:rsid w:val="005427AE"/>
    <w:rsid w:val="005436B9"/>
    <w:rsid w:val="00543BA5"/>
    <w:rsid w:val="00543D84"/>
    <w:rsid w:val="0054535B"/>
    <w:rsid w:val="00545755"/>
    <w:rsid w:val="00545870"/>
    <w:rsid w:val="00545D43"/>
    <w:rsid w:val="005460E7"/>
    <w:rsid w:val="005464B4"/>
    <w:rsid w:val="005465C9"/>
    <w:rsid w:val="00547542"/>
    <w:rsid w:val="00550F88"/>
    <w:rsid w:val="005510E0"/>
    <w:rsid w:val="005512EC"/>
    <w:rsid w:val="00551DFA"/>
    <w:rsid w:val="0055289C"/>
    <w:rsid w:val="00552B79"/>
    <w:rsid w:val="00552C4B"/>
    <w:rsid w:val="00552C55"/>
    <w:rsid w:val="00553814"/>
    <w:rsid w:val="00553C04"/>
    <w:rsid w:val="0055411A"/>
    <w:rsid w:val="00554820"/>
    <w:rsid w:val="00555390"/>
    <w:rsid w:val="005559F1"/>
    <w:rsid w:val="00556856"/>
    <w:rsid w:val="0055753A"/>
    <w:rsid w:val="00557803"/>
    <w:rsid w:val="005578BE"/>
    <w:rsid w:val="00557CD9"/>
    <w:rsid w:val="005607D5"/>
    <w:rsid w:val="005607F2"/>
    <w:rsid w:val="00560A75"/>
    <w:rsid w:val="00561168"/>
    <w:rsid w:val="0056121B"/>
    <w:rsid w:val="00561944"/>
    <w:rsid w:val="00561A4B"/>
    <w:rsid w:val="00562517"/>
    <w:rsid w:val="005627FE"/>
    <w:rsid w:val="00562817"/>
    <w:rsid w:val="00562DD3"/>
    <w:rsid w:val="00562E0C"/>
    <w:rsid w:val="00563708"/>
    <w:rsid w:val="0056407E"/>
    <w:rsid w:val="00564A3D"/>
    <w:rsid w:val="00564CEF"/>
    <w:rsid w:val="0056512D"/>
    <w:rsid w:val="0056592C"/>
    <w:rsid w:val="00565DB8"/>
    <w:rsid w:val="00566ADD"/>
    <w:rsid w:val="00566D88"/>
    <w:rsid w:val="005673A0"/>
    <w:rsid w:val="00570360"/>
    <w:rsid w:val="00570CB2"/>
    <w:rsid w:val="00571300"/>
    <w:rsid w:val="0057267F"/>
    <w:rsid w:val="00572A41"/>
    <w:rsid w:val="00572BB0"/>
    <w:rsid w:val="00572D19"/>
    <w:rsid w:val="00575FA3"/>
    <w:rsid w:val="00576888"/>
    <w:rsid w:val="00576A66"/>
    <w:rsid w:val="00577122"/>
    <w:rsid w:val="005775EA"/>
    <w:rsid w:val="00577C66"/>
    <w:rsid w:val="0058041E"/>
    <w:rsid w:val="0058065B"/>
    <w:rsid w:val="00581750"/>
    <w:rsid w:val="00581828"/>
    <w:rsid w:val="005818B2"/>
    <w:rsid w:val="005818E6"/>
    <w:rsid w:val="00581DF1"/>
    <w:rsid w:val="00582581"/>
    <w:rsid w:val="005831D1"/>
    <w:rsid w:val="00583C99"/>
    <w:rsid w:val="00583DA2"/>
    <w:rsid w:val="00583DD5"/>
    <w:rsid w:val="00583FF1"/>
    <w:rsid w:val="00584910"/>
    <w:rsid w:val="00584BA6"/>
    <w:rsid w:val="00584C6D"/>
    <w:rsid w:val="00584CF6"/>
    <w:rsid w:val="0058547A"/>
    <w:rsid w:val="00585915"/>
    <w:rsid w:val="0058681C"/>
    <w:rsid w:val="00586850"/>
    <w:rsid w:val="00586E0C"/>
    <w:rsid w:val="00587E07"/>
    <w:rsid w:val="005901D2"/>
    <w:rsid w:val="00592123"/>
    <w:rsid w:val="00592470"/>
    <w:rsid w:val="005928DF"/>
    <w:rsid w:val="00592F47"/>
    <w:rsid w:val="005944D6"/>
    <w:rsid w:val="00594AA8"/>
    <w:rsid w:val="00594B1B"/>
    <w:rsid w:val="00594F12"/>
    <w:rsid w:val="00595097"/>
    <w:rsid w:val="00595099"/>
    <w:rsid w:val="005954DC"/>
    <w:rsid w:val="00595E38"/>
    <w:rsid w:val="00596880"/>
    <w:rsid w:val="005976ED"/>
    <w:rsid w:val="005A01C9"/>
    <w:rsid w:val="005A0D53"/>
    <w:rsid w:val="005A0D5D"/>
    <w:rsid w:val="005A144F"/>
    <w:rsid w:val="005A189D"/>
    <w:rsid w:val="005A1EEB"/>
    <w:rsid w:val="005A25F1"/>
    <w:rsid w:val="005A2A4A"/>
    <w:rsid w:val="005A3652"/>
    <w:rsid w:val="005A395B"/>
    <w:rsid w:val="005A4AB1"/>
    <w:rsid w:val="005A501F"/>
    <w:rsid w:val="005A55C7"/>
    <w:rsid w:val="005A5816"/>
    <w:rsid w:val="005A5E82"/>
    <w:rsid w:val="005A5F92"/>
    <w:rsid w:val="005A6917"/>
    <w:rsid w:val="005A7005"/>
    <w:rsid w:val="005A7355"/>
    <w:rsid w:val="005B003F"/>
    <w:rsid w:val="005B1AC0"/>
    <w:rsid w:val="005B219B"/>
    <w:rsid w:val="005B2EE4"/>
    <w:rsid w:val="005B4280"/>
    <w:rsid w:val="005B46A3"/>
    <w:rsid w:val="005B4A4E"/>
    <w:rsid w:val="005B4C70"/>
    <w:rsid w:val="005B4EB0"/>
    <w:rsid w:val="005B550E"/>
    <w:rsid w:val="005B56A7"/>
    <w:rsid w:val="005B5778"/>
    <w:rsid w:val="005B627B"/>
    <w:rsid w:val="005B638B"/>
    <w:rsid w:val="005B65D4"/>
    <w:rsid w:val="005B6D45"/>
    <w:rsid w:val="005B73BA"/>
    <w:rsid w:val="005B78A2"/>
    <w:rsid w:val="005B79B3"/>
    <w:rsid w:val="005B7C51"/>
    <w:rsid w:val="005B7D97"/>
    <w:rsid w:val="005C0072"/>
    <w:rsid w:val="005C059E"/>
    <w:rsid w:val="005C0859"/>
    <w:rsid w:val="005C159D"/>
    <w:rsid w:val="005C3E0B"/>
    <w:rsid w:val="005C4BF4"/>
    <w:rsid w:val="005C553C"/>
    <w:rsid w:val="005C5BD7"/>
    <w:rsid w:val="005C6061"/>
    <w:rsid w:val="005C662B"/>
    <w:rsid w:val="005C665A"/>
    <w:rsid w:val="005C69DD"/>
    <w:rsid w:val="005C7230"/>
    <w:rsid w:val="005C746F"/>
    <w:rsid w:val="005C74DB"/>
    <w:rsid w:val="005C74F4"/>
    <w:rsid w:val="005C7CF5"/>
    <w:rsid w:val="005D083D"/>
    <w:rsid w:val="005D11AD"/>
    <w:rsid w:val="005D1269"/>
    <w:rsid w:val="005D1495"/>
    <w:rsid w:val="005D1F2B"/>
    <w:rsid w:val="005D2478"/>
    <w:rsid w:val="005D283F"/>
    <w:rsid w:val="005D2ADE"/>
    <w:rsid w:val="005D2CF8"/>
    <w:rsid w:val="005D2FF6"/>
    <w:rsid w:val="005D353E"/>
    <w:rsid w:val="005D35D5"/>
    <w:rsid w:val="005D3EDA"/>
    <w:rsid w:val="005D4594"/>
    <w:rsid w:val="005D4FA2"/>
    <w:rsid w:val="005D5598"/>
    <w:rsid w:val="005D58DF"/>
    <w:rsid w:val="005D5EBB"/>
    <w:rsid w:val="005D5F93"/>
    <w:rsid w:val="005D657B"/>
    <w:rsid w:val="005D658C"/>
    <w:rsid w:val="005D658F"/>
    <w:rsid w:val="005D79BA"/>
    <w:rsid w:val="005D79F2"/>
    <w:rsid w:val="005D7B06"/>
    <w:rsid w:val="005E0526"/>
    <w:rsid w:val="005E165C"/>
    <w:rsid w:val="005E1815"/>
    <w:rsid w:val="005E1CFF"/>
    <w:rsid w:val="005E2630"/>
    <w:rsid w:val="005E3313"/>
    <w:rsid w:val="005E3E40"/>
    <w:rsid w:val="005E3F93"/>
    <w:rsid w:val="005E40E0"/>
    <w:rsid w:val="005E51A9"/>
    <w:rsid w:val="005E55F5"/>
    <w:rsid w:val="005E5D50"/>
    <w:rsid w:val="005E6182"/>
    <w:rsid w:val="005E6212"/>
    <w:rsid w:val="005E6E77"/>
    <w:rsid w:val="005E7251"/>
    <w:rsid w:val="005E7514"/>
    <w:rsid w:val="005E774A"/>
    <w:rsid w:val="005E7B22"/>
    <w:rsid w:val="005F0185"/>
    <w:rsid w:val="005F054A"/>
    <w:rsid w:val="005F0570"/>
    <w:rsid w:val="005F10AE"/>
    <w:rsid w:val="005F195B"/>
    <w:rsid w:val="005F32BF"/>
    <w:rsid w:val="005F33E7"/>
    <w:rsid w:val="005F41A8"/>
    <w:rsid w:val="005F4852"/>
    <w:rsid w:val="005F534E"/>
    <w:rsid w:val="005F597C"/>
    <w:rsid w:val="005F5A71"/>
    <w:rsid w:val="005F5D91"/>
    <w:rsid w:val="005F6776"/>
    <w:rsid w:val="005F6C05"/>
    <w:rsid w:val="005F6C11"/>
    <w:rsid w:val="005F6DB0"/>
    <w:rsid w:val="005F7610"/>
    <w:rsid w:val="005F78A0"/>
    <w:rsid w:val="005F7BDF"/>
    <w:rsid w:val="005F7E29"/>
    <w:rsid w:val="005F7EA3"/>
    <w:rsid w:val="006008D0"/>
    <w:rsid w:val="00600C74"/>
    <w:rsid w:val="00600CB4"/>
    <w:rsid w:val="0060179B"/>
    <w:rsid w:val="00601BDB"/>
    <w:rsid w:val="00601F3E"/>
    <w:rsid w:val="0060256C"/>
    <w:rsid w:val="006025CA"/>
    <w:rsid w:val="006026BC"/>
    <w:rsid w:val="00603153"/>
    <w:rsid w:val="006036A6"/>
    <w:rsid w:val="00603D63"/>
    <w:rsid w:val="0060427B"/>
    <w:rsid w:val="006042F8"/>
    <w:rsid w:val="006044D5"/>
    <w:rsid w:val="0060495A"/>
    <w:rsid w:val="00604F66"/>
    <w:rsid w:val="0060504F"/>
    <w:rsid w:val="00605058"/>
    <w:rsid w:val="006057EF"/>
    <w:rsid w:val="0060584E"/>
    <w:rsid w:val="00605ADE"/>
    <w:rsid w:val="00605C3E"/>
    <w:rsid w:val="00605D25"/>
    <w:rsid w:val="00605F76"/>
    <w:rsid w:val="006060AA"/>
    <w:rsid w:val="006064CD"/>
    <w:rsid w:val="00606F50"/>
    <w:rsid w:val="00606FC7"/>
    <w:rsid w:val="00607E2D"/>
    <w:rsid w:val="006102E7"/>
    <w:rsid w:val="00611145"/>
    <w:rsid w:val="00611FE7"/>
    <w:rsid w:val="0061268B"/>
    <w:rsid w:val="006126E3"/>
    <w:rsid w:val="00612BE3"/>
    <w:rsid w:val="00612D61"/>
    <w:rsid w:val="00612EB6"/>
    <w:rsid w:val="00613D50"/>
    <w:rsid w:val="00614352"/>
    <w:rsid w:val="00614472"/>
    <w:rsid w:val="0061456B"/>
    <w:rsid w:val="006146D1"/>
    <w:rsid w:val="00614702"/>
    <w:rsid w:val="00614D27"/>
    <w:rsid w:val="00614E1E"/>
    <w:rsid w:val="0061533E"/>
    <w:rsid w:val="006154E4"/>
    <w:rsid w:val="0061575D"/>
    <w:rsid w:val="006159AC"/>
    <w:rsid w:val="00616494"/>
    <w:rsid w:val="006168B6"/>
    <w:rsid w:val="006169C8"/>
    <w:rsid w:val="00617249"/>
    <w:rsid w:val="00617AB0"/>
    <w:rsid w:val="006201C6"/>
    <w:rsid w:val="006207C9"/>
    <w:rsid w:val="006212CB"/>
    <w:rsid w:val="0062138A"/>
    <w:rsid w:val="006213C8"/>
    <w:rsid w:val="00621699"/>
    <w:rsid w:val="00621C45"/>
    <w:rsid w:val="00621DE0"/>
    <w:rsid w:val="00622033"/>
    <w:rsid w:val="00622D41"/>
    <w:rsid w:val="00622DBE"/>
    <w:rsid w:val="00622EFE"/>
    <w:rsid w:val="00623112"/>
    <w:rsid w:val="00623C48"/>
    <w:rsid w:val="00623E59"/>
    <w:rsid w:val="00623FC4"/>
    <w:rsid w:val="0062436D"/>
    <w:rsid w:val="00624CBA"/>
    <w:rsid w:val="00625969"/>
    <w:rsid w:val="00625BAE"/>
    <w:rsid w:val="006260B7"/>
    <w:rsid w:val="0062661F"/>
    <w:rsid w:val="00626720"/>
    <w:rsid w:val="0062687A"/>
    <w:rsid w:val="00626A8E"/>
    <w:rsid w:val="00627190"/>
    <w:rsid w:val="00627F8D"/>
    <w:rsid w:val="0063010B"/>
    <w:rsid w:val="0063066F"/>
    <w:rsid w:val="00630982"/>
    <w:rsid w:val="006309F1"/>
    <w:rsid w:val="00630CA5"/>
    <w:rsid w:val="00630D21"/>
    <w:rsid w:val="006310CE"/>
    <w:rsid w:val="00632688"/>
    <w:rsid w:val="00632873"/>
    <w:rsid w:val="00634003"/>
    <w:rsid w:val="006340EF"/>
    <w:rsid w:val="00634BC1"/>
    <w:rsid w:val="00635031"/>
    <w:rsid w:val="006353A2"/>
    <w:rsid w:val="00635440"/>
    <w:rsid w:val="006358A2"/>
    <w:rsid w:val="00635DB6"/>
    <w:rsid w:val="00635FDA"/>
    <w:rsid w:val="00636370"/>
    <w:rsid w:val="006372B2"/>
    <w:rsid w:val="00637A45"/>
    <w:rsid w:val="00637ED3"/>
    <w:rsid w:val="0064086A"/>
    <w:rsid w:val="00640CE1"/>
    <w:rsid w:val="00640EA6"/>
    <w:rsid w:val="0064113D"/>
    <w:rsid w:val="00641E63"/>
    <w:rsid w:val="006428B6"/>
    <w:rsid w:val="00644EF9"/>
    <w:rsid w:val="006451F8"/>
    <w:rsid w:val="006460E5"/>
    <w:rsid w:val="00646311"/>
    <w:rsid w:val="0064709D"/>
    <w:rsid w:val="006478AE"/>
    <w:rsid w:val="006479EF"/>
    <w:rsid w:val="00647A30"/>
    <w:rsid w:val="00647DC0"/>
    <w:rsid w:val="006509CC"/>
    <w:rsid w:val="00651028"/>
    <w:rsid w:val="00651083"/>
    <w:rsid w:val="00651477"/>
    <w:rsid w:val="0065147C"/>
    <w:rsid w:val="00651539"/>
    <w:rsid w:val="00652140"/>
    <w:rsid w:val="006523AB"/>
    <w:rsid w:val="00652523"/>
    <w:rsid w:val="00652B74"/>
    <w:rsid w:val="0065359C"/>
    <w:rsid w:val="00653820"/>
    <w:rsid w:val="0065449E"/>
    <w:rsid w:val="00654661"/>
    <w:rsid w:val="00654834"/>
    <w:rsid w:val="00655684"/>
    <w:rsid w:val="00655B6C"/>
    <w:rsid w:val="00655D21"/>
    <w:rsid w:val="00656324"/>
    <w:rsid w:val="0065763C"/>
    <w:rsid w:val="00657FFD"/>
    <w:rsid w:val="006600A7"/>
    <w:rsid w:val="006601F4"/>
    <w:rsid w:val="00660A33"/>
    <w:rsid w:val="00661293"/>
    <w:rsid w:val="00661393"/>
    <w:rsid w:val="00661E48"/>
    <w:rsid w:val="00662134"/>
    <w:rsid w:val="0066213D"/>
    <w:rsid w:val="006625C4"/>
    <w:rsid w:val="00662D8F"/>
    <w:rsid w:val="006630B9"/>
    <w:rsid w:val="00663D9A"/>
    <w:rsid w:val="0066482C"/>
    <w:rsid w:val="00665A01"/>
    <w:rsid w:val="00666147"/>
    <w:rsid w:val="00666309"/>
    <w:rsid w:val="00666623"/>
    <w:rsid w:val="00666F7D"/>
    <w:rsid w:val="00670575"/>
    <w:rsid w:val="006708F9"/>
    <w:rsid w:val="00670983"/>
    <w:rsid w:val="00670D17"/>
    <w:rsid w:val="00672077"/>
    <w:rsid w:val="00672F4B"/>
    <w:rsid w:val="00673ABA"/>
    <w:rsid w:val="00674077"/>
    <w:rsid w:val="006742DA"/>
    <w:rsid w:val="00675987"/>
    <w:rsid w:val="00675A05"/>
    <w:rsid w:val="00675C93"/>
    <w:rsid w:val="00675D4C"/>
    <w:rsid w:val="00676A6E"/>
    <w:rsid w:val="0067736A"/>
    <w:rsid w:val="00677477"/>
    <w:rsid w:val="00677719"/>
    <w:rsid w:val="00680146"/>
    <w:rsid w:val="00680397"/>
    <w:rsid w:val="00680435"/>
    <w:rsid w:val="006819D1"/>
    <w:rsid w:val="00681B98"/>
    <w:rsid w:val="00682391"/>
    <w:rsid w:val="006824CD"/>
    <w:rsid w:val="0068255E"/>
    <w:rsid w:val="006829DC"/>
    <w:rsid w:val="00682C22"/>
    <w:rsid w:val="00682FDE"/>
    <w:rsid w:val="00683505"/>
    <w:rsid w:val="00683CC8"/>
    <w:rsid w:val="00684C6D"/>
    <w:rsid w:val="00685E0C"/>
    <w:rsid w:val="00686C9A"/>
    <w:rsid w:val="00687755"/>
    <w:rsid w:val="00687C2F"/>
    <w:rsid w:val="0069060B"/>
    <w:rsid w:val="00690747"/>
    <w:rsid w:val="00690803"/>
    <w:rsid w:val="00691399"/>
    <w:rsid w:val="00691665"/>
    <w:rsid w:val="00691C58"/>
    <w:rsid w:val="006923D3"/>
    <w:rsid w:val="00692EBC"/>
    <w:rsid w:val="00693C9C"/>
    <w:rsid w:val="006946E6"/>
    <w:rsid w:val="00695091"/>
    <w:rsid w:val="00695575"/>
    <w:rsid w:val="00695647"/>
    <w:rsid w:val="00695CB0"/>
    <w:rsid w:val="006964C0"/>
    <w:rsid w:val="0069653B"/>
    <w:rsid w:val="00696712"/>
    <w:rsid w:val="0069766F"/>
    <w:rsid w:val="006A0B02"/>
    <w:rsid w:val="006A0D7E"/>
    <w:rsid w:val="006A123C"/>
    <w:rsid w:val="006A164B"/>
    <w:rsid w:val="006A1A87"/>
    <w:rsid w:val="006A25EF"/>
    <w:rsid w:val="006A286C"/>
    <w:rsid w:val="006A2DF1"/>
    <w:rsid w:val="006A302B"/>
    <w:rsid w:val="006A3C6D"/>
    <w:rsid w:val="006A3D0A"/>
    <w:rsid w:val="006A486D"/>
    <w:rsid w:val="006A4B66"/>
    <w:rsid w:val="006A4B6A"/>
    <w:rsid w:val="006A5002"/>
    <w:rsid w:val="006A506D"/>
    <w:rsid w:val="006A5230"/>
    <w:rsid w:val="006A523E"/>
    <w:rsid w:val="006A5F05"/>
    <w:rsid w:val="006A6196"/>
    <w:rsid w:val="006A6327"/>
    <w:rsid w:val="006A6E5D"/>
    <w:rsid w:val="006A7018"/>
    <w:rsid w:val="006B097F"/>
    <w:rsid w:val="006B0EC0"/>
    <w:rsid w:val="006B113D"/>
    <w:rsid w:val="006B28B4"/>
    <w:rsid w:val="006B2A92"/>
    <w:rsid w:val="006B2E2F"/>
    <w:rsid w:val="006B3693"/>
    <w:rsid w:val="006B5BCD"/>
    <w:rsid w:val="006B663E"/>
    <w:rsid w:val="006B6CEF"/>
    <w:rsid w:val="006B6E0D"/>
    <w:rsid w:val="006B72D3"/>
    <w:rsid w:val="006B753A"/>
    <w:rsid w:val="006B7854"/>
    <w:rsid w:val="006C04FC"/>
    <w:rsid w:val="006C192F"/>
    <w:rsid w:val="006C2C75"/>
    <w:rsid w:val="006C2CF0"/>
    <w:rsid w:val="006C3483"/>
    <w:rsid w:val="006C45A3"/>
    <w:rsid w:val="006C468E"/>
    <w:rsid w:val="006C53D7"/>
    <w:rsid w:val="006C541D"/>
    <w:rsid w:val="006C57E9"/>
    <w:rsid w:val="006C6280"/>
    <w:rsid w:val="006C67E8"/>
    <w:rsid w:val="006C6AE4"/>
    <w:rsid w:val="006C7190"/>
    <w:rsid w:val="006D01EF"/>
    <w:rsid w:val="006D0749"/>
    <w:rsid w:val="006D09E7"/>
    <w:rsid w:val="006D0BD5"/>
    <w:rsid w:val="006D1124"/>
    <w:rsid w:val="006D1B7C"/>
    <w:rsid w:val="006D1B98"/>
    <w:rsid w:val="006D1EF9"/>
    <w:rsid w:val="006D297C"/>
    <w:rsid w:val="006D2983"/>
    <w:rsid w:val="006D29AD"/>
    <w:rsid w:val="006D2AEA"/>
    <w:rsid w:val="006D3487"/>
    <w:rsid w:val="006D378D"/>
    <w:rsid w:val="006D3E82"/>
    <w:rsid w:val="006D468F"/>
    <w:rsid w:val="006D4701"/>
    <w:rsid w:val="006D58BA"/>
    <w:rsid w:val="006D5A54"/>
    <w:rsid w:val="006D6214"/>
    <w:rsid w:val="006D6D4C"/>
    <w:rsid w:val="006D6E1F"/>
    <w:rsid w:val="006D6FF5"/>
    <w:rsid w:val="006D7492"/>
    <w:rsid w:val="006E0607"/>
    <w:rsid w:val="006E0805"/>
    <w:rsid w:val="006E0C73"/>
    <w:rsid w:val="006E1282"/>
    <w:rsid w:val="006E1AEF"/>
    <w:rsid w:val="006E2B77"/>
    <w:rsid w:val="006E2C75"/>
    <w:rsid w:val="006E389E"/>
    <w:rsid w:val="006E407C"/>
    <w:rsid w:val="006E4F6D"/>
    <w:rsid w:val="006E5194"/>
    <w:rsid w:val="006E5EAD"/>
    <w:rsid w:val="006E60C4"/>
    <w:rsid w:val="006E6160"/>
    <w:rsid w:val="006E6741"/>
    <w:rsid w:val="006E67AB"/>
    <w:rsid w:val="006E69E8"/>
    <w:rsid w:val="006E7A41"/>
    <w:rsid w:val="006F0A01"/>
    <w:rsid w:val="006F0BC2"/>
    <w:rsid w:val="006F0E8D"/>
    <w:rsid w:val="006F24AD"/>
    <w:rsid w:val="006F2972"/>
    <w:rsid w:val="006F2C41"/>
    <w:rsid w:val="006F34E8"/>
    <w:rsid w:val="006F3858"/>
    <w:rsid w:val="006F410B"/>
    <w:rsid w:val="006F4A74"/>
    <w:rsid w:val="006F5068"/>
    <w:rsid w:val="006F6070"/>
    <w:rsid w:val="006F6AC2"/>
    <w:rsid w:val="006F6D8A"/>
    <w:rsid w:val="006F6E1B"/>
    <w:rsid w:val="006F7DF2"/>
    <w:rsid w:val="00700B0B"/>
    <w:rsid w:val="00700E4D"/>
    <w:rsid w:val="007014EF"/>
    <w:rsid w:val="00701AD0"/>
    <w:rsid w:val="00701C4F"/>
    <w:rsid w:val="00701F79"/>
    <w:rsid w:val="00703C20"/>
    <w:rsid w:val="00703E22"/>
    <w:rsid w:val="00703EDC"/>
    <w:rsid w:val="00704A1F"/>
    <w:rsid w:val="00704C6B"/>
    <w:rsid w:val="00704D1D"/>
    <w:rsid w:val="00704E36"/>
    <w:rsid w:val="0070521B"/>
    <w:rsid w:val="00705891"/>
    <w:rsid w:val="00705D70"/>
    <w:rsid w:val="00705FC0"/>
    <w:rsid w:val="007060C8"/>
    <w:rsid w:val="007062FC"/>
    <w:rsid w:val="0070674D"/>
    <w:rsid w:val="007072C8"/>
    <w:rsid w:val="00707B92"/>
    <w:rsid w:val="00710A97"/>
    <w:rsid w:val="00710C20"/>
    <w:rsid w:val="00711F55"/>
    <w:rsid w:val="007123D1"/>
    <w:rsid w:val="007124EA"/>
    <w:rsid w:val="007129CA"/>
    <w:rsid w:val="00712CE9"/>
    <w:rsid w:val="007131FF"/>
    <w:rsid w:val="00713C17"/>
    <w:rsid w:val="00713C78"/>
    <w:rsid w:val="00713EF4"/>
    <w:rsid w:val="00714052"/>
    <w:rsid w:val="00714070"/>
    <w:rsid w:val="007147E8"/>
    <w:rsid w:val="00715300"/>
    <w:rsid w:val="007154FD"/>
    <w:rsid w:val="00716166"/>
    <w:rsid w:val="007165EA"/>
    <w:rsid w:val="00716C40"/>
    <w:rsid w:val="007172C1"/>
    <w:rsid w:val="00717D8F"/>
    <w:rsid w:val="00720180"/>
    <w:rsid w:val="00720B5E"/>
    <w:rsid w:val="007216D0"/>
    <w:rsid w:val="0072182C"/>
    <w:rsid w:val="00721A41"/>
    <w:rsid w:val="00722523"/>
    <w:rsid w:val="007228B1"/>
    <w:rsid w:val="00722977"/>
    <w:rsid w:val="00722B59"/>
    <w:rsid w:val="00723175"/>
    <w:rsid w:val="0072348C"/>
    <w:rsid w:val="0072361D"/>
    <w:rsid w:val="0072367A"/>
    <w:rsid w:val="00724D02"/>
    <w:rsid w:val="007251EE"/>
    <w:rsid w:val="00725A60"/>
    <w:rsid w:val="007260A9"/>
    <w:rsid w:val="00726ABB"/>
    <w:rsid w:val="00726B4D"/>
    <w:rsid w:val="00726FD6"/>
    <w:rsid w:val="00726FFB"/>
    <w:rsid w:val="00730471"/>
    <w:rsid w:val="00730C74"/>
    <w:rsid w:val="00730E96"/>
    <w:rsid w:val="00731715"/>
    <w:rsid w:val="0073175B"/>
    <w:rsid w:val="00731ADA"/>
    <w:rsid w:val="00731B9E"/>
    <w:rsid w:val="0073208C"/>
    <w:rsid w:val="00732928"/>
    <w:rsid w:val="00732C35"/>
    <w:rsid w:val="0073342B"/>
    <w:rsid w:val="00733B5D"/>
    <w:rsid w:val="00733D4A"/>
    <w:rsid w:val="00733DD5"/>
    <w:rsid w:val="00733E6A"/>
    <w:rsid w:val="007344E1"/>
    <w:rsid w:val="007349F1"/>
    <w:rsid w:val="00734A4B"/>
    <w:rsid w:val="00734A59"/>
    <w:rsid w:val="00734FC4"/>
    <w:rsid w:val="00735A03"/>
    <w:rsid w:val="0073603F"/>
    <w:rsid w:val="007360CE"/>
    <w:rsid w:val="0073621D"/>
    <w:rsid w:val="00736509"/>
    <w:rsid w:val="00736BA0"/>
    <w:rsid w:val="007370F4"/>
    <w:rsid w:val="0073726F"/>
    <w:rsid w:val="007376E3"/>
    <w:rsid w:val="00737E0B"/>
    <w:rsid w:val="00737E21"/>
    <w:rsid w:val="0074015C"/>
    <w:rsid w:val="007402E7"/>
    <w:rsid w:val="00740642"/>
    <w:rsid w:val="007409B0"/>
    <w:rsid w:val="00740B01"/>
    <w:rsid w:val="007412BD"/>
    <w:rsid w:val="00741373"/>
    <w:rsid w:val="00741818"/>
    <w:rsid w:val="00741B4D"/>
    <w:rsid w:val="007425B4"/>
    <w:rsid w:val="00742D96"/>
    <w:rsid w:val="00743454"/>
    <w:rsid w:val="00744184"/>
    <w:rsid w:val="007446BC"/>
    <w:rsid w:val="007452DA"/>
    <w:rsid w:val="00745EF7"/>
    <w:rsid w:val="00746DF9"/>
    <w:rsid w:val="007506C2"/>
    <w:rsid w:val="007508CC"/>
    <w:rsid w:val="00750998"/>
    <w:rsid w:val="007514EA"/>
    <w:rsid w:val="0075159A"/>
    <w:rsid w:val="00751BE0"/>
    <w:rsid w:val="007527EC"/>
    <w:rsid w:val="0075290D"/>
    <w:rsid w:val="0075381A"/>
    <w:rsid w:val="0075504B"/>
    <w:rsid w:val="007570EC"/>
    <w:rsid w:val="0075712E"/>
    <w:rsid w:val="007575B9"/>
    <w:rsid w:val="007575EB"/>
    <w:rsid w:val="007578FF"/>
    <w:rsid w:val="00760120"/>
    <w:rsid w:val="0076054F"/>
    <w:rsid w:val="0076055D"/>
    <w:rsid w:val="00760AFA"/>
    <w:rsid w:val="00761DDD"/>
    <w:rsid w:val="00761FE5"/>
    <w:rsid w:val="007628B5"/>
    <w:rsid w:val="007629C0"/>
    <w:rsid w:val="00764158"/>
    <w:rsid w:val="0076567D"/>
    <w:rsid w:val="00765C66"/>
    <w:rsid w:val="00765F4A"/>
    <w:rsid w:val="0076627D"/>
    <w:rsid w:val="00766A6C"/>
    <w:rsid w:val="00766B06"/>
    <w:rsid w:val="00767102"/>
    <w:rsid w:val="00767BFB"/>
    <w:rsid w:val="007702D5"/>
    <w:rsid w:val="00771289"/>
    <w:rsid w:val="007717D8"/>
    <w:rsid w:val="0077194F"/>
    <w:rsid w:val="00772A36"/>
    <w:rsid w:val="00772FD5"/>
    <w:rsid w:val="00773ABF"/>
    <w:rsid w:val="00774007"/>
    <w:rsid w:val="00774631"/>
    <w:rsid w:val="00774B81"/>
    <w:rsid w:val="007754AF"/>
    <w:rsid w:val="007754DB"/>
    <w:rsid w:val="007757A8"/>
    <w:rsid w:val="00776214"/>
    <w:rsid w:val="00776219"/>
    <w:rsid w:val="00776255"/>
    <w:rsid w:val="007766DD"/>
    <w:rsid w:val="00776BC6"/>
    <w:rsid w:val="0077716E"/>
    <w:rsid w:val="0077776A"/>
    <w:rsid w:val="0077779D"/>
    <w:rsid w:val="00777973"/>
    <w:rsid w:val="00777CEF"/>
    <w:rsid w:val="00777EEF"/>
    <w:rsid w:val="00780135"/>
    <w:rsid w:val="0078014E"/>
    <w:rsid w:val="007810E0"/>
    <w:rsid w:val="00781A55"/>
    <w:rsid w:val="007821D8"/>
    <w:rsid w:val="00782245"/>
    <w:rsid w:val="00782746"/>
    <w:rsid w:val="0078277D"/>
    <w:rsid w:val="00782887"/>
    <w:rsid w:val="007828C5"/>
    <w:rsid w:val="00782A24"/>
    <w:rsid w:val="00782F07"/>
    <w:rsid w:val="0078390C"/>
    <w:rsid w:val="007839A7"/>
    <w:rsid w:val="00783A42"/>
    <w:rsid w:val="00783B2F"/>
    <w:rsid w:val="00783CB5"/>
    <w:rsid w:val="007854FA"/>
    <w:rsid w:val="00785B69"/>
    <w:rsid w:val="00785D0D"/>
    <w:rsid w:val="00785D7A"/>
    <w:rsid w:val="007863B6"/>
    <w:rsid w:val="007864FA"/>
    <w:rsid w:val="00786FD5"/>
    <w:rsid w:val="00787A39"/>
    <w:rsid w:val="00787CA2"/>
    <w:rsid w:val="00787E53"/>
    <w:rsid w:val="00787F6F"/>
    <w:rsid w:val="007907BD"/>
    <w:rsid w:val="00790EA8"/>
    <w:rsid w:val="00791255"/>
    <w:rsid w:val="007912AF"/>
    <w:rsid w:val="0079163B"/>
    <w:rsid w:val="00791695"/>
    <w:rsid w:val="00791D34"/>
    <w:rsid w:val="00791FAB"/>
    <w:rsid w:val="0079226F"/>
    <w:rsid w:val="00792CDF"/>
    <w:rsid w:val="0079348A"/>
    <w:rsid w:val="00793745"/>
    <w:rsid w:val="0079380E"/>
    <w:rsid w:val="0079386F"/>
    <w:rsid w:val="00793E8D"/>
    <w:rsid w:val="00794171"/>
    <w:rsid w:val="00794642"/>
    <w:rsid w:val="00794A98"/>
    <w:rsid w:val="00794DC1"/>
    <w:rsid w:val="00794F36"/>
    <w:rsid w:val="007953BD"/>
    <w:rsid w:val="00795991"/>
    <w:rsid w:val="00796B83"/>
    <w:rsid w:val="00796BED"/>
    <w:rsid w:val="00797127"/>
    <w:rsid w:val="00797A2F"/>
    <w:rsid w:val="00797D06"/>
    <w:rsid w:val="007A066B"/>
    <w:rsid w:val="007A08CF"/>
    <w:rsid w:val="007A1E43"/>
    <w:rsid w:val="007A1E63"/>
    <w:rsid w:val="007A2574"/>
    <w:rsid w:val="007A277D"/>
    <w:rsid w:val="007A2E92"/>
    <w:rsid w:val="007A36D5"/>
    <w:rsid w:val="007A399D"/>
    <w:rsid w:val="007A44D1"/>
    <w:rsid w:val="007A4515"/>
    <w:rsid w:val="007A45C9"/>
    <w:rsid w:val="007A4FC3"/>
    <w:rsid w:val="007A5DC3"/>
    <w:rsid w:val="007A5ED1"/>
    <w:rsid w:val="007A614D"/>
    <w:rsid w:val="007A7CBF"/>
    <w:rsid w:val="007A7D35"/>
    <w:rsid w:val="007B01C2"/>
    <w:rsid w:val="007B023A"/>
    <w:rsid w:val="007B0F99"/>
    <w:rsid w:val="007B1425"/>
    <w:rsid w:val="007B16C8"/>
    <w:rsid w:val="007B1E34"/>
    <w:rsid w:val="007B235C"/>
    <w:rsid w:val="007B3388"/>
    <w:rsid w:val="007B361C"/>
    <w:rsid w:val="007B37CE"/>
    <w:rsid w:val="007B3E55"/>
    <w:rsid w:val="007B4870"/>
    <w:rsid w:val="007B6031"/>
    <w:rsid w:val="007B6423"/>
    <w:rsid w:val="007B687D"/>
    <w:rsid w:val="007B6D1C"/>
    <w:rsid w:val="007B7262"/>
    <w:rsid w:val="007B72D5"/>
    <w:rsid w:val="007B7342"/>
    <w:rsid w:val="007B7FDA"/>
    <w:rsid w:val="007C02B3"/>
    <w:rsid w:val="007C0517"/>
    <w:rsid w:val="007C19F8"/>
    <w:rsid w:val="007C1C43"/>
    <w:rsid w:val="007C2622"/>
    <w:rsid w:val="007C2812"/>
    <w:rsid w:val="007C2BF3"/>
    <w:rsid w:val="007C2DC1"/>
    <w:rsid w:val="007C352E"/>
    <w:rsid w:val="007C3F12"/>
    <w:rsid w:val="007C431F"/>
    <w:rsid w:val="007C4667"/>
    <w:rsid w:val="007C4C28"/>
    <w:rsid w:val="007C6652"/>
    <w:rsid w:val="007C6A02"/>
    <w:rsid w:val="007C6D5A"/>
    <w:rsid w:val="007C6FE1"/>
    <w:rsid w:val="007D0373"/>
    <w:rsid w:val="007D070E"/>
    <w:rsid w:val="007D14A0"/>
    <w:rsid w:val="007D14BD"/>
    <w:rsid w:val="007D162A"/>
    <w:rsid w:val="007D246B"/>
    <w:rsid w:val="007D261F"/>
    <w:rsid w:val="007D2B46"/>
    <w:rsid w:val="007D3385"/>
    <w:rsid w:val="007D353D"/>
    <w:rsid w:val="007D3700"/>
    <w:rsid w:val="007D3B37"/>
    <w:rsid w:val="007D3B59"/>
    <w:rsid w:val="007D4F07"/>
    <w:rsid w:val="007D5757"/>
    <w:rsid w:val="007D5B4E"/>
    <w:rsid w:val="007D5B79"/>
    <w:rsid w:val="007D5EF0"/>
    <w:rsid w:val="007D6770"/>
    <w:rsid w:val="007D72AE"/>
    <w:rsid w:val="007D7E6A"/>
    <w:rsid w:val="007E023A"/>
    <w:rsid w:val="007E1297"/>
    <w:rsid w:val="007E1826"/>
    <w:rsid w:val="007E207E"/>
    <w:rsid w:val="007E2C9C"/>
    <w:rsid w:val="007E36C8"/>
    <w:rsid w:val="007E38D5"/>
    <w:rsid w:val="007E3A30"/>
    <w:rsid w:val="007E3C4E"/>
    <w:rsid w:val="007E3CEE"/>
    <w:rsid w:val="007E427E"/>
    <w:rsid w:val="007E46E5"/>
    <w:rsid w:val="007E4A7E"/>
    <w:rsid w:val="007E59FA"/>
    <w:rsid w:val="007E5D34"/>
    <w:rsid w:val="007E5E1B"/>
    <w:rsid w:val="007E64F4"/>
    <w:rsid w:val="007E718D"/>
    <w:rsid w:val="007E7E17"/>
    <w:rsid w:val="007E7E70"/>
    <w:rsid w:val="007F0E92"/>
    <w:rsid w:val="007F0F35"/>
    <w:rsid w:val="007F0FB6"/>
    <w:rsid w:val="007F1B87"/>
    <w:rsid w:val="007F25F9"/>
    <w:rsid w:val="007F2A17"/>
    <w:rsid w:val="007F2F8C"/>
    <w:rsid w:val="007F35CD"/>
    <w:rsid w:val="007F4072"/>
    <w:rsid w:val="007F457E"/>
    <w:rsid w:val="007F45D3"/>
    <w:rsid w:val="007F477E"/>
    <w:rsid w:val="007F5D9B"/>
    <w:rsid w:val="007F5F96"/>
    <w:rsid w:val="007F6572"/>
    <w:rsid w:val="007F736B"/>
    <w:rsid w:val="007F741E"/>
    <w:rsid w:val="007F76DF"/>
    <w:rsid w:val="007F76E8"/>
    <w:rsid w:val="007F7903"/>
    <w:rsid w:val="007F7A71"/>
    <w:rsid w:val="008001A7"/>
    <w:rsid w:val="00800893"/>
    <w:rsid w:val="008011D0"/>
    <w:rsid w:val="00801F24"/>
    <w:rsid w:val="00802274"/>
    <w:rsid w:val="00802566"/>
    <w:rsid w:val="008036DE"/>
    <w:rsid w:val="00803C24"/>
    <w:rsid w:val="0080453C"/>
    <w:rsid w:val="00805141"/>
    <w:rsid w:val="0080537B"/>
    <w:rsid w:val="008059F0"/>
    <w:rsid w:val="00805ABE"/>
    <w:rsid w:val="00805D38"/>
    <w:rsid w:val="008064AF"/>
    <w:rsid w:val="008066A5"/>
    <w:rsid w:val="00806EAD"/>
    <w:rsid w:val="00806F7B"/>
    <w:rsid w:val="00806F94"/>
    <w:rsid w:val="0080746A"/>
    <w:rsid w:val="008078F1"/>
    <w:rsid w:val="00810EB7"/>
    <w:rsid w:val="00811BB8"/>
    <w:rsid w:val="00812690"/>
    <w:rsid w:val="0081314D"/>
    <w:rsid w:val="0081394B"/>
    <w:rsid w:val="00813BE2"/>
    <w:rsid w:val="0081451D"/>
    <w:rsid w:val="0081496E"/>
    <w:rsid w:val="00814BD0"/>
    <w:rsid w:val="008164B5"/>
    <w:rsid w:val="0081666D"/>
    <w:rsid w:val="00817261"/>
    <w:rsid w:val="008178C8"/>
    <w:rsid w:val="00817E5D"/>
    <w:rsid w:val="0082054F"/>
    <w:rsid w:val="00820AB1"/>
    <w:rsid w:val="00821842"/>
    <w:rsid w:val="00821FB8"/>
    <w:rsid w:val="00822646"/>
    <w:rsid w:val="00823260"/>
    <w:rsid w:val="008238A9"/>
    <w:rsid w:val="008239D4"/>
    <w:rsid w:val="00823B44"/>
    <w:rsid w:val="00823BE6"/>
    <w:rsid w:val="00823FDA"/>
    <w:rsid w:val="00824648"/>
    <w:rsid w:val="00824AEC"/>
    <w:rsid w:val="00824B35"/>
    <w:rsid w:val="0082541F"/>
    <w:rsid w:val="008256B8"/>
    <w:rsid w:val="008259DD"/>
    <w:rsid w:val="008300C8"/>
    <w:rsid w:val="008303A4"/>
    <w:rsid w:val="00830E1C"/>
    <w:rsid w:val="00831F1A"/>
    <w:rsid w:val="00831FD8"/>
    <w:rsid w:val="00832A17"/>
    <w:rsid w:val="00832BA7"/>
    <w:rsid w:val="00832C09"/>
    <w:rsid w:val="00833251"/>
    <w:rsid w:val="00833395"/>
    <w:rsid w:val="00833C84"/>
    <w:rsid w:val="00833DE7"/>
    <w:rsid w:val="00834135"/>
    <w:rsid w:val="008346EA"/>
    <w:rsid w:val="008348AE"/>
    <w:rsid w:val="00834B5E"/>
    <w:rsid w:val="00834D77"/>
    <w:rsid w:val="00835847"/>
    <w:rsid w:val="00835935"/>
    <w:rsid w:val="00835EC5"/>
    <w:rsid w:val="00836116"/>
    <w:rsid w:val="008367ED"/>
    <w:rsid w:val="00836ADE"/>
    <w:rsid w:val="00836B1B"/>
    <w:rsid w:val="00836E0A"/>
    <w:rsid w:val="00837177"/>
    <w:rsid w:val="008374D9"/>
    <w:rsid w:val="00837A8C"/>
    <w:rsid w:val="00837CDD"/>
    <w:rsid w:val="00837E4B"/>
    <w:rsid w:val="00837F5E"/>
    <w:rsid w:val="00840A1E"/>
    <w:rsid w:val="00841B59"/>
    <w:rsid w:val="008430AD"/>
    <w:rsid w:val="0084342C"/>
    <w:rsid w:val="00843B7C"/>
    <w:rsid w:val="00844606"/>
    <w:rsid w:val="0084487A"/>
    <w:rsid w:val="008449C2"/>
    <w:rsid w:val="00844AC1"/>
    <w:rsid w:val="00844D72"/>
    <w:rsid w:val="008450FC"/>
    <w:rsid w:val="008461AC"/>
    <w:rsid w:val="0084691F"/>
    <w:rsid w:val="00846BC1"/>
    <w:rsid w:val="00846CDA"/>
    <w:rsid w:val="0084722A"/>
    <w:rsid w:val="008473CD"/>
    <w:rsid w:val="00847891"/>
    <w:rsid w:val="00850D1B"/>
    <w:rsid w:val="0085140D"/>
    <w:rsid w:val="00852280"/>
    <w:rsid w:val="008523E2"/>
    <w:rsid w:val="008523F6"/>
    <w:rsid w:val="00852626"/>
    <w:rsid w:val="00852B9C"/>
    <w:rsid w:val="00852D03"/>
    <w:rsid w:val="008534C4"/>
    <w:rsid w:val="00854948"/>
    <w:rsid w:val="00854CD2"/>
    <w:rsid w:val="00854D98"/>
    <w:rsid w:val="008554EF"/>
    <w:rsid w:val="0085583E"/>
    <w:rsid w:val="008558A9"/>
    <w:rsid w:val="008559E8"/>
    <w:rsid w:val="00856C1A"/>
    <w:rsid w:val="008573E5"/>
    <w:rsid w:val="00857418"/>
    <w:rsid w:val="00857D06"/>
    <w:rsid w:val="00860025"/>
    <w:rsid w:val="0086068C"/>
    <w:rsid w:val="00860E0E"/>
    <w:rsid w:val="00860F35"/>
    <w:rsid w:val="00861796"/>
    <w:rsid w:val="00861D70"/>
    <w:rsid w:val="00861F9B"/>
    <w:rsid w:val="008624FA"/>
    <w:rsid w:val="00862691"/>
    <w:rsid w:val="00862F85"/>
    <w:rsid w:val="00863E46"/>
    <w:rsid w:val="008640BC"/>
    <w:rsid w:val="008642E4"/>
    <w:rsid w:val="008646AB"/>
    <w:rsid w:val="0086492B"/>
    <w:rsid w:val="00866385"/>
    <w:rsid w:val="008663CF"/>
    <w:rsid w:val="008669F7"/>
    <w:rsid w:val="00867520"/>
    <w:rsid w:val="008675B8"/>
    <w:rsid w:val="00867DCD"/>
    <w:rsid w:val="008708A1"/>
    <w:rsid w:val="00870E0B"/>
    <w:rsid w:val="00872140"/>
    <w:rsid w:val="008721D2"/>
    <w:rsid w:val="0087264A"/>
    <w:rsid w:val="008726D1"/>
    <w:rsid w:val="008726E2"/>
    <w:rsid w:val="0087287D"/>
    <w:rsid w:val="00873B39"/>
    <w:rsid w:val="008742F6"/>
    <w:rsid w:val="0087459F"/>
    <w:rsid w:val="008746C5"/>
    <w:rsid w:val="00874B64"/>
    <w:rsid w:val="00874DA0"/>
    <w:rsid w:val="00875523"/>
    <w:rsid w:val="00875601"/>
    <w:rsid w:val="0087562F"/>
    <w:rsid w:val="00875A88"/>
    <w:rsid w:val="00876218"/>
    <w:rsid w:val="008769FB"/>
    <w:rsid w:val="00876DB7"/>
    <w:rsid w:val="00877A0D"/>
    <w:rsid w:val="008801BB"/>
    <w:rsid w:val="0088026C"/>
    <w:rsid w:val="008812EC"/>
    <w:rsid w:val="00883170"/>
    <w:rsid w:val="008836CE"/>
    <w:rsid w:val="008837F8"/>
    <w:rsid w:val="00883CA0"/>
    <w:rsid w:val="008840A5"/>
    <w:rsid w:val="0088417B"/>
    <w:rsid w:val="008849BA"/>
    <w:rsid w:val="00884D84"/>
    <w:rsid w:val="0088544A"/>
    <w:rsid w:val="008854C8"/>
    <w:rsid w:val="00885D0D"/>
    <w:rsid w:val="00886AF4"/>
    <w:rsid w:val="00886E80"/>
    <w:rsid w:val="00891163"/>
    <w:rsid w:val="0089163F"/>
    <w:rsid w:val="00891D77"/>
    <w:rsid w:val="00891E78"/>
    <w:rsid w:val="008921E1"/>
    <w:rsid w:val="00892286"/>
    <w:rsid w:val="008922EF"/>
    <w:rsid w:val="008929C1"/>
    <w:rsid w:val="00892B6C"/>
    <w:rsid w:val="00892D89"/>
    <w:rsid w:val="0089391D"/>
    <w:rsid w:val="00893EB5"/>
    <w:rsid w:val="00894199"/>
    <w:rsid w:val="00895529"/>
    <w:rsid w:val="00895E2D"/>
    <w:rsid w:val="008962C8"/>
    <w:rsid w:val="00896DF7"/>
    <w:rsid w:val="00896F31"/>
    <w:rsid w:val="0089757B"/>
    <w:rsid w:val="00897F48"/>
    <w:rsid w:val="008A0C4F"/>
    <w:rsid w:val="008A1C45"/>
    <w:rsid w:val="008A2B1F"/>
    <w:rsid w:val="008A4C03"/>
    <w:rsid w:val="008A50DB"/>
    <w:rsid w:val="008A57D1"/>
    <w:rsid w:val="008A6AC6"/>
    <w:rsid w:val="008A745F"/>
    <w:rsid w:val="008A75AD"/>
    <w:rsid w:val="008A7E41"/>
    <w:rsid w:val="008B0327"/>
    <w:rsid w:val="008B10F2"/>
    <w:rsid w:val="008B11C5"/>
    <w:rsid w:val="008B141B"/>
    <w:rsid w:val="008B1920"/>
    <w:rsid w:val="008B2819"/>
    <w:rsid w:val="008B2D80"/>
    <w:rsid w:val="008B3691"/>
    <w:rsid w:val="008B3B18"/>
    <w:rsid w:val="008B3BC5"/>
    <w:rsid w:val="008B4039"/>
    <w:rsid w:val="008B46EA"/>
    <w:rsid w:val="008B4F9F"/>
    <w:rsid w:val="008B4FFE"/>
    <w:rsid w:val="008B59D6"/>
    <w:rsid w:val="008B5F53"/>
    <w:rsid w:val="008B61A5"/>
    <w:rsid w:val="008B6D46"/>
    <w:rsid w:val="008B7333"/>
    <w:rsid w:val="008B7AFE"/>
    <w:rsid w:val="008B7EEF"/>
    <w:rsid w:val="008B7F66"/>
    <w:rsid w:val="008C0081"/>
    <w:rsid w:val="008C0F95"/>
    <w:rsid w:val="008C134C"/>
    <w:rsid w:val="008C14A5"/>
    <w:rsid w:val="008C14EA"/>
    <w:rsid w:val="008C14F7"/>
    <w:rsid w:val="008C158F"/>
    <w:rsid w:val="008C1C54"/>
    <w:rsid w:val="008C2021"/>
    <w:rsid w:val="008C21E0"/>
    <w:rsid w:val="008C2333"/>
    <w:rsid w:val="008C30DE"/>
    <w:rsid w:val="008C32C2"/>
    <w:rsid w:val="008C3C97"/>
    <w:rsid w:val="008C3DC6"/>
    <w:rsid w:val="008C460A"/>
    <w:rsid w:val="008C4C06"/>
    <w:rsid w:val="008C510C"/>
    <w:rsid w:val="008C61D3"/>
    <w:rsid w:val="008C6366"/>
    <w:rsid w:val="008C7226"/>
    <w:rsid w:val="008C728C"/>
    <w:rsid w:val="008C7A42"/>
    <w:rsid w:val="008C7BBB"/>
    <w:rsid w:val="008D0082"/>
    <w:rsid w:val="008D10E1"/>
    <w:rsid w:val="008D1CFC"/>
    <w:rsid w:val="008D27F0"/>
    <w:rsid w:val="008D289F"/>
    <w:rsid w:val="008D2A90"/>
    <w:rsid w:val="008D33F0"/>
    <w:rsid w:val="008D38B0"/>
    <w:rsid w:val="008D3CED"/>
    <w:rsid w:val="008D41F2"/>
    <w:rsid w:val="008D5290"/>
    <w:rsid w:val="008D53FB"/>
    <w:rsid w:val="008D7231"/>
    <w:rsid w:val="008D752D"/>
    <w:rsid w:val="008D7EF2"/>
    <w:rsid w:val="008E07B1"/>
    <w:rsid w:val="008E07DA"/>
    <w:rsid w:val="008E085B"/>
    <w:rsid w:val="008E0B7D"/>
    <w:rsid w:val="008E0BA4"/>
    <w:rsid w:val="008E102E"/>
    <w:rsid w:val="008E114D"/>
    <w:rsid w:val="008E12B1"/>
    <w:rsid w:val="008E137C"/>
    <w:rsid w:val="008E1A13"/>
    <w:rsid w:val="008E1DCE"/>
    <w:rsid w:val="008E24E5"/>
    <w:rsid w:val="008E27E4"/>
    <w:rsid w:val="008E285E"/>
    <w:rsid w:val="008E2F4F"/>
    <w:rsid w:val="008E3029"/>
    <w:rsid w:val="008E323D"/>
    <w:rsid w:val="008E3967"/>
    <w:rsid w:val="008E3DC0"/>
    <w:rsid w:val="008E4014"/>
    <w:rsid w:val="008E420E"/>
    <w:rsid w:val="008E42BD"/>
    <w:rsid w:val="008E5850"/>
    <w:rsid w:val="008E5B23"/>
    <w:rsid w:val="008E60BF"/>
    <w:rsid w:val="008E6E6F"/>
    <w:rsid w:val="008E76D3"/>
    <w:rsid w:val="008F014E"/>
    <w:rsid w:val="008F173B"/>
    <w:rsid w:val="008F19CD"/>
    <w:rsid w:val="008F25C5"/>
    <w:rsid w:val="008F27A9"/>
    <w:rsid w:val="008F27AA"/>
    <w:rsid w:val="008F2D95"/>
    <w:rsid w:val="008F353A"/>
    <w:rsid w:val="008F5500"/>
    <w:rsid w:val="008F6554"/>
    <w:rsid w:val="008F6CE6"/>
    <w:rsid w:val="008F7378"/>
    <w:rsid w:val="008F77C1"/>
    <w:rsid w:val="008F7AB5"/>
    <w:rsid w:val="008F7AC3"/>
    <w:rsid w:val="008F7EFB"/>
    <w:rsid w:val="00900217"/>
    <w:rsid w:val="009003F6"/>
    <w:rsid w:val="0090055E"/>
    <w:rsid w:val="00900618"/>
    <w:rsid w:val="0090177D"/>
    <w:rsid w:val="00901B37"/>
    <w:rsid w:val="009022B7"/>
    <w:rsid w:val="0090265A"/>
    <w:rsid w:val="00902E76"/>
    <w:rsid w:val="009030F1"/>
    <w:rsid w:val="009033F3"/>
    <w:rsid w:val="0090364A"/>
    <w:rsid w:val="00904947"/>
    <w:rsid w:val="00904CE9"/>
    <w:rsid w:val="0090555E"/>
    <w:rsid w:val="00905572"/>
    <w:rsid w:val="00905D39"/>
    <w:rsid w:val="00905DAE"/>
    <w:rsid w:val="00905DDB"/>
    <w:rsid w:val="009062E9"/>
    <w:rsid w:val="009065B1"/>
    <w:rsid w:val="00906861"/>
    <w:rsid w:val="0090688D"/>
    <w:rsid w:val="009068C3"/>
    <w:rsid w:val="00907315"/>
    <w:rsid w:val="00907752"/>
    <w:rsid w:val="00910021"/>
    <w:rsid w:val="009106EA"/>
    <w:rsid w:val="0091124F"/>
    <w:rsid w:val="00911320"/>
    <w:rsid w:val="00911B90"/>
    <w:rsid w:val="00911DB9"/>
    <w:rsid w:val="00912B8F"/>
    <w:rsid w:val="00912D58"/>
    <w:rsid w:val="00913103"/>
    <w:rsid w:val="00913AED"/>
    <w:rsid w:val="00913F0A"/>
    <w:rsid w:val="0091547D"/>
    <w:rsid w:val="00915A55"/>
    <w:rsid w:val="009162AB"/>
    <w:rsid w:val="00916B52"/>
    <w:rsid w:val="00916B6E"/>
    <w:rsid w:val="00916D4B"/>
    <w:rsid w:val="00916F98"/>
    <w:rsid w:val="0091795D"/>
    <w:rsid w:val="00917F8B"/>
    <w:rsid w:val="00920307"/>
    <w:rsid w:val="00920559"/>
    <w:rsid w:val="00920BA7"/>
    <w:rsid w:val="009219AF"/>
    <w:rsid w:val="00922C2A"/>
    <w:rsid w:val="00922D6F"/>
    <w:rsid w:val="00923180"/>
    <w:rsid w:val="00923270"/>
    <w:rsid w:val="00923F58"/>
    <w:rsid w:val="009241FA"/>
    <w:rsid w:val="00925657"/>
    <w:rsid w:val="00925B8D"/>
    <w:rsid w:val="0092624E"/>
    <w:rsid w:val="009263CC"/>
    <w:rsid w:val="00926DC4"/>
    <w:rsid w:val="0092719F"/>
    <w:rsid w:val="0092748F"/>
    <w:rsid w:val="00927659"/>
    <w:rsid w:val="00927CD5"/>
    <w:rsid w:val="00930F66"/>
    <w:rsid w:val="00931357"/>
    <w:rsid w:val="0093164B"/>
    <w:rsid w:val="0093165F"/>
    <w:rsid w:val="0093190D"/>
    <w:rsid w:val="00931978"/>
    <w:rsid w:val="00931F2B"/>
    <w:rsid w:val="009326C7"/>
    <w:rsid w:val="009327DF"/>
    <w:rsid w:val="00932F0C"/>
    <w:rsid w:val="00933141"/>
    <w:rsid w:val="00933483"/>
    <w:rsid w:val="009334E1"/>
    <w:rsid w:val="0093379D"/>
    <w:rsid w:val="00933D42"/>
    <w:rsid w:val="00933F3A"/>
    <w:rsid w:val="0093411B"/>
    <w:rsid w:val="0093426F"/>
    <w:rsid w:val="0093479C"/>
    <w:rsid w:val="00934E79"/>
    <w:rsid w:val="00935730"/>
    <w:rsid w:val="00935E3F"/>
    <w:rsid w:val="00936393"/>
    <w:rsid w:val="009366E7"/>
    <w:rsid w:val="00936D58"/>
    <w:rsid w:val="00936F97"/>
    <w:rsid w:val="0093706F"/>
    <w:rsid w:val="0093715C"/>
    <w:rsid w:val="009378EF"/>
    <w:rsid w:val="00937AA6"/>
    <w:rsid w:val="00937D82"/>
    <w:rsid w:val="0094031E"/>
    <w:rsid w:val="00940446"/>
    <w:rsid w:val="00940722"/>
    <w:rsid w:val="00940C6B"/>
    <w:rsid w:val="00940FD9"/>
    <w:rsid w:val="00941B37"/>
    <w:rsid w:val="00941F01"/>
    <w:rsid w:val="00942889"/>
    <w:rsid w:val="00942A7B"/>
    <w:rsid w:val="00943745"/>
    <w:rsid w:val="00943A61"/>
    <w:rsid w:val="00944535"/>
    <w:rsid w:val="00944D5C"/>
    <w:rsid w:val="00945238"/>
    <w:rsid w:val="0094524F"/>
    <w:rsid w:val="00945640"/>
    <w:rsid w:val="00945690"/>
    <w:rsid w:val="00945872"/>
    <w:rsid w:val="00946125"/>
    <w:rsid w:val="00946CFC"/>
    <w:rsid w:val="00946EA7"/>
    <w:rsid w:val="00947358"/>
    <w:rsid w:val="009473E4"/>
    <w:rsid w:val="009476D6"/>
    <w:rsid w:val="00947AD5"/>
    <w:rsid w:val="00947D42"/>
    <w:rsid w:val="00947E73"/>
    <w:rsid w:val="009506B7"/>
    <w:rsid w:val="00950903"/>
    <w:rsid w:val="00950DF1"/>
    <w:rsid w:val="00951676"/>
    <w:rsid w:val="0095188B"/>
    <w:rsid w:val="009519A5"/>
    <w:rsid w:val="00951AC5"/>
    <w:rsid w:val="00952456"/>
    <w:rsid w:val="00952945"/>
    <w:rsid w:val="00952A0E"/>
    <w:rsid w:val="0095346C"/>
    <w:rsid w:val="0095347B"/>
    <w:rsid w:val="00953922"/>
    <w:rsid w:val="00953D68"/>
    <w:rsid w:val="00954CB8"/>
    <w:rsid w:val="009554AF"/>
    <w:rsid w:val="00955D60"/>
    <w:rsid w:val="00955D91"/>
    <w:rsid w:val="00955F4A"/>
    <w:rsid w:val="009560AB"/>
    <w:rsid w:val="0095659E"/>
    <w:rsid w:val="009567AB"/>
    <w:rsid w:val="00956A75"/>
    <w:rsid w:val="00956C33"/>
    <w:rsid w:val="0095718C"/>
    <w:rsid w:val="00957236"/>
    <w:rsid w:val="0095741A"/>
    <w:rsid w:val="0095749E"/>
    <w:rsid w:val="00960786"/>
    <w:rsid w:val="009612B7"/>
    <w:rsid w:val="00961764"/>
    <w:rsid w:val="00961956"/>
    <w:rsid w:val="00962953"/>
    <w:rsid w:val="00962A8C"/>
    <w:rsid w:val="00962AD7"/>
    <w:rsid w:val="00963554"/>
    <w:rsid w:val="00963A78"/>
    <w:rsid w:val="0096462D"/>
    <w:rsid w:val="0096486E"/>
    <w:rsid w:val="00964881"/>
    <w:rsid w:val="00964E11"/>
    <w:rsid w:val="0096506F"/>
    <w:rsid w:val="009652C9"/>
    <w:rsid w:val="0096554A"/>
    <w:rsid w:val="00965896"/>
    <w:rsid w:val="009662C9"/>
    <w:rsid w:val="009664F0"/>
    <w:rsid w:val="00966C38"/>
    <w:rsid w:val="009672EB"/>
    <w:rsid w:val="009672F3"/>
    <w:rsid w:val="009674D3"/>
    <w:rsid w:val="009674F9"/>
    <w:rsid w:val="009675C7"/>
    <w:rsid w:val="009678DC"/>
    <w:rsid w:val="00967ABE"/>
    <w:rsid w:val="009704C2"/>
    <w:rsid w:val="00970D17"/>
    <w:rsid w:val="0097136E"/>
    <w:rsid w:val="009715F3"/>
    <w:rsid w:val="00971866"/>
    <w:rsid w:val="00971BB7"/>
    <w:rsid w:val="00971D52"/>
    <w:rsid w:val="009721A1"/>
    <w:rsid w:val="00972733"/>
    <w:rsid w:val="0097380F"/>
    <w:rsid w:val="0097441F"/>
    <w:rsid w:val="0097480C"/>
    <w:rsid w:val="0097482C"/>
    <w:rsid w:val="00974A59"/>
    <w:rsid w:val="00975DF5"/>
    <w:rsid w:val="00975E6C"/>
    <w:rsid w:val="00976645"/>
    <w:rsid w:val="009768A4"/>
    <w:rsid w:val="00977BDA"/>
    <w:rsid w:val="00977D07"/>
    <w:rsid w:val="00980544"/>
    <w:rsid w:val="00980595"/>
    <w:rsid w:val="009808BE"/>
    <w:rsid w:val="00980B02"/>
    <w:rsid w:val="00982011"/>
    <w:rsid w:val="00982032"/>
    <w:rsid w:val="009823F3"/>
    <w:rsid w:val="00982449"/>
    <w:rsid w:val="009838E2"/>
    <w:rsid w:val="00984749"/>
    <w:rsid w:val="00984D43"/>
    <w:rsid w:val="009856A5"/>
    <w:rsid w:val="0098595A"/>
    <w:rsid w:val="0098599B"/>
    <w:rsid w:val="00985DC7"/>
    <w:rsid w:val="0098606D"/>
    <w:rsid w:val="00986101"/>
    <w:rsid w:val="00986255"/>
    <w:rsid w:val="00986730"/>
    <w:rsid w:val="00986F21"/>
    <w:rsid w:val="00986F4E"/>
    <w:rsid w:val="0098770D"/>
    <w:rsid w:val="009905BD"/>
    <w:rsid w:val="00990AE0"/>
    <w:rsid w:val="00992194"/>
    <w:rsid w:val="009925EE"/>
    <w:rsid w:val="00992D07"/>
    <w:rsid w:val="00993421"/>
    <w:rsid w:val="009937C2"/>
    <w:rsid w:val="00993D73"/>
    <w:rsid w:val="00994C44"/>
    <w:rsid w:val="009955A1"/>
    <w:rsid w:val="009955A3"/>
    <w:rsid w:val="009957C8"/>
    <w:rsid w:val="0099595F"/>
    <w:rsid w:val="00996157"/>
    <w:rsid w:val="00996697"/>
    <w:rsid w:val="0099704A"/>
    <w:rsid w:val="009974A5"/>
    <w:rsid w:val="00997528"/>
    <w:rsid w:val="009A0002"/>
    <w:rsid w:val="009A095C"/>
    <w:rsid w:val="009A0C8C"/>
    <w:rsid w:val="009A1036"/>
    <w:rsid w:val="009A1085"/>
    <w:rsid w:val="009A1673"/>
    <w:rsid w:val="009A16AD"/>
    <w:rsid w:val="009A1780"/>
    <w:rsid w:val="009A1FD7"/>
    <w:rsid w:val="009A2795"/>
    <w:rsid w:val="009A2E63"/>
    <w:rsid w:val="009A3862"/>
    <w:rsid w:val="009A3B66"/>
    <w:rsid w:val="009A4E7A"/>
    <w:rsid w:val="009A5306"/>
    <w:rsid w:val="009A5FA8"/>
    <w:rsid w:val="009A6018"/>
    <w:rsid w:val="009A60E2"/>
    <w:rsid w:val="009A61D2"/>
    <w:rsid w:val="009A6697"/>
    <w:rsid w:val="009A6A84"/>
    <w:rsid w:val="009A72B6"/>
    <w:rsid w:val="009A75D5"/>
    <w:rsid w:val="009A7BB0"/>
    <w:rsid w:val="009A7D28"/>
    <w:rsid w:val="009B0DCC"/>
    <w:rsid w:val="009B1CF5"/>
    <w:rsid w:val="009B1DC1"/>
    <w:rsid w:val="009B234E"/>
    <w:rsid w:val="009B29DC"/>
    <w:rsid w:val="009B3968"/>
    <w:rsid w:val="009B3C53"/>
    <w:rsid w:val="009B4B18"/>
    <w:rsid w:val="009B4BC8"/>
    <w:rsid w:val="009B50FC"/>
    <w:rsid w:val="009B52F6"/>
    <w:rsid w:val="009B5575"/>
    <w:rsid w:val="009B64F5"/>
    <w:rsid w:val="009B683F"/>
    <w:rsid w:val="009B6B68"/>
    <w:rsid w:val="009B758A"/>
    <w:rsid w:val="009B7B27"/>
    <w:rsid w:val="009B7C61"/>
    <w:rsid w:val="009C0486"/>
    <w:rsid w:val="009C0A97"/>
    <w:rsid w:val="009C0D53"/>
    <w:rsid w:val="009C0D87"/>
    <w:rsid w:val="009C1430"/>
    <w:rsid w:val="009C1B7D"/>
    <w:rsid w:val="009C23EB"/>
    <w:rsid w:val="009C2D91"/>
    <w:rsid w:val="009C4429"/>
    <w:rsid w:val="009C4B98"/>
    <w:rsid w:val="009C4DE3"/>
    <w:rsid w:val="009C5456"/>
    <w:rsid w:val="009C57B8"/>
    <w:rsid w:val="009C5B93"/>
    <w:rsid w:val="009C5CDA"/>
    <w:rsid w:val="009C5E7A"/>
    <w:rsid w:val="009C60DD"/>
    <w:rsid w:val="009C6226"/>
    <w:rsid w:val="009C635E"/>
    <w:rsid w:val="009C7288"/>
    <w:rsid w:val="009C7567"/>
    <w:rsid w:val="009D039B"/>
    <w:rsid w:val="009D0D4C"/>
    <w:rsid w:val="009D1C2C"/>
    <w:rsid w:val="009D260C"/>
    <w:rsid w:val="009D27D2"/>
    <w:rsid w:val="009D2AF2"/>
    <w:rsid w:val="009D2C78"/>
    <w:rsid w:val="009D2DF1"/>
    <w:rsid w:val="009D36CB"/>
    <w:rsid w:val="009D48F9"/>
    <w:rsid w:val="009D5012"/>
    <w:rsid w:val="009D57E7"/>
    <w:rsid w:val="009D5FC7"/>
    <w:rsid w:val="009D63CC"/>
    <w:rsid w:val="009D6A40"/>
    <w:rsid w:val="009D6B66"/>
    <w:rsid w:val="009E0770"/>
    <w:rsid w:val="009E1766"/>
    <w:rsid w:val="009E1839"/>
    <w:rsid w:val="009E39B2"/>
    <w:rsid w:val="009E416B"/>
    <w:rsid w:val="009E4AC8"/>
    <w:rsid w:val="009E53D6"/>
    <w:rsid w:val="009E5E1E"/>
    <w:rsid w:val="009E68E9"/>
    <w:rsid w:val="009E6951"/>
    <w:rsid w:val="009E707D"/>
    <w:rsid w:val="009E76A8"/>
    <w:rsid w:val="009F0F23"/>
    <w:rsid w:val="009F1153"/>
    <w:rsid w:val="009F1BC6"/>
    <w:rsid w:val="009F1C07"/>
    <w:rsid w:val="009F1C2E"/>
    <w:rsid w:val="009F2191"/>
    <w:rsid w:val="009F2EB0"/>
    <w:rsid w:val="009F34DC"/>
    <w:rsid w:val="009F3570"/>
    <w:rsid w:val="009F38C7"/>
    <w:rsid w:val="009F3A1E"/>
    <w:rsid w:val="009F3B1B"/>
    <w:rsid w:val="009F41FD"/>
    <w:rsid w:val="009F4304"/>
    <w:rsid w:val="009F56BE"/>
    <w:rsid w:val="009F59C0"/>
    <w:rsid w:val="009F62EE"/>
    <w:rsid w:val="009F6B87"/>
    <w:rsid w:val="009F70A8"/>
    <w:rsid w:val="009F7BE4"/>
    <w:rsid w:val="009F7CC3"/>
    <w:rsid w:val="00A005D2"/>
    <w:rsid w:val="00A00C8A"/>
    <w:rsid w:val="00A00E1C"/>
    <w:rsid w:val="00A01386"/>
    <w:rsid w:val="00A013EB"/>
    <w:rsid w:val="00A013FB"/>
    <w:rsid w:val="00A02AA7"/>
    <w:rsid w:val="00A036A4"/>
    <w:rsid w:val="00A037A3"/>
    <w:rsid w:val="00A04170"/>
    <w:rsid w:val="00A0487F"/>
    <w:rsid w:val="00A0491C"/>
    <w:rsid w:val="00A04AD6"/>
    <w:rsid w:val="00A052F7"/>
    <w:rsid w:val="00A0540D"/>
    <w:rsid w:val="00A054D4"/>
    <w:rsid w:val="00A057E4"/>
    <w:rsid w:val="00A05A03"/>
    <w:rsid w:val="00A05BB1"/>
    <w:rsid w:val="00A062B9"/>
    <w:rsid w:val="00A06AF1"/>
    <w:rsid w:val="00A07102"/>
    <w:rsid w:val="00A07818"/>
    <w:rsid w:val="00A07D4E"/>
    <w:rsid w:val="00A10318"/>
    <w:rsid w:val="00A105B7"/>
    <w:rsid w:val="00A10ECC"/>
    <w:rsid w:val="00A112C5"/>
    <w:rsid w:val="00A11714"/>
    <w:rsid w:val="00A11735"/>
    <w:rsid w:val="00A11C13"/>
    <w:rsid w:val="00A11C71"/>
    <w:rsid w:val="00A121BC"/>
    <w:rsid w:val="00A12436"/>
    <w:rsid w:val="00A1247A"/>
    <w:rsid w:val="00A126BE"/>
    <w:rsid w:val="00A12F9A"/>
    <w:rsid w:val="00A135D3"/>
    <w:rsid w:val="00A141C6"/>
    <w:rsid w:val="00A1422C"/>
    <w:rsid w:val="00A14A4C"/>
    <w:rsid w:val="00A14E51"/>
    <w:rsid w:val="00A1525B"/>
    <w:rsid w:val="00A15292"/>
    <w:rsid w:val="00A15490"/>
    <w:rsid w:val="00A159BD"/>
    <w:rsid w:val="00A15E38"/>
    <w:rsid w:val="00A164E8"/>
    <w:rsid w:val="00A16ACC"/>
    <w:rsid w:val="00A16E98"/>
    <w:rsid w:val="00A17585"/>
    <w:rsid w:val="00A17D0B"/>
    <w:rsid w:val="00A17F12"/>
    <w:rsid w:val="00A20549"/>
    <w:rsid w:val="00A20757"/>
    <w:rsid w:val="00A207EB"/>
    <w:rsid w:val="00A20EDC"/>
    <w:rsid w:val="00A21175"/>
    <w:rsid w:val="00A21455"/>
    <w:rsid w:val="00A21C67"/>
    <w:rsid w:val="00A22A77"/>
    <w:rsid w:val="00A233D6"/>
    <w:rsid w:val="00A23A27"/>
    <w:rsid w:val="00A23D04"/>
    <w:rsid w:val="00A23F20"/>
    <w:rsid w:val="00A2433C"/>
    <w:rsid w:val="00A24393"/>
    <w:rsid w:val="00A24705"/>
    <w:rsid w:val="00A252A5"/>
    <w:rsid w:val="00A2579C"/>
    <w:rsid w:val="00A25A3C"/>
    <w:rsid w:val="00A26C26"/>
    <w:rsid w:val="00A26F92"/>
    <w:rsid w:val="00A27822"/>
    <w:rsid w:val="00A30156"/>
    <w:rsid w:val="00A30367"/>
    <w:rsid w:val="00A31460"/>
    <w:rsid w:val="00A316A6"/>
    <w:rsid w:val="00A325F5"/>
    <w:rsid w:val="00A332FA"/>
    <w:rsid w:val="00A33B34"/>
    <w:rsid w:val="00A33ED1"/>
    <w:rsid w:val="00A341AB"/>
    <w:rsid w:val="00A34EB7"/>
    <w:rsid w:val="00A35B66"/>
    <w:rsid w:val="00A35BCC"/>
    <w:rsid w:val="00A35C41"/>
    <w:rsid w:val="00A35D04"/>
    <w:rsid w:val="00A35E67"/>
    <w:rsid w:val="00A3649A"/>
    <w:rsid w:val="00A367ED"/>
    <w:rsid w:val="00A3791D"/>
    <w:rsid w:val="00A37D59"/>
    <w:rsid w:val="00A37F4A"/>
    <w:rsid w:val="00A37FAC"/>
    <w:rsid w:val="00A402E8"/>
    <w:rsid w:val="00A40380"/>
    <w:rsid w:val="00A40385"/>
    <w:rsid w:val="00A40542"/>
    <w:rsid w:val="00A405BC"/>
    <w:rsid w:val="00A40668"/>
    <w:rsid w:val="00A424BA"/>
    <w:rsid w:val="00A42699"/>
    <w:rsid w:val="00A42E4C"/>
    <w:rsid w:val="00A430E0"/>
    <w:rsid w:val="00A4402C"/>
    <w:rsid w:val="00A45FC3"/>
    <w:rsid w:val="00A465DC"/>
    <w:rsid w:val="00A4736A"/>
    <w:rsid w:val="00A47F16"/>
    <w:rsid w:val="00A504AC"/>
    <w:rsid w:val="00A50545"/>
    <w:rsid w:val="00A508C7"/>
    <w:rsid w:val="00A50CC4"/>
    <w:rsid w:val="00A50D1A"/>
    <w:rsid w:val="00A518B9"/>
    <w:rsid w:val="00A52169"/>
    <w:rsid w:val="00A5229E"/>
    <w:rsid w:val="00A52E2D"/>
    <w:rsid w:val="00A5306C"/>
    <w:rsid w:val="00A53159"/>
    <w:rsid w:val="00A53FEF"/>
    <w:rsid w:val="00A540F8"/>
    <w:rsid w:val="00A543E0"/>
    <w:rsid w:val="00A546BE"/>
    <w:rsid w:val="00A549F2"/>
    <w:rsid w:val="00A54BF6"/>
    <w:rsid w:val="00A54F5C"/>
    <w:rsid w:val="00A555C2"/>
    <w:rsid w:val="00A55704"/>
    <w:rsid w:val="00A55779"/>
    <w:rsid w:val="00A55913"/>
    <w:rsid w:val="00A559B0"/>
    <w:rsid w:val="00A55C39"/>
    <w:rsid w:val="00A560FF"/>
    <w:rsid w:val="00A56524"/>
    <w:rsid w:val="00A56F46"/>
    <w:rsid w:val="00A61778"/>
    <w:rsid w:val="00A61AF1"/>
    <w:rsid w:val="00A61C39"/>
    <w:rsid w:val="00A6416E"/>
    <w:rsid w:val="00A64CF7"/>
    <w:rsid w:val="00A64D56"/>
    <w:rsid w:val="00A6508E"/>
    <w:rsid w:val="00A66966"/>
    <w:rsid w:val="00A66AE5"/>
    <w:rsid w:val="00A67481"/>
    <w:rsid w:val="00A700B6"/>
    <w:rsid w:val="00A704BF"/>
    <w:rsid w:val="00A70AD8"/>
    <w:rsid w:val="00A70F2E"/>
    <w:rsid w:val="00A70F3A"/>
    <w:rsid w:val="00A70F9C"/>
    <w:rsid w:val="00A712E6"/>
    <w:rsid w:val="00A71C28"/>
    <w:rsid w:val="00A73A58"/>
    <w:rsid w:val="00A74DAE"/>
    <w:rsid w:val="00A74DE4"/>
    <w:rsid w:val="00A75655"/>
    <w:rsid w:val="00A76131"/>
    <w:rsid w:val="00A76382"/>
    <w:rsid w:val="00A7701C"/>
    <w:rsid w:val="00A7713F"/>
    <w:rsid w:val="00A77E25"/>
    <w:rsid w:val="00A8090E"/>
    <w:rsid w:val="00A809CD"/>
    <w:rsid w:val="00A813C7"/>
    <w:rsid w:val="00A8238B"/>
    <w:rsid w:val="00A830F8"/>
    <w:rsid w:val="00A832F3"/>
    <w:rsid w:val="00A83D62"/>
    <w:rsid w:val="00A845E9"/>
    <w:rsid w:val="00A84815"/>
    <w:rsid w:val="00A84EAC"/>
    <w:rsid w:val="00A85085"/>
    <w:rsid w:val="00A8564F"/>
    <w:rsid w:val="00A862AD"/>
    <w:rsid w:val="00A86457"/>
    <w:rsid w:val="00A871DE"/>
    <w:rsid w:val="00A87C98"/>
    <w:rsid w:val="00A90C8E"/>
    <w:rsid w:val="00A90EAF"/>
    <w:rsid w:val="00A9154D"/>
    <w:rsid w:val="00A91D4E"/>
    <w:rsid w:val="00A91FC5"/>
    <w:rsid w:val="00A92BB8"/>
    <w:rsid w:val="00A92BDE"/>
    <w:rsid w:val="00A92C92"/>
    <w:rsid w:val="00A93133"/>
    <w:rsid w:val="00A937B2"/>
    <w:rsid w:val="00A9483F"/>
    <w:rsid w:val="00A94899"/>
    <w:rsid w:val="00A94EE1"/>
    <w:rsid w:val="00A9547D"/>
    <w:rsid w:val="00A955EA"/>
    <w:rsid w:val="00A95AF4"/>
    <w:rsid w:val="00A9625D"/>
    <w:rsid w:val="00A9659E"/>
    <w:rsid w:val="00A967A4"/>
    <w:rsid w:val="00A979A3"/>
    <w:rsid w:val="00A97C1F"/>
    <w:rsid w:val="00A97E3A"/>
    <w:rsid w:val="00AA015F"/>
    <w:rsid w:val="00AA024B"/>
    <w:rsid w:val="00AA1162"/>
    <w:rsid w:val="00AA1257"/>
    <w:rsid w:val="00AA16E8"/>
    <w:rsid w:val="00AA1C11"/>
    <w:rsid w:val="00AA22EB"/>
    <w:rsid w:val="00AA2CAF"/>
    <w:rsid w:val="00AA3F75"/>
    <w:rsid w:val="00AA42D1"/>
    <w:rsid w:val="00AA5024"/>
    <w:rsid w:val="00AA5052"/>
    <w:rsid w:val="00AA522E"/>
    <w:rsid w:val="00AA5A02"/>
    <w:rsid w:val="00AA5DBA"/>
    <w:rsid w:val="00AA5FDC"/>
    <w:rsid w:val="00AA6B5E"/>
    <w:rsid w:val="00AA6B6B"/>
    <w:rsid w:val="00AA6E2D"/>
    <w:rsid w:val="00AA748B"/>
    <w:rsid w:val="00AA7856"/>
    <w:rsid w:val="00AA7AD5"/>
    <w:rsid w:val="00AB0E49"/>
    <w:rsid w:val="00AB0E76"/>
    <w:rsid w:val="00AB1020"/>
    <w:rsid w:val="00AB11CA"/>
    <w:rsid w:val="00AB14C7"/>
    <w:rsid w:val="00AB1773"/>
    <w:rsid w:val="00AB1BE6"/>
    <w:rsid w:val="00AB2780"/>
    <w:rsid w:val="00AB2FBA"/>
    <w:rsid w:val="00AB3004"/>
    <w:rsid w:val="00AB3196"/>
    <w:rsid w:val="00AB3208"/>
    <w:rsid w:val="00AB4299"/>
    <w:rsid w:val="00AB440C"/>
    <w:rsid w:val="00AB4B6E"/>
    <w:rsid w:val="00AB5CB0"/>
    <w:rsid w:val="00AB63EE"/>
    <w:rsid w:val="00AB647C"/>
    <w:rsid w:val="00AB64FF"/>
    <w:rsid w:val="00AB6674"/>
    <w:rsid w:val="00AB69C1"/>
    <w:rsid w:val="00AB69F8"/>
    <w:rsid w:val="00AB707E"/>
    <w:rsid w:val="00AB7F34"/>
    <w:rsid w:val="00AC0157"/>
    <w:rsid w:val="00AC0951"/>
    <w:rsid w:val="00AC1883"/>
    <w:rsid w:val="00AC1AA1"/>
    <w:rsid w:val="00AC1ABA"/>
    <w:rsid w:val="00AC1B3E"/>
    <w:rsid w:val="00AC2194"/>
    <w:rsid w:val="00AC2E61"/>
    <w:rsid w:val="00AC3E3F"/>
    <w:rsid w:val="00AC4750"/>
    <w:rsid w:val="00AC4E83"/>
    <w:rsid w:val="00AC4EB7"/>
    <w:rsid w:val="00AC5861"/>
    <w:rsid w:val="00AC5BCA"/>
    <w:rsid w:val="00AC5C2E"/>
    <w:rsid w:val="00AC6102"/>
    <w:rsid w:val="00AC6358"/>
    <w:rsid w:val="00AC6DD9"/>
    <w:rsid w:val="00AC7576"/>
    <w:rsid w:val="00AC7D7C"/>
    <w:rsid w:val="00AD0BB9"/>
    <w:rsid w:val="00AD1127"/>
    <w:rsid w:val="00AD11FE"/>
    <w:rsid w:val="00AD1341"/>
    <w:rsid w:val="00AD1578"/>
    <w:rsid w:val="00AD1598"/>
    <w:rsid w:val="00AD16C5"/>
    <w:rsid w:val="00AD2CF0"/>
    <w:rsid w:val="00AD3549"/>
    <w:rsid w:val="00AD38C7"/>
    <w:rsid w:val="00AD3CCB"/>
    <w:rsid w:val="00AD46B3"/>
    <w:rsid w:val="00AD4B45"/>
    <w:rsid w:val="00AD4BBB"/>
    <w:rsid w:val="00AD4D90"/>
    <w:rsid w:val="00AD4F77"/>
    <w:rsid w:val="00AD4FED"/>
    <w:rsid w:val="00AD530A"/>
    <w:rsid w:val="00AD54A4"/>
    <w:rsid w:val="00AD54A9"/>
    <w:rsid w:val="00AD5559"/>
    <w:rsid w:val="00AD61B9"/>
    <w:rsid w:val="00AD7424"/>
    <w:rsid w:val="00AD771C"/>
    <w:rsid w:val="00AD7893"/>
    <w:rsid w:val="00AD78B7"/>
    <w:rsid w:val="00AD7DE6"/>
    <w:rsid w:val="00AE0F20"/>
    <w:rsid w:val="00AE1116"/>
    <w:rsid w:val="00AE15B3"/>
    <w:rsid w:val="00AE2323"/>
    <w:rsid w:val="00AE23C8"/>
    <w:rsid w:val="00AE277D"/>
    <w:rsid w:val="00AE2B61"/>
    <w:rsid w:val="00AE2D53"/>
    <w:rsid w:val="00AE3611"/>
    <w:rsid w:val="00AE3943"/>
    <w:rsid w:val="00AE3E31"/>
    <w:rsid w:val="00AE42F8"/>
    <w:rsid w:val="00AE4FC0"/>
    <w:rsid w:val="00AE535D"/>
    <w:rsid w:val="00AE5E9F"/>
    <w:rsid w:val="00AE6219"/>
    <w:rsid w:val="00AE6253"/>
    <w:rsid w:val="00AE6296"/>
    <w:rsid w:val="00AE6E15"/>
    <w:rsid w:val="00AE6E2B"/>
    <w:rsid w:val="00AE77FB"/>
    <w:rsid w:val="00AF0381"/>
    <w:rsid w:val="00AF0475"/>
    <w:rsid w:val="00AF0D37"/>
    <w:rsid w:val="00AF115C"/>
    <w:rsid w:val="00AF1A79"/>
    <w:rsid w:val="00AF1C60"/>
    <w:rsid w:val="00AF2252"/>
    <w:rsid w:val="00AF2394"/>
    <w:rsid w:val="00AF2CE2"/>
    <w:rsid w:val="00AF4677"/>
    <w:rsid w:val="00AF5133"/>
    <w:rsid w:val="00AF579F"/>
    <w:rsid w:val="00AF5975"/>
    <w:rsid w:val="00AF62C3"/>
    <w:rsid w:val="00AF74BB"/>
    <w:rsid w:val="00AF761F"/>
    <w:rsid w:val="00AF7EBB"/>
    <w:rsid w:val="00AF7ECB"/>
    <w:rsid w:val="00AF7F61"/>
    <w:rsid w:val="00B004CB"/>
    <w:rsid w:val="00B0067E"/>
    <w:rsid w:val="00B007E8"/>
    <w:rsid w:val="00B00B52"/>
    <w:rsid w:val="00B00FB0"/>
    <w:rsid w:val="00B01E7A"/>
    <w:rsid w:val="00B02D0D"/>
    <w:rsid w:val="00B035C4"/>
    <w:rsid w:val="00B03931"/>
    <w:rsid w:val="00B04FB4"/>
    <w:rsid w:val="00B051D1"/>
    <w:rsid w:val="00B0569C"/>
    <w:rsid w:val="00B059AC"/>
    <w:rsid w:val="00B05C34"/>
    <w:rsid w:val="00B06034"/>
    <w:rsid w:val="00B0632D"/>
    <w:rsid w:val="00B06D31"/>
    <w:rsid w:val="00B06FBE"/>
    <w:rsid w:val="00B073DD"/>
    <w:rsid w:val="00B074B7"/>
    <w:rsid w:val="00B07B7B"/>
    <w:rsid w:val="00B07DEA"/>
    <w:rsid w:val="00B104CF"/>
    <w:rsid w:val="00B10CBC"/>
    <w:rsid w:val="00B10E81"/>
    <w:rsid w:val="00B11285"/>
    <w:rsid w:val="00B1131E"/>
    <w:rsid w:val="00B11483"/>
    <w:rsid w:val="00B117E3"/>
    <w:rsid w:val="00B11B2F"/>
    <w:rsid w:val="00B11BC5"/>
    <w:rsid w:val="00B1241C"/>
    <w:rsid w:val="00B12F74"/>
    <w:rsid w:val="00B131EC"/>
    <w:rsid w:val="00B1374A"/>
    <w:rsid w:val="00B1383F"/>
    <w:rsid w:val="00B14C78"/>
    <w:rsid w:val="00B1500D"/>
    <w:rsid w:val="00B15640"/>
    <w:rsid w:val="00B1591D"/>
    <w:rsid w:val="00B15A9A"/>
    <w:rsid w:val="00B16D9F"/>
    <w:rsid w:val="00B16EA4"/>
    <w:rsid w:val="00B16F18"/>
    <w:rsid w:val="00B17840"/>
    <w:rsid w:val="00B2027B"/>
    <w:rsid w:val="00B2066F"/>
    <w:rsid w:val="00B20A98"/>
    <w:rsid w:val="00B20AA2"/>
    <w:rsid w:val="00B21908"/>
    <w:rsid w:val="00B22020"/>
    <w:rsid w:val="00B22697"/>
    <w:rsid w:val="00B227AE"/>
    <w:rsid w:val="00B22884"/>
    <w:rsid w:val="00B22929"/>
    <w:rsid w:val="00B233E5"/>
    <w:rsid w:val="00B233F2"/>
    <w:rsid w:val="00B23A2E"/>
    <w:rsid w:val="00B243ED"/>
    <w:rsid w:val="00B24665"/>
    <w:rsid w:val="00B2466B"/>
    <w:rsid w:val="00B25DD5"/>
    <w:rsid w:val="00B26366"/>
    <w:rsid w:val="00B26B15"/>
    <w:rsid w:val="00B27276"/>
    <w:rsid w:val="00B273A5"/>
    <w:rsid w:val="00B2781E"/>
    <w:rsid w:val="00B279D9"/>
    <w:rsid w:val="00B27C87"/>
    <w:rsid w:val="00B27F1B"/>
    <w:rsid w:val="00B308A0"/>
    <w:rsid w:val="00B3161F"/>
    <w:rsid w:val="00B317C6"/>
    <w:rsid w:val="00B31DF6"/>
    <w:rsid w:val="00B3237C"/>
    <w:rsid w:val="00B326F2"/>
    <w:rsid w:val="00B3274F"/>
    <w:rsid w:val="00B32F67"/>
    <w:rsid w:val="00B337E6"/>
    <w:rsid w:val="00B3497B"/>
    <w:rsid w:val="00B34CCC"/>
    <w:rsid w:val="00B34CE5"/>
    <w:rsid w:val="00B353A1"/>
    <w:rsid w:val="00B36035"/>
    <w:rsid w:val="00B36E33"/>
    <w:rsid w:val="00B372DE"/>
    <w:rsid w:val="00B3777D"/>
    <w:rsid w:val="00B37E70"/>
    <w:rsid w:val="00B40364"/>
    <w:rsid w:val="00B4100F"/>
    <w:rsid w:val="00B4106A"/>
    <w:rsid w:val="00B4119F"/>
    <w:rsid w:val="00B41510"/>
    <w:rsid w:val="00B41D75"/>
    <w:rsid w:val="00B422E9"/>
    <w:rsid w:val="00B42E17"/>
    <w:rsid w:val="00B442E0"/>
    <w:rsid w:val="00B44327"/>
    <w:rsid w:val="00B45000"/>
    <w:rsid w:val="00B450A6"/>
    <w:rsid w:val="00B45317"/>
    <w:rsid w:val="00B456C9"/>
    <w:rsid w:val="00B457CA"/>
    <w:rsid w:val="00B45E70"/>
    <w:rsid w:val="00B4608A"/>
    <w:rsid w:val="00B461F8"/>
    <w:rsid w:val="00B4664D"/>
    <w:rsid w:val="00B46F6D"/>
    <w:rsid w:val="00B470AD"/>
    <w:rsid w:val="00B47D34"/>
    <w:rsid w:val="00B507DD"/>
    <w:rsid w:val="00B51A19"/>
    <w:rsid w:val="00B51A94"/>
    <w:rsid w:val="00B51BF9"/>
    <w:rsid w:val="00B51CD8"/>
    <w:rsid w:val="00B520E2"/>
    <w:rsid w:val="00B535A4"/>
    <w:rsid w:val="00B537EC"/>
    <w:rsid w:val="00B54307"/>
    <w:rsid w:val="00B54351"/>
    <w:rsid w:val="00B543AE"/>
    <w:rsid w:val="00B54A3B"/>
    <w:rsid w:val="00B551B0"/>
    <w:rsid w:val="00B55E4C"/>
    <w:rsid w:val="00B5602C"/>
    <w:rsid w:val="00B564B4"/>
    <w:rsid w:val="00B5726E"/>
    <w:rsid w:val="00B57474"/>
    <w:rsid w:val="00B57887"/>
    <w:rsid w:val="00B57C14"/>
    <w:rsid w:val="00B57F56"/>
    <w:rsid w:val="00B609E8"/>
    <w:rsid w:val="00B613FC"/>
    <w:rsid w:val="00B614E6"/>
    <w:rsid w:val="00B61874"/>
    <w:rsid w:val="00B61A40"/>
    <w:rsid w:val="00B6390B"/>
    <w:rsid w:val="00B63B1C"/>
    <w:rsid w:val="00B63B52"/>
    <w:rsid w:val="00B64311"/>
    <w:rsid w:val="00B653F9"/>
    <w:rsid w:val="00B66619"/>
    <w:rsid w:val="00B66D5A"/>
    <w:rsid w:val="00B6755D"/>
    <w:rsid w:val="00B67649"/>
    <w:rsid w:val="00B67AF5"/>
    <w:rsid w:val="00B70555"/>
    <w:rsid w:val="00B7061C"/>
    <w:rsid w:val="00B70821"/>
    <w:rsid w:val="00B711F5"/>
    <w:rsid w:val="00B713A6"/>
    <w:rsid w:val="00B72041"/>
    <w:rsid w:val="00B7219D"/>
    <w:rsid w:val="00B732B0"/>
    <w:rsid w:val="00B73441"/>
    <w:rsid w:val="00B73961"/>
    <w:rsid w:val="00B73EFD"/>
    <w:rsid w:val="00B744FD"/>
    <w:rsid w:val="00B7469F"/>
    <w:rsid w:val="00B75112"/>
    <w:rsid w:val="00B757AC"/>
    <w:rsid w:val="00B7591E"/>
    <w:rsid w:val="00B75C94"/>
    <w:rsid w:val="00B775A3"/>
    <w:rsid w:val="00B77A05"/>
    <w:rsid w:val="00B801BD"/>
    <w:rsid w:val="00B80CD3"/>
    <w:rsid w:val="00B80F01"/>
    <w:rsid w:val="00B81886"/>
    <w:rsid w:val="00B81A26"/>
    <w:rsid w:val="00B82914"/>
    <w:rsid w:val="00B830C0"/>
    <w:rsid w:val="00B83E38"/>
    <w:rsid w:val="00B842E8"/>
    <w:rsid w:val="00B848C4"/>
    <w:rsid w:val="00B86D33"/>
    <w:rsid w:val="00B86F7E"/>
    <w:rsid w:val="00B87271"/>
    <w:rsid w:val="00B87633"/>
    <w:rsid w:val="00B908F3"/>
    <w:rsid w:val="00B90D98"/>
    <w:rsid w:val="00B90FD2"/>
    <w:rsid w:val="00B912C1"/>
    <w:rsid w:val="00B912F7"/>
    <w:rsid w:val="00B918A7"/>
    <w:rsid w:val="00B91A7A"/>
    <w:rsid w:val="00B91B66"/>
    <w:rsid w:val="00B9342D"/>
    <w:rsid w:val="00B93E76"/>
    <w:rsid w:val="00B94E4D"/>
    <w:rsid w:val="00B95468"/>
    <w:rsid w:val="00B958C1"/>
    <w:rsid w:val="00B95E6A"/>
    <w:rsid w:val="00B95FCC"/>
    <w:rsid w:val="00B960C1"/>
    <w:rsid w:val="00B9612E"/>
    <w:rsid w:val="00B964AB"/>
    <w:rsid w:val="00B9655F"/>
    <w:rsid w:val="00B967CC"/>
    <w:rsid w:val="00B96AE5"/>
    <w:rsid w:val="00BA0E01"/>
    <w:rsid w:val="00BA106B"/>
    <w:rsid w:val="00BA1C67"/>
    <w:rsid w:val="00BA1E8C"/>
    <w:rsid w:val="00BA1F89"/>
    <w:rsid w:val="00BA252D"/>
    <w:rsid w:val="00BA2585"/>
    <w:rsid w:val="00BA2A51"/>
    <w:rsid w:val="00BA3D95"/>
    <w:rsid w:val="00BA3DFE"/>
    <w:rsid w:val="00BA4866"/>
    <w:rsid w:val="00BA4CFA"/>
    <w:rsid w:val="00BA4F0E"/>
    <w:rsid w:val="00BA54F2"/>
    <w:rsid w:val="00BA5791"/>
    <w:rsid w:val="00BA5AB8"/>
    <w:rsid w:val="00BA5AC6"/>
    <w:rsid w:val="00BA6488"/>
    <w:rsid w:val="00BA6D73"/>
    <w:rsid w:val="00BA7000"/>
    <w:rsid w:val="00BA746C"/>
    <w:rsid w:val="00BB0241"/>
    <w:rsid w:val="00BB07DB"/>
    <w:rsid w:val="00BB0B67"/>
    <w:rsid w:val="00BB0CAD"/>
    <w:rsid w:val="00BB0F40"/>
    <w:rsid w:val="00BB1EDB"/>
    <w:rsid w:val="00BB3A7D"/>
    <w:rsid w:val="00BB506C"/>
    <w:rsid w:val="00BB57CE"/>
    <w:rsid w:val="00BB5E1F"/>
    <w:rsid w:val="00BB6393"/>
    <w:rsid w:val="00BB658E"/>
    <w:rsid w:val="00BB68E0"/>
    <w:rsid w:val="00BB7D97"/>
    <w:rsid w:val="00BC0159"/>
    <w:rsid w:val="00BC060E"/>
    <w:rsid w:val="00BC1533"/>
    <w:rsid w:val="00BC1ACA"/>
    <w:rsid w:val="00BC207F"/>
    <w:rsid w:val="00BC2783"/>
    <w:rsid w:val="00BC2D56"/>
    <w:rsid w:val="00BC3577"/>
    <w:rsid w:val="00BC3B66"/>
    <w:rsid w:val="00BC3CCA"/>
    <w:rsid w:val="00BC3D7E"/>
    <w:rsid w:val="00BC43A8"/>
    <w:rsid w:val="00BC4C91"/>
    <w:rsid w:val="00BC596B"/>
    <w:rsid w:val="00BC5D14"/>
    <w:rsid w:val="00BC5F6B"/>
    <w:rsid w:val="00BC6585"/>
    <w:rsid w:val="00BC6587"/>
    <w:rsid w:val="00BC6B4A"/>
    <w:rsid w:val="00BC6F99"/>
    <w:rsid w:val="00BC71A0"/>
    <w:rsid w:val="00BC742E"/>
    <w:rsid w:val="00BC7EA3"/>
    <w:rsid w:val="00BC7FDF"/>
    <w:rsid w:val="00BD03BF"/>
    <w:rsid w:val="00BD08BA"/>
    <w:rsid w:val="00BD0B60"/>
    <w:rsid w:val="00BD1B24"/>
    <w:rsid w:val="00BD22A8"/>
    <w:rsid w:val="00BD243B"/>
    <w:rsid w:val="00BD2C0C"/>
    <w:rsid w:val="00BD2C18"/>
    <w:rsid w:val="00BD3964"/>
    <w:rsid w:val="00BD3C9A"/>
    <w:rsid w:val="00BD44DE"/>
    <w:rsid w:val="00BD4C7F"/>
    <w:rsid w:val="00BD4D88"/>
    <w:rsid w:val="00BD4E21"/>
    <w:rsid w:val="00BD4F14"/>
    <w:rsid w:val="00BD5963"/>
    <w:rsid w:val="00BD66FA"/>
    <w:rsid w:val="00BD74B6"/>
    <w:rsid w:val="00BD797D"/>
    <w:rsid w:val="00BD7F0D"/>
    <w:rsid w:val="00BD7F73"/>
    <w:rsid w:val="00BE079D"/>
    <w:rsid w:val="00BE0F28"/>
    <w:rsid w:val="00BE0FDB"/>
    <w:rsid w:val="00BE12D0"/>
    <w:rsid w:val="00BE2506"/>
    <w:rsid w:val="00BE46E0"/>
    <w:rsid w:val="00BE57F7"/>
    <w:rsid w:val="00BE5E9C"/>
    <w:rsid w:val="00BE5F5E"/>
    <w:rsid w:val="00BE60C1"/>
    <w:rsid w:val="00BE68F0"/>
    <w:rsid w:val="00BE6981"/>
    <w:rsid w:val="00BE7912"/>
    <w:rsid w:val="00BF060E"/>
    <w:rsid w:val="00BF0C61"/>
    <w:rsid w:val="00BF1715"/>
    <w:rsid w:val="00BF2357"/>
    <w:rsid w:val="00BF2D80"/>
    <w:rsid w:val="00BF3202"/>
    <w:rsid w:val="00BF326B"/>
    <w:rsid w:val="00BF3860"/>
    <w:rsid w:val="00BF3B62"/>
    <w:rsid w:val="00BF3F00"/>
    <w:rsid w:val="00BF3F34"/>
    <w:rsid w:val="00BF4118"/>
    <w:rsid w:val="00BF48F9"/>
    <w:rsid w:val="00BF4A4C"/>
    <w:rsid w:val="00BF4F92"/>
    <w:rsid w:val="00BF5223"/>
    <w:rsid w:val="00BF5C66"/>
    <w:rsid w:val="00BF5E1F"/>
    <w:rsid w:val="00BF6315"/>
    <w:rsid w:val="00BF6329"/>
    <w:rsid w:val="00BF6A70"/>
    <w:rsid w:val="00BF7098"/>
    <w:rsid w:val="00BF7148"/>
    <w:rsid w:val="00BF7787"/>
    <w:rsid w:val="00BF7F60"/>
    <w:rsid w:val="00C00EB8"/>
    <w:rsid w:val="00C01157"/>
    <w:rsid w:val="00C01374"/>
    <w:rsid w:val="00C01440"/>
    <w:rsid w:val="00C01D81"/>
    <w:rsid w:val="00C02040"/>
    <w:rsid w:val="00C02134"/>
    <w:rsid w:val="00C034D5"/>
    <w:rsid w:val="00C03CF2"/>
    <w:rsid w:val="00C04B48"/>
    <w:rsid w:val="00C04D2F"/>
    <w:rsid w:val="00C04E9F"/>
    <w:rsid w:val="00C051CA"/>
    <w:rsid w:val="00C05ED5"/>
    <w:rsid w:val="00C061F2"/>
    <w:rsid w:val="00C065F5"/>
    <w:rsid w:val="00C06EB3"/>
    <w:rsid w:val="00C07779"/>
    <w:rsid w:val="00C07B38"/>
    <w:rsid w:val="00C103A6"/>
    <w:rsid w:val="00C10A17"/>
    <w:rsid w:val="00C10A35"/>
    <w:rsid w:val="00C130CA"/>
    <w:rsid w:val="00C141E1"/>
    <w:rsid w:val="00C14902"/>
    <w:rsid w:val="00C14E61"/>
    <w:rsid w:val="00C16709"/>
    <w:rsid w:val="00C169E6"/>
    <w:rsid w:val="00C16C25"/>
    <w:rsid w:val="00C16F61"/>
    <w:rsid w:val="00C17526"/>
    <w:rsid w:val="00C1773A"/>
    <w:rsid w:val="00C178B9"/>
    <w:rsid w:val="00C17FBE"/>
    <w:rsid w:val="00C20378"/>
    <w:rsid w:val="00C20594"/>
    <w:rsid w:val="00C206EF"/>
    <w:rsid w:val="00C21BE6"/>
    <w:rsid w:val="00C21E1A"/>
    <w:rsid w:val="00C221D3"/>
    <w:rsid w:val="00C23839"/>
    <w:rsid w:val="00C23A2D"/>
    <w:rsid w:val="00C23CDB"/>
    <w:rsid w:val="00C24CA9"/>
    <w:rsid w:val="00C24E12"/>
    <w:rsid w:val="00C24ECC"/>
    <w:rsid w:val="00C24FC0"/>
    <w:rsid w:val="00C25838"/>
    <w:rsid w:val="00C25959"/>
    <w:rsid w:val="00C26869"/>
    <w:rsid w:val="00C2687A"/>
    <w:rsid w:val="00C27484"/>
    <w:rsid w:val="00C279EF"/>
    <w:rsid w:val="00C27AFB"/>
    <w:rsid w:val="00C27C95"/>
    <w:rsid w:val="00C27F9C"/>
    <w:rsid w:val="00C30F9F"/>
    <w:rsid w:val="00C3101F"/>
    <w:rsid w:val="00C31194"/>
    <w:rsid w:val="00C31657"/>
    <w:rsid w:val="00C316F3"/>
    <w:rsid w:val="00C31A4B"/>
    <w:rsid w:val="00C31D52"/>
    <w:rsid w:val="00C3303C"/>
    <w:rsid w:val="00C331BD"/>
    <w:rsid w:val="00C33788"/>
    <w:rsid w:val="00C338F3"/>
    <w:rsid w:val="00C33C49"/>
    <w:rsid w:val="00C341F0"/>
    <w:rsid w:val="00C3496B"/>
    <w:rsid w:val="00C357D7"/>
    <w:rsid w:val="00C36278"/>
    <w:rsid w:val="00C37175"/>
    <w:rsid w:val="00C373F7"/>
    <w:rsid w:val="00C37B2E"/>
    <w:rsid w:val="00C37BBB"/>
    <w:rsid w:val="00C40971"/>
    <w:rsid w:val="00C40A44"/>
    <w:rsid w:val="00C41203"/>
    <w:rsid w:val="00C42034"/>
    <w:rsid w:val="00C42723"/>
    <w:rsid w:val="00C4423B"/>
    <w:rsid w:val="00C442A0"/>
    <w:rsid w:val="00C44AAA"/>
    <w:rsid w:val="00C44F52"/>
    <w:rsid w:val="00C45239"/>
    <w:rsid w:val="00C45A34"/>
    <w:rsid w:val="00C45BF4"/>
    <w:rsid w:val="00C46135"/>
    <w:rsid w:val="00C46506"/>
    <w:rsid w:val="00C46832"/>
    <w:rsid w:val="00C469A1"/>
    <w:rsid w:val="00C46B28"/>
    <w:rsid w:val="00C46E5C"/>
    <w:rsid w:val="00C47109"/>
    <w:rsid w:val="00C4720E"/>
    <w:rsid w:val="00C47454"/>
    <w:rsid w:val="00C47755"/>
    <w:rsid w:val="00C47829"/>
    <w:rsid w:val="00C507B8"/>
    <w:rsid w:val="00C50F9E"/>
    <w:rsid w:val="00C5105F"/>
    <w:rsid w:val="00C52342"/>
    <w:rsid w:val="00C52522"/>
    <w:rsid w:val="00C52DF1"/>
    <w:rsid w:val="00C531D4"/>
    <w:rsid w:val="00C534AA"/>
    <w:rsid w:val="00C538B9"/>
    <w:rsid w:val="00C53A82"/>
    <w:rsid w:val="00C54422"/>
    <w:rsid w:val="00C548E7"/>
    <w:rsid w:val="00C550D6"/>
    <w:rsid w:val="00C55207"/>
    <w:rsid w:val="00C55628"/>
    <w:rsid w:val="00C55B6D"/>
    <w:rsid w:val="00C55E2C"/>
    <w:rsid w:val="00C5636E"/>
    <w:rsid w:val="00C56824"/>
    <w:rsid w:val="00C57FB5"/>
    <w:rsid w:val="00C60823"/>
    <w:rsid w:val="00C60A89"/>
    <w:rsid w:val="00C60AF0"/>
    <w:rsid w:val="00C60ECB"/>
    <w:rsid w:val="00C613A9"/>
    <w:rsid w:val="00C623E1"/>
    <w:rsid w:val="00C62551"/>
    <w:rsid w:val="00C62815"/>
    <w:rsid w:val="00C6440B"/>
    <w:rsid w:val="00C6541B"/>
    <w:rsid w:val="00C65537"/>
    <w:rsid w:val="00C6560A"/>
    <w:rsid w:val="00C65D96"/>
    <w:rsid w:val="00C66783"/>
    <w:rsid w:val="00C669EF"/>
    <w:rsid w:val="00C66A9D"/>
    <w:rsid w:val="00C67B91"/>
    <w:rsid w:val="00C7011D"/>
    <w:rsid w:val="00C70203"/>
    <w:rsid w:val="00C704A0"/>
    <w:rsid w:val="00C70E9B"/>
    <w:rsid w:val="00C71531"/>
    <w:rsid w:val="00C7178C"/>
    <w:rsid w:val="00C71F2C"/>
    <w:rsid w:val="00C723EE"/>
    <w:rsid w:val="00C72927"/>
    <w:rsid w:val="00C72928"/>
    <w:rsid w:val="00C72E9C"/>
    <w:rsid w:val="00C72F7B"/>
    <w:rsid w:val="00C7381A"/>
    <w:rsid w:val="00C739B8"/>
    <w:rsid w:val="00C74183"/>
    <w:rsid w:val="00C74546"/>
    <w:rsid w:val="00C74C1F"/>
    <w:rsid w:val="00C7517F"/>
    <w:rsid w:val="00C7550E"/>
    <w:rsid w:val="00C7575F"/>
    <w:rsid w:val="00C759AF"/>
    <w:rsid w:val="00C768F6"/>
    <w:rsid w:val="00C77451"/>
    <w:rsid w:val="00C808A3"/>
    <w:rsid w:val="00C81801"/>
    <w:rsid w:val="00C81903"/>
    <w:rsid w:val="00C81928"/>
    <w:rsid w:val="00C822E6"/>
    <w:rsid w:val="00C8308E"/>
    <w:rsid w:val="00C83E9A"/>
    <w:rsid w:val="00C83EF8"/>
    <w:rsid w:val="00C840A2"/>
    <w:rsid w:val="00C84B0D"/>
    <w:rsid w:val="00C85622"/>
    <w:rsid w:val="00C867BD"/>
    <w:rsid w:val="00C86EF3"/>
    <w:rsid w:val="00C8703A"/>
    <w:rsid w:val="00C8715E"/>
    <w:rsid w:val="00C90750"/>
    <w:rsid w:val="00C90A1C"/>
    <w:rsid w:val="00C910C0"/>
    <w:rsid w:val="00C913D0"/>
    <w:rsid w:val="00C917EF"/>
    <w:rsid w:val="00C91890"/>
    <w:rsid w:val="00C918C9"/>
    <w:rsid w:val="00C919D9"/>
    <w:rsid w:val="00C921EE"/>
    <w:rsid w:val="00C92F69"/>
    <w:rsid w:val="00C935F3"/>
    <w:rsid w:val="00C93A9F"/>
    <w:rsid w:val="00C93B5E"/>
    <w:rsid w:val="00C94278"/>
    <w:rsid w:val="00C944C6"/>
    <w:rsid w:val="00C9499E"/>
    <w:rsid w:val="00C94FFE"/>
    <w:rsid w:val="00C95065"/>
    <w:rsid w:val="00C95204"/>
    <w:rsid w:val="00C95369"/>
    <w:rsid w:val="00C95A4B"/>
    <w:rsid w:val="00C96A2E"/>
    <w:rsid w:val="00C96CD3"/>
    <w:rsid w:val="00C96DFB"/>
    <w:rsid w:val="00C971D7"/>
    <w:rsid w:val="00CA00A2"/>
    <w:rsid w:val="00CA07A2"/>
    <w:rsid w:val="00CA08B8"/>
    <w:rsid w:val="00CA0E1F"/>
    <w:rsid w:val="00CA12D4"/>
    <w:rsid w:val="00CA1509"/>
    <w:rsid w:val="00CA1905"/>
    <w:rsid w:val="00CA1B77"/>
    <w:rsid w:val="00CA1BAE"/>
    <w:rsid w:val="00CA1C8E"/>
    <w:rsid w:val="00CA1F24"/>
    <w:rsid w:val="00CA223C"/>
    <w:rsid w:val="00CA2613"/>
    <w:rsid w:val="00CA2A25"/>
    <w:rsid w:val="00CA2B62"/>
    <w:rsid w:val="00CA348E"/>
    <w:rsid w:val="00CA35BB"/>
    <w:rsid w:val="00CA3C00"/>
    <w:rsid w:val="00CA3D0F"/>
    <w:rsid w:val="00CA56FE"/>
    <w:rsid w:val="00CA684E"/>
    <w:rsid w:val="00CA7313"/>
    <w:rsid w:val="00CA77BA"/>
    <w:rsid w:val="00CA7A72"/>
    <w:rsid w:val="00CA7F82"/>
    <w:rsid w:val="00CB0445"/>
    <w:rsid w:val="00CB044D"/>
    <w:rsid w:val="00CB052C"/>
    <w:rsid w:val="00CB1F91"/>
    <w:rsid w:val="00CB26B6"/>
    <w:rsid w:val="00CB34A4"/>
    <w:rsid w:val="00CB3509"/>
    <w:rsid w:val="00CB3D12"/>
    <w:rsid w:val="00CB4049"/>
    <w:rsid w:val="00CB4166"/>
    <w:rsid w:val="00CB443E"/>
    <w:rsid w:val="00CB4508"/>
    <w:rsid w:val="00CB4F67"/>
    <w:rsid w:val="00CB65DB"/>
    <w:rsid w:val="00CB66C5"/>
    <w:rsid w:val="00CB6CE6"/>
    <w:rsid w:val="00CB764D"/>
    <w:rsid w:val="00CB7C9A"/>
    <w:rsid w:val="00CC00C7"/>
    <w:rsid w:val="00CC087E"/>
    <w:rsid w:val="00CC110F"/>
    <w:rsid w:val="00CC1766"/>
    <w:rsid w:val="00CC1DB9"/>
    <w:rsid w:val="00CC211B"/>
    <w:rsid w:val="00CC23FD"/>
    <w:rsid w:val="00CC24DA"/>
    <w:rsid w:val="00CC26B3"/>
    <w:rsid w:val="00CC2A96"/>
    <w:rsid w:val="00CC2AFB"/>
    <w:rsid w:val="00CC3189"/>
    <w:rsid w:val="00CC3829"/>
    <w:rsid w:val="00CC5830"/>
    <w:rsid w:val="00CC63F4"/>
    <w:rsid w:val="00CC6CC2"/>
    <w:rsid w:val="00CC7362"/>
    <w:rsid w:val="00CC7397"/>
    <w:rsid w:val="00CC75E0"/>
    <w:rsid w:val="00CC76C6"/>
    <w:rsid w:val="00CC7741"/>
    <w:rsid w:val="00CC7F09"/>
    <w:rsid w:val="00CC7F5A"/>
    <w:rsid w:val="00CD09BF"/>
    <w:rsid w:val="00CD102E"/>
    <w:rsid w:val="00CD1409"/>
    <w:rsid w:val="00CD1808"/>
    <w:rsid w:val="00CD3DCC"/>
    <w:rsid w:val="00CD4404"/>
    <w:rsid w:val="00CD4A6B"/>
    <w:rsid w:val="00CD4B61"/>
    <w:rsid w:val="00CD4C17"/>
    <w:rsid w:val="00CD4CDE"/>
    <w:rsid w:val="00CD5F07"/>
    <w:rsid w:val="00CD703B"/>
    <w:rsid w:val="00CD7282"/>
    <w:rsid w:val="00CD7C4E"/>
    <w:rsid w:val="00CE123D"/>
    <w:rsid w:val="00CE2266"/>
    <w:rsid w:val="00CE236C"/>
    <w:rsid w:val="00CE29A7"/>
    <w:rsid w:val="00CE2D0B"/>
    <w:rsid w:val="00CE35DE"/>
    <w:rsid w:val="00CE3B2D"/>
    <w:rsid w:val="00CE4401"/>
    <w:rsid w:val="00CE4A62"/>
    <w:rsid w:val="00CE4AEA"/>
    <w:rsid w:val="00CE4C62"/>
    <w:rsid w:val="00CE4CE4"/>
    <w:rsid w:val="00CE4D16"/>
    <w:rsid w:val="00CE4EBB"/>
    <w:rsid w:val="00CE50F2"/>
    <w:rsid w:val="00CE5450"/>
    <w:rsid w:val="00CE5947"/>
    <w:rsid w:val="00CE5EC2"/>
    <w:rsid w:val="00CE6B4D"/>
    <w:rsid w:val="00CE6C9C"/>
    <w:rsid w:val="00CE7D28"/>
    <w:rsid w:val="00CF001E"/>
    <w:rsid w:val="00CF0191"/>
    <w:rsid w:val="00CF0840"/>
    <w:rsid w:val="00CF0E3F"/>
    <w:rsid w:val="00CF17CA"/>
    <w:rsid w:val="00CF1A32"/>
    <w:rsid w:val="00CF1B6F"/>
    <w:rsid w:val="00CF20E5"/>
    <w:rsid w:val="00CF20F6"/>
    <w:rsid w:val="00CF3524"/>
    <w:rsid w:val="00CF363A"/>
    <w:rsid w:val="00CF3AAB"/>
    <w:rsid w:val="00CF42E2"/>
    <w:rsid w:val="00CF4C52"/>
    <w:rsid w:val="00CF537D"/>
    <w:rsid w:val="00CF5852"/>
    <w:rsid w:val="00CF59FA"/>
    <w:rsid w:val="00CF5B57"/>
    <w:rsid w:val="00CF5EF9"/>
    <w:rsid w:val="00CF62F3"/>
    <w:rsid w:val="00D00233"/>
    <w:rsid w:val="00D00519"/>
    <w:rsid w:val="00D00605"/>
    <w:rsid w:val="00D01469"/>
    <w:rsid w:val="00D015A9"/>
    <w:rsid w:val="00D01BC6"/>
    <w:rsid w:val="00D01CA6"/>
    <w:rsid w:val="00D01F85"/>
    <w:rsid w:val="00D02361"/>
    <w:rsid w:val="00D024E3"/>
    <w:rsid w:val="00D029CB"/>
    <w:rsid w:val="00D02B4C"/>
    <w:rsid w:val="00D0371D"/>
    <w:rsid w:val="00D03774"/>
    <w:rsid w:val="00D0424D"/>
    <w:rsid w:val="00D059D8"/>
    <w:rsid w:val="00D062D6"/>
    <w:rsid w:val="00D071B0"/>
    <w:rsid w:val="00D07221"/>
    <w:rsid w:val="00D072C3"/>
    <w:rsid w:val="00D07939"/>
    <w:rsid w:val="00D079B9"/>
    <w:rsid w:val="00D07B34"/>
    <w:rsid w:val="00D106DA"/>
    <w:rsid w:val="00D10B6D"/>
    <w:rsid w:val="00D10DAC"/>
    <w:rsid w:val="00D112A7"/>
    <w:rsid w:val="00D11763"/>
    <w:rsid w:val="00D11787"/>
    <w:rsid w:val="00D119EC"/>
    <w:rsid w:val="00D11AAA"/>
    <w:rsid w:val="00D11FDA"/>
    <w:rsid w:val="00D12176"/>
    <w:rsid w:val="00D124A3"/>
    <w:rsid w:val="00D12642"/>
    <w:rsid w:val="00D12AF8"/>
    <w:rsid w:val="00D13451"/>
    <w:rsid w:val="00D13A29"/>
    <w:rsid w:val="00D147CF"/>
    <w:rsid w:val="00D14AF3"/>
    <w:rsid w:val="00D14B53"/>
    <w:rsid w:val="00D14BE1"/>
    <w:rsid w:val="00D14BF9"/>
    <w:rsid w:val="00D155E6"/>
    <w:rsid w:val="00D157C5"/>
    <w:rsid w:val="00D158F3"/>
    <w:rsid w:val="00D15A62"/>
    <w:rsid w:val="00D1629C"/>
    <w:rsid w:val="00D1639E"/>
    <w:rsid w:val="00D166E9"/>
    <w:rsid w:val="00D16861"/>
    <w:rsid w:val="00D16EA2"/>
    <w:rsid w:val="00D17EAE"/>
    <w:rsid w:val="00D205D6"/>
    <w:rsid w:val="00D20EC9"/>
    <w:rsid w:val="00D213DF"/>
    <w:rsid w:val="00D2151E"/>
    <w:rsid w:val="00D22148"/>
    <w:rsid w:val="00D222CB"/>
    <w:rsid w:val="00D22411"/>
    <w:rsid w:val="00D22519"/>
    <w:rsid w:val="00D225A7"/>
    <w:rsid w:val="00D22704"/>
    <w:rsid w:val="00D22C31"/>
    <w:rsid w:val="00D23323"/>
    <w:rsid w:val="00D2359C"/>
    <w:rsid w:val="00D237CC"/>
    <w:rsid w:val="00D24AA7"/>
    <w:rsid w:val="00D24D5D"/>
    <w:rsid w:val="00D2576A"/>
    <w:rsid w:val="00D25CA3"/>
    <w:rsid w:val="00D271AE"/>
    <w:rsid w:val="00D273BB"/>
    <w:rsid w:val="00D279A2"/>
    <w:rsid w:val="00D279A9"/>
    <w:rsid w:val="00D27F99"/>
    <w:rsid w:val="00D30C77"/>
    <w:rsid w:val="00D3142A"/>
    <w:rsid w:val="00D31440"/>
    <w:rsid w:val="00D315C3"/>
    <w:rsid w:val="00D31683"/>
    <w:rsid w:val="00D3176D"/>
    <w:rsid w:val="00D319C9"/>
    <w:rsid w:val="00D31D04"/>
    <w:rsid w:val="00D31E68"/>
    <w:rsid w:val="00D31F90"/>
    <w:rsid w:val="00D32680"/>
    <w:rsid w:val="00D32835"/>
    <w:rsid w:val="00D345A6"/>
    <w:rsid w:val="00D3534B"/>
    <w:rsid w:val="00D35E7E"/>
    <w:rsid w:val="00D36368"/>
    <w:rsid w:val="00D36AFF"/>
    <w:rsid w:val="00D36CF2"/>
    <w:rsid w:val="00D37D09"/>
    <w:rsid w:val="00D37EE9"/>
    <w:rsid w:val="00D4031D"/>
    <w:rsid w:val="00D407F8"/>
    <w:rsid w:val="00D40F5D"/>
    <w:rsid w:val="00D41440"/>
    <w:rsid w:val="00D4150E"/>
    <w:rsid w:val="00D41558"/>
    <w:rsid w:val="00D41854"/>
    <w:rsid w:val="00D41A14"/>
    <w:rsid w:val="00D4226F"/>
    <w:rsid w:val="00D43107"/>
    <w:rsid w:val="00D43D50"/>
    <w:rsid w:val="00D445E8"/>
    <w:rsid w:val="00D45BAF"/>
    <w:rsid w:val="00D45D71"/>
    <w:rsid w:val="00D4634B"/>
    <w:rsid w:val="00D463E1"/>
    <w:rsid w:val="00D46715"/>
    <w:rsid w:val="00D46A70"/>
    <w:rsid w:val="00D46AEF"/>
    <w:rsid w:val="00D46FBE"/>
    <w:rsid w:val="00D4708A"/>
    <w:rsid w:val="00D47590"/>
    <w:rsid w:val="00D477B1"/>
    <w:rsid w:val="00D50191"/>
    <w:rsid w:val="00D50A26"/>
    <w:rsid w:val="00D50BDD"/>
    <w:rsid w:val="00D517D8"/>
    <w:rsid w:val="00D51B10"/>
    <w:rsid w:val="00D51CD5"/>
    <w:rsid w:val="00D5224A"/>
    <w:rsid w:val="00D52C19"/>
    <w:rsid w:val="00D53051"/>
    <w:rsid w:val="00D53527"/>
    <w:rsid w:val="00D53D49"/>
    <w:rsid w:val="00D55075"/>
    <w:rsid w:val="00D55974"/>
    <w:rsid w:val="00D55CD7"/>
    <w:rsid w:val="00D56315"/>
    <w:rsid w:val="00D563A3"/>
    <w:rsid w:val="00D56C45"/>
    <w:rsid w:val="00D5725D"/>
    <w:rsid w:val="00D57585"/>
    <w:rsid w:val="00D6004B"/>
    <w:rsid w:val="00D60074"/>
    <w:rsid w:val="00D60088"/>
    <w:rsid w:val="00D60F58"/>
    <w:rsid w:val="00D61019"/>
    <w:rsid w:val="00D61051"/>
    <w:rsid w:val="00D61622"/>
    <w:rsid w:val="00D61D6E"/>
    <w:rsid w:val="00D61E7B"/>
    <w:rsid w:val="00D6283B"/>
    <w:rsid w:val="00D63050"/>
    <w:rsid w:val="00D63E38"/>
    <w:rsid w:val="00D64899"/>
    <w:rsid w:val="00D649D3"/>
    <w:rsid w:val="00D64A3B"/>
    <w:rsid w:val="00D64D93"/>
    <w:rsid w:val="00D65363"/>
    <w:rsid w:val="00D65418"/>
    <w:rsid w:val="00D6604B"/>
    <w:rsid w:val="00D66711"/>
    <w:rsid w:val="00D67462"/>
    <w:rsid w:val="00D67BD6"/>
    <w:rsid w:val="00D67BFC"/>
    <w:rsid w:val="00D67E98"/>
    <w:rsid w:val="00D70221"/>
    <w:rsid w:val="00D709E2"/>
    <w:rsid w:val="00D70E0F"/>
    <w:rsid w:val="00D734EB"/>
    <w:rsid w:val="00D74234"/>
    <w:rsid w:val="00D7423B"/>
    <w:rsid w:val="00D745E7"/>
    <w:rsid w:val="00D751B1"/>
    <w:rsid w:val="00D751B2"/>
    <w:rsid w:val="00D75623"/>
    <w:rsid w:val="00D75812"/>
    <w:rsid w:val="00D75A37"/>
    <w:rsid w:val="00D75E31"/>
    <w:rsid w:val="00D75F2C"/>
    <w:rsid w:val="00D762F8"/>
    <w:rsid w:val="00D76B83"/>
    <w:rsid w:val="00D7755F"/>
    <w:rsid w:val="00D77697"/>
    <w:rsid w:val="00D776BE"/>
    <w:rsid w:val="00D778AA"/>
    <w:rsid w:val="00D80943"/>
    <w:rsid w:val="00D80B98"/>
    <w:rsid w:val="00D81180"/>
    <w:rsid w:val="00D814DC"/>
    <w:rsid w:val="00D815B0"/>
    <w:rsid w:val="00D82BF8"/>
    <w:rsid w:val="00D8312D"/>
    <w:rsid w:val="00D835FE"/>
    <w:rsid w:val="00D83987"/>
    <w:rsid w:val="00D841F7"/>
    <w:rsid w:val="00D843BB"/>
    <w:rsid w:val="00D84CD1"/>
    <w:rsid w:val="00D84E66"/>
    <w:rsid w:val="00D85B59"/>
    <w:rsid w:val="00D87246"/>
    <w:rsid w:val="00D8774B"/>
    <w:rsid w:val="00D9025C"/>
    <w:rsid w:val="00D9061F"/>
    <w:rsid w:val="00D90943"/>
    <w:rsid w:val="00D91860"/>
    <w:rsid w:val="00D91A73"/>
    <w:rsid w:val="00D91D26"/>
    <w:rsid w:val="00D92067"/>
    <w:rsid w:val="00D922ED"/>
    <w:rsid w:val="00D9230F"/>
    <w:rsid w:val="00D92625"/>
    <w:rsid w:val="00D9262C"/>
    <w:rsid w:val="00D93058"/>
    <w:rsid w:val="00D93154"/>
    <w:rsid w:val="00D941A4"/>
    <w:rsid w:val="00D947E0"/>
    <w:rsid w:val="00D94928"/>
    <w:rsid w:val="00D94B8E"/>
    <w:rsid w:val="00D94E24"/>
    <w:rsid w:val="00D94F8E"/>
    <w:rsid w:val="00D95345"/>
    <w:rsid w:val="00D95846"/>
    <w:rsid w:val="00D95C0B"/>
    <w:rsid w:val="00D96407"/>
    <w:rsid w:val="00D964F0"/>
    <w:rsid w:val="00D96532"/>
    <w:rsid w:val="00D96922"/>
    <w:rsid w:val="00D97689"/>
    <w:rsid w:val="00DA0062"/>
    <w:rsid w:val="00DA0614"/>
    <w:rsid w:val="00DA1915"/>
    <w:rsid w:val="00DA1ADD"/>
    <w:rsid w:val="00DA1C9C"/>
    <w:rsid w:val="00DA2F2F"/>
    <w:rsid w:val="00DA2F4A"/>
    <w:rsid w:val="00DA39AC"/>
    <w:rsid w:val="00DA3F91"/>
    <w:rsid w:val="00DA46FC"/>
    <w:rsid w:val="00DA4837"/>
    <w:rsid w:val="00DA552C"/>
    <w:rsid w:val="00DA68BC"/>
    <w:rsid w:val="00DA69F4"/>
    <w:rsid w:val="00DA6CA0"/>
    <w:rsid w:val="00DA6CB7"/>
    <w:rsid w:val="00DA7383"/>
    <w:rsid w:val="00DA77E5"/>
    <w:rsid w:val="00DA7CCB"/>
    <w:rsid w:val="00DB08C1"/>
    <w:rsid w:val="00DB094C"/>
    <w:rsid w:val="00DB0AAA"/>
    <w:rsid w:val="00DB11D1"/>
    <w:rsid w:val="00DB212A"/>
    <w:rsid w:val="00DB2EA6"/>
    <w:rsid w:val="00DB438B"/>
    <w:rsid w:val="00DB43E0"/>
    <w:rsid w:val="00DB49D6"/>
    <w:rsid w:val="00DB4DCA"/>
    <w:rsid w:val="00DB4E12"/>
    <w:rsid w:val="00DB5AD9"/>
    <w:rsid w:val="00DB5E4D"/>
    <w:rsid w:val="00DB65F9"/>
    <w:rsid w:val="00DB6FD9"/>
    <w:rsid w:val="00DB7945"/>
    <w:rsid w:val="00DB7C17"/>
    <w:rsid w:val="00DC002F"/>
    <w:rsid w:val="00DC1B54"/>
    <w:rsid w:val="00DC1F5A"/>
    <w:rsid w:val="00DC2598"/>
    <w:rsid w:val="00DC2E1D"/>
    <w:rsid w:val="00DC38B4"/>
    <w:rsid w:val="00DC45FC"/>
    <w:rsid w:val="00DC5F3E"/>
    <w:rsid w:val="00DC6164"/>
    <w:rsid w:val="00DC6A24"/>
    <w:rsid w:val="00DC7CC0"/>
    <w:rsid w:val="00DD0154"/>
    <w:rsid w:val="00DD04F4"/>
    <w:rsid w:val="00DD08AC"/>
    <w:rsid w:val="00DD0BFF"/>
    <w:rsid w:val="00DD110C"/>
    <w:rsid w:val="00DD1557"/>
    <w:rsid w:val="00DD17FC"/>
    <w:rsid w:val="00DD1BCC"/>
    <w:rsid w:val="00DD27D1"/>
    <w:rsid w:val="00DD2998"/>
    <w:rsid w:val="00DD33BF"/>
    <w:rsid w:val="00DD47A9"/>
    <w:rsid w:val="00DD4A99"/>
    <w:rsid w:val="00DD4ACD"/>
    <w:rsid w:val="00DD4C0B"/>
    <w:rsid w:val="00DD4FEE"/>
    <w:rsid w:val="00DD50FF"/>
    <w:rsid w:val="00DD51BD"/>
    <w:rsid w:val="00DD5599"/>
    <w:rsid w:val="00DD59D7"/>
    <w:rsid w:val="00DD6114"/>
    <w:rsid w:val="00DD65CB"/>
    <w:rsid w:val="00DD6655"/>
    <w:rsid w:val="00DD6A78"/>
    <w:rsid w:val="00DD6D17"/>
    <w:rsid w:val="00DD6DF2"/>
    <w:rsid w:val="00DD70F8"/>
    <w:rsid w:val="00DD772E"/>
    <w:rsid w:val="00DD791F"/>
    <w:rsid w:val="00DD7E0B"/>
    <w:rsid w:val="00DE039C"/>
    <w:rsid w:val="00DE068D"/>
    <w:rsid w:val="00DE0C23"/>
    <w:rsid w:val="00DE1697"/>
    <w:rsid w:val="00DE1854"/>
    <w:rsid w:val="00DE1979"/>
    <w:rsid w:val="00DE1FAA"/>
    <w:rsid w:val="00DE243F"/>
    <w:rsid w:val="00DE352A"/>
    <w:rsid w:val="00DE510A"/>
    <w:rsid w:val="00DE52C2"/>
    <w:rsid w:val="00DE53B3"/>
    <w:rsid w:val="00DE5F8C"/>
    <w:rsid w:val="00DE61C0"/>
    <w:rsid w:val="00DE649B"/>
    <w:rsid w:val="00DE6F30"/>
    <w:rsid w:val="00DE7286"/>
    <w:rsid w:val="00DE72EB"/>
    <w:rsid w:val="00DE738B"/>
    <w:rsid w:val="00DE73AF"/>
    <w:rsid w:val="00DE7DAC"/>
    <w:rsid w:val="00DF0936"/>
    <w:rsid w:val="00DF110D"/>
    <w:rsid w:val="00DF1F5B"/>
    <w:rsid w:val="00DF2187"/>
    <w:rsid w:val="00DF2275"/>
    <w:rsid w:val="00DF2785"/>
    <w:rsid w:val="00DF349D"/>
    <w:rsid w:val="00DF372E"/>
    <w:rsid w:val="00DF4BF9"/>
    <w:rsid w:val="00DF5305"/>
    <w:rsid w:val="00DF539F"/>
    <w:rsid w:val="00DF5973"/>
    <w:rsid w:val="00DF5EAB"/>
    <w:rsid w:val="00DF64A7"/>
    <w:rsid w:val="00DF7459"/>
    <w:rsid w:val="00DF7474"/>
    <w:rsid w:val="00DF791C"/>
    <w:rsid w:val="00E00749"/>
    <w:rsid w:val="00E0132A"/>
    <w:rsid w:val="00E02262"/>
    <w:rsid w:val="00E027A1"/>
    <w:rsid w:val="00E029AC"/>
    <w:rsid w:val="00E02B7A"/>
    <w:rsid w:val="00E033EB"/>
    <w:rsid w:val="00E0382C"/>
    <w:rsid w:val="00E038CC"/>
    <w:rsid w:val="00E041C6"/>
    <w:rsid w:val="00E0470D"/>
    <w:rsid w:val="00E04EE8"/>
    <w:rsid w:val="00E053B9"/>
    <w:rsid w:val="00E05BD9"/>
    <w:rsid w:val="00E0692A"/>
    <w:rsid w:val="00E074FB"/>
    <w:rsid w:val="00E07ECD"/>
    <w:rsid w:val="00E105E4"/>
    <w:rsid w:val="00E108A3"/>
    <w:rsid w:val="00E10FD8"/>
    <w:rsid w:val="00E11B00"/>
    <w:rsid w:val="00E11EFE"/>
    <w:rsid w:val="00E1296F"/>
    <w:rsid w:val="00E129CF"/>
    <w:rsid w:val="00E136CE"/>
    <w:rsid w:val="00E13759"/>
    <w:rsid w:val="00E13B76"/>
    <w:rsid w:val="00E13FFC"/>
    <w:rsid w:val="00E14990"/>
    <w:rsid w:val="00E14BBE"/>
    <w:rsid w:val="00E1506E"/>
    <w:rsid w:val="00E15496"/>
    <w:rsid w:val="00E15526"/>
    <w:rsid w:val="00E16299"/>
    <w:rsid w:val="00E16C9B"/>
    <w:rsid w:val="00E16D3D"/>
    <w:rsid w:val="00E174C0"/>
    <w:rsid w:val="00E17D8D"/>
    <w:rsid w:val="00E20208"/>
    <w:rsid w:val="00E2055E"/>
    <w:rsid w:val="00E2168C"/>
    <w:rsid w:val="00E2225F"/>
    <w:rsid w:val="00E2266D"/>
    <w:rsid w:val="00E22C34"/>
    <w:rsid w:val="00E2365B"/>
    <w:rsid w:val="00E23AF6"/>
    <w:rsid w:val="00E250AD"/>
    <w:rsid w:val="00E2513E"/>
    <w:rsid w:val="00E251EF"/>
    <w:rsid w:val="00E25587"/>
    <w:rsid w:val="00E25D3B"/>
    <w:rsid w:val="00E26419"/>
    <w:rsid w:val="00E2653F"/>
    <w:rsid w:val="00E2662E"/>
    <w:rsid w:val="00E26724"/>
    <w:rsid w:val="00E27575"/>
    <w:rsid w:val="00E276E6"/>
    <w:rsid w:val="00E279B0"/>
    <w:rsid w:val="00E3030D"/>
    <w:rsid w:val="00E3038C"/>
    <w:rsid w:val="00E303BE"/>
    <w:rsid w:val="00E30546"/>
    <w:rsid w:val="00E30564"/>
    <w:rsid w:val="00E30B5B"/>
    <w:rsid w:val="00E31164"/>
    <w:rsid w:val="00E31793"/>
    <w:rsid w:val="00E3197E"/>
    <w:rsid w:val="00E31A7A"/>
    <w:rsid w:val="00E32992"/>
    <w:rsid w:val="00E33B1C"/>
    <w:rsid w:val="00E34074"/>
    <w:rsid w:val="00E34722"/>
    <w:rsid w:val="00E34D3C"/>
    <w:rsid w:val="00E351D4"/>
    <w:rsid w:val="00E35850"/>
    <w:rsid w:val="00E3629E"/>
    <w:rsid w:val="00E36710"/>
    <w:rsid w:val="00E36CA0"/>
    <w:rsid w:val="00E36E49"/>
    <w:rsid w:val="00E3785A"/>
    <w:rsid w:val="00E378DD"/>
    <w:rsid w:val="00E37DB8"/>
    <w:rsid w:val="00E4001A"/>
    <w:rsid w:val="00E40439"/>
    <w:rsid w:val="00E40B81"/>
    <w:rsid w:val="00E40BE5"/>
    <w:rsid w:val="00E41701"/>
    <w:rsid w:val="00E41B73"/>
    <w:rsid w:val="00E42152"/>
    <w:rsid w:val="00E42153"/>
    <w:rsid w:val="00E432F8"/>
    <w:rsid w:val="00E441A1"/>
    <w:rsid w:val="00E44D65"/>
    <w:rsid w:val="00E45988"/>
    <w:rsid w:val="00E47027"/>
    <w:rsid w:val="00E471A3"/>
    <w:rsid w:val="00E47EB9"/>
    <w:rsid w:val="00E501A4"/>
    <w:rsid w:val="00E503AD"/>
    <w:rsid w:val="00E505DD"/>
    <w:rsid w:val="00E50611"/>
    <w:rsid w:val="00E50681"/>
    <w:rsid w:val="00E50716"/>
    <w:rsid w:val="00E507B6"/>
    <w:rsid w:val="00E50A3A"/>
    <w:rsid w:val="00E50C06"/>
    <w:rsid w:val="00E51009"/>
    <w:rsid w:val="00E5117F"/>
    <w:rsid w:val="00E511EC"/>
    <w:rsid w:val="00E512BD"/>
    <w:rsid w:val="00E51850"/>
    <w:rsid w:val="00E520DB"/>
    <w:rsid w:val="00E5225D"/>
    <w:rsid w:val="00E52688"/>
    <w:rsid w:val="00E53705"/>
    <w:rsid w:val="00E53855"/>
    <w:rsid w:val="00E545B7"/>
    <w:rsid w:val="00E54987"/>
    <w:rsid w:val="00E549E7"/>
    <w:rsid w:val="00E54D0C"/>
    <w:rsid w:val="00E54D8B"/>
    <w:rsid w:val="00E55268"/>
    <w:rsid w:val="00E55952"/>
    <w:rsid w:val="00E55AC7"/>
    <w:rsid w:val="00E55AD1"/>
    <w:rsid w:val="00E55CC7"/>
    <w:rsid w:val="00E55D1F"/>
    <w:rsid w:val="00E55DD7"/>
    <w:rsid w:val="00E56DEF"/>
    <w:rsid w:val="00E56FCC"/>
    <w:rsid w:val="00E578CA"/>
    <w:rsid w:val="00E579AB"/>
    <w:rsid w:val="00E60C69"/>
    <w:rsid w:val="00E61B7F"/>
    <w:rsid w:val="00E627E2"/>
    <w:rsid w:val="00E628A8"/>
    <w:rsid w:val="00E62AA0"/>
    <w:rsid w:val="00E63011"/>
    <w:rsid w:val="00E63690"/>
    <w:rsid w:val="00E63AE4"/>
    <w:rsid w:val="00E63B69"/>
    <w:rsid w:val="00E6413A"/>
    <w:rsid w:val="00E642A5"/>
    <w:rsid w:val="00E645DA"/>
    <w:rsid w:val="00E6475A"/>
    <w:rsid w:val="00E66118"/>
    <w:rsid w:val="00E67102"/>
    <w:rsid w:val="00E67EF0"/>
    <w:rsid w:val="00E704D3"/>
    <w:rsid w:val="00E70DA7"/>
    <w:rsid w:val="00E70DC8"/>
    <w:rsid w:val="00E7183D"/>
    <w:rsid w:val="00E71A74"/>
    <w:rsid w:val="00E71D27"/>
    <w:rsid w:val="00E72524"/>
    <w:rsid w:val="00E727F5"/>
    <w:rsid w:val="00E72DDB"/>
    <w:rsid w:val="00E73AC2"/>
    <w:rsid w:val="00E73B8D"/>
    <w:rsid w:val="00E73E89"/>
    <w:rsid w:val="00E74B25"/>
    <w:rsid w:val="00E75D12"/>
    <w:rsid w:val="00E77329"/>
    <w:rsid w:val="00E7786F"/>
    <w:rsid w:val="00E77CBD"/>
    <w:rsid w:val="00E80330"/>
    <w:rsid w:val="00E80824"/>
    <w:rsid w:val="00E81832"/>
    <w:rsid w:val="00E81A5F"/>
    <w:rsid w:val="00E81C26"/>
    <w:rsid w:val="00E820CB"/>
    <w:rsid w:val="00E821DD"/>
    <w:rsid w:val="00E836CE"/>
    <w:rsid w:val="00E8372C"/>
    <w:rsid w:val="00E83957"/>
    <w:rsid w:val="00E8398F"/>
    <w:rsid w:val="00E83C6C"/>
    <w:rsid w:val="00E84C4A"/>
    <w:rsid w:val="00E85272"/>
    <w:rsid w:val="00E8536F"/>
    <w:rsid w:val="00E85A76"/>
    <w:rsid w:val="00E85CEB"/>
    <w:rsid w:val="00E85F42"/>
    <w:rsid w:val="00E8620C"/>
    <w:rsid w:val="00E86874"/>
    <w:rsid w:val="00E8749D"/>
    <w:rsid w:val="00E87919"/>
    <w:rsid w:val="00E90845"/>
    <w:rsid w:val="00E90A3B"/>
    <w:rsid w:val="00E914F5"/>
    <w:rsid w:val="00E915DF"/>
    <w:rsid w:val="00E92ECF"/>
    <w:rsid w:val="00E92F03"/>
    <w:rsid w:val="00E93073"/>
    <w:rsid w:val="00E9336B"/>
    <w:rsid w:val="00E9405E"/>
    <w:rsid w:val="00E945A4"/>
    <w:rsid w:val="00E945A7"/>
    <w:rsid w:val="00E9461A"/>
    <w:rsid w:val="00E94ABA"/>
    <w:rsid w:val="00E94F76"/>
    <w:rsid w:val="00E9540F"/>
    <w:rsid w:val="00E95A22"/>
    <w:rsid w:val="00E965B5"/>
    <w:rsid w:val="00E96642"/>
    <w:rsid w:val="00E96764"/>
    <w:rsid w:val="00E96AFD"/>
    <w:rsid w:val="00E96C11"/>
    <w:rsid w:val="00E97285"/>
    <w:rsid w:val="00E9738C"/>
    <w:rsid w:val="00E97C6A"/>
    <w:rsid w:val="00EA08DB"/>
    <w:rsid w:val="00EA1340"/>
    <w:rsid w:val="00EA176F"/>
    <w:rsid w:val="00EA19D4"/>
    <w:rsid w:val="00EA203F"/>
    <w:rsid w:val="00EA27B6"/>
    <w:rsid w:val="00EA281B"/>
    <w:rsid w:val="00EA29B0"/>
    <w:rsid w:val="00EA2F61"/>
    <w:rsid w:val="00EA325C"/>
    <w:rsid w:val="00EA32F1"/>
    <w:rsid w:val="00EA3D95"/>
    <w:rsid w:val="00EA3F94"/>
    <w:rsid w:val="00EA408E"/>
    <w:rsid w:val="00EA41CD"/>
    <w:rsid w:val="00EA426C"/>
    <w:rsid w:val="00EA4359"/>
    <w:rsid w:val="00EA455E"/>
    <w:rsid w:val="00EA52F3"/>
    <w:rsid w:val="00EA57C2"/>
    <w:rsid w:val="00EA5810"/>
    <w:rsid w:val="00EA5AC9"/>
    <w:rsid w:val="00EA5F2A"/>
    <w:rsid w:val="00EA62A4"/>
    <w:rsid w:val="00EA6501"/>
    <w:rsid w:val="00EA740C"/>
    <w:rsid w:val="00EB0CFE"/>
    <w:rsid w:val="00EB1F02"/>
    <w:rsid w:val="00EB217F"/>
    <w:rsid w:val="00EB2289"/>
    <w:rsid w:val="00EB2F93"/>
    <w:rsid w:val="00EB3A28"/>
    <w:rsid w:val="00EB3AF7"/>
    <w:rsid w:val="00EB401F"/>
    <w:rsid w:val="00EB4AA4"/>
    <w:rsid w:val="00EB573A"/>
    <w:rsid w:val="00EB5EC1"/>
    <w:rsid w:val="00EB66D8"/>
    <w:rsid w:val="00EB674D"/>
    <w:rsid w:val="00EB6A21"/>
    <w:rsid w:val="00EB7084"/>
    <w:rsid w:val="00EB76C1"/>
    <w:rsid w:val="00EC00C7"/>
    <w:rsid w:val="00EC1621"/>
    <w:rsid w:val="00EC1797"/>
    <w:rsid w:val="00EC1D7F"/>
    <w:rsid w:val="00EC1FBE"/>
    <w:rsid w:val="00EC205A"/>
    <w:rsid w:val="00EC25D4"/>
    <w:rsid w:val="00EC2627"/>
    <w:rsid w:val="00EC2983"/>
    <w:rsid w:val="00EC2A5A"/>
    <w:rsid w:val="00EC3C19"/>
    <w:rsid w:val="00EC3FCF"/>
    <w:rsid w:val="00EC4B48"/>
    <w:rsid w:val="00EC56CE"/>
    <w:rsid w:val="00EC58BA"/>
    <w:rsid w:val="00EC5CA9"/>
    <w:rsid w:val="00EC5F51"/>
    <w:rsid w:val="00EC64AB"/>
    <w:rsid w:val="00EC67C5"/>
    <w:rsid w:val="00EC699C"/>
    <w:rsid w:val="00EC77A1"/>
    <w:rsid w:val="00ED0283"/>
    <w:rsid w:val="00ED033A"/>
    <w:rsid w:val="00ED0628"/>
    <w:rsid w:val="00ED0B86"/>
    <w:rsid w:val="00ED1113"/>
    <w:rsid w:val="00ED132D"/>
    <w:rsid w:val="00ED1671"/>
    <w:rsid w:val="00ED2205"/>
    <w:rsid w:val="00ED2522"/>
    <w:rsid w:val="00ED2573"/>
    <w:rsid w:val="00ED26D6"/>
    <w:rsid w:val="00ED2A4C"/>
    <w:rsid w:val="00ED33C2"/>
    <w:rsid w:val="00ED358D"/>
    <w:rsid w:val="00ED42C6"/>
    <w:rsid w:val="00ED454D"/>
    <w:rsid w:val="00ED4CC3"/>
    <w:rsid w:val="00ED53FA"/>
    <w:rsid w:val="00ED56A8"/>
    <w:rsid w:val="00ED58C1"/>
    <w:rsid w:val="00ED5A40"/>
    <w:rsid w:val="00ED5AE9"/>
    <w:rsid w:val="00ED5F43"/>
    <w:rsid w:val="00ED6049"/>
    <w:rsid w:val="00ED6105"/>
    <w:rsid w:val="00ED6155"/>
    <w:rsid w:val="00ED6C3A"/>
    <w:rsid w:val="00ED71B8"/>
    <w:rsid w:val="00ED7F98"/>
    <w:rsid w:val="00EE03C9"/>
    <w:rsid w:val="00EE0A23"/>
    <w:rsid w:val="00EE1431"/>
    <w:rsid w:val="00EE17EB"/>
    <w:rsid w:val="00EE1BE7"/>
    <w:rsid w:val="00EE1FCE"/>
    <w:rsid w:val="00EE1FF9"/>
    <w:rsid w:val="00EE2209"/>
    <w:rsid w:val="00EE2D39"/>
    <w:rsid w:val="00EE2D83"/>
    <w:rsid w:val="00EE2FDB"/>
    <w:rsid w:val="00EE301B"/>
    <w:rsid w:val="00EE3141"/>
    <w:rsid w:val="00EE3283"/>
    <w:rsid w:val="00EE39BA"/>
    <w:rsid w:val="00EE39E3"/>
    <w:rsid w:val="00EE469B"/>
    <w:rsid w:val="00EE4878"/>
    <w:rsid w:val="00EE4E94"/>
    <w:rsid w:val="00EE5DFC"/>
    <w:rsid w:val="00EE6649"/>
    <w:rsid w:val="00EE66F6"/>
    <w:rsid w:val="00EE6789"/>
    <w:rsid w:val="00EE722A"/>
    <w:rsid w:val="00EE77EC"/>
    <w:rsid w:val="00EF0116"/>
    <w:rsid w:val="00EF133F"/>
    <w:rsid w:val="00EF1D97"/>
    <w:rsid w:val="00EF35DA"/>
    <w:rsid w:val="00EF45D8"/>
    <w:rsid w:val="00EF4793"/>
    <w:rsid w:val="00EF4CBA"/>
    <w:rsid w:val="00EF5193"/>
    <w:rsid w:val="00EF52BB"/>
    <w:rsid w:val="00EF5600"/>
    <w:rsid w:val="00EF57E3"/>
    <w:rsid w:val="00EF5999"/>
    <w:rsid w:val="00EF5A80"/>
    <w:rsid w:val="00EF5CF4"/>
    <w:rsid w:val="00EF6448"/>
    <w:rsid w:val="00EF647A"/>
    <w:rsid w:val="00EF684C"/>
    <w:rsid w:val="00EF69B5"/>
    <w:rsid w:val="00EF6A7F"/>
    <w:rsid w:val="00F00818"/>
    <w:rsid w:val="00F00924"/>
    <w:rsid w:val="00F009A0"/>
    <w:rsid w:val="00F00FB7"/>
    <w:rsid w:val="00F011AA"/>
    <w:rsid w:val="00F012F3"/>
    <w:rsid w:val="00F019A7"/>
    <w:rsid w:val="00F01B7E"/>
    <w:rsid w:val="00F01BB1"/>
    <w:rsid w:val="00F02EAB"/>
    <w:rsid w:val="00F02F5A"/>
    <w:rsid w:val="00F03214"/>
    <w:rsid w:val="00F03387"/>
    <w:rsid w:val="00F0352B"/>
    <w:rsid w:val="00F04D4D"/>
    <w:rsid w:val="00F050FA"/>
    <w:rsid w:val="00F05768"/>
    <w:rsid w:val="00F05A1D"/>
    <w:rsid w:val="00F05C2C"/>
    <w:rsid w:val="00F05CE2"/>
    <w:rsid w:val="00F06111"/>
    <w:rsid w:val="00F067DD"/>
    <w:rsid w:val="00F06F21"/>
    <w:rsid w:val="00F07B4B"/>
    <w:rsid w:val="00F07B97"/>
    <w:rsid w:val="00F10242"/>
    <w:rsid w:val="00F112BE"/>
    <w:rsid w:val="00F11AFD"/>
    <w:rsid w:val="00F12B4D"/>
    <w:rsid w:val="00F13378"/>
    <w:rsid w:val="00F13C45"/>
    <w:rsid w:val="00F14BB3"/>
    <w:rsid w:val="00F1507A"/>
    <w:rsid w:val="00F151ED"/>
    <w:rsid w:val="00F16C96"/>
    <w:rsid w:val="00F177F1"/>
    <w:rsid w:val="00F17CAD"/>
    <w:rsid w:val="00F17E54"/>
    <w:rsid w:val="00F207F4"/>
    <w:rsid w:val="00F20933"/>
    <w:rsid w:val="00F215C0"/>
    <w:rsid w:val="00F22049"/>
    <w:rsid w:val="00F222A9"/>
    <w:rsid w:val="00F22456"/>
    <w:rsid w:val="00F224D1"/>
    <w:rsid w:val="00F22B69"/>
    <w:rsid w:val="00F230D0"/>
    <w:rsid w:val="00F2314C"/>
    <w:rsid w:val="00F23E92"/>
    <w:rsid w:val="00F24023"/>
    <w:rsid w:val="00F2457D"/>
    <w:rsid w:val="00F25DA1"/>
    <w:rsid w:val="00F2691D"/>
    <w:rsid w:val="00F270BE"/>
    <w:rsid w:val="00F27131"/>
    <w:rsid w:val="00F2732C"/>
    <w:rsid w:val="00F3027E"/>
    <w:rsid w:val="00F30690"/>
    <w:rsid w:val="00F308A9"/>
    <w:rsid w:val="00F309C9"/>
    <w:rsid w:val="00F31145"/>
    <w:rsid w:val="00F32D86"/>
    <w:rsid w:val="00F340F1"/>
    <w:rsid w:val="00F34B88"/>
    <w:rsid w:val="00F34EF1"/>
    <w:rsid w:val="00F350A1"/>
    <w:rsid w:val="00F35305"/>
    <w:rsid w:val="00F35B13"/>
    <w:rsid w:val="00F35B6F"/>
    <w:rsid w:val="00F36E86"/>
    <w:rsid w:val="00F37473"/>
    <w:rsid w:val="00F3756E"/>
    <w:rsid w:val="00F37D0A"/>
    <w:rsid w:val="00F40553"/>
    <w:rsid w:val="00F40BF7"/>
    <w:rsid w:val="00F41CDC"/>
    <w:rsid w:val="00F42119"/>
    <w:rsid w:val="00F42288"/>
    <w:rsid w:val="00F426A0"/>
    <w:rsid w:val="00F42E4F"/>
    <w:rsid w:val="00F42F52"/>
    <w:rsid w:val="00F43335"/>
    <w:rsid w:val="00F43C9A"/>
    <w:rsid w:val="00F440F9"/>
    <w:rsid w:val="00F44416"/>
    <w:rsid w:val="00F44511"/>
    <w:rsid w:val="00F44817"/>
    <w:rsid w:val="00F44D74"/>
    <w:rsid w:val="00F45102"/>
    <w:rsid w:val="00F45680"/>
    <w:rsid w:val="00F45FF7"/>
    <w:rsid w:val="00F46273"/>
    <w:rsid w:val="00F46553"/>
    <w:rsid w:val="00F46AC7"/>
    <w:rsid w:val="00F46E22"/>
    <w:rsid w:val="00F472F4"/>
    <w:rsid w:val="00F47CCC"/>
    <w:rsid w:val="00F47E24"/>
    <w:rsid w:val="00F51E1F"/>
    <w:rsid w:val="00F51E6C"/>
    <w:rsid w:val="00F5330E"/>
    <w:rsid w:val="00F53BFC"/>
    <w:rsid w:val="00F543B0"/>
    <w:rsid w:val="00F54C5C"/>
    <w:rsid w:val="00F555BB"/>
    <w:rsid w:val="00F55655"/>
    <w:rsid w:val="00F55705"/>
    <w:rsid w:val="00F5584D"/>
    <w:rsid w:val="00F55A93"/>
    <w:rsid w:val="00F56344"/>
    <w:rsid w:val="00F5661D"/>
    <w:rsid w:val="00F56677"/>
    <w:rsid w:val="00F56A5C"/>
    <w:rsid w:val="00F56ECC"/>
    <w:rsid w:val="00F576A4"/>
    <w:rsid w:val="00F6149D"/>
    <w:rsid w:val="00F61BAD"/>
    <w:rsid w:val="00F61D79"/>
    <w:rsid w:val="00F62225"/>
    <w:rsid w:val="00F626CF"/>
    <w:rsid w:val="00F63247"/>
    <w:rsid w:val="00F63A49"/>
    <w:rsid w:val="00F63E77"/>
    <w:rsid w:val="00F641D1"/>
    <w:rsid w:val="00F645D0"/>
    <w:rsid w:val="00F647D1"/>
    <w:rsid w:val="00F64BB7"/>
    <w:rsid w:val="00F6523C"/>
    <w:rsid w:val="00F657B0"/>
    <w:rsid w:val="00F66E4F"/>
    <w:rsid w:val="00F6791B"/>
    <w:rsid w:val="00F67FAE"/>
    <w:rsid w:val="00F7053A"/>
    <w:rsid w:val="00F727A8"/>
    <w:rsid w:val="00F729A7"/>
    <w:rsid w:val="00F73407"/>
    <w:rsid w:val="00F73538"/>
    <w:rsid w:val="00F738C8"/>
    <w:rsid w:val="00F73EC6"/>
    <w:rsid w:val="00F7400A"/>
    <w:rsid w:val="00F74113"/>
    <w:rsid w:val="00F75C83"/>
    <w:rsid w:val="00F762EA"/>
    <w:rsid w:val="00F76B80"/>
    <w:rsid w:val="00F76EF7"/>
    <w:rsid w:val="00F76F82"/>
    <w:rsid w:val="00F77ACA"/>
    <w:rsid w:val="00F77E2C"/>
    <w:rsid w:val="00F77E82"/>
    <w:rsid w:val="00F8044A"/>
    <w:rsid w:val="00F80EBA"/>
    <w:rsid w:val="00F81C85"/>
    <w:rsid w:val="00F81EAC"/>
    <w:rsid w:val="00F82325"/>
    <w:rsid w:val="00F825DD"/>
    <w:rsid w:val="00F826B8"/>
    <w:rsid w:val="00F8273C"/>
    <w:rsid w:val="00F82994"/>
    <w:rsid w:val="00F82D3D"/>
    <w:rsid w:val="00F82F81"/>
    <w:rsid w:val="00F83BF4"/>
    <w:rsid w:val="00F8499D"/>
    <w:rsid w:val="00F849B9"/>
    <w:rsid w:val="00F84BD2"/>
    <w:rsid w:val="00F84F54"/>
    <w:rsid w:val="00F850AB"/>
    <w:rsid w:val="00F85608"/>
    <w:rsid w:val="00F85A1F"/>
    <w:rsid w:val="00F85B0E"/>
    <w:rsid w:val="00F8614D"/>
    <w:rsid w:val="00F86400"/>
    <w:rsid w:val="00F86CDF"/>
    <w:rsid w:val="00F871D5"/>
    <w:rsid w:val="00F87792"/>
    <w:rsid w:val="00F903E3"/>
    <w:rsid w:val="00F90531"/>
    <w:rsid w:val="00F9066F"/>
    <w:rsid w:val="00F90B8E"/>
    <w:rsid w:val="00F90C7F"/>
    <w:rsid w:val="00F90D34"/>
    <w:rsid w:val="00F90EB1"/>
    <w:rsid w:val="00F911BA"/>
    <w:rsid w:val="00F9155B"/>
    <w:rsid w:val="00F915A8"/>
    <w:rsid w:val="00F91B0B"/>
    <w:rsid w:val="00F91EB2"/>
    <w:rsid w:val="00F91FDB"/>
    <w:rsid w:val="00F92D63"/>
    <w:rsid w:val="00F92E07"/>
    <w:rsid w:val="00F9393B"/>
    <w:rsid w:val="00F93A8C"/>
    <w:rsid w:val="00F94280"/>
    <w:rsid w:val="00F95835"/>
    <w:rsid w:val="00F958F6"/>
    <w:rsid w:val="00F95A40"/>
    <w:rsid w:val="00F95FC8"/>
    <w:rsid w:val="00F964E7"/>
    <w:rsid w:val="00F9658F"/>
    <w:rsid w:val="00F96679"/>
    <w:rsid w:val="00F96DD1"/>
    <w:rsid w:val="00F976B2"/>
    <w:rsid w:val="00F97BE2"/>
    <w:rsid w:val="00F97EE9"/>
    <w:rsid w:val="00FA0AE0"/>
    <w:rsid w:val="00FA0BDB"/>
    <w:rsid w:val="00FA0E82"/>
    <w:rsid w:val="00FA0EC0"/>
    <w:rsid w:val="00FA188A"/>
    <w:rsid w:val="00FA30D3"/>
    <w:rsid w:val="00FA3201"/>
    <w:rsid w:val="00FA3890"/>
    <w:rsid w:val="00FA3922"/>
    <w:rsid w:val="00FA3B92"/>
    <w:rsid w:val="00FA3BB4"/>
    <w:rsid w:val="00FA4214"/>
    <w:rsid w:val="00FA4318"/>
    <w:rsid w:val="00FA5205"/>
    <w:rsid w:val="00FA540A"/>
    <w:rsid w:val="00FA5994"/>
    <w:rsid w:val="00FA5DCA"/>
    <w:rsid w:val="00FA5EF0"/>
    <w:rsid w:val="00FA6147"/>
    <w:rsid w:val="00FA62B5"/>
    <w:rsid w:val="00FA6514"/>
    <w:rsid w:val="00FA6E7E"/>
    <w:rsid w:val="00FA72DA"/>
    <w:rsid w:val="00FA7B1A"/>
    <w:rsid w:val="00FB12D9"/>
    <w:rsid w:val="00FB1315"/>
    <w:rsid w:val="00FB1F28"/>
    <w:rsid w:val="00FB2483"/>
    <w:rsid w:val="00FB254B"/>
    <w:rsid w:val="00FB2F47"/>
    <w:rsid w:val="00FB32F3"/>
    <w:rsid w:val="00FB3410"/>
    <w:rsid w:val="00FB3B64"/>
    <w:rsid w:val="00FB3C53"/>
    <w:rsid w:val="00FB4456"/>
    <w:rsid w:val="00FB471F"/>
    <w:rsid w:val="00FB4BD9"/>
    <w:rsid w:val="00FB5381"/>
    <w:rsid w:val="00FB5CE2"/>
    <w:rsid w:val="00FB672A"/>
    <w:rsid w:val="00FB68EE"/>
    <w:rsid w:val="00FB6C0E"/>
    <w:rsid w:val="00FB6ED7"/>
    <w:rsid w:val="00FB797C"/>
    <w:rsid w:val="00FB7DEB"/>
    <w:rsid w:val="00FC02F2"/>
    <w:rsid w:val="00FC0349"/>
    <w:rsid w:val="00FC0AB0"/>
    <w:rsid w:val="00FC11C0"/>
    <w:rsid w:val="00FC11FA"/>
    <w:rsid w:val="00FC1A32"/>
    <w:rsid w:val="00FC1B1D"/>
    <w:rsid w:val="00FC2034"/>
    <w:rsid w:val="00FC2104"/>
    <w:rsid w:val="00FC2167"/>
    <w:rsid w:val="00FC30E9"/>
    <w:rsid w:val="00FC357A"/>
    <w:rsid w:val="00FC3C3B"/>
    <w:rsid w:val="00FC3D9D"/>
    <w:rsid w:val="00FC40E6"/>
    <w:rsid w:val="00FC4174"/>
    <w:rsid w:val="00FC52D6"/>
    <w:rsid w:val="00FC5765"/>
    <w:rsid w:val="00FC5850"/>
    <w:rsid w:val="00FC59F8"/>
    <w:rsid w:val="00FC664C"/>
    <w:rsid w:val="00FC6753"/>
    <w:rsid w:val="00FC6D00"/>
    <w:rsid w:val="00FC6D64"/>
    <w:rsid w:val="00FC78FB"/>
    <w:rsid w:val="00FC7FCF"/>
    <w:rsid w:val="00FD07EE"/>
    <w:rsid w:val="00FD10F7"/>
    <w:rsid w:val="00FD1372"/>
    <w:rsid w:val="00FD1C61"/>
    <w:rsid w:val="00FD1E75"/>
    <w:rsid w:val="00FD306B"/>
    <w:rsid w:val="00FD3478"/>
    <w:rsid w:val="00FD38D5"/>
    <w:rsid w:val="00FD3C12"/>
    <w:rsid w:val="00FD4352"/>
    <w:rsid w:val="00FD4662"/>
    <w:rsid w:val="00FD4B47"/>
    <w:rsid w:val="00FD4E06"/>
    <w:rsid w:val="00FD54E4"/>
    <w:rsid w:val="00FD572F"/>
    <w:rsid w:val="00FD61F2"/>
    <w:rsid w:val="00FD627A"/>
    <w:rsid w:val="00FD6D25"/>
    <w:rsid w:val="00FD708D"/>
    <w:rsid w:val="00FD70F0"/>
    <w:rsid w:val="00FD7957"/>
    <w:rsid w:val="00FD7A78"/>
    <w:rsid w:val="00FD7BC0"/>
    <w:rsid w:val="00FD7E95"/>
    <w:rsid w:val="00FE071A"/>
    <w:rsid w:val="00FE0D1C"/>
    <w:rsid w:val="00FE1032"/>
    <w:rsid w:val="00FE117B"/>
    <w:rsid w:val="00FE151F"/>
    <w:rsid w:val="00FE1A98"/>
    <w:rsid w:val="00FE1BE1"/>
    <w:rsid w:val="00FE1DF1"/>
    <w:rsid w:val="00FE20BA"/>
    <w:rsid w:val="00FE2642"/>
    <w:rsid w:val="00FE2A3F"/>
    <w:rsid w:val="00FE30B9"/>
    <w:rsid w:val="00FE3540"/>
    <w:rsid w:val="00FE3C05"/>
    <w:rsid w:val="00FE43BD"/>
    <w:rsid w:val="00FE4717"/>
    <w:rsid w:val="00FE4BE2"/>
    <w:rsid w:val="00FE52B4"/>
    <w:rsid w:val="00FE55BB"/>
    <w:rsid w:val="00FE7514"/>
    <w:rsid w:val="00FE76A0"/>
    <w:rsid w:val="00FF0760"/>
    <w:rsid w:val="00FF0B9F"/>
    <w:rsid w:val="00FF0F8E"/>
    <w:rsid w:val="00FF1184"/>
    <w:rsid w:val="00FF12C2"/>
    <w:rsid w:val="00FF1D99"/>
    <w:rsid w:val="00FF2105"/>
    <w:rsid w:val="00FF2A20"/>
    <w:rsid w:val="00FF308E"/>
    <w:rsid w:val="00FF31C2"/>
    <w:rsid w:val="00FF39E0"/>
    <w:rsid w:val="00FF3A86"/>
    <w:rsid w:val="00FF3BA4"/>
    <w:rsid w:val="00FF4145"/>
    <w:rsid w:val="00FF4405"/>
    <w:rsid w:val="00FF4A3E"/>
    <w:rsid w:val="00FF54AE"/>
    <w:rsid w:val="00FF5595"/>
    <w:rsid w:val="00FF683C"/>
    <w:rsid w:val="00FF704F"/>
    <w:rsid w:val="00FF7136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5A3EC"/>
  <w15:docId w15:val="{E0D701F9-78D6-42B8-AEC9-D84D7615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49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545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7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705891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8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5891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customStyle="1" w:styleId="a5">
    <w:name w:val="Цветовое выделение"/>
    <w:rsid w:val="00705891"/>
    <w:rPr>
      <w:b/>
      <w:bCs/>
      <w:color w:val="000080"/>
    </w:rPr>
  </w:style>
  <w:style w:type="paragraph" w:styleId="a6">
    <w:name w:val="Title"/>
    <w:basedOn w:val="a"/>
    <w:link w:val="a7"/>
    <w:qFormat/>
    <w:rsid w:val="00F566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F566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C756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FF308E"/>
    <w:pPr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nhideWhenUsed/>
    <w:rsid w:val="00054E9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1B4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C28"/>
    <w:rPr>
      <w:rFonts w:ascii="Tahoma" w:hAnsi="Tahoma" w:cs="Tahoma"/>
      <w:sz w:val="16"/>
      <w:szCs w:val="16"/>
    </w:rPr>
  </w:style>
  <w:style w:type="character" w:styleId="ac">
    <w:name w:val="footnote reference"/>
    <w:aliases w:val="текст сноски,Знак сноски 1,Знак сноски-FN,Ciae niinee-FN,Referencia nota al pie,Ссылка на сноску 45,Appel note de bas de page"/>
    <w:rsid w:val="00B908F3"/>
    <w:rPr>
      <w:vertAlign w:val="superscript"/>
    </w:rPr>
  </w:style>
  <w:style w:type="table" w:customStyle="1" w:styleId="61">
    <w:name w:val="Сетка таблицы6"/>
    <w:basedOn w:val="a1"/>
    <w:uiPriority w:val="59"/>
    <w:rsid w:val="00E15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E155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C7226"/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45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FC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footnote text"/>
    <w:basedOn w:val="a"/>
    <w:link w:val="af"/>
    <w:uiPriority w:val="99"/>
    <w:unhideWhenUsed/>
    <w:rsid w:val="0097664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76645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4AAA"/>
  </w:style>
  <w:style w:type="paragraph" w:styleId="af2">
    <w:name w:val="footer"/>
    <w:basedOn w:val="a"/>
    <w:link w:val="af3"/>
    <w:uiPriority w:val="99"/>
    <w:unhideWhenUsed/>
    <w:rsid w:val="00C44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4AAA"/>
  </w:style>
  <w:style w:type="character" w:customStyle="1" w:styleId="20">
    <w:name w:val="Заголовок 2 Знак"/>
    <w:basedOn w:val="a0"/>
    <w:link w:val="2"/>
    <w:rsid w:val="00CA7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4">
    <w:name w:val="Strong"/>
    <w:basedOn w:val="a0"/>
    <w:qFormat/>
    <w:rsid w:val="00CA7A72"/>
    <w:rPr>
      <w:b/>
      <w:bCs/>
    </w:rPr>
  </w:style>
  <w:style w:type="paragraph" w:styleId="af5">
    <w:name w:val="Body Text Indent"/>
    <w:basedOn w:val="a"/>
    <w:link w:val="af6"/>
    <w:rsid w:val="00CA7A72"/>
    <w:pPr>
      <w:spacing w:before="100" w:after="100" w:line="240" w:lineRule="auto"/>
      <w:ind w:firstLine="720"/>
      <w:jc w:val="both"/>
    </w:pPr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A7A72"/>
    <w:rPr>
      <w:rFonts w:ascii="Verdana" w:eastAsia="Times New Roman" w:hAnsi="Verdana" w:cs="Times New Roman"/>
      <w:b/>
      <w:color w:val="000000"/>
      <w:sz w:val="28"/>
      <w:szCs w:val="20"/>
      <w:lang w:eastAsia="ru-RU"/>
    </w:rPr>
  </w:style>
  <w:style w:type="paragraph" w:customStyle="1" w:styleId="ConsNormal">
    <w:name w:val="ConsNormal"/>
    <w:rsid w:val="00CA7A72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CA7A7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Hyperlink"/>
    <w:basedOn w:val="a0"/>
    <w:unhideWhenUsed/>
    <w:rsid w:val="00CA7A72"/>
    <w:rPr>
      <w:color w:val="0000FF" w:themeColor="hyperlink"/>
      <w:u w:val="single"/>
    </w:rPr>
  </w:style>
  <w:style w:type="paragraph" w:customStyle="1" w:styleId="af8">
    <w:name w:val="Знак"/>
    <w:basedOn w:val="a"/>
    <w:rsid w:val="00CA7A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rsid w:val="00CA7A72"/>
  </w:style>
  <w:style w:type="character" w:customStyle="1" w:styleId="12">
    <w:name w:val="Основной шрифт абзаца1"/>
    <w:rsid w:val="00CA7A72"/>
  </w:style>
  <w:style w:type="character" w:styleId="af9">
    <w:name w:val="page number"/>
    <w:rsid w:val="00CA7A72"/>
    <w:rPr>
      <w:rFonts w:cs="Times New Roman"/>
    </w:rPr>
  </w:style>
  <w:style w:type="paragraph" w:styleId="21">
    <w:name w:val="Body Text Indent 2"/>
    <w:basedOn w:val="a"/>
    <w:link w:val="22"/>
    <w:rsid w:val="00CA7A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CA7A72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7A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annotation text"/>
    <w:basedOn w:val="a"/>
    <w:link w:val="afb"/>
    <w:semiHidden/>
    <w:rsid w:val="00CA7A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semiHidden/>
    <w:rsid w:val="00CA7A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afa"/>
    <w:next w:val="afa"/>
    <w:link w:val="afd"/>
    <w:semiHidden/>
    <w:rsid w:val="00CA7A72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A7A7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CA7A7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7A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Знак Знак 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f">
    <w:name w:val="Body Text First Indent"/>
    <w:basedOn w:val="a3"/>
    <w:link w:val="aff0"/>
    <w:rsid w:val="00CA7A72"/>
    <w:pPr>
      <w:spacing w:after="120"/>
      <w:ind w:firstLine="210"/>
      <w:jc w:val="left"/>
    </w:pPr>
    <w:rPr>
      <w:b w:val="0"/>
      <w:sz w:val="24"/>
      <w:szCs w:val="24"/>
    </w:rPr>
  </w:style>
  <w:style w:type="character" w:customStyle="1" w:styleId="aff0">
    <w:name w:val="Красная строка Знак"/>
    <w:basedOn w:val="a4"/>
    <w:link w:val="aff"/>
    <w:rsid w:val="00CA7A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List 2"/>
    <w:basedOn w:val="a"/>
    <w:rsid w:val="00CA7A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rsid w:val="00CA7A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CA7A7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 Знак Знак Знак"/>
    <w:basedOn w:val="a"/>
    <w:rsid w:val="00CA7A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d"/>
    <w:uiPriority w:val="59"/>
    <w:rsid w:val="00CA7A72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CA7A7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CA7A72"/>
  </w:style>
  <w:style w:type="numbering" w:customStyle="1" w:styleId="111">
    <w:name w:val="Нет списка111"/>
    <w:next w:val="a2"/>
    <w:semiHidden/>
    <w:rsid w:val="00CA7A72"/>
  </w:style>
  <w:style w:type="numbering" w:customStyle="1" w:styleId="24">
    <w:name w:val="Нет списка2"/>
    <w:next w:val="a2"/>
    <w:uiPriority w:val="99"/>
    <w:semiHidden/>
    <w:unhideWhenUsed/>
    <w:rsid w:val="00CA7A72"/>
  </w:style>
  <w:style w:type="table" w:customStyle="1" w:styleId="25">
    <w:name w:val="Сетка таблицы2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A7A72"/>
  </w:style>
  <w:style w:type="paragraph" w:styleId="aff4">
    <w:name w:val="Plain Text"/>
    <w:basedOn w:val="a"/>
    <w:link w:val="aff5"/>
    <w:unhideWhenUsed/>
    <w:rsid w:val="00CA7A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CA7A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6">
    <w:name w:val="Body Text 2"/>
    <w:basedOn w:val="a"/>
    <w:link w:val="27"/>
    <w:rsid w:val="00CA7A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CA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CA7A72"/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34">
    <w:name w:val="Сетка таблицы3"/>
    <w:basedOn w:val="a1"/>
    <w:next w:val="ad"/>
    <w:uiPriority w:val="59"/>
    <w:rsid w:val="00CA7A72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7A72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CA7A72"/>
    <w:pPr>
      <w:widowControl w:val="0"/>
      <w:spacing w:after="0" w:line="240" w:lineRule="auto"/>
    </w:pPr>
    <w:rPr>
      <w:rFonts w:ascii="Arial" w:eastAsia="Arial" w:hAnsi="Arial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A7A7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41">
    <w:name w:val="Сетка таблицы4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uiPriority w:val="59"/>
    <w:rsid w:val="00CA7A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 Знак Знак"/>
    <w:basedOn w:val="a"/>
    <w:rsid w:val="00CA7A7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7">
    <w:name w:val="Документ"/>
    <w:basedOn w:val="a"/>
    <w:rsid w:val="00386C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accesstitle">
    <w:name w:val="docaccess_title"/>
    <w:basedOn w:val="a0"/>
    <w:rsid w:val="000D7596"/>
  </w:style>
  <w:style w:type="character" w:customStyle="1" w:styleId="aff8">
    <w:name w:val="Гипертекстовая ссылка"/>
    <w:basedOn w:val="a0"/>
    <w:uiPriority w:val="99"/>
    <w:rsid w:val="00145A87"/>
    <w:rPr>
      <w:color w:val="008000"/>
    </w:rPr>
  </w:style>
  <w:style w:type="paragraph" w:customStyle="1" w:styleId="28">
    <w:name w:val="Основной текст2"/>
    <w:basedOn w:val="a"/>
    <w:rsid w:val="007B37CE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000000"/>
      <w:spacing w:val="3"/>
      <w:sz w:val="25"/>
      <w:szCs w:val="25"/>
      <w:lang w:eastAsia="ru-RU"/>
    </w:rPr>
  </w:style>
  <w:style w:type="table" w:customStyle="1" w:styleId="51">
    <w:name w:val="Сетка таблицы51"/>
    <w:basedOn w:val="a1"/>
    <w:uiPriority w:val="59"/>
    <w:rsid w:val="00CC2AF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56592C"/>
  </w:style>
  <w:style w:type="numbering" w:customStyle="1" w:styleId="120">
    <w:name w:val="Нет списка12"/>
    <w:next w:val="a2"/>
    <w:uiPriority w:val="99"/>
    <w:semiHidden/>
    <w:rsid w:val="0056592C"/>
  </w:style>
  <w:style w:type="table" w:customStyle="1" w:styleId="7">
    <w:name w:val="Сетка таблицы7"/>
    <w:basedOn w:val="a1"/>
    <w:next w:val="ad"/>
    <w:rsid w:val="0056592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56592C"/>
  </w:style>
  <w:style w:type="numbering" w:customStyle="1" w:styleId="1111">
    <w:name w:val="Нет списка1111"/>
    <w:next w:val="a2"/>
    <w:semiHidden/>
    <w:rsid w:val="0056592C"/>
  </w:style>
  <w:style w:type="numbering" w:customStyle="1" w:styleId="210">
    <w:name w:val="Нет списка21"/>
    <w:next w:val="a2"/>
    <w:uiPriority w:val="99"/>
    <w:semiHidden/>
    <w:unhideWhenUsed/>
    <w:rsid w:val="0056592C"/>
  </w:style>
  <w:style w:type="numbering" w:customStyle="1" w:styleId="310">
    <w:name w:val="Нет списка31"/>
    <w:next w:val="a2"/>
    <w:uiPriority w:val="99"/>
    <w:semiHidden/>
    <w:unhideWhenUsed/>
    <w:rsid w:val="0056592C"/>
  </w:style>
  <w:style w:type="table" w:customStyle="1" w:styleId="410">
    <w:name w:val="Сетка таблицы41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d"/>
    <w:uiPriority w:val="59"/>
    <w:rsid w:val="0056592C"/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rsid w:val="00A83D62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9">
    <w:name w:val="Знак Знак Знак Знак Знак Знак Знак"/>
    <w:basedOn w:val="a"/>
    <w:rsid w:val="0000563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0">
    <w:name w:val="Нет списка5"/>
    <w:next w:val="a2"/>
    <w:uiPriority w:val="99"/>
    <w:semiHidden/>
    <w:unhideWhenUsed/>
    <w:rsid w:val="00F05768"/>
  </w:style>
  <w:style w:type="table" w:customStyle="1" w:styleId="610">
    <w:name w:val="Сетка таблицы61"/>
    <w:basedOn w:val="a1"/>
    <w:uiPriority w:val="59"/>
    <w:rsid w:val="00F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F057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rsid w:val="00F05768"/>
  </w:style>
  <w:style w:type="table" w:customStyle="1" w:styleId="113">
    <w:name w:val="Сетка таблицы11"/>
    <w:basedOn w:val="a1"/>
    <w:next w:val="ad"/>
    <w:uiPriority w:val="59"/>
    <w:rsid w:val="00F05768"/>
    <w:rPr>
      <w:rFonts w:ascii="Times New Roman" w:eastAsia="Calibri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05768"/>
  </w:style>
  <w:style w:type="numbering" w:customStyle="1" w:styleId="1112">
    <w:name w:val="Нет списка1112"/>
    <w:next w:val="a2"/>
    <w:semiHidden/>
    <w:rsid w:val="00F05768"/>
  </w:style>
  <w:style w:type="numbering" w:customStyle="1" w:styleId="220">
    <w:name w:val="Нет списка22"/>
    <w:next w:val="a2"/>
    <w:uiPriority w:val="99"/>
    <w:semiHidden/>
    <w:unhideWhenUsed/>
    <w:rsid w:val="00F05768"/>
  </w:style>
  <w:style w:type="table" w:customStyle="1" w:styleId="211">
    <w:name w:val="Сетка таблицы2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F05768"/>
  </w:style>
  <w:style w:type="table" w:customStyle="1" w:styleId="311">
    <w:name w:val="Сетка таблицы31"/>
    <w:basedOn w:val="a1"/>
    <w:next w:val="ad"/>
    <w:uiPriority w:val="59"/>
    <w:rsid w:val="00F05768"/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5768"/>
    <w:pPr>
      <w:widowControl w:val="0"/>
    </w:pPr>
    <w:rPr>
      <w:rFonts w:ascii="Calibri" w:eastAsia="Calibri" w:hAnsi="Calibri" w:cs="Times New Roman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F05768"/>
  </w:style>
  <w:style w:type="numbering" w:customStyle="1" w:styleId="121">
    <w:name w:val="Нет списка121"/>
    <w:next w:val="a2"/>
    <w:uiPriority w:val="99"/>
    <w:semiHidden/>
    <w:rsid w:val="00F05768"/>
  </w:style>
  <w:style w:type="table" w:customStyle="1" w:styleId="71">
    <w:name w:val="Сетка таблицы71"/>
    <w:basedOn w:val="a1"/>
    <w:next w:val="ad"/>
    <w:rsid w:val="00F0576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F05768"/>
  </w:style>
  <w:style w:type="numbering" w:customStyle="1" w:styleId="11111">
    <w:name w:val="Нет списка11111"/>
    <w:next w:val="a2"/>
    <w:semiHidden/>
    <w:rsid w:val="00F05768"/>
  </w:style>
  <w:style w:type="numbering" w:customStyle="1" w:styleId="2110">
    <w:name w:val="Нет списка211"/>
    <w:next w:val="a2"/>
    <w:uiPriority w:val="99"/>
    <w:semiHidden/>
    <w:unhideWhenUsed/>
    <w:rsid w:val="00F05768"/>
  </w:style>
  <w:style w:type="numbering" w:customStyle="1" w:styleId="3110">
    <w:name w:val="Нет списка311"/>
    <w:next w:val="a2"/>
    <w:uiPriority w:val="99"/>
    <w:semiHidden/>
    <w:unhideWhenUsed/>
    <w:rsid w:val="00F05768"/>
  </w:style>
  <w:style w:type="table" w:customStyle="1" w:styleId="4110">
    <w:name w:val="Сетка таблицы4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d"/>
    <w:uiPriority w:val="59"/>
    <w:rsid w:val="00F0576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full">
    <w:name w:val="extended-text__full"/>
    <w:basedOn w:val="a0"/>
    <w:rsid w:val="00177828"/>
  </w:style>
  <w:style w:type="table" w:customStyle="1" w:styleId="91">
    <w:name w:val="Сетка таблицы91"/>
    <w:basedOn w:val="a1"/>
    <w:next w:val="ad"/>
    <w:rsid w:val="00A135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E2225F"/>
  </w:style>
  <w:style w:type="character" w:styleId="affa">
    <w:name w:val="FollowedHyperlink"/>
    <w:basedOn w:val="a0"/>
    <w:uiPriority w:val="99"/>
    <w:semiHidden/>
    <w:unhideWhenUsed/>
    <w:rsid w:val="00E2225F"/>
    <w:rPr>
      <w:color w:val="800080" w:themeColor="followedHyperlink"/>
      <w:u w:val="single"/>
    </w:rPr>
  </w:style>
  <w:style w:type="table" w:customStyle="1" w:styleId="100">
    <w:name w:val="Сетка таблицы10"/>
    <w:basedOn w:val="a1"/>
    <w:next w:val="ad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20">
    <w:name w:val="Сетка таблицы62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E2225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rsid w:val="00E2225F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1">
    <w:name w:val="Сетка таблицы42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E2225F"/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d"/>
    <w:rsid w:val="005C723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basedOn w:val="a0"/>
    <w:link w:val="16"/>
    <w:rsid w:val="00EF5600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6">
    <w:name w:val="Основной текст1"/>
    <w:basedOn w:val="a"/>
    <w:link w:val="affb"/>
    <w:rsid w:val="00EF560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3"/>
    </w:rPr>
  </w:style>
  <w:style w:type="character" w:customStyle="1" w:styleId="40">
    <w:name w:val="Заголовок 4 Знак"/>
    <w:basedOn w:val="a0"/>
    <w:link w:val="4"/>
    <w:uiPriority w:val="9"/>
    <w:semiHidden/>
    <w:rsid w:val="00C23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68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7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2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8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7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17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7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140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0857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6065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395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4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2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35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7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7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6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16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8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65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2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7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16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8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62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81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1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1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4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42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154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95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2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1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906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6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2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0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9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47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4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23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42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8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7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5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9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64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4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7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764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2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7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0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02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8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9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6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8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7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7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2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1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97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09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8268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9663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7862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157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5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5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2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4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620800406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31045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9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0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3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4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5812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2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9309">
                              <w:marLeft w:val="15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417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3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72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6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0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1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4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4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531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59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140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521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7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6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94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2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2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95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9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7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28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56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022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57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8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2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7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8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34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1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7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1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11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7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86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6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2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724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3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44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130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63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1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47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7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403902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94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18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2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7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61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0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9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lesozavodsk_ksp@mail.ru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14488385744786"/>
          <c:y val="2.2658610271903343E-2"/>
          <c:w val="0.85603045974938263"/>
          <c:h val="0.867953168822836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44678609062170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7D-4F18-9035-F7F919AEACB8}"/>
                </c:ext>
              </c:extLst>
            </c:dLbl>
            <c:dLbl>
              <c:idx val="1"/>
              <c:layout>
                <c:manualLayout>
                  <c:x val="-2.0824656393169513E-3"/>
                  <c:y val="0.493150684931506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97D-4F18-9035-F7F919AEACB8}"/>
                </c:ext>
              </c:extLst>
            </c:dLbl>
            <c:dLbl>
              <c:idx val="2"/>
              <c:layout>
                <c:manualLayout>
                  <c:x val="0"/>
                  <c:y val="0.52687038988408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97D-4F18-9035-F7F919AEACB8}"/>
                </c:ext>
              </c:extLst>
            </c:dLbl>
            <c:dLbl>
              <c:idx val="3"/>
              <c:layout>
                <c:manualLayout>
                  <c:x val="0"/>
                  <c:y val="0.52687038988408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97D-4F18-9035-F7F919AEACB8}"/>
                </c:ext>
              </c:extLst>
            </c:dLbl>
            <c:dLbl>
              <c:idx val="4"/>
              <c:layout>
                <c:manualLayout>
                  <c:x val="0"/>
                  <c:y val="0.535300316122233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97D-4F18-9035-F7F919AEACB8}"/>
                </c:ext>
              </c:extLst>
            </c:dLbl>
            <c:dLbl>
              <c:idx val="5"/>
              <c:layout>
                <c:manualLayout>
                  <c:x val="0"/>
                  <c:y val="0.514225500526870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97D-4F18-9035-F7F919AEACB8}"/>
                </c:ext>
              </c:extLst>
            </c:dLbl>
            <c:dLbl>
              <c:idx val="6"/>
              <c:layout>
                <c:manualLayout>
                  <c:x val="0"/>
                  <c:y val="0.505795574288725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97D-4F18-9035-F7F919AEAC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1642574</c:v>
                </c:pt>
                <c:pt idx="1">
                  <c:v>1907729.6</c:v>
                </c:pt>
                <c:pt idx="2">
                  <c:v>1990452.9</c:v>
                </c:pt>
                <c:pt idx="3">
                  <c:v>2185849.7999999998</c:v>
                </c:pt>
                <c:pt idx="4">
                  <c:v>2160966.2999999998</c:v>
                </c:pt>
                <c:pt idx="5">
                  <c:v>2122842.7999999998</c:v>
                </c:pt>
                <c:pt idx="6">
                  <c:v>2182541.7000000002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7D-4F18-9035-F7F919AEAC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0824656393169886E-3"/>
                  <c:y val="0.231822971548998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7D-4F18-9035-F7F919AEACB8}"/>
                </c:ext>
              </c:extLst>
            </c:dLbl>
            <c:dLbl>
              <c:idx val="1"/>
              <c:layout>
                <c:manualLayout>
                  <c:x val="2.0824656393169513E-3"/>
                  <c:y val="0.236037934668071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7D-4F18-9035-F7F919AEACB8}"/>
                </c:ext>
              </c:extLst>
            </c:dLbl>
            <c:dLbl>
              <c:idx val="2"/>
              <c:layout>
                <c:manualLayout>
                  <c:x val="2.0824656393168741E-3"/>
                  <c:y val="0.210748155953635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7D-4F18-9035-F7F919AEACB8}"/>
                </c:ext>
              </c:extLst>
            </c:dLbl>
            <c:dLbl>
              <c:idx val="3"/>
              <c:layout>
                <c:manualLayout>
                  <c:x val="2.0824656393169513E-3"/>
                  <c:y val="0.126448893572181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7D-4F18-9035-F7F919AEACB8}"/>
                </c:ext>
              </c:extLst>
            </c:dLbl>
            <c:dLbl>
              <c:idx val="4"/>
              <c:layout>
                <c:manualLayout>
                  <c:x val="2.0824656393168741E-3"/>
                  <c:y val="0.172813487881981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7D-4F18-9035-F7F919AEACB8}"/>
                </c:ext>
              </c:extLst>
            </c:dLbl>
            <c:dLbl>
              <c:idx val="5"/>
              <c:layout>
                <c:manualLayout>
                  <c:x val="4.1649312786338991E-3"/>
                  <c:y val="0.24446786090621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7D-4F18-9035-F7F919AEACB8}"/>
                </c:ext>
              </c:extLst>
            </c:dLbl>
            <c:dLbl>
              <c:idx val="6"/>
              <c:layout>
                <c:manualLayout>
                  <c:x val="0"/>
                  <c:y val="0.248682824025289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7D-4F18-9035-F7F919AEAC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1609823.8</c:v>
                </c:pt>
                <c:pt idx="1">
                  <c:v>1888483.3</c:v>
                </c:pt>
                <c:pt idx="2">
                  <c:v>1960840.9</c:v>
                </c:pt>
                <c:pt idx="3">
                  <c:v>2272344.2999999998</c:v>
                </c:pt>
                <c:pt idx="4">
                  <c:v>2177966.2999999998</c:v>
                </c:pt>
                <c:pt idx="5">
                  <c:v>2122842.7999999998</c:v>
                </c:pt>
                <c:pt idx="6">
                  <c:v>2182541.7000000002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7D-4F18-9035-F7F919AEAC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Профицит/Дефицит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494793835901708E-2"/>
                  <c:y val="-5.0579557428872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97D-4F18-9035-F7F919AEACB8}"/>
                </c:ext>
              </c:extLst>
            </c:dLbl>
            <c:dLbl>
              <c:idx val="1"/>
              <c:layout>
                <c:manualLayout>
                  <c:x val="1.8742190753852573E-2"/>
                  <c:y val="-3.3719704952581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97D-4F18-9035-F7F919AEACB8}"/>
                </c:ext>
              </c:extLst>
            </c:dLbl>
            <c:dLbl>
              <c:idx val="2"/>
              <c:layout>
                <c:manualLayout>
                  <c:x val="1.6659725114535544E-2"/>
                  <c:y val="-2.9504741833509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97D-4F18-9035-F7F919AEACB8}"/>
                </c:ext>
              </c:extLst>
            </c:dLbl>
            <c:dLbl>
              <c:idx val="3"/>
              <c:layout>
                <c:manualLayout>
                  <c:x val="2.0824656393169435E-2"/>
                  <c:y val="0.273972602739726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97D-4F18-9035-F7F919AEACB8}"/>
                </c:ext>
              </c:extLst>
            </c:dLbl>
            <c:dLbl>
              <c:idx val="4"/>
              <c:layout>
                <c:manualLayout>
                  <c:x val="1.8742190753852424E-2"/>
                  <c:y val="0.273972602739726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97D-4F18-9035-F7F919AEACB8}"/>
                </c:ext>
              </c:extLst>
            </c:dLbl>
            <c:dLbl>
              <c:idx val="5"/>
              <c:layout>
                <c:manualLayout>
                  <c:x val="1.457725947521866E-2"/>
                  <c:y val="-2.9504741833508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97D-4F18-9035-F7F919AEACB8}"/>
                </c:ext>
              </c:extLst>
            </c:dLbl>
            <c:dLbl>
              <c:idx val="6"/>
              <c:layout>
                <c:manualLayout>
                  <c:x val="2.2907122032486474E-2"/>
                  <c:y val="-2.528977871443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97D-4F18-9035-F7F919AEAC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Лист1!$D$2:$D$8</c:f>
              <c:numCache>
                <c:formatCode>#,##0.00</c:formatCode>
                <c:ptCount val="7"/>
                <c:pt idx="0">
                  <c:v>32750.3</c:v>
                </c:pt>
                <c:pt idx="1">
                  <c:v>19246.3</c:v>
                </c:pt>
                <c:pt idx="2">
                  <c:v>29612</c:v>
                </c:pt>
                <c:pt idx="3">
                  <c:v>-86494.5</c:v>
                </c:pt>
                <c:pt idx="4">
                  <c:v>-17000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7D-4F18-9035-F7F919AEA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5043456"/>
        <c:axId val="154058048"/>
        <c:axId val="0"/>
      </c:bar3DChart>
      <c:catAx>
        <c:axId val="10504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058048"/>
        <c:crosses val="autoZero"/>
        <c:auto val="1"/>
        <c:lblAlgn val="ctr"/>
        <c:lblOffset val="100"/>
        <c:noMultiLvlLbl val="0"/>
      </c:catAx>
      <c:valAx>
        <c:axId val="15405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04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43189681464765"/>
          <c:y val="0.95433011674142121"/>
          <c:w val="0.42113604239703278"/>
          <c:h val="4.56698832585787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20189421228359"/>
          <c:y val="4.3650793650793669E-2"/>
          <c:w val="0.86664398801847786"/>
          <c:h val="0.729927196600425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81746031746031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2D4-4970-BEDE-2BB4D281CDD5}"/>
                </c:ext>
              </c:extLst>
            </c:dLbl>
            <c:dLbl>
              <c:idx val="1"/>
              <c:layout>
                <c:manualLayout>
                  <c:x val="3.8078972993143269E-17"/>
                  <c:y val="0.36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2D4-4970-BEDE-2BB4D281CDD5}"/>
                </c:ext>
              </c:extLst>
            </c:dLbl>
            <c:dLbl>
              <c:idx val="2"/>
              <c:layout>
                <c:manualLayout>
                  <c:x val="2.0770588846193037E-3"/>
                  <c:y val="0.309523809523809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2D4-4970-BEDE-2BB4D281CDD5}"/>
                </c:ext>
              </c:extLst>
            </c:dLbl>
            <c:dLbl>
              <c:idx val="3"/>
              <c:layout>
                <c:manualLayout>
                  <c:x val="0"/>
                  <c:y val="0.380952380952381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2D4-4970-BEDE-2BB4D281CDD5}"/>
                </c:ext>
              </c:extLst>
            </c:dLbl>
            <c:dLbl>
              <c:idx val="4"/>
              <c:layout>
                <c:manualLayout>
                  <c:x val="2.0770588846192256E-3"/>
                  <c:y val="0.329365079365079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2D4-4970-BEDE-2BB4D281CDD5}"/>
                </c:ext>
              </c:extLst>
            </c:dLbl>
            <c:dLbl>
              <c:idx val="5"/>
              <c:layout>
                <c:manualLayout>
                  <c:x val="2.0770588846193792E-3"/>
                  <c:y val="0.353174603174603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2D4-4970-BEDE-2BB4D281C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668307</c:v>
                </c:pt>
                <c:pt idx="1">
                  <c:v>667952.6</c:v>
                </c:pt>
                <c:pt idx="2">
                  <c:v>808052.2</c:v>
                </c:pt>
                <c:pt idx="3">
                  <c:v>957566.8</c:v>
                </c:pt>
                <c:pt idx="4">
                  <c:v>1100272</c:v>
                </c:pt>
                <c:pt idx="5">
                  <c:v>1047404</c:v>
                </c:pt>
                <c:pt idx="6">
                  <c:v>1057895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970-BEDE-2BB4D281CD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1541177692387176E-3"/>
                  <c:y val="-2.3809523809523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2D4-4970-BEDE-2BB4D281CDD5}"/>
                </c:ext>
              </c:extLst>
            </c:dLbl>
            <c:dLbl>
              <c:idx val="1"/>
              <c:layout>
                <c:manualLayout>
                  <c:x val="4.1541177692387176E-3"/>
                  <c:y val="-5.1587301587301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2D4-4970-BEDE-2BB4D281CDD5}"/>
                </c:ext>
              </c:extLst>
            </c:dLbl>
            <c:dLbl>
              <c:idx val="2"/>
              <c:layout>
                <c:manualLayout>
                  <c:x val="6.231176653858141E-3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2D4-4970-BEDE-2BB4D281CDD5}"/>
                </c:ext>
              </c:extLst>
            </c:dLbl>
            <c:dLbl>
              <c:idx val="3"/>
              <c:layout>
                <c:manualLayout>
                  <c:x val="2.0770588846193037E-3"/>
                  <c:y val="-6.7460317460317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2D4-4970-BEDE-2BB4D281CDD5}"/>
                </c:ext>
              </c:extLst>
            </c:dLbl>
            <c:dLbl>
              <c:idx val="4"/>
              <c:layout>
                <c:manualLayout>
                  <c:x val="6.2311766538579883E-3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2D4-4970-BEDE-2BB4D281CDD5}"/>
                </c:ext>
              </c:extLst>
            </c:dLbl>
            <c:dLbl>
              <c:idx val="5"/>
              <c:layout>
                <c:manualLayout>
                  <c:x val="6.231176653858141E-3"/>
                  <c:y val="-5.9523809523809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2D4-4970-BEDE-2BB4D281C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58226</c:v>
                </c:pt>
                <c:pt idx="1">
                  <c:v>40007.199999999997</c:v>
                </c:pt>
                <c:pt idx="2">
                  <c:v>36760.6</c:v>
                </c:pt>
                <c:pt idx="3">
                  <c:v>29416</c:v>
                </c:pt>
                <c:pt idx="4">
                  <c:v>29913</c:v>
                </c:pt>
                <c:pt idx="5">
                  <c:v>28573</c:v>
                </c:pt>
                <c:pt idx="6">
                  <c:v>28465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970-BEDE-2BB4D281CD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18253968253968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D4-4970-BEDE-2BB4D281CDD5}"/>
                </c:ext>
              </c:extLst>
            </c:dLbl>
            <c:dLbl>
              <c:idx val="1"/>
              <c:layout>
                <c:manualLayout>
                  <c:x val="4.1541177692387557E-3"/>
                  <c:y val="0.206349206349206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D4-4970-BEDE-2BB4D281CDD5}"/>
                </c:ext>
              </c:extLst>
            </c:dLbl>
            <c:dLbl>
              <c:idx val="2"/>
              <c:layout>
                <c:manualLayout>
                  <c:x val="2.0770588846193792E-3"/>
                  <c:y val="0.115079365079365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2D4-4970-BEDE-2BB4D281CDD5}"/>
                </c:ext>
              </c:extLst>
            </c:dLbl>
            <c:dLbl>
              <c:idx val="3"/>
              <c:layout>
                <c:manualLayout>
                  <c:x val="2.0770588846193037E-3"/>
                  <c:y val="0.198412698412698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D4-4970-BEDE-2BB4D281CDD5}"/>
                </c:ext>
              </c:extLst>
            </c:dLbl>
            <c:dLbl>
              <c:idx val="4"/>
              <c:layout>
                <c:manualLayout>
                  <c:x val="2.0770588846193792E-3"/>
                  <c:y val="0.202380952380952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2D4-4970-BEDE-2BB4D281CDD5}"/>
                </c:ext>
              </c:extLst>
            </c:dLbl>
            <c:dLbl>
              <c:idx val="5"/>
              <c:layout>
                <c:manualLayout>
                  <c:x val="2.0770588846192256E-3"/>
                  <c:y val="0.218253968253968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2D4-4970-BEDE-2BB4D281C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Бюджет 2022 года</c:v>
                </c:pt>
                <c:pt idx="1">
                  <c:v>Бюджет 2023 года</c:v>
                </c:pt>
                <c:pt idx="2">
                  <c:v>Бюджет 2024 года</c:v>
                </c:pt>
                <c:pt idx="3">
                  <c:v>Оценка бюджета 2025 года</c:v>
                </c:pt>
                <c:pt idx="4">
                  <c:v>Бюджет 2026 года</c:v>
                </c:pt>
                <c:pt idx="5">
                  <c:v>Бюджет 2027 года</c:v>
                </c:pt>
                <c:pt idx="6">
                  <c:v>Бюджет 2028 года</c:v>
                </c:pt>
              </c:strCache>
            </c:strRef>
          </c:cat>
          <c:val>
            <c:numRef>
              <c:f>Лист1!$D$2:$D$8</c:f>
              <c:numCache>
                <c:formatCode>#,##0.00</c:formatCode>
                <c:ptCount val="7"/>
                <c:pt idx="0">
                  <c:v>916041</c:v>
                </c:pt>
                <c:pt idx="1">
                  <c:v>1199769.8</c:v>
                </c:pt>
                <c:pt idx="2">
                  <c:v>1145640.1000000001</c:v>
                </c:pt>
                <c:pt idx="3">
                  <c:v>1198867</c:v>
                </c:pt>
                <c:pt idx="4">
                  <c:v>1030781</c:v>
                </c:pt>
                <c:pt idx="5">
                  <c:v>1046866</c:v>
                </c:pt>
                <c:pt idx="6">
                  <c:v>1096181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970-BEDE-2BB4D281CD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685696"/>
        <c:axId val="154066944"/>
        <c:axId val="0"/>
      </c:bar3DChart>
      <c:catAx>
        <c:axId val="15068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066944"/>
        <c:crosses val="autoZero"/>
        <c:auto val="1"/>
        <c:lblAlgn val="ctr"/>
        <c:lblOffset val="100"/>
        <c:noMultiLvlLbl val="0"/>
      </c:catAx>
      <c:valAx>
        <c:axId val="15406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68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7669310757927796E-2"/>
          <c:y val="0.1108725934397865"/>
          <c:w val="0.92361111111111138"/>
          <c:h val="0.8130107852779199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F9D-4A94-8147-4F93AE2B7FEE}"/>
              </c:ext>
            </c:extLst>
          </c:dPt>
          <c:dPt>
            <c:idx val="1"/>
            <c:bubble3D val="0"/>
            <c:explosion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F9D-4A94-8147-4F93AE2B7FEE}"/>
              </c:ext>
            </c:extLst>
          </c:dPt>
          <c:dPt>
            <c:idx val="2"/>
            <c:bubble3D val="0"/>
            <c:explosion val="3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2F9D-4A94-8147-4F93AE2B7FEE}"/>
              </c:ext>
            </c:extLst>
          </c:dPt>
          <c:dLbls>
            <c:dLbl>
              <c:idx val="0"/>
              <c:layout>
                <c:manualLayout>
                  <c:x val="1.9177510473980055E-2"/>
                  <c:y val="-0.3800126250041529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9D-4A94-8147-4F93AE2B7FEE}"/>
                </c:ext>
              </c:extLst>
            </c:dLbl>
            <c:dLbl>
              <c:idx val="1"/>
              <c:layout>
                <c:manualLayout>
                  <c:x val="0.38030268551243424"/>
                  <c:y val="-2.713426644454253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22203995333917"/>
                      <c:h val="0.277743070804287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2F9D-4A94-8147-4F93AE2B7FEE}"/>
                </c:ext>
              </c:extLst>
            </c:dLbl>
            <c:dLbl>
              <c:idx val="2"/>
              <c:layout>
                <c:manualLayout>
                  <c:x val="-4.5729075532225154E-2"/>
                  <c:y val="0.22591848053557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9D-4A94-8147-4F93AE2B7F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1100272</c:v>
                </c:pt>
                <c:pt idx="1">
                  <c:v>29913</c:v>
                </c:pt>
                <c:pt idx="2">
                  <c:v>1030781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9D-4A94-8147-4F93AE2B7F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60"/>
      <c:rotY val="14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878252827725979E-3"/>
          <c:y val="5.5555555555555525E-2"/>
          <c:w val="0.79863721480879069"/>
          <c:h val="0.773809523809524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434-48CB-9DD4-92E7FF99C8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434-48CB-9DD4-92E7FF99C8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434-48CB-9DD4-92E7FF99C8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B434-48CB-9DD4-92E7FF99C8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B434-48CB-9DD4-92E7FF99C8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434-48CB-9DD4-92E7FF99C8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B434-48CB-9DD4-92E7FF99C8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434-48CB-9DD4-92E7FF99C8CC}"/>
              </c:ext>
            </c:extLst>
          </c:dPt>
          <c:dLbls>
            <c:dLbl>
              <c:idx val="0"/>
              <c:layout>
                <c:manualLayout>
                  <c:x val="-2.8878551259809732E-2"/>
                  <c:y val="-7.3818272715910516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34-48CB-9DD4-92E7FF99C8CC}"/>
                </c:ext>
              </c:extLst>
            </c:dLbl>
            <c:dLbl>
              <c:idx val="1"/>
              <c:layout>
                <c:manualLayout>
                  <c:x val="2.166862888494608E-2"/>
                  <c:y val="-0.44813277185467854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34-48CB-9DD4-92E7FF99C8CC}"/>
                </c:ext>
              </c:extLst>
            </c:dLbl>
            <c:dLbl>
              <c:idx val="2"/>
              <c:layout>
                <c:manualLayout>
                  <c:x val="0.14109639356304957"/>
                  <c:y val="-0.3542349570038229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34-48CB-9DD4-92E7FF99C8CC}"/>
                </c:ext>
              </c:extLst>
            </c:dLbl>
            <c:dLbl>
              <c:idx val="3"/>
              <c:layout>
                <c:manualLayout>
                  <c:x val="0.17113243497624028"/>
                  <c:y val="-0.20638901518853586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34-48CB-9DD4-92E7FF99C8CC}"/>
                </c:ext>
              </c:extLst>
            </c:dLbl>
            <c:dLbl>
              <c:idx val="4"/>
              <c:layout>
                <c:manualLayout>
                  <c:x val="0.18486359030194119"/>
                  <c:y val="1.9719410073741508E-3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34-48CB-9DD4-92E7FF99C8CC}"/>
                </c:ext>
              </c:extLst>
            </c:dLbl>
            <c:dLbl>
              <c:idx val="5"/>
              <c:layout>
                <c:manualLayout>
                  <c:x val="0.12348726088539208"/>
                  <c:y val="0.2137103342384415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34-48CB-9DD4-92E7FF99C8CC}"/>
                </c:ext>
              </c:extLst>
            </c:dLbl>
            <c:dLbl>
              <c:idx val="6"/>
              <c:layout>
                <c:manualLayout>
                  <c:x val="-7.6057220252716273E-2"/>
                  <c:y val="0.1850193982093308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34-48CB-9DD4-92E7FF99C8CC}"/>
                </c:ext>
              </c:extLst>
            </c:dLbl>
            <c:dLbl>
              <c:idx val="7"/>
              <c:layout>
                <c:manualLayout>
                  <c:x val="-0.23749700748047903"/>
                  <c:y val="0.12678567634523288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34-48CB-9DD4-92E7FF99C8C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по подакцизным товарам</c:v>
                </c:pt>
                <c:pt idx="2">
                  <c:v>Единый сельскохозяйственный налог</c:v>
                </c:pt>
                <c:pt idx="3">
                  <c:v>Налог, взимаемый в связи с применением патентной системы налогообложения</c:v>
                </c:pt>
                <c:pt idx="4">
                  <c:v>Налог, взимаемый в связи с применением упрощенной системы налогообложения</c:v>
                </c:pt>
                <c:pt idx="5">
                  <c:v>Налог на имущество физических лиц</c:v>
                </c:pt>
                <c:pt idx="6">
                  <c:v>Земельный налог</c:v>
                </c:pt>
                <c:pt idx="7">
                  <c:v>Государственная пошлина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997352</c:v>
                </c:pt>
                <c:pt idx="1">
                  <c:v>48279</c:v>
                </c:pt>
                <c:pt idx="2">
                  <c:v>5804</c:v>
                </c:pt>
                <c:pt idx="3">
                  <c:v>3007</c:v>
                </c:pt>
                <c:pt idx="4">
                  <c:v>0</c:v>
                </c:pt>
                <c:pt idx="5">
                  <c:v>9552</c:v>
                </c:pt>
                <c:pt idx="6">
                  <c:v>16958</c:v>
                </c:pt>
                <c:pt idx="7">
                  <c:v>19320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34-48CB-9DD4-92E7FF99C8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8D93-E766-4B55-8ED9-F8D3432B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7857</Words>
  <Characters>44785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КСП - 1</cp:lastModifiedBy>
  <cp:revision>6</cp:revision>
  <cp:lastPrinted>2025-11-20T00:35:00Z</cp:lastPrinted>
  <dcterms:created xsi:type="dcterms:W3CDTF">2025-11-20T00:00:00Z</dcterms:created>
  <dcterms:modified xsi:type="dcterms:W3CDTF">2025-11-20T00:39:00Z</dcterms:modified>
</cp:coreProperties>
</file>