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9511" w14:textId="77777777" w:rsidR="00526F6B" w:rsidRPr="00526F6B" w:rsidRDefault="00526F6B" w:rsidP="00D276B3">
      <w:pPr>
        <w:tabs>
          <w:tab w:val="left" w:pos="2072"/>
          <w:tab w:val="center" w:pos="5102"/>
          <w:tab w:val="left" w:pos="8449"/>
        </w:tabs>
        <w:spacing w:after="0" w:line="240" w:lineRule="auto"/>
        <w:rPr>
          <w:rFonts w:ascii="Times New Roman" w:hAnsi="Times New Roman" w:cs="Times New Roman"/>
          <w:b/>
          <w:sz w:val="24"/>
          <w:szCs w:val="24"/>
        </w:rPr>
      </w:pPr>
    </w:p>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526F6B" w:rsidRPr="00526F6B" w14:paraId="5162B074" w14:textId="77777777" w:rsidTr="00AE42F6">
        <w:trPr>
          <w:cantSplit/>
          <w:trHeight w:val="2151"/>
        </w:trPr>
        <w:tc>
          <w:tcPr>
            <w:tcW w:w="9147" w:type="dxa"/>
          </w:tcPr>
          <w:p w14:paraId="019F72B7"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5D00792C"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Calibri" w:eastAsia="Calibri" w:hAnsi="Calibri" w:cs="Times New Roman"/>
                <w:b/>
                <w:noProof/>
                <w:sz w:val="24"/>
                <w:szCs w:val="24"/>
                <w:lang w:eastAsia="ru-RU"/>
              </w:rPr>
              <w:drawing>
                <wp:inline distT="0" distB="0" distL="0" distR="0" wp14:anchorId="2F8E946A" wp14:editId="0BE06227">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76356AA5"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7A492330"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КОНТРОЛЬНО-СЧЁТНАЯ ПАЛАТА</w:t>
            </w:r>
          </w:p>
          <w:p w14:paraId="62D7F454"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Лесозаводского городского округа</w:t>
            </w:r>
          </w:p>
          <w:p w14:paraId="11C51927" w14:textId="48D10AB4" w:rsidR="00526F6B" w:rsidRPr="00526F6B" w:rsidRDefault="00C34010" w:rsidP="00526F6B">
            <w:pPr>
              <w:spacing w:after="0"/>
              <w:jc w:val="center"/>
              <w:rPr>
                <w:rFonts w:ascii="Times New Roman" w:eastAsia="Times New Roman" w:hAnsi="Times New Roman" w:cs="Times New Roman"/>
                <w:sz w:val="24"/>
                <w:szCs w:val="24"/>
                <w:lang w:eastAsia="ru-RU"/>
              </w:rPr>
            </w:pPr>
            <w:r>
              <w:rPr>
                <w:noProof/>
              </w:rPr>
              <mc:AlternateContent>
                <mc:Choice Requires="wps">
                  <w:drawing>
                    <wp:anchor distT="4294967295" distB="4294967295" distL="114300" distR="114300" simplePos="0" relativeHeight="251659264" behindDoc="0" locked="0" layoutInCell="1" allowOverlap="1" wp14:anchorId="3A223C1F" wp14:editId="3A3CC7FD">
                      <wp:simplePos x="0" y="0"/>
                      <wp:positionH relativeFrom="column">
                        <wp:posOffset>71120</wp:posOffset>
                      </wp:positionH>
                      <wp:positionV relativeFrom="paragraph">
                        <wp:posOffset>97154</wp:posOffset>
                      </wp:positionV>
                      <wp:extent cx="5486400" cy="0"/>
                      <wp:effectExtent l="0" t="1905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200A"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bl>
    <w:p w14:paraId="02B5E4A6" w14:textId="32EE5080" w:rsidR="00FC2914" w:rsidRPr="00FC2914" w:rsidRDefault="00FC2914" w:rsidP="00FC2914">
      <w:pPr>
        <w:spacing w:after="0" w:line="240" w:lineRule="auto"/>
        <w:ind w:left="6237"/>
        <w:jc w:val="center"/>
        <w:rPr>
          <w:rFonts w:ascii="Times New Roman" w:eastAsia="Calibri" w:hAnsi="Times New Roman" w:cs="Times New Roman"/>
          <w:b/>
          <w:sz w:val="24"/>
          <w:szCs w:val="24"/>
        </w:rPr>
      </w:pPr>
      <w:r w:rsidRPr="00FC2914">
        <w:rPr>
          <w:rFonts w:ascii="Times New Roman" w:eastAsia="Calibri" w:hAnsi="Times New Roman" w:cs="Times New Roman"/>
          <w:b/>
          <w:sz w:val="24"/>
          <w:szCs w:val="24"/>
        </w:rPr>
        <w:t>УТВЕРЖД</w:t>
      </w:r>
      <w:r w:rsidR="00350549">
        <w:rPr>
          <w:rFonts w:ascii="Times New Roman" w:eastAsia="Calibri" w:hAnsi="Times New Roman" w:cs="Times New Roman"/>
          <w:b/>
          <w:sz w:val="24"/>
          <w:szCs w:val="24"/>
        </w:rPr>
        <w:t>Ё</w:t>
      </w:r>
      <w:r w:rsidRPr="00FC2914">
        <w:rPr>
          <w:rFonts w:ascii="Times New Roman" w:eastAsia="Calibri" w:hAnsi="Times New Roman" w:cs="Times New Roman"/>
          <w:b/>
          <w:sz w:val="24"/>
          <w:szCs w:val="24"/>
        </w:rPr>
        <w:t>Н</w:t>
      </w:r>
    </w:p>
    <w:p w14:paraId="171161CA" w14:textId="32AE28FC" w:rsidR="00FC2914" w:rsidRPr="00FC2914" w:rsidRDefault="00417E94" w:rsidP="00FC2914">
      <w:pPr>
        <w:spacing w:after="0" w:line="240" w:lineRule="auto"/>
        <w:ind w:left="623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Председатель</w:t>
      </w:r>
    </w:p>
    <w:p w14:paraId="10E13FAE" w14:textId="70C67CFF"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Контрольно-сч</w:t>
      </w:r>
      <w:r w:rsidR="00350549">
        <w:rPr>
          <w:rFonts w:ascii="Times New Roman" w:eastAsia="Calibri" w:hAnsi="Times New Roman" w:cs="Times New Roman"/>
          <w:sz w:val="24"/>
          <w:szCs w:val="24"/>
          <w:lang w:eastAsia="ru-RU"/>
        </w:rPr>
        <w:t>ё</w:t>
      </w:r>
      <w:r w:rsidRPr="00FC2914">
        <w:rPr>
          <w:rFonts w:ascii="Times New Roman" w:eastAsia="Calibri" w:hAnsi="Times New Roman" w:cs="Times New Roman"/>
          <w:sz w:val="24"/>
          <w:szCs w:val="24"/>
          <w:lang w:eastAsia="ru-RU"/>
        </w:rPr>
        <w:t>тной палаты</w:t>
      </w:r>
    </w:p>
    <w:p w14:paraId="2C54B0A8" w14:textId="77777777"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Лесозаводского городского округа</w:t>
      </w:r>
    </w:p>
    <w:p w14:paraId="4809EA95" w14:textId="754939EA"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 xml:space="preserve">__________________ </w:t>
      </w:r>
      <w:r w:rsidR="00417E94">
        <w:rPr>
          <w:rFonts w:ascii="Times New Roman" w:eastAsia="Calibri" w:hAnsi="Times New Roman" w:cs="Times New Roman"/>
          <w:sz w:val="24"/>
          <w:szCs w:val="24"/>
          <w:lang w:eastAsia="ru-RU"/>
        </w:rPr>
        <w:t>И</w:t>
      </w:r>
      <w:r w:rsidR="003B1DEC" w:rsidRPr="00FC2914">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В</w:t>
      </w:r>
      <w:r w:rsidR="00350549">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 xml:space="preserve"> </w:t>
      </w:r>
      <w:r w:rsidR="00417E94">
        <w:rPr>
          <w:rFonts w:ascii="Times New Roman" w:eastAsia="Calibri" w:hAnsi="Times New Roman" w:cs="Times New Roman"/>
          <w:sz w:val="24"/>
          <w:szCs w:val="24"/>
          <w:lang w:eastAsia="ru-RU"/>
        </w:rPr>
        <w:t>Гуменная</w:t>
      </w:r>
    </w:p>
    <w:p w14:paraId="3F792FE5" w14:textId="270AB8D2" w:rsidR="00FC2914" w:rsidRPr="00FC2914" w:rsidRDefault="00FC2914" w:rsidP="008F68FA">
      <w:pPr>
        <w:tabs>
          <w:tab w:val="center" w:pos="8221"/>
        </w:tabs>
        <w:spacing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lang w:eastAsia="ru-RU"/>
        </w:rPr>
        <w:t>«___</w:t>
      </w:r>
      <w:r w:rsidR="00EA2337">
        <w:rPr>
          <w:rFonts w:ascii="Times New Roman" w:eastAsia="Calibri" w:hAnsi="Times New Roman" w:cs="Times New Roman"/>
          <w:sz w:val="24"/>
          <w:szCs w:val="24"/>
          <w:lang w:eastAsia="ru-RU"/>
        </w:rPr>
        <w:t>_» _</w:t>
      </w:r>
      <w:r>
        <w:rPr>
          <w:rFonts w:ascii="Times New Roman" w:eastAsia="Calibri" w:hAnsi="Times New Roman" w:cs="Times New Roman"/>
          <w:sz w:val="24"/>
          <w:szCs w:val="24"/>
          <w:lang w:eastAsia="ru-RU"/>
        </w:rPr>
        <w:t>___________</w:t>
      </w:r>
      <w:r w:rsidRPr="00FC2914">
        <w:rPr>
          <w:rFonts w:ascii="Times New Roman" w:eastAsia="Calibri" w:hAnsi="Times New Roman" w:cs="Times New Roman"/>
          <w:sz w:val="24"/>
          <w:szCs w:val="24"/>
          <w:lang w:eastAsia="ru-RU"/>
        </w:rPr>
        <w:t xml:space="preserve"> </w:t>
      </w:r>
      <w:r w:rsidR="008F68FA">
        <w:rPr>
          <w:rFonts w:ascii="Times New Roman" w:eastAsia="Calibri" w:hAnsi="Times New Roman" w:cs="Times New Roman"/>
          <w:sz w:val="24"/>
          <w:szCs w:val="24"/>
          <w:lang w:eastAsia="ru-RU"/>
        </w:rPr>
        <w:t xml:space="preserve">   </w:t>
      </w:r>
      <w:r w:rsidR="00124F7F">
        <w:rPr>
          <w:rFonts w:ascii="Times New Roman" w:eastAsia="Calibri" w:hAnsi="Times New Roman" w:cs="Times New Roman"/>
          <w:sz w:val="24"/>
          <w:szCs w:val="24"/>
          <w:lang w:eastAsia="ru-RU"/>
        </w:rPr>
        <w:t xml:space="preserve">  </w:t>
      </w:r>
      <w:r w:rsidR="008F68FA">
        <w:rPr>
          <w:rFonts w:ascii="Times New Roman" w:eastAsia="Calibri" w:hAnsi="Times New Roman" w:cs="Times New Roman"/>
          <w:sz w:val="24"/>
          <w:szCs w:val="24"/>
          <w:lang w:eastAsia="ru-RU"/>
        </w:rPr>
        <w:t xml:space="preserve"> </w:t>
      </w:r>
      <w:r w:rsidRPr="00FC2914">
        <w:rPr>
          <w:rFonts w:ascii="Times New Roman" w:eastAsia="Calibri" w:hAnsi="Times New Roman" w:cs="Times New Roman"/>
          <w:sz w:val="24"/>
          <w:szCs w:val="24"/>
          <w:lang w:eastAsia="ru-RU"/>
        </w:rPr>
        <w:t>202</w:t>
      </w:r>
      <w:r w:rsidR="008F68FA">
        <w:rPr>
          <w:rFonts w:ascii="Times New Roman" w:eastAsia="Calibri" w:hAnsi="Times New Roman" w:cs="Times New Roman"/>
          <w:sz w:val="24"/>
          <w:szCs w:val="24"/>
          <w:lang w:eastAsia="ru-RU"/>
        </w:rPr>
        <w:t>4</w:t>
      </w:r>
      <w:r w:rsidRPr="00FC2914">
        <w:rPr>
          <w:rFonts w:ascii="Times New Roman" w:eastAsia="Calibri" w:hAnsi="Times New Roman" w:cs="Times New Roman"/>
          <w:sz w:val="24"/>
          <w:szCs w:val="24"/>
          <w:lang w:eastAsia="ru-RU"/>
        </w:rPr>
        <w:t xml:space="preserve"> года</w:t>
      </w:r>
    </w:p>
    <w:p w14:paraId="272F2EE6" w14:textId="77777777" w:rsidR="00FC2914" w:rsidRPr="00FC2914" w:rsidRDefault="00FC2914" w:rsidP="00FC2914">
      <w:pPr>
        <w:spacing w:after="0" w:line="240" w:lineRule="auto"/>
        <w:jc w:val="both"/>
        <w:rPr>
          <w:rFonts w:ascii="Times New Roman" w:eastAsia="Calibri" w:hAnsi="Times New Roman" w:cs="Times New Roman"/>
          <w:sz w:val="24"/>
          <w:szCs w:val="24"/>
        </w:rPr>
      </w:pPr>
    </w:p>
    <w:p w14:paraId="6512FF04" w14:textId="77777777" w:rsidR="00526F6B" w:rsidRPr="00FC2914" w:rsidRDefault="00526F6B" w:rsidP="00C72BC1">
      <w:pPr>
        <w:spacing w:after="0" w:line="240" w:lineRule="auto"/>
        <w:jc w:val="center"/>
        <w:rPr>
          <w:rFonts w:ascii="Times New Roman" w:hAnsi="Times New Roman" w:cs="Times New Roman"/>
          <w:sz w:val="26"/>
          <w:szCs w:val="26"/>
        </w:rPr>
      </w:pPr>
    </w:p>
    <w:p w14:paraId="30382C0C" w14:textId="786C1F95" w:rsidR="00FC2914" w:rsidRPr="00FC2914" w:rsidRDefault="00FC2914" w:rsidP="00FC2914">
      <w:pPr>
        <w:spacing w:after="0" w:line="240" w:lineRule="auto"/>
        <w:jc w:val="center"/>
        <w:rPr>
          <w:rFonts w:ascii="Times New Roman" w:eastAsia="Times New Roman" w:hAnsi="Times New Roman" w:cs="Times New Roman"/>
          <w:b/>
          <w:bCs/>
          <w:color w:val="000000"/>
          <w:sz w:val="26"/>
          <w:szCs w:val="26"/>
          <w:lang w:eastAsia="ru-RU"/>
        </w:rPr>
      </w:pPr>
      <w:r w:rsidRPr="00FC2914">
        <w:rPr>
          <w:rFonts w:ascii="Times New Roman" w:eastAsia="Times New Roman" w:hAnsi="Times New Roman" w:cs="Times New Roman"/>
          <w:b/>
          <w:bCs/>
          <w:color w:val="000000"/>
          <w:sz w:val="26"/>
          <w:szCs w:val="26"/>
          <w:lang w:eastAsia="ru-RU"/>
        </w:rPr>
        <w:t>Отч</w:t>
      </w:r>
      <w:r w:rsidR="00F47EF7">
        <w:rPr>
          <w:rFonts w:ascii="Times New Roman" w:eastAsia="Times New Roman" w:hAnsi="Times New Roman" w:cs="Times New Roman"/>
          <w:b/>
          <w:bCs/>
          <w:color w:val="000000"/>
          <w:sz w:val="26"/>
          <w:szCs w:val="26"/>
          <w:lang w:eastAsia="ru-RU"/>
        </w:rPr>
        <w:t>ё</w:t>
      </w:r>
      <w:r w:rsidRPr="00FC2914">
        <w:rPr>
          <w:rFonts w:ascii="Times New Roman" w:eastAsia="Times New Roman" w:hAnsi="Times New Roman" w:cs="Times New Roman"/>
          <w:b/>
          <w:bCs/>
          <w:color w:val="000000"/>
          <w:sz w:val="26"/>
          <w:szCs w:val="26"/>
          <w:lang w:eastAsia="ru-RU"/>
        </w:rPr>
        <w:t>т</w:t>
      </w:r>
    </w:p>
    <w:p w14:paraId="75FE9D2D" w14:textId="77777777" w:rsidR="00FC2914" w:rsidRPr="00FC2914" w:rsidRDefault="00FC2914" w:rsidP="00FC2914">
      <w:pPr>
        <w:spacing w:after="0" w:line="240" w:lineRule="auto"/>
        <w:jc w:val="center"/>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о результатах контрольного мероприятия</w:t>
      </w:r>
    </w:p>
    <w:p w14:paraId="00DE29D0" w14:textId="212A0890" w:rsidR="00307365" w:rsidRPr="00417E94" w:rsidRDefault="00417E94" w:rsidP="002922E8">
      <w:pPr>
        <w:spacing w:after="0" w:line="240" w:lineRule="auto"/>
        <w:jc w:val="both"/>
        <w:rPr>
          <w:rFonts w:ascii="Times New Roman" w:hAnsi="Times New Roman" w:cs="Times New Roman"/>
          <w:b/>
          <w:bCs/>
          <w:sz w:val="26"/>
          <w:szCs w:val="26"/>
        </w:rPr>
      </w:pPr>
      <w:bookmarkStart w:id="0" w:name="_Hlk174966081"/>
      <w:r w:rsidRPr="00417E94">
        <w:rPr>
          <w:rFonts w:ascii="Times New Roman" w:eastAsia="Times New Roman" w:hAnsi="Times New Roman"/>
          <w:b/>
          <w:bCs/>
          <w:sz w:val="26"/>
          <w:szCs w:val="26"/>
          <w:lang w:eastAsia="ru-RU"/>
        </w:rPr>
        <w:t>«</w:t>
      </w:r>
      <w:r w:rsidRPr="00417E94">
        <w:rPr>
          <w:rFonts w:ascii="Times New Roman" w:hAnsi="Times New Roman"/>
          <w:b/>
          <w:bCs/>
          <w:color w:val="000000"/>
          <w:sz w:val="26"/>
          <w:szCs w:val="26"/>
        </w:rPr>
        <w:t xml:space="preserve">Проверка реализации подпрограммы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муниципальной программы </w:t>
      </w:r>
      <w:bookmarkStart w:id="1" w:name="_Hlk173836910"/>
      <w:r w:rsidRPr="00417E94">
        <w:rPr>
          <w:rFonts w:ascii="Times New Roman" w:hAnsi="Times New Roman"/>
          <w:b/>
          <w:bCs/>
          <w:color w:val="000000"/>
          <w:sz w:val="26"/>
          <w:szCs w:val="26"/>
        </w:rPr>
        <w:t xml:space="preserve">«Обеспечение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 </w:t>
      </w:r>
      <w:bookmarkEnd w:id="1"/>
      <w:r w:rsidRPr="00417E94">
        <w:rPr>
          <w:rFonts w:ascii="Times New Roman" w:hAnsi="Times New Roman"/>
          <w:b/>
          <w:bCs/>
          <w:color w:val="000000"/>
          <w:sz w:val="26"/>
          <w:szCs w:val="26"/>
        </w:rPr>
        <w:t>за 2023 год</w:t>
      </w:r>
      <w:r w:rsidRPr="00417E94">
        <w:rPr>
          <w:rFonts w:ascii="Times New Roman" w:hAnsi="Times New Roman"/>
          <w:b/>
          <w:bCs/>
          <w:sz w:val="26"/>
          <w:szCs w:val="26"/>
        </w:rPr>
        <w:t>»</w:t>
      </w:r>
      <w:bookmarkEnd w:id="0"/>
    </w:p>
    <w:p w14:paraId="57A09B70" w14:textId="77777777" w:rsidR="002922E8" w:rsidRDefault="002922E8" w:rsidP="00FC2914">
      <w:pPr>
        <w:spacing w:after="0" w:line="240" w:lineRule="auto"/>
        <w:jc w:val="center"/>
        <w:rPr>
          <w:rFonts w:ascii="Times New Roman" w:eastAsia="Times New Roman" w:hAnsi="Times New Roman" w:cs="Times New Roman"/>
          <w:color w:val="000000"/>
          <w:sz w:val="26"/>
          <w:szCs w:val="26"/>
          <w:lang w:eastAsia="ru-RU"/>
        </w:rPr>
      </w:pPr>
    </w:p>
    <w:p w14:paraId="0EA32259" w14:textId="77777777" w:rsidR="001C329D" w:rsidRDefault="001C329D" w:rsidP="00803B6A">
      <w:pPr>
        <w:tabs>
          <w:tab w:val="center" w:pos="5102"/>
        </w:tabs>
        <w:spacing w:after="0" w:line="240" w:lineRule="auto"/>
        <w:rPr>
          <w:rFonts w:ascii="Times New Roman" w:eastAsia="Times New Roman" w:hAnsi="Times New Roman" w:cs="Times New Roman"/>
          <w:color w:val="000000"/>
          <w:sz w:val="26"/>
          <w:szCs w:val="26"/>
          <w:lang w:eastAsia="ru-RU"/>
        </w:rPr>
      </w:pPr>
    </w:p>
    <w:p w14:paraId="42874B81" w14:textId="656508AC" w:rsidR="00FC2914" w:rsidRPr="00350549" w:rsidRDefault="00417E94" w:rsidP="00803B6A">
      <w:pPr>
        <w:tabs>
          <w:tab w:val="center" w:pos="5102"/>
        </w:tabs>
        <w:spacing w:after="0" w:line="240" w:lineRule="auto"/>
        <w:rPr>
          <w:rFonts w:ascii="Times New Roman" w:eastAsia="Times New Roman" w:hAnsi="Times New Roman" w:cs="Times New Roman"/>
          <w:color w:val="000000"/>
          <w:sz w:val="26"/>
          <w:szCs w:val="26"/>
          <w:u w:val="single"/>
          <w:lang w:eastAsia="ru-RU"/>
        </w:rPr>
      </w:pPr>
      <w:r>
        <w:rPr>
          <w:rFonts w:ascii="Times New Roman" w:eastAsia="Times New Roman" w:hAnsi="Times New Roman" w:cs="Times New Roman"/>
          <w:color w:val="000000"/>
          <w:sz w:val="26"/>
          <w:szCs w:val="26"/>
          <w:lang w:eastAsia="ru-RU"/>
        </w:rPr>
        <w:t>1</w:t>
      </w:r>
      <w:r w:rsidR="0015177A">
        <w:rPr>
          <w:rFonts w:ascii="Times New Roman" w:eastAsia="Times New Roman" w:hAnsi="Times New Roman" w:cs="Times New Roman"/>
          <w:color w:val="000000"/>
          <w:sz w:val="26"/>
          <w:szCs w:val="26"/>
          <w:lang w:eastAsia="ru-RU"/>
        </w:rPr>
        <w:t>6</w:t>
      </w:r>
      <w:r w:rsidR="00FC2914" w:rsidRPr="00FC2914">
        <w:rPr>
          <w:rFonts w:ascii="Times New Roman" w:eastAsia="Times New Roman" w:hAnsi="Times New Roman" w:cs="Times New Roman"/>
          <w:color w:val="000000"/>
          <w:sz w:val="26"/>
          <w:szCs w:val="26"/>
          <w:lang w:eastAsia="ru-RU"/>
        </w:rPr>
        <w:t>.</w:t>
      </w:r>
      <w:r w:rsidR="00FC2914">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2</w:t>
      </w:r>
      <w:r w:rsidR="00FC2914" w:rsidRPr="00FC2914">
        <w:rPr>
          <w:rFonts w:ascii="Times New Roman" w:eastAsia="Times New Roman" w:hAnsi="Times New Roman" w:cs="Times New Roman"/>
          <w:color w:val="000000"/>
          <w:sz w:val="26"/>
          <w:szCs w:val="26"/>
          <w:lang w:eastAsia="ru-RU"/>
        </w:rPr>
        <w:t>.202</w:t>
      </w:r>
      <w:r w:rsidR="00350549">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w:t>
      </w:r>
      <w:r w:rsidR="00FC2914">
        <w:rPr>
          <w:rFonts w:ascii="Times New Roman" w:eastAsia="Times New Roman" w:hAnsi="Times New Roman" w:cs="Times New Roman"/>
          <w:color w:val="000000"/>
          <w:sz w:val="26"/>
          <w:szCs w:val="26"/>
          <w:lang w:eastAsia="ru-RU"/>
        </w:rPr>
        <w:t xml:space="preserve">           </w:t>
      </w:r>
      <w:r w:rsidR="00FC2914" w:rsidRPr="00FC2914">
        <w:rPr>
          <w:rFonts w:ascii="Times New Roman" w:eastAsia="Times New Roman" w:hAnsi="Times New Roman" w:cs="Times New Roman"/>
          <w:color w:val="000000"/>
          <w:sz w:val="26"/>
          <w:szCs w:val="26"/>
          <w:lang w:eastAsia="ru-RU"/>
        </w:rPr>
        <w:t xml:space="preserve">                                                                                         </w:t>
      </w:r>
      <w:r w:rsidR="00803B6A">
        <w:rPr>
          <w:rFonts w:ascii="Times New Roman" w:eastAsia="Times New Roman" w:hAnsi="Times New Roman" w:cs="Times New Roman"/>
          <w:color w:val="000000"/>
          <w:sz w:val="26"/>
          <w:szCs w:val="26"/>
          <w:lang w:eastAsia="ru-RU"/>
        </w:rPr>
        <w:t xml:space="preserve">        </w:t>
      </w:r>
      <w:r w:rsidR="00FC2914" w:rsidRPr="00FC2914">
        <w:rPr>
          <w:rFonts w:ascii="Times New Roman" w:eastAsia="Times New Roman" w:hAnsi="Times New Roman" w:cs="Times New Roman"/>
          <w:color w:val="000000"/>
          <w:sz w:val="26"/>
          <w:szCs w:val="26"/>
          <w:lang w:eastAsia="ru-RU"/>
        </w:rPr>
        <w:t xml:space="preserve">    №</w:t>
      </w:r>
      <w:r w:rsidR="00FC2914" w:rsidRPr="00350549">
        <w:rPr>
          <w:rFonts w:ascii="Times New Roman" w:eastAsia="Times New Roman" w:hAnsi="Times New Roman" w:cs="Times New Roman"/>
          <w:color w:val="000000"/>
          <w:sz w:val="26"/>
          <w:szCs w:val="26"/>
          <w:u w:val="single"/>
          <w:lang w:eastAsia="ru-RU"/>
        </w:rPr>
        <w:t xml:space="preserve"> </w:t>
      </w:r>
      <w:r>
        <w:rPr>
          <w:rFonts w:ascii="Times New Roman" w:eastAsia="Times New Roman" w:hAnsi="Times New Roman" w:cs="Times New Roman"/>
          <w:color w:val="000000"/>
          <w:sz w:val="26"/>
          <w:szCs w:val="26"/>
          <w:u w:val="single"/>
          <w:lang w:eastAsia="ru-RU"/>
        </w:rPr>
        <w:t>9</w:t>
      </w:r>
    </w:p>
    <w:p w14:paraId="46360C08" w14:textId="77777777" w:rsidR="00724AB8" w:rsidRPr="0079165F" w:rsidRDefault="00724AB8" w:rsidP="00C72BC1">
      <w:pPr>
        <w:spacing w:after="0" w:line="240" w:lineRule="auto"/>
        <w:ind w:firstLine="851"/>
        <w:jc w:val="both"/>
        <w:rPr>
          <w:rFonts w:ascii="Times New Roman" w:hAnsi="Times New Roman" w:cs="Times New Roman"/>
          <w:sz w:val="26"/>
          <w:szCs w:val="26"/>
        </w:rPr>
      </w:pPr>
    </w:p>
    <w:p w14:paraId="7F9C6176" w14:textId="49C3A173" w:rsidR="005F4821" w:rsidRPr="0079165F" w:rsidRDefault="005F4821" w:rsidP="00E226C2">
      <w:pPr>
        <w:tabs>
          <w:tab w:val="left" w:pos="0"/>
        </w:tabs>
        <w:spacing w:after="0" w:line="360" w:lineRule="auto"/>
        <w:ind w:firstLine="851"/>
        <w:jc w:val="both"/>
        <w:rPr>
          <w:rFonts w:ascii="Times New Roman" w:hAnsi="Times New Roman" w:cs="Times New Roman"/>
          <w:sz w:val="26"/>
          <w:szCs w:val="26"/>
        </w:rPr>
      </w:pPr>
      <w:r w:rsidRPr="0079165F">
        <w:rPr>
          <w:rFonts w:ascii="Times New Roman" w:hAnsi="Times New Roman" w:cs="Times New Roman"/>
          <w:b/>
          <w:sz w:val="26"/>
          <w:szCs w:val="26"/>
        </w:rPr>
        <w:t xml:space="preserve">Основание для проведения </w:t>
      </w:r>
      <w:r w:rsidR="00FC2914">
        <w:rPr>
          <w:rFonts w:ascii="Times New Roman" w:hAnsi="Times New Roman" w:cs="Times New Roman"/>
          <w:b/>
          <w:sz w:val="26"/>
          <w:szCs w:val="26"/>
        </w:rPr>
        <w:t>контрольного мероприятия</w:t>
      </w:r>
      <w:r w:rsidR="009F745E" w:rsidRPr="0079165F">
        <w:rPr>
          <w:rFonts w:ascii="Times New Roman" w:hAnsi="Times New Roman" w:cs="Times New Roman"/>
          <w:b/>
          <w:sz w:val="26"/>
          <w:szCs w:val="26"/>
        </w:rPr>
        <w:t>:</w:t>
      </w:r>
      <w:r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п. </w:t>
      </w:r>
      <w:r w:rsidRPr="0079165F">
        <w:rPr>
          <w:rFonts w:ascii="Times New Roman" w:hAnsi="Times New Roman" w:cs="Times New Roman"/>
          <w:sz w:val="26"/>
          <w:szCs w:val="26"/>
        </w:rPr>
        <w:t>1.</w:t>
      </w:r>
      <w:r w:rsidR="00417E94">
        <w:rPr>
          <w:rFonts w:ascii="Times New Roman" w:hAnsi="Times New Roman" w:cs="Times New Roman"/>
          <w:sz w:val="26"/>
          <w:szCs w:val="26"/>
        </w:rPr>
        <w:t>8</w:t>
      </w:r>
      <w:r w:rsidRPr="0079165F">
        <w:rPr>
          <w:rFonts w:ascii="Times New Roman" w:hAnsi="Times New Roman" w:cs="Times New Roman"/>
          <w:sz w:val="26"/>
          <w:szCs w:val="26"/>
        </w:rPr>
        <w:t xml:space="preserve"> плана работы Контрольно-сч</w:t>
      </w:r>
      <w:r w:rsidR="002922E8">
        <w:rPr>
          <w:rFonts w:ascii="Times New Roman" w:hAnsi="Times New Roman" w:cs="Times New Roman"/>
          <w:sz w:val="26"/>
          <w:szCs w:val="26"/>
        </w:rPr>
        <w:t>ё</w:t>
      </w:r>
      <w:r w:rsidRPr="0079165F">
        <w:rPr>
          <w:rFonts w:ascii="Times New Roman" w:hAnsi="Times New Roman" w:cs="Times New Roman"/>
          <w:sz w:val="26"/>
          <w:szCs w:val="26"/>
        </w:rPr>
        <w:t>тной палаты Лесозаводского городского округа</w:t>
      </w:r>
      <w:r w:rsidR="002D28A9" w:rsidRPr="0079165F">
        <w:rPr>
          <w:rFonts w:ascii="Times New Roman" w:hAnsi="Times New Roman" w:cs="Times New Roman"/>
          <w:sz w:val="26"/>
          <w:szCs w:val="26"/>
        </w:rPr>
        <w:t>, утвержд</w:t>
      </w:r>
      <w:r w:rsidR="008F68FA">
        <w:rPr>
          <w:rFonts w:ascii="Times New Roman" w:hAnsi="Times New Roman" w:cs="Times New Roman"/>
          <w:sz w:val="26"/>
          <w:szCs w:val="26"/>
        </w:rPr>
        <w:t>ё</w:t>
      </w:r>
      <w:r w:rsidR="002D28A9" w:rsidRPr="0079165F">
        <w:rPr>
          <w:rFonts w:ascii="Times New Roman" w:hAnsi="Times New Roman" w:cs="Times New Roman"/>
          <w:sz w:val="26"/>
          <w:szCs w:val="26"/>
        </w:rPr>
        <w:t>нного распоряжением председателя Контрольно-сч</w:t>
      </w:r>
      <w:r w:rsidR="002922E8">
        <w:rPr>
          <w:rFonts w:ascii="Times New Roman" w:hAnsi="Times New Roman" w:cs="Times New Roman"/>
          <w:sz w:val="26"/>
          <w:szCs w:val="26"/>
        </w:rPr>
        <w:t>ё</w:t>
      </w:r>
      <w:r w:rsidR="002D28A9" w:rsidRPr="0079165F">
        <w:rPr>
          <w:rFonts w:ascii="Times New Roman" w:hAnsi="Times New Roman" w:cs="Times New Roman"/>
          <w:sz w:val="26"/>
          <w:szCs w:val="26"/>
        </w:rPr>
        <w:t xml:space="preserve">тной </w:t>
      </w:r>
      <w:r w:rsidR="00D72884" w:rsidRPr="0079165F">
        <w:rPr>
          <w:rFonts w:ascii="Times New Roman" w:hAnsi="Times New Roman" w:cs="Times New Roman"/>
          <w:sz w:val="26"/>
          <w:szCs w:val="26"/>
        </w:rPr>
        <w:t>палаты от</w:t>
      </w:r>
      <w:r w:rsidR="002D28A9" w:rsidRPr="0079165F">
        <w:rPr>
          <w:rFonts w:ascii="Times New Roman" w:hAnsi="Times New Roman" w:cs="Times New Roman"/>
          <w:sz w:val="26"/>
          <w:szCs w:val="26"/>
        </w:rPr>
        <w:t xml:space="preserve"> </w:t>
      </w:r>
      <w:r w:rsidR="00326702" w:rsidRPr="0079165F">
        <w:rPr>
          <w:rFonts w:ascii="Times New Roman" w:hAnsi="Times New Roman" w:cs="Times New Roman"/>
          <w:sz w:val="26"/>
          <w:szCs w:val="26"/>
        </w:rPr>
        <w:t>2</w:t>
      </w:r>
      <w:r w:rsidR="002922E8">
        <w:rPr>
          <w:rFonts w:ascii="Times New Roman" w:hAnsi="Times New Roman" w:cs="Times New Roman"/>
          <w:sz w:val="26"/>
          <w:szCs w:val="26"/>
        </w:rPr>
        <w:t>5</w:t>
      </w:r>
      <w:r w:rsidR="002D28A9" w:rsidRPr="0079165F">
        <w:rPr>
          <w:rFonts w:ascii="Times New Roman" w:hAnsi="Times New Roman" w:cs="Times New Roman"/>
          <w:sz w:val="26"/>
          <w:szCs w:val="26"/>
        </w:rPr>
        <w:t>.</w:t>
      </w:r>
      <w:r w:rsidR="00326702" w:rsidRPr="0079165F">
        <w:rPr>
          <w:rFonts w:ascii="Times New Roman" w:hAnsi="Times New Roman" w:cs="Times New Roman"/>
          <w:sz w:val="26"/>
          <w:szCs w:val="26"/>
        </w:rPr>
        <w:t>12</w:t>
      </w:r>
      <w:r w:rsidR="002D28A9" w:rsidRPr="0079165F">
        <w:rPr>
          <w:rFonts w:ascii="Times New Roman" w:hAnsi="Times New Roman" w:cs="Times New Roman"/>
          <w:sz w:val="26"/>
          <w:szCs w:val="26"/>
        </w:rPr>
        <w:t>.202</w:t>
      </w:r>
      <w:r w:rsidR="002922E8">
        <w:rPr>
          <w:rFonts w:ascii="Times New Roman" w:hAnsi="Times New Roman" w:cs="Times New Roman"/>
          <w:sz w:val="26"/>
          <w:szCs w:val="26"/>
        </w:rPr>
        <w:t>3</w:t>
      </w:r>
      <w:r w:rsidR="002D28A9" w:rsidRPr="0079165F">
        <w:rPr>
          <w:rFonts w:ascii="Times New Roman" w:hAnsi="Times New Roman" w:cs="Times New Roman"/>
          <w:sz w:val="26"/>
          <w:szCs w:val="26"/>
        </w:rPr>
        <w:t xml:space="preserve"> № </w:t>
      </w:r>
      <w:r w:rsidR="001022B9" w:rsidRPr="0079165F">
        <w:rPr>
          <w:rFonts w:ascii="Times New Roman" w:hAnsi="Times New Roman" w:cs="Times New Roman"/>
          <w:sz w:val="26"/>
          <w:szCs w:val="26"/>
        </w:rPr>
        <w:t>3</w:t>
      </w:r>
      <w:r w:rsidR="002922E8">
        <w:rPr>
          <w:rFonts w:ascii="Times New Roman" w:hAnsi="Times New Roman" w:cs="Times New Roman"/>
          <w:sz w:val="26"/>
          <w:szCs w:val="26"/>
        </w:rPr>
        <w:t>7</w:t>
      </w:r>
      <w:r w:rsidR="002D28A9" w:rsidRPr="0079165F">
        <w:rPr>
          <w:rFonts w:ascii="Times New Roman" w:hAnsi="Times New Roman" w:cs="Times New Roman"/>
          <w:sz w:val="26"/>
          <w:szCs w:val="26"/>
        </w:rPr>
        <w:t>-р</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в редакции </w:t>
      </w:r>
      <w:r w:rsidR="008C7CF1" w:rsidRPr="0079165F">
        <w:rPr>
          <w:rFonts w:ascii="Times New Roman" w:hAnsi="Times New Roman" w:cs="Times New Roman"/>
          <w:sz w:val="26"/>
          <w:szCs w:val="26"/>
        </w:rPr>
        <w:t>Р</w:t>
      </w:r>
      <w:r w:rsidR="005B1618" w:rsidRPr="0079165F">
        <w:rPr>
          <w:rFonts w:ascii="Times New Roman" w:hAnsi="Times New Roman" w:cs="Times New Roman"/>
          <w:sz w:val="26"/>
          <w:szCs w:val="26"/>
        </w:rPr>
        <w:t>аспоряжения</w:t>
      </w:r>
      <w:r w:rsidR="001022B9" w:rsidRPr="0079165F">
        <w:rPr>
          <w:rFonts w:ascii="Times New Roman" w:hAnsi="Times New Roman" w:cs="Times New Roman"/>
          <w:sz w:val="26"/>
          <w:szCs w:val="26"/>
        </w:rPr>
        <w:t xml:space="preserve"> от </w:t>
      </w:r>
      <w:r w:rsidR="002922E8">
        <w:rPr>
          <w:rFonts w:ascii="Times New Roman" w:hAnsi="Times New Roman" w:cs="Times New Roman"/>
          <w:sz w:val="26"/>
          <w:szCs w:val="26"/>
        </w:rPr>
        <w:t>13</w:t>
      </w:r>
      <w:r w:rsidR="001022B9" w:rsidRPr="0079165F">
        <w:rPr>
          <w:rFonts w:ascii="Times New Roman" w:hAnsi="Times New Roman" w:cs="Times New Roman"/>
          <w:sz w:val="26"/>
          <w:szCs w:val="26"/>
        </w:rPr>
        <w:t>.0</w:t>
      </w:r>
      <w:r w:rsidR="002922E8">
        <w:rPr>
          <w:rFonts w:ascii="Times New Roman" w:hAnsi="Times New Roman" w:cs="Times New Roman"/>
          <w:sz w:val="26"/>
          <w:szCs w:val="26"/>
        </w:rPr>
        <w:t>6</w:t>
      </w:r>
      <w:r w:rsidR="001022B9" w:rsidRPr="0079165F">
        <w:rPr>
          <w:rFonts w:ascii="Times New Roman" w:hAnsi="Times New Roman" w:cs="Times New Roman"/>
          <w:sz w:val="26"/>
          <w:szCs w:val="26"/>
        </w:rPr>
        <w:t>.202</w:t>
      </w:r>
      <w:r w:rsidR="002922E8">
        <w:rPr>
          <w:rFonts w:ascii="Times New Roman" w:hAnsi="Times New Roman" w:cs="Times New Roman"/>
          <w:sz w:val="26"/>
          <w:szCs w:val="26"/>
        </w:rPr>
        <w:t>4</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18</w:t>
      </w:r>
      <w:r w:rsidR="001022B9" w:rsidRPr="0079165F">
        <w:rPr>
          <w:rFonts w:ascii="Times New Roman" w:hAnsi="Times New Roman" w:cs="Times New Roman"/>
          <w:sz w:val="26"/>
          <w:szCs w:val="26"/>
        </w:rPr>
        <w:t>-р).</w:t>
      </w:r>
    </w:p>
    <w:p w14:paraId="110275B5" w14:textId="451BD7F3" w:rsidR="000454C9" w:rsidRDefault="000367E3" w:rsidP="00417E94">
      <w:pPr>
        <w:tabs>
          <w:tab w:val="left" w:pos="0"/>
          <w:tab w:val="left" w:pos="993"/>
          <w:tab w:val="left" w:pos="1418"/>
        </w:tabs>
        <w:spacing w:after="0" w:line="360" w:lineRule="auto"/>
        <w:ind w:firstLine="851"/>
        <w:jc w:val="both"/>
        <w:rPr>
          <w:rFonts w:ascii="Times New Roman" w:eastAsia="Times New Roman" w:hAnsi="Times New Roman" w:cs="Times New Roman"/>
          <w:sz w:val="26"/>
          <w:szCs w:val="26"/>
          <w:lang w:eastAsia="ru-RU"/>
        </w:rPr>
      </w:pPr>
      <w:r w:rsidRPr="0079165F">
        <w:rPr>
          <w:rFonts w:ascii="Times New Roman" w:hAnsi="Times New Roman" w:cs="Times New Roman"/>
          <w:b/>
          <w:sz w:val="26"/>
          <w:szCs w:val="26"/>
        </w:rPr>
        <w:t xml:space="preserve">Предмет контрольного мероприятия: </w:t>
      </w:r>
      <w:r w:rsidR="000454C9" w:rsidRPr="0079165F">
        <w:rPr>
          <w:rFonts w:ascii="Times New Roman" w:eastAsia="Times New Roman" w:hAnsi="Times New Roman" w:cs="Times New Roman"/>
          <w:sz w:val="26"/>
          <w:szCs w:val="26"/>
          <w:lang w:eastAsia="ru-RU"/>
        </w:rPr>
        <w:t>бюджетные средства</w:t>
      </w:r>
      <w:r w:rsidR="00417E94">
        <w:rPr>
          <w:rFonts w:ascii="Times New Roman" w:eastAsia="Times New Roman" w:hAnsi="Times New Roman" w:cs="Times New Roman"/>
          <w:sz w:val="26"/>
          <w:szCs w:val="26"/>
          <w:lang w:eastAsia="ru-RU"/>
        </w:rPr>
        <w:t>,</w:t>
      </w:r>
      <w:r w:rsidR="000454C9" w:rsidRPr="0079165F">
        <w:rPr>
          <w:rFonts w:ascii="Times New Roman" w:eastAsia="Times New Roman" w:hAnsi="Times New Roman" w:cs="Times New Roman"/>
          <w:sz w:val="26"/>
          <w:szCs w:val="26"/>
          <w:lang w:eastAsia="ru-RU"/>
        </w:rPr>
        <w:t xml:space="preserve"> </w:t>
      </w:r>
      <w:r w:rsidR="00417E94" w:rsidRPr="006D7EE8">
        <w:rPr>
          <w:rFonts w:ascii="Times New Roman" w:hAnsi="Times New Roman" w:cs="Times New Roman"/>
          <w:sz w:val="26"/>
          <w:szCs w:val="26"/>
        </w:rPr>
        <w:t>выделенны</w:t>
      </w:r>
      <w:r w:rsidR="00417E94">
        <w:rPr>
          <w:rFonts w:ascii="Times New Roman" w:hAnsi="Times New Roman" w:cs="Times New Roman"/>
          <w:sz w:val="26"/>
          <w:szCs w:val="26"/>
        </w:rPr>
        <w:t>е</w:t>
      </w:r>
      <w:r w:rsidR="00417E94" w:rsidRPr="006D7EE8">
        <w:rPr>
          <w:rFonts w:ascii="Times New Roman" w:hAnsi="Times New Roman" w:cs="Times New Roman"/>
          <w:sz w:val="26"/>
          <w:szCs w:val="26"/>
        </w:rPr>
        <w:t xml:space="preserve"> на </w:t>
      </w:r>
      <w:r w:rsidR="00417E94">
        <w:rPr>
          <w:rFonts w:ascii="Times New Roman" w:hAnsi="Times New Roman" w:cs="Times New Roman"/>
          <w:sz w:val="26"/>
          <w:szCs w:val="26"/>
        </w:rPr>
        <w:t xml:space="preserve">реализацию </w:t>
      </w:r>
      <w:bookmarkStart w:id="2" w:name="_Hlk184800838"/>
      <w:r w:rsidR="00417E94">
        <w:rPr>
          <w:rFonts w:ascii="Times New Roman" w:hAnsi="Times New Roman" w:cs="Times New Roman"/>
          <w:sz w:val="26"/>
          <w:szCs w:val="26"/>
        </w:rPr>
        <w:t>подпрограммы</w:t>
      </w:r>
      <w:r w:rsidR="00417E94" w:rsidRPr="006D7EE8">
        <w:rPr>
          <w:rFonts w:ascii="Times New Roman" w:hAnsi="Times New Roman" w:cs="Times New Roman"/>
          <w:sz w:val="26"/>
          <w:szCs w:val="26"/>
        </w:rPr>
        <w:t xml:space="preserve"> </w:t>
      </w:r>
      <w:r w:rsidR="00417E94" w:rsidRPr="00C955F3">
        <w:rPr>
          <w:rFonts w:ascii="Times New Roman" w:hAnsi="Times New Roman"/>
          <w:color w:val="000000"/>
          <w:sz w:val="26"/>
          <w:szCs w:val="26"/>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w:t>
      </w:r>
      <w:bookmarkEnd w:id="2"/>
      <w:r w:rsidR="00417E94">
        <w:rPr>
          <w:rFonts w:ascii="Times New Roman" w:hAnsi="Times New Roman" w:cs="Times New Roman"/>
          <w:sz w:val="26"/>
          <w:szCs w:val="26"/>
        </w:rPr>
        <w:t xml:space="preserve">, </w:t>
      </w:r>
      <w:r w:rsidR="000454C9" w:rsidRPr="0079165F">
        <w:rPr>
          <w:rFonts w:ascii="Times New Roman" w:eastAsia="Times New Roman" w:hAnsi="Times New Roman" w:cs="Times New Roman"/>
          <w:sz w:val="26"/>
          <w:szCs w:val="26"/>
          <w:lang w:eastAsia="ru-RU"/>
        </w:rPr>
        <w:t>документы, материалы, относящиеся к целям и предмету проверки.</w:t>
      </w:r>
    </w:p>
    <w:p w14:paraId="6A87EE1F" w14:textId="2CF81E02" w:rsidR="00FC2914" w:rsidRPr="00FC2914" w:rsidRDefault="00FC2914" w:rsidP="00E226C2">
      <w:pPr>
        <w:spacing w:after="0" w:line="360" w:lineRule="auto"/>
        <w:ind w:firstLine="851"/>
        <w:jc w:val="both"/>
        <w:rPr>
          <w:rFonts w:ascii="Times New Roman" w:eastAsia="Calibri" w:hAnsi="Times New Roman" w:cs="Times New Roman"/>
          <w:sz w:val="26"/>
          <w:szCs w:val="26"/>
        </w:rPr>
      </w:pPr>
      <w:r w:rsidRPr="00FC2914">
        <w:rPr>
          <w:rFonts w:ascii="Times New Roman" w:eastAsia="Calibri" w:hAnsi="Times New Roman" w:cs="Times New Roman"/>
          <w:b/>
          <w:sz w:val="26"/>
          <w:szCs w:val="26"/>
        </w:rPr>
        <w:t xml:space="preserve">Объект контрольного мероприятия: </w:t>
      </w:r>
      <w:r w:rsidR="00417E94" w:rsidRPr="00417E94">
        <w:rPr>
          <w:rFonts w:ascii="Times New Roman" w:eastAsia="Calibri" w:hAnsi="Times New Roman" w:cs="Times New Roman"/>
          <w:bCs/>
          <w:sz w:val="26"/>
          <w:szCs w:val="26"/>
        </w:rPr>
        <w:t>Управление имущественных отношений</w:t>
      </w:r>
      <w:r w:rsidR="00417E94">
        <w:rPr>
          <w:rFonts w:ascii="Times New Roman" w:eastAsia="Calibri" w:hAnsi="Times New Roman" w:cs="Times New Roman"/>
          <w:b/>
          <w:sz w:val="26"/>
          <w:szCs w:val="26"/>
        </w:rPr>
        <w:t xml:space="preserve"> а</w:t>
      </w:r>
      <w:r w:rsidRPr="00FC2914">
        <w:rPr>
          <w:rFonts w:ascii="Times New Roman" w:eastAsia="Calibri" w:hAnsi="Times New Roman" w:cs="Times New Roman"/>
          <w:sz w:val="26"/>
          <w:szCs w:val="26"/>
        </w:rPr>
        <w:t>дминистрация Лесозаводского городского округа.</w:t>
      </w:r>
    </w:p>
    <w:p w14:paraId="65F7CEA2" w14:textId="71393490" w:rsidR="00FC2914" w:rsidRPr="00FC2914" w:rsidRDefault="00FC2914" w:rsidP="00E226C2">
      <w:pPr>
        <w:spacing w:after="0" w:line="360" w:lineRule="auto"/>
        <w:ind w:firstLine="851"/>
        <w:contextualSpacing/>
        <w:jc w:val="both"/>
        <w:rPr>
          <w:rFonts w:ascii="Times New Roman" w:eastAsia="Times New Roman" w:hAnsi="Times New Roman" w:cs="Times New Roman"/>
          <w:bCs/>
          <w:color w:val="000000"/>
          <w:sz w:val="26"/>
          <w:szCs w:val="26"/>
          <w:lang w:eastAsia="ru-RU"/>
        </w:rPr>
      </w:pPr>
      <w:r w:rsidRPr="00FC2914">
        <w:rPr>
          <w:rFonts w:ascii="Times New Roman" w:eastAsia="Times New Roman" w:hAnsi="Times New Roman" w:cs="Times New Roman"/>
          <w:b/>
          <w:color w:val="000000"/>
          <w:sz w:val="26"/>
          <w:szCs w:val="26"/>
          <w:lang w:eastAsia="ru-RU"/>
        </w:rPr>
        <w:t xml:space="preserve">Цель контрольного мероприятия: </w:t>
      </w:r>
      <w:r w:rsidRPr="00FC2914">
        <w:rPr>
          <w:rFonts w:ascii="Times New Roman" w:hAnsi="Times New Roman" w:cs="Times New Roman"/>
          <w:sz w:val="26"/>
          <w:szCs w:val="26"/>
        </w:rPr>
        <w:t xml:space="preserve">Проверка целевого и эффективного использования бюджетных средств, выделенных на реализацию </w:t>
      </w:r>
      <w:r w:rsidR="00417E94">
        <w:rPr>
          <w:rFonts w:ascii="Times New Roman" w:hAnsi="Times New Roman" w:cs="Times New Roman"/>
          <w:sz w:val="26"/>
          <w:szCs w:val="26"/>
        </w:rPr>
        <w:t>подпрограммы</w:t>
      </w:r>
      <w:r w:rsidR="00417E94" w:rsidRPr="006D7EE8">
        <w:rPr>
          <w:rFonts w:ascii="Times New Roman" w:hAnsi="Times New Roman" w:cs="Times New Roman"/>
          <w:sz w:val="26"/>
          <w:szCs w:val="26"/>
        </w:rPr>
        <w:t xml:space="preserve"> </w:t>
      </w:r>
      <w:r w:rsidR="00417E94" w:rsidRPr="00C955F3">
        <w:rPr>
          <w:rFonts w:ascii="Times New Roman" w:hAnsi="Times New Roman"/>
          <w:color w:val="000000"/>
          <w:sz w:val="26"/>
          <w:szCs w:val="26"/>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w:t>
      </w:r>
      <w:r w:rsidRPr="00FC2914">
        <w:rPr>
          <w:rFonts w:ascii="Times New Roman" w:hAnsi="Times New Roman" w:cs="Times New Roman"/>
          <w:sz w:val="26"/>
          <w:szCs w:val="26"/>
        </w:rPr>
        <w:t xml:space="preserve"> в 202</w:t>
      </w:r>
      <w:r w:rsidR="002922E8">
        <w:rPr>
          <w:rFonts w:ascii="Times New Roman" w:hAnsi="Times New Roman" w:cs="Times New Roman"/>
          <w:sz w:val="26"/>
          <w:szCs w:val="26"/>
        </w:rPr>
        <w:t>3</w:t>
      </w:r>
      <w:r w:rsidRPr="00FC2914">
        <w:rPr>
          <w:rFonts w:ascii="Times New Roman" w:hAnsi="Times New Roman" w:cs="Times New Roman"/>
          <w:sz w:val="26"/>
          <w:szCs w:val="26"/>
        </w:rPr>
        <w:t xml:space="preserve"> году</w:t>
      </w:r>
      <w:r w:rsidRPr="00FC2914">
        <w:rPr>
          <w:rFonts w:ascii="Times New Roman" w:eastAsia="Times New Roman" w:hAnsi="Times New Roman" w:cs="Times New Roman"/>
          <w:color w:val="000000"/>
          <w:sz w:val="26"/>
          <w:szCs w:val="26"/>
          <w:lang w:eastAsia="ru-RU"/>
        </w:rPr>
        <w:t>.</w:t>
      </w:r>
    </w:p>
    <w:p w14:paraId="07692228" w14:textId="0CBA76E4" w:rsidR="00F14F6B" w:rsidRDefault="00FC2914" w:rsidP="00E226C2">
      <w:pPr>
        <w:tabs>
          <w:tab w:val="left" w:pos="851"/>
          <w:tab w:val="left" w:pos="993"/>
          <w:tab w:val="left" w:pos="1418"/>
        </w:tabs>
        <w:spacing w:after="0" w:line="360" w:lineRule="auto"/>
        <w:ind w:firstLine="851"/>
        <w:jc w:val="both"/>
        <w:rPr>
          <w:rFonts w:ascii="Times New Roman" w:hAnsi="Times New Roman" w:cs="Times New Roman"/>
          <w:sz w:val="26"/>
          <w:szCs w:val="26"/>
        </w:rPr>
      </w:pPr>
      <w:r>
        <w:rPr>
          <w:rFonts w:ascii="Times New Roman" w:hAnsi="Times New Roman" w:cs="Times New Roman"/>
          <w:b/>
          <w:sz w:val="26"/>
          <w:szCs w:val="26"/>
        </w:rPr>
        <w:t>Исследуемый</w:t>
      </w:r>
      <w:r w:rsidR="000C27DF" w:rsidRPr="0079165F">
        <w:rPr>
          <w:rFonts w:ascii="Times New Roman" w:hAnsi="Times New Roman" w:cs="Times New Roman"/>
          <w:b/>
          <w:sz w:val="26"/>
          <w:szCs w:val="26"/>
        </w:rPr>
        <w:t xml:space="preserve"> период: </w:t>
      </w:r>
      <w:r w:rsidR="000C27DF" w:rsidRPr="0079165F">
        <w:rPr>
          <w:rFonts w:ascii="Times New Roman" w:hAnsi="Times New Roman" w:cs="Times New Roman"/>
          <w:sz w:val="26"/>
          <w:szCs w:val="26"/>
        </w:rPr>
        <w:t>20</w:t>
      </w:r>
      <w:r w:rsidR="008A4196" w:rsidRPr="0079165F">
        <w:rPr>
          <w:rFonts w:ascii="Times New Roman" w:hAnsi="Times New Roman" w:cs="Times New Roman"/>
          <w:sz w:val="26"/>
          <w:szCs w:val="26"/>
        </w:rPr>
        <w:t>2</w:t>
      </w:r>
      <w:r w:rsidR="002922E8">
        <w:rPr>
          <w:rFonts w:ascii="Times New Roman" w:hAnsi="Times New Roman" w:cs="Times New Roman"/>
          <w:sz w:val="26"/>
          <w:szCs w:val="26"/>
        </w:rPr>
        <w:t>3</w:t>
      </w:r>
      <w:r w:rsidR="000C27DF" w:rsidRPr="0079165F">
        <w:rPr>
          <w:rFonts w:ascii="Times New Roman" w:hAnsi="Times New Roman" w:cs="Times New Roman"/>
          <w:sz w:val="26"/>
          <w:szCs w:val="26"/>
        </w:rPr>
        <w:t xml:space="preserve"> год</w:t>
      </w:r>
    </w:p>
    <w:p w14:paraId="1E30A4A1" w14:textId="77777777" w:rsidR="00FC2914" w:rsidRPr="00FC2914" w:rsidRDefault="00FC2914" w:rsidP="00E226C2">
      <w:pPr>
        <w:spacing w:after="0" w:line="360" w:lineRule="auto"/>
        <w:ind w:firstLine="851"/>
        <w:jc w:val="both"/>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Перечень составленных документов:</w:t>
      </w:r>
    </w:p>
    <w:p w14:paraId="4B286AF6" w14:textId="66AB4EBE" w:rsidR="00FC2914" w:rsidRPr="00FC2914" w:rsidRDefault="00FC2914" w:rsidP="00E226C2">
      <w:pPr>
        <w:spacing w:after="0" w:line="360" w:lineRule="auto"/>
        <w:ind w:firstLine="851"/>
        <w:jc w:val="both"/>
        <w:rPr>
          <w:rFonts w:ascii="Times New Roman" w:eastAsia="Times New Roman" w:hAnsi="Times New Roman" w:cs="Times New Roman"/>
          <w:color w:val="000000"/>
          <w:sz w:val="26"/>
          <w:szCs w:val="26"/>
          <w:lang w:eastAsia="ru-RU"/>
        </w:rPr>
      </w:pPr>
      <w:r w:rsidRPr="00FC2914">
        <w:rPr>
          <w:rFonts w:ascii="Times New Roman" w:eastAsia="Calibri" w:hAnsi="Times New Roman" w:cs="Times New Roman"/>
          <w:sz w:val="26"/>
          <w:szCs w:val="26"/>
        </w:rPr>
        <w:t xml:space="preserve">- </w:t>
      </w:r>
      <w:r w:rsidRPr="00FC2914">
        <w:rPr>
          <w:rFonts w:ascii="Times New Roman" w:eastAsia="Times New Roman" w:hAnsi="Times New Roman" w:cs="Times New Roman"/>
          <w:color w:val="000000"/>
          <w:sz w:val="26"/>
          <w:szCs w:val="26"/>
          <w:lang w:eastAsia="ru-RU"/>
        </w:rPr>
        <w:t xml:space="preserve">Акт </w:t>
      </w:r>
      <w:r w:rsidRPr="00FC2914">
        <w:rPr>
          <w:rFonts w:ascii="Times New Roman" w:eastAsia="Calibri" w:hAnsi="Times New Roman" w:cs="Times New Roman"/>
          <w:sz w:val="26"/>
          <w:szCs w:val="26"/>
        </w:rPr>
        <w:t xml:space="preserve">по результатам контрольного мероприятия по вопросу </w:t>
      </w:r>
      <w:r w:rsidR="00417E94" w:rsidRPr="00C955F3">
        <w:rPr>
          <w:rFonts w:ascii="Times New Roman" w:eastAsia="Times New Roman" w:hAnsi="Times New Roman"/>
          <w:sz w:val="26"/>
          <w:szCs w:val="26"/>
          <w:lang w:eastAsia="ru-RU"/>
        </w:rPr>
        <w:t>«</w:t>
      </w:r>
      <w:r w:rsidR="00417E94" w:rsidRPr="00C955F3">
        <w:rPr>
          <w:rFonts w:ascii="Times New Roman" w:hAnsi="Times New Roman"/>
          <w:color w:val="000000"/>
          <w:sz w:val="26"/>
          <w:szCs w:val="26"/>
        </w:rPr>
        <w:t>Проверка реализации подпрограммы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 за 2023 год</w:t>
      </w:r>
      <w:r w:rsidR="00417E94" w:rsidRPr="00C955F3">
        <w:rPr>
          <w:rFonts w:ascii="Times New Roman" w:hAnsi="Times New Roman"/>
          <w:sz w:val="26"/>
          <w:szCs w:val="26"/>
        </w:rPr>
        <w:t>»</w:t>
      </w:r>
      <w:r w:rsidR="00417E94">
        <w:rPr>
          <w:rFonts w:ascii="Times New Roman" w:hAnsi="Times New Roman"/>
          <w:sz w:val="26"/>
          <w:szCs w:val="26"/>
        </w:rPr>
        <w:t xml:space="preserve"> </w:t>
      </w:r>
      <w:r w:rsidRPr="00FC2914">
        <w:rPr>
          <w:rFonts w:ascii="Times New Roman" w:eastAsia="Times New Roman" w:hAnsi="Times New Roman" w:cs="Times New Roman"/>
          <w:color w:val="000000"/>
          <w:sz w:val="26"/>
          <w:szCs w:val="26"/>
          <w:lang w:eastAsia="ru-RU"/>
        </w:rPr>
        <w:t xml:space="preserve">от </w:t>
      </w:r>
      <w:r w:rsidR="002922E8">
        <w:rPr>
          <w:rFonts w:ascii="Times New Roman" w:eastAsia="Times New Roman" w:hAnsi="Times New Roman" w:cs="Times New Roman"/>
          <w:color w:val="000000"/>
          <w:sz w:val="26"/>
          <w:szCs w:val="26"/>
          <w:lang w:eastAsia="ru-RU"/>
        </w:rPr>
        <w:t>25</w:t>
      </w:r>
      <w:r w:rsidRPr="00FC2914">
        <w:rPr>
          <w:rFonts w:ascii="Times New Roman" w:eastAsia="Times New Roman" w:hAnsi="Times New Roman" w:cs="Times New Roman"/>
          <w:color w:val="000000"/>
          <w:sz w:val="26"/>
          <w:szCs w:val="26"/>
          <w:lang w:eastAsia="ru-RU"/>
        </w:rPr>
        <w:t>.</w:t>
      </w:r>
      <w:r w:rsidR="002922E8">
        <w:rPr>
          <w:rFonts w:ascii="Times New Roman" w:eastAsia="Times New Roman" w:hAnsi="Times New Roman" w:cs="Times New Roman"/>
          <w:color w:val="000000"/>
          <w:sz w:val="26"/>
          <w:szCs w:val="26"/>
          <w:lang w:eastAsia="ru-RU"/>
        </w:rPr>
        <w:t>1</w:t>
      </w:r>
      <w:r w:rsidR="00417E94">
        <w:rPr>
          <w:rFonts w:ascii="Times New Roman" w:eastAsia="Times New Roman" w:hAnsi="Times New Roman" w:cs="Times New Roman"/>
          <w:color w:val="000000"/>
          <w:sz w:val="26"/>
          <w:szCs w:val="26"/>
          <w:lang w:eastAsia="ru-RU"/>
        </w:rPr>
        <w:t>1</w:t>
      </w:r>
      <w:r w:rsidRPr="00FC2914">
        <w:rPr>
          <w:rFonts w:ascii="Times New Roman" w:eastAsia="Times New Roman" w:hAnsi="Times New Roman" w:cs="Times New Roman"/>
          <w:color w:val="000000"/>
          <w:sz w:val="26"/>
          <w:szCs w:val="26"/>
          <w:lang w:eastAsia="ru-RU"/>
        </w:rPr>
        <w:t>.202</w:t>
      </w:r>
      <w:r w:rsidR="002922E8">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 xml:space="preserve"> (далее - Акт</w:t>
      </w:r>
      <w:r w:rsidRPr="00FC2914">
        <w:rPr>
          <w:rFonts w:ascii="Times New Roman" w:eastAsia="Calibri" w:hAnsi="Times New Roman" w:cs="Times New Roman"/>
          <w:sz w:val="26"/>
          <w:szCs w:val="26"/>
        </w:rPr>
        <w:t xml:space="preserve"> по результатам контрольного мероприятия</w:t>
      </w:r>
      <w:r w:rsidRPr="00FC2914">
        <w:rPr>
          <w:rFonts w:ascii="Times New Roman" w:eastAsia="Times New Roman" w:hAnsi="Times New Roman" w:cs="Times New Roman"/>
          <w:color w:val="000000"/>
          <w:sz w:val="26"/>
          <w:szCs w:val="26"/>
          <w:lang w:eastAsia="ru-RU"/>
        </w:rPr>
        <w:t xml:space="preserve"> от </w:t>
      </w:r>
      <w:r w:rsidR="002922E8">
        <w:rPr>
          <w:rFonts w:ascii="Times New Roman" w:eastAsia="Times New Roman" w:hAnsi="Times New Roman" w:cs="Times New Roman"/>
          <w:color w:val="000000"/>
          <w:sz w:val="26"/>
          <w:szCs w:val="26"/>
          <w:lang w:eastAsia="ru-RU"/>
        </w:rPr>
        <w:t>25</w:t>
      </w:r>
      <w:r w:rsidRPr="00FC2914">
        <w:rPr>
          <w:rFonts w:ascii="Times New Roman" w:eastAsia="Times New Roman" w:hAnsi="Times New Roman" w:cs="Times New Roman"/>
          <w:color w:val="000000"/>
          <w:sz w:val="26"/>
          <w:szCs w:val="26"/>
          <w:lang w:eastAsia="ru-RU"/>
        </w:rPr>
        <w:t>.</w:t>
      </w:r>
      <w:r w:rsidR="002922E8">
        <w:rPr>
          <w:rFonts w:ascii="Times New Roman" w:eastAsia="Times New Roman" w:hAnsi="Times New Roman" w:cs="Times New Roman"/>
          <w:color w:val="000000"/>
          <w:sz w:val="26"/>
          <w:szCs w:val="26"/>
          <w:lang w:eastAsia="ru-RU"/>
        </w:rPr>
        <w:t>1</w:t>
      </w:r>
      <w:r w:rsidR="00417E94">
        <w:rPr>
          <w:rFonts w:ascii="Times New Roman" w:eastAsia="Times New Roman" w:hAnsi="Times New Roman" w:cs="Times New Roman"/>
          <w:color w:val="000000"/>
          <w:sz w:val="26"/>
          <w:szCs w:val="26"/>
          <w:lang w:eastAsia="ru-RU"/>
        </w:rPr>
        <w:t>1</w:t>
      </w:r>
      <w:r w:rsidRPr="00FC2914">
        <w:rPr>
          <w:rFonts w:ascii="Times New Roman" w:eastAsia="Times New Roman" w:hAnsi="Times New Roman" w:cs="Times New Roman"/>
          <w:color w:val="000000"/>
          <w:sz w:val="26"/>
          <w:szCs w:val="26"/>
          <w:lang w:eastAsia="ru-RU"/>
        </w:rPr>
        <w:t>.202</w:t>
      </w:r>
      <w:r w:rsidR="002922E8">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w:t>
      </w:r>
    </w:p>
    <w:p w14:paraId="689C3B3A" w14:textId="6A77219B" w:rsidR="00FC2914" w:rsidRPr="00FC2914" w:rsidRDefault="00D802ED" w:rsidP="00E226C2">
      <w:pPr>
        <w:spacing w:after="0" w:line="36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02</w:t>
      </w:r>
      <w:r w:rsidR="00FC2914"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дека</w:t>
      </w:r>
      <w:r w:rsidR="00FC2914">
        <w:rPr>
          <w:rFonts w:ascii="Times New Roman" w:eastAsia="Times New Roman" w:hAnsi="Times New Roman" w:cs="Times New Roman"/>
          <w:color w:val="000000"/>
          <w:sz w:val="26"/>
          <w:szCs w:val="26"/>
          <w:lang w:eastAsia="ru-RU"/>
        </w:rPr>
        <w:t>бря</w:t>
      </w:r>
      <w:r w:rsidR="00FC2914" w:rsidRPr="00FC2914">
        <w:rPr>
          <w:rFonts w:ascii="Times New Roman" w:eastAsia="Times New Roman" w:hAnsi="Times New Roman" w:cs="Times New Roman"/>
          <w:color w:val="000000"/>
          <w:sz w:val="26"/>
          <w:szCs w:val="26"/>
          <w:lang w:eastAsia="ru-RU"/>
        </w:rPr>
        <w:t xml:space="preserve"> 202</w:t>
      </w:r>
      <w:r w:rsidR="002754AC">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года Акт</w:t>
      </w:r>
      <w:r w:rsidR="00FC2914" w:rsidRPr="00FC2914">
        <w:rPr>
          <w:rFonts w:ascii="Times New Roman" w:eastAsia="Calibri" w:hAnsi="Times New Roman" w:cs="Times New Roman"/>
          <w:sz w:val="26"/>
          <w:szCs w:val="26"/>
        </w:rPr>
        <w:t xml:space="preserve"> по результатам контрольного мероприятия</w:t>
      </w:r>
      <w:r w:rsidR="00FC2914" w:rsidRPr="00FC2914">
        <w:rPr>
          <w:rFonts w:ascii="Times New Roman" w:eastAsia="Times New Roman" w:hAnsi="Times New Roman" w:cs="Times New Roman"/>
          <w:color w:val="000000"/>
          <w:sz w:val="26"/>
          <w:szCs w:val="26"/>
          <w:lang w:eastAsia="ru-RU"/>
        </w:rPr>
        <w:t xml:space="preserve"> от </w:t>
      </w:r>
      <w:r w:rsidR="002754AC">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w:t>
      </w:r>
      <w:r w:rsidR="002754AC">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1</w:t>
      </w:r>
      <w:r w:rsidR="00FC2914" w:rsidRPr="00FC2914">
        <w:rPr>
          <w:rFonts w:ascii="Times New Roman" w:eastAsia="Times New Roman" w:hAnsi="Times New Roman" w:cs="Times New Roman"/>
          <w:color w:val="000000"/>
          <w:sz w:val="26"/>
          <w:szCs w:val="26"/>
          <w:lang w:eastAsia="ru-RU"/>
        </w:rPr>
        <w:t>.202</w:t>
      </w:r>
      <w:r w:rsidR="002754AC">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xml:space="preserve"> направлен для ознакомления и подписания в </w:t>
      </w:r>
      <w:r>
        <w:rPr>
          <w:rFonts w:ascii="Times New Roman" w:eastAsia="Times New Roman" w:hAnsi="Times New Roman" w:cs="Times New Roman"/>
          <w:color w:val="000000"/>
          <w:sz w:val="26"/>
          <w:szCs w:val="26"/>
          <w:lang w:eastAsia="ru-RU"/>
        </w:rPr>
        <w:t xml:space="preserve">Управление имущественных отношений </w:t>
      </w:r>
      <w:r w:rsidR="00FC2914" w:rsidRPr="00FC2914">
        <w:rPr>
          <w:rFonts w:ascii="Times New Roman" w:eastAsia="Times New Roman" w:hAnsi="Times New Roman" w:cs="Times New Roman"/>
          <w:color w:val="000000"/>
          <w:sz w:val="26"/>
          <w:szCs w:val="26"/>
          <w:lang w:eastAsia="ru-RU"/>
        </w:rPr>
        <w:t>администраци</w:t>
      </w:r>
      <w:r>
        <w:rPr>
          <w:rFonts w:ascii="Times New Roman" w:eastAsia="Times New Roman" w:hAnsi="Times New Roman" w:cs="Times New Roman"/>
          <w:color w:val="000000"/>
          <w:sz w:val="26"/>
          <w:szCs w:val="26"/>
          <w:lang w:eastAsia="ru-RU"/>
        </w:rPr>
        <w:t>и</w:t>
      </w:r>
      <w:r w:rsidR="00FC2914" w:rsidRPr="00FC2914">
        <w:rPr>
          <w:rFonts w:ascii="Times New Roman" w:eastAsia="Times New Roman" w:hAnsi="Times New Roman" w:cs="Times New Roman"/>
          <w:color w:val="000000"/>
          <w:sz w:val="26"/>
          <w:szCs w:val="26"/>
          <w:lang w:eastAsia="ru-RU"/>
        </w:rPr>
        <w:t xml:space="preserve"> Лесозаводского городского округа (исходящий номер </w:t>
      </w:r>
      <w:r w:rsidR="002F1505">
        <w:rPr>
          <w:rFonts w:ascii="Times New Roman" w:eastAsia="Times New Roman" w:hAnsi="Times New Roman" w:cs="Times New Roman"/>
          <w:color w:val="000000"/>
          <w:sz w:val="26"/>
          <w:szCs w:val="26"/>
          <w:lang w:eastAsia="ru-RU"/>
        </w:rPr>
        <w:t>КСП ЛГО</w:t>
      </w:r>
      <w:r w:rsidR="00FC2914" w:rsidRPr="00FC2914">
        <w:rPr>
          <w:rFonts w:ascii="Times New Roman" w:eastAsia="Times New Roman" w:hAnsi="Times New Roman" w:cs="Times New Roman"/>
          <w:color w:val="000000"/>
          <w:sz w:val="26"/>
          <w:szCs w:val="26"/>
          <w:lang w:eastAsia="ru-RU"/>
        </w:rPr>
        <w:t xml:space="preserve"> №</w:t>
      </w:r>
      <w:r w:rsidR="002754AC">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41</w:t>
      </w:r>
      <w:r w:rsidR="00FC2914" w:rsidRPr="00FC2914">
        <w:rPr>
          <w:rFonts w:ascii="Times New Roman" w:eastAsia="Times New Roman" w:hAnsi="Times New Roman" w:cs="Times New Roman"/>
          <w:color w:val="000000"/>
          <w:sz w:val="26"/>
          <w:szCs w:val="26"/>
          <w:lang w:eastAsia="ru-RU"/>
        </w:rPr>
        <w:t xml:space="preserve"> от </w:t>
      </w:r>
      <w:r w:rsidR="002754AC">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w:t>
      </w:r>
      <w:r w:rsidR="002754AC">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1</w:t>
      </w:r>
      <w:r w:rsidR="00FC2914" w:rsidRPr="00FC2914">
        <w:rPr>
          <w:rFonts w:ascii="Times New Roman" w:eastAsia="Times New Roman" w:hAnsi="Times New Roman" w:cs="Times New Roman"/>
          <w:color w:val="000000"/>
          <w:sz w:val="26"/>
          <w:szCs w:val="26"/>
          <w:lang w:eastAsia="ru-RU"/>
        </w:rPr>
        <w:t>.202</w:t>
      </w:r>
      <w:r w:rsidR="002754AC">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 входящий номер администрации Лесозаводского городского округа №</w:t>
      </w:r>
      <w:r>
        <w:rPr>
          <w:rFonts w:ascii="Times New Roman" w:eastAsia="Times New Roman" w:hAnsi="Times New Roman" w:cs="Times New Roman"/>
          <w:sz w:val="26"/>
          <w:szCs w:val="26"/>
          <w:lang w:eastAsia="ru-RU"/>
        </w:rPr>
        <w:t>б/н</w:t>
      </w:r>
      <w:r w:rsidR="00FC2914" w:rsidRPr="00FC2914">
        <w:rPr>
          <w:rFonts w:ascii="Times New Roman" w:eastAsia="Times New Roman" w:hAnsi="Times New Roman" w:cs="Times New Roman"/>
          <w:color w:val="000000"/>
          <w:sz w:val="26"/>
          <w:szCs w:val="26"/>
          <w:lang w:eastAsia="ru-RU"/>
        </w:rPr>
        <w:t xml:space="preserve"> от </w:t>
      </w:r>
      <w:r w:rsidR="002754AC">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2</w:t>
      </w:r>
      <w:r w:rsidR="00FC2914" w:rsidRPr="00FC2914">
        <w:rPr>
          <w:rFonts w:ascii="Times New Roman" w:eastAsia="Times New Roman" w:hAnsi="Times New Roman" w:cs="Times New Roman"/>
          <w:color w:val="000000"/>
          <w:sz w:val="26"/>
          <w:szCs w:val="26"/>
          <w:lang w:eastAsia="ru-RU"/>
        </w:rPr>
        <w:t>.</w:t>
      </w:r>
      <w:r w:rsidR="002754AC">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2</w:t>
      </w:r>
      <w:r w:rsidR="00FC2914" w:rsidRPr="00FC2914">
        <w:rPr>
          <w:rFonts w:ascii="Times New Roman" w:eastAsia="Times New Roman" w:hAnsi="Times New Roman" w:cs="Times New Roman"/>
          <w:color w:val="000000"/>
          <w:sz w:val="26"/>
          <w:szCs w:val="26"/>
          <w:lang w:eastAsia="ru-RU"/>
        </w:rPr>
        <w:t>.202</w:t>
      </w:r>
      <w:r w:rsidR="002754AC">
        <w:rPr>
          <w:rFonts w:ascii="Times New Roman" w:eastAsia="Times New Roman" w:hAnsi="Times New Roman" w:cs="Times New Roman"/>
          <w:color w:val="000000"/>
          <w:sz w:val="26"/>
          <w:szCs w:val="26"/>
          <w:lang w:eastAsia="ru-RU"/>
        </w:rPr>
        <w:t>4</w:t>
      </w:r>
      <w:r w:rsidR="00FC2914" w:rsidRPr="00FC2914">
        <w:rPr>
          <w:rFonts w:ascii="Times New Roman" w:eastAsia="Times New Roman" w:hAnsi="Times New Roman" w:cs="Times New Roman"/>
          <w:color w:val="000000"/>
          <w:sz w:val="26"/>
          <w:szCs w:val="26"/>
          <w:lang w:eastAsia="ru-RU"/>
        </w:rPr>
        <w:t>).</w:t>
      </w:r>
    </w:p>
    <w:p w14:paraId="4C99146F" w14:textId="28DAD9B8" w:rsidR="00FC2914" w:rsidRPr="001C329D" w:rsidRDefault="001C329D" w:rsidP="00E226C2">
      <w:pPr>
        <w:spacing w:after="0" w:line="360" w:lineRule="auto"/>
        <w:ind w:firstLine="851"/>
        <w:jc w:val="both"/>
        <w:rPr>
          <w:rFonts w:ascii="Times New Roman" w:eastAsia="Times New Roman" w:hAnsi="Times New Roman" w:cs="Times New Roman"/>
          <w:sz w:val="26"/>
          <w:szCs w:val="26"/>
          <w:lang w:eastAsia="ru-RU"/>
        </w:rPr>
      </w:pPr>
      <w:r w:rsidRPr="001C329D">
        <w:rPr>
          <w:rFonts w:ascii="Times New Roman" w:eastAsia="Times New Roman" w:hAnsi="Times New Roman" w:cs="Times New Roman"/>
          <w:sz w:val="26"/>
          <w:szCs w:val="26"/>
          <w:lang w:eastAsia="ru-RU"/>
        </w:rPr>
        <w:t>12</w:t>
      </w:r>
      <w:r w:rsidR="00FC2914" w:rsidRPr="001C329D">
        <w:rPr>
          <w:rFonts w:ascii="Times New Roman" w:eastAsia="Times New Roman" w:hAnsi="Times New Roman" w:cs="Times New Roman"/>
          <w:sz w:val="26"/>
          <w:szCs w:val="26"/>
          <w:lang w:eastAsia="ru-RU"/>
        </w:rPr>
        <w:t xml:space="preserve"> </w:t>
      </w:r>
      <w:r w:rsidRPr="001C329D">
        <w:rPr>
          <w:rFonts w:ascii="Times New Roman" w:eastAsia="Times New Roman" w:hAnsi="Times New Roman" w:cs="Times New Roman"/>
          <w:sz w:val="26"/>
          <w:szCs w:val="26"/>
          <w:lang w:eastAsia="ru-RU"/>
        </w:rPr>
        <w:t>дека</w:t>
      </w:r>
      <w:r w:rsidR="001D7A73" w:rsidRPr="001C329D">
        <w:rPr>
          <w:rFonts w:ascii="Times New Roman" w:eastAsia="Times New Roman" w:hAnsi="Times New Roman" w:cs="Times New Roman"/>
          <w:sz w:val="26"/>
          <w:szCs w:val="26"/>
          <w:lang w:eastAsia="ru-RU"/>
        </w:rPr>
        <w:t>бря</w:t>
      </w:r>
      <w:r w:rsidR="00FC2914" w:rsidRPr="001C329D">
        <w:rPr>
          <w:rFonts w:ascii="Times New Roman" w:eastAsia="Times New Roman" w:hAnsi="Times New Roman" w:cs="Times New Roman"/>
          <w:sz w:val="26"/>
          <w:szCs w:val="26"/>
          <w:lang w:eastAsia="ru-RU"/>
        </w:rPr>
        <w:t xml:space="preserve"> 202</w:t>
      </w:r>
      <w:r w:rsidR="002754AC" w:rsidRPr="001C329D">
        <w:rPr>
          <w:rFonts w:ascii="Times New Roman" w:eastAsia="Times New Roman" w:hAnsi="Times New Roman" w:cs="Times New Roman"/>
          <w:sz w:val="26"/>
          <w:szCs w:val="26"/>
          <w:lang w:eastAsia="ru-RU"/>
        </w:rPr>
        <w:t>4</w:t>
      </w:r>
      <w:r w:rsidR="00FC2914" w:rsidRPr="001C329D">
        <w:rPr>
          <w:rFonts w:ascii="Times New Roman" w:eastAsia="Times New Roman" w:hAnsi="Times New Roman" w:cs="Times New Roman"/>
          <w:sz w:val="26"/>
          <w:szCs w:val="26"/>
          <w:lang w:eastAsia="ru-RU"/>
        </w:rPr>
        <w:t xml:space="preserve"> года</w:t>
      </w:r>
      <w:r w:rsidR="002F1505" w:rsidRPr="001C329D">
        <w:rPr>
          <w:rFonts w:ascii="Times New Roman" w:eastAsia="Times New Roman" w:hAnsi="Times New Roman" w:cs="Times New Roman"/>
          <w:sz w:val="26"/>
          <w:szCs w:val="26"/>
          <w:lang w:eastAsia="ru-RU"/>
        </w:rPr>
        <w:t xml:space="preserve"> </w:t>
      </w:r>
      <w:r w:rsidR="00F62A7D" w:rsidRPr="001C329D">
        <w:rPr>
          <w:rFonts w:ascii="Times New Roman" w:eastAsia="Times New Roman" w:hAnsi="Times New Roman" w:cs="Times New Roman"/>
          <w:sz w:val="26"/>
          <w:szCs w:val="26"/>
          <w:lang w:eastAsia="ru-RU"/>
        </w:rPr>
        <w:t>в Контрольно-сч</w:t>
      </w:r>
      <w:r w:rsidR="002754AC" w:rsidRPr="001C329D">
        <w:rPr>
          <w:rFonts w:ascii="Times New Roman" w:eastAsia="Times New Roman" w:hAnsi="Times New Roman" w:cs="Times New Roman"/>
          <w:sz w:val="26"/>
          <w:szCs w:val="26"/>
          <w:lang w:eastAsia="ru-RU"/>
        </w:rPr>
        <w:t>ё</w:t>
      </w:r>
      <w:r w:rsidR="00F62A7D" w:rsidRPr="001C329D">
        <w:rPr>
          <w:rFonts w:ascii="Times New Roman" w:eastAsia="Times New Roman" w:hAnsi="Times New Roman" w:cs="Times New Roman"/>
          <w:sz w:val="26"/>
          <w:szCs w:val="26"/>
          <w:lang w:eastAsia="ru-RU"/>
        </w:rPr>
        <w:t xml:space="preserve">тную палату Лесозаводского городского округа (входящий номер </w:t>
      </w:r>
      <w:r w:rsidR="002F1505" w:rsidRPr="001C329D">
        <w:rPr>
          <w:rFonts w:ascii="Times New Roman" w:eastAsia="Times New Roman" w:hAnsi="Times New Roman" w:cs="Times New Roman"/>
          <w:sz w:val="26"/>
          <w:szCs w:val="26"/>
          <w:lang w:eastAsia="ru-RU"/>
        </w:rPr>
        <w:t>КСП ЛГО</w:t>
      </w:r>
      <w:r w:rsidR="00F62A7D" w:rsidRPr="001C329D">
        <w:rPr>
          <w:rFonts w:ascii="Times New Roman" w:eastAsia="Times New Roman" w:hAnsi="Times New Roman" w:cs="Times New Roman"/>
          <w:sz w:val="26"/>
          <w:szCs w:val="26"/>
          <w:lang w:eastAsia="ru-RU"/>
        </w:rPr>
        <w:t xml:space="preserve"> №</w:t>
      </w:r>
      <w:r w:rsidRPr="001C329D">
        <w:rPr>
          <w:rFonts w:ascii="Times New Roman" w:eastAsia="Times New Roman" w:hAnsi="Times New Roman" w:cs="Times New Roman"/>
          <w:sz w:val="26"/>
          <w:szCs w:val="26"/>
          <w:lang w:eastAsia="ru-RU"/>
        </w:rPr>
        <w:t>252</w:t>
      </w:r>
      <w:r w:rsidR="00F62A7D" w:rsidRPr="001C329D">
        <w:rPr>
          <w:rFonts w:ascii="Times New Roman" w:eastAsia="Times New Roman" w:hAnsi="Times New Roman" w:cs="Times New Roman"/>
          <w:sz w:val="26"/>
          <w:szCs w:val="26"/>
          <w:lang w:eastAsia="ru-RU"/>
        </w:rPr>
        <w:t xml:space="preserve"> от </w:t>
      </w:r>
      <w:r w:rsidRPr="001C329D">
        <w:rPr>
          <w:rFonts w:ascii="Times New Roman" w:eastAsia="Times New Roman" w:hAnsi="Times New Roman" w:cs="Times New Roman"/>
          <w:sz w:val="26"/>
          <w:szCs w:val="26"/>
          <w:lang w:eastAsia="ru-RU"/>
        </w:rPr>
        <w:t>12</w:t>
      </w:r>
      <w:r w:rsidR="00F62A7D" w:rsidRPr="001C329D">
        <w:rPr>
          <w:rFonts w:ascii="Times New Roman" w:eastAsia="Times New Roman" w:hAnsi="Times New Roman" w:cs="Times New Roman"/>
          <w:sz w:val="26"/>
          <w:szCs w:val="26"/>
          <w:lang w:eastAsia="ru-RU"/>
        </w:rPr>
        <w:t>.</w:t>
      </w:r>
      <w:r w:rsidR="002754AC" w:rsidRPr="001C329D">
        <w:rPr>
          <w:rFonts w:ascii="Times New Roman" w:eastAsia="Times New Roman" w:hAnsi="Times New Roman" w:cs="Times New Roman"/>
          <w:sz w:val="26"/>
          <w:szCs w:val="26"/>
          <w:lang w:eastAsia="ru-RU"/>
        </w:rPr>
        <w:t>1</w:t>
      </w:r>
      <w:r w:rsidRPr="001C329D">
        <w:rPr>
          <w:rFonts w:ascii="Times New Roman" w:eastAsia="Times New Roman" w:hAnsi="Times New Roman" w:cs="Times New Roman"/>
          <w:sz w:val="26"/>
          <w:szCs w:val="26"/>
          <w:lang w:eastAsia="ru-RU"/>
        </w:rPr>
        <w:t>2</w:t>
      </w:r>
      <w:r w:rsidR="00F62A7D" w:rsidRPr="001C329D">
        <w:rPr>
          <w:rFonts w:ascii="Times New Roman" w:eastAsia="Times New Roman" w:hAnsi="Times New Roman" w:cs="Times New Roman"/>
          <w:sz w:val="26"/>
          <w:szCs w:val="26"/>
          <w:lang w:eastAsia="ru-RU"/>
        </w:rPr>
        <w:t>.202</w:t>
      </w:r>
      <w:r w:rsidR="002754AC" w:rsidRPr="001C329D">
        <w:rPr>
          <w:rFonts w:ascii="Times New Roman" w:eastAsia="Times New Roman" w:hAnsi="Times New Roman" w:cs="Times New Roman"/>
          <w:sz w:val="26"/>
          <w:szCs w:val="26"/>
          <w:lang w:eastAsia="ru-RU"/>
        </w:rPr>
        <w:t>4</w:t>
      </w:r>
      <w:r w:rsidR="00F62A7D" w:rsidRPr="001C329D">
        <w:rPr>
          <w:rFonts w:ascii="Times New Roman" w:eastAsia="Times New Roman" w:hAnsi="Times New Roman" w:cs="Times New Roman"/>
          <w:sz w:val="26"/>
          <w:szCs w:val="26"/>
          <w:lang w:eastAsia="ru-RU"/>
        </w:rPr>
        <w:t xml:space="preserve">) поступил </w:t>
      </w:r>
      <w:r w:rsidR="00FC2914" w:rsidRPr="001C329D">
        <w:rPr>
          <w:rFonts w:ascii="Times New Roman" w:eastAsia="Times New Roman" w:hAnsi="Times New Roman" w:cs="Times New Roman"/>
          <w:sz w:val="26"/>
          <w:szCs w:val="26"/>
          <w:lang w:eastAsia="ru-RU"/>
        </w:rPr>
        <w:t xml:space="preserve">подписанный должностными лицами </w:t>
      </w:r>
      <w:r w:rsidRPr="001C329D">
        <w:rPr>
          <w:rFonts w:ascii="Times New Roman" w:eastAsia="Times New Roman" w:hAnsi="Times New Roman" w:cs="Times New Roman"/>
          <w:sz w:val="26"/>
          <w:szCs w:val="26"/>
          <w:lang w:eastAsia="ru-RU"/>
        </w:rPr>
        <w:t xml:space="preserve">Управления имущественных отношений </w:t>
      </w:r>
      <w:r w:rsidR="00FC2914" w:rsidRPr="001C329D">
        <w:rPr>
          <w:rFonts w:ascii="Times New Roman" w:eastAsia="Times New Roman" w:hAnsi="Times New Roman" w:cs="Times New Roman"/>
          <w:sz w:val="26"/>
          <w:szCs w:val="26"/>
          <w:lang w:eastAsia="ru-RU"/>
        </w:rPr>
        <w:t>администрации Лесозаводского городского округа Акт</w:t>
      </w:r>
      <w:r w:rsidR="00FC2914" w:rsidRPr="001C329D">
        <w:rPr>
          <w:rFonts w:ascii="Times New Roman" w:eastAsia="Calibri" w:hAnsi="Times New Roman" w:cs="Times New Roman"/>
          <w:sz w:val="26"/>
          <w:szCs w:val="26"/>
        </w:rPr>
        <w:t xml:space="preserve"> по результатам контрольного мероприятия</w:t>
      </w:r>
      <w:r w:rsidR="00FC2914" w:rsidRPr="001C329D">
        <w:rPr>
          <w:rFonts w:ascii="Times New Roman" w:eastAsia="Times New Roman" w:hAnsi="Times New Roman" w:cs="Times New Roman"/>
          <w:sz w:val="26"/>
          <w:szCs w:val="26"/>
          <w:lang w:eastAsia="ru-RU"/>
        </w:rPr>
        <w:t xml:space="preserve"> от </w:t>
      </w:r>
      <w:r w:rsidR="002754AC" w:rsidRPr="001C329D">
        <w:rPr>
          <w:rFonts w:ascii="Times New Roman" w:eastAsia="Times New Roman" w:hAnsi="Times New Roman" w:cs="Times New Roman"/>
          <w:sz w:val="26"/>
          <w:szCs w:val="26"/>
          <w:lang w:eastAsia="ru-RU"/>
        </w:rPr>
        <w:t>25</w:t>
      </w:r>
      <w:r w:rsidR="00FC2914" w:rsidRPr="001C329D">
        <w:rPr>
          <w:rFonts w:ascii="Times New Roman" w:eastAsia="Times New Roman" w:hAnsi="Times New Roman" w:cs="Times New Roman"/>
          <w:sz w:val="26"/>
          <w:szCs w:val="26"/>
          <w:lang w:eastAsia="ru-RU"/>
        </w:rPr>
        <w:t>.</w:t>
      </w:r>
      <w:r w:rsidR="002754AC" w:rsidRPr="001C329D">
        <w:rPr>
          <w:rFonts w:ascii="Times New Roman" w:eastAsia="Times New Roman" w:hAnsi="Times New Roman" w:cs="Times New Roman"/>
          <w:sz w:val="26"/>
          <w:szCs w:val="26"/>
          <w:lang w:eastAsia="ru-RU"/>
        </w:rPr>
        <w:t>1</w:t>
      </w:r>
      <w:r w:rsidRPr="001C329D">
        <w:rPr>
          <w:rFonts w:ascii="Times New Roman" w:eastAsia="Times New Roman" w:hAnsi="Times New Roman" w:cs="Times New Roman"/>
          <w:sz w:val="26"/>
          <w:szCs w:val="26"/>
          <w:lang w:eastAsia="ru-RU"/>
        </w:rPr>
        <w:t>1</w:t>
      </w:r>
      <w:r w:rsidR="00FC2914" w:rsidRPr="001C329D">
        <w:rPr>
          <w:rFonts w:ascii="Times New Roman" w:eastAsia="Times New Roman" w:hAnsi="Times New Roman" w:cs="Times New Roman"/>
          <w:sz w:val="26"/>
          <w:szCs w:val="26"/>
          <w:lang w:eastAsia="ru-RU"/>
        </w:rPr>
        <w:t>.202</w:t>
      </w:r>
      <w:r w:rsidR="002754AC" w:rsidRPr="001C329D">
        <w:rPr>
          <w:rFonts w:ascii="Times New Roman" w:eastAsia="Times New Roman" w:hAnsi="Times New Roman" w:cs="Times New Roman"/>
          <w:sz w:val="26"/>
          <w:szCs w:val="26"/>
          <w:lang w:eastAsia="ru-RU"/>
        </w:rPr>
        <w:t>4</w:t>
      </w:r>
      <w:r w:rsidR="002F1505" w:rsidRPr="001C329D">
        <w:rPr>
          <w:rFonts w:ascii="Times New Roman" w:eastAsia="Times New Roman" w:hAnsi="Times New Roman" w:cs="Times New Roman"/>
          <w:sz w:val="26"/>
          <w:szCs w:val="26"/>
          <w:lang w:eastAsia="ru-RU"/>
        </w:rPr>
        <w:t>.</w:t>
      </w:r>
    </w:p>
    <w:p w14:paraId="5E5563EB" w14:textId="77777777" w:rsidR="00FC2914" w:rsidRPr="0079165F" w:rsidRDefault="00FC2914" w:rsidP="00477820">
      <w:pPr>
        <w:tabs>
          <w:tab w:val="left" w:pos="851"/>
          <w:tab w:val="left" w:pos="993"/>
          <w:tab w:val="left" w:pos="1418"/>
        </w:tabs>
        <w:spacing w:after="0" w:line="240" w:lineRule="auto"/>
        <w:ind w:firstLine="851"/>
        <w:jc w:val="both"/>
        <w:rPr>
          <w:rFonts w:ascii="Times New Roman" w:hAnsi="Times New Roman" w:cs="Times New Roman"/>
          <w:sz w:val="26"/>
          <w:szCs w:val="26"/>
        </w:rPr>
      </w:pPr>
    </w:p>
    <w:p w14:paraId="332C7C96" w14:textId="7399665A" w:rsidR="009F12BB" w:rsidRPr="0079165F" w:rsidRDefault="009F12BB" w:rsidP="002754AC">
      <w:pPr>
        <w:tabs>
          <w:tab w:val="left" w:pos="0"/>
        </w:tabs>
        <w:spacing w:after="0" w:line="24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Краткая информация.</w:t>
      </w:r>
    </w:p>
    <w:p w14:paraId="7558EBFB" w14:textId="77777777" w:rsidR="002754AC" w:rsidRDefault="002754AC" w:rsidP="002754AC">
      <w:pPr>
        <w:tabs>
          <w:tab w:val="left" w:pos="0"/>
        </w:tabs>
        <w:spacing w:after="0" w:line="240" w:lineRule="auto"/>
        <w:ind w:firstLine="851"/>
        <w:jc w:val="both"/>
        <w:rPr>
          <w:rFonts w:ascii="Times New Roman" w:hAnsi="Times New Roman" w:cs="Times New Roman"/>
          <w:sz w:val="26"/>
          <w:szCs w:val="26"/>
        </w:rPr>
      </w:pPr>
    </w:p>
    <w:p w14:paraId="799290B7" w14:textId="77777777" w:rsidR="00D802ED" w:rsidRDefault="00D802ED" w:rsidP="00D802ED">
      <w:pPr>
        <w:pStyle w:val="Default"/>
        <w:spacing w:line="360" w:lineRule="auto"/>
        <w:ind w:firstLine="851"/>
        <w:jc w:val="both"/>
        <w:rPr>
          <w:sz w:val="26"/>
          <w:szCs w:val="26"/>
        </w:rPr>
      </w:pPr>
      <w:r w:rsidRPr="006C6BFF">
        <w:rPr>
          <w:sz w:val="26"/>
          <w:szCs w:val="26"/>
        </w:rPr>
        <w:t xml:space="preserve">Управление имущественных отношений </w:t>
      </w:r>
      <w:r>
        <w:rPr>
          <w:sz w:val="26"/>
          <w:szCs w:val="26"/>
        </w:rPr>
        <w:t>осуществляет деятельность в соответствии с</w:t>
      </w:r>
      <w:r w:rsidRPr="00E22D50">
        <w:rPr>
          <w:sz w:val="26"/>
          <w:szCs w:val="26"/>
        </w:rPr>
        <w:t xml:space="preserve"> </w:t>
      </w:r>
      <w:r>
        <w:rPr>
          <w:sz w:val="26"/>
          <w:szCs w:val="26"/>
        </w:rPr>
        <w:t xml:space="preserve">Положение об </w:t>
      </w:r>
      <w:r w:rsidRPr="006C6BFF">
        <w:rPr>
          <w:sz w:val="26"/>
          <w:szCs w:val="26"/>
        </w:rPr>
        <w:t>Управлени</w:t>
      </w:r>
      <w:r>
        <w:rPr>
          <w:sz w:val="26"/>
          <w:szCs w:val="26"/>
        </w:rPr>
        <w:t>и</w:t>
      </w:r>
      <w:r w:rsidRPr="006C6BFF">
        <w:rPr>
          <w:sz w:val="26"/>
          <w:szCs w:val="26"/>
        </w:rPr>
        <w:t xml:space="preserve"> имущественных отношений </w:t>
      </w:r>
      <w:r>
        <w:rPr>
          <w:sz w:val="26"/>
          <w:szCs w:val="26"/>
        </w:rPr>
        <w:t xml:space="preserve">администрации </w:t>
      </w:r>
      <w:r w:rsidRPr="006C6BFF">
        <w:rPr>
          <w:sz w:val="26"/>
          <w:szCs w:val="26"/>
        </w:rPr>
        <w:t>Лесозаводского городского округа</w:t>
      </w:r>
      <w:r>
        <w:rPr>
          <w:sz w:val="26"/>
          <w:szCs w:val="26"/>
        </w:rPr>
        <w:t>, которое утверждено Р</w:t>
      </w:r>
      <w:r w:rsidRPr="006C6BFF">
        <w:rPr>
          <w:sz w:val="26"/>
          <w:szCs w:val="26"/>
        </w:rPr>
        <w:t>ешением Думы Лесозаводского городского округа от 27.02.2020 № 158</w:t>
      </w:r>
      <w:r>
        <w:rPr>
          <w:sz w:val="26"/>
          <w:szCs w:val="26"/>
        </w:rPr>
        <w:t>.</w:t>
      </w:r>
    </w:p>
    <w:p w14:paraId="06C6A336" w14:textId="25AB386C" w:rsidR="00D802ED" w:rsidRDefault="00D802ED" w:rsidP="00D802ED">
      <w:pPr>
        <w:suppressAutoHyphens/>
        <w:autoSpaceDE w:val="0"/>
        <w:autoSpaceDN w:val="0"/>
        <w:adjustRightInd w:val="0"/>
        <w:spacing w:after="0" w:line="360" w:lineRule="auto"/>
        <w:ind w:firstLine="851"/>
        <w:jc w:val="both"/>
        <w:rPr>
          <w:rFonts w:ascii="Times New Roman" w:hAnsi="Times New Roman" w:cs="Times New Roman"/>
          <w:sz w:val="26"/>
          <w:szCs w:val="26"/>
        </w:rPr>
      </w:pPr>
      <w:r w:rsidRPr="00203363">
        <w:rPr>
          <w:rFonts w:ascii="Times New Roman" w:hAnsi="Times New Roman" w:cs="Times New Roman"/>
          <w:sz w:val="26"/>
          <w:szCs w:val="26"/>
        </w:rPr>
        <w:t>В соответствии с Законом Приморского края от 06.12.2018 № 412-КЗ</w:t>
      </w:r>
      <w:r w:rsidR="00E905A0">
        <w:rPr>
          <w:rFonts w:ascii="Times New Roman" w:hAnsi="Times New Roman" w:cs="Times New Roman"/>
          <w:sz w:val="26"/>
          <w:szCs w:val="26"/>
        </w:rPr>
        <w:t> </w:t>
      </w:r>
      <w:r w:rsidRPr="00203363">
        <w:rPr>
          <w:rFonts w:ascii="Times New Roman" w:hAnsi="Times New Roman" w:cs="Times New Roman"/>
          <w:sz w:val="26"/>
          <w:szCs w:val="26"/>
        </w:rPr>
        <w:t>с 01</w:t>
      </w:r>
      <w:r w:rsidR="00E905A0">
        <w:rPr>
          <w:rFonts w:ascii="Times New Roman" w:hAnsi="Times New Roman" w:cs="Times New Roman"/>
          <w:sz w:val="26"/>
          <w:szCs w:val="26"/>
        </w:rPr>
        <w:t xml:space="preserve"> января </w:t>
      </w:r>
      <w:r w:rsidRPr="00203363">
        <w:rPr>
          <w:rFonts w:ascii="Times New Roman" w:hAnsi="Times New Roman" w:cs="Times New Roman"/>
          <w:sz w:val="26"/>
          <w:szCs w:val="26"/>
        </w:rPr>
        <w:t>2019 года органы местного самоуправления муниципальных районов, городских округов Приморского края наделены отдельными государственными полномочиями по обеспечению детей-сирот жилыми помещениями.</w:t>
      </w:r>
      <w:r>
        <w:rPr>
          <w:rFonts w:ascii="Times New Roman" w:hAnsi="Times New Roman" w:cs="Times New Roman"/>
          <w:sz w:val="26"/>
          <w:szCs w:val="26"/>
        </w:rPr>
        <w:t xml:space="preserve"> </w:t>
      </w:r>
    </w:p>
    <w:p w14:paraId="0D70034C" w14:textId="77777777" w:rsidR="00D802ED" w:rsidRPr="003475E8" w:rsidRDefault="00D802ED" w:rsidP="00D802ED">
      <w:pPr>
        <w:pStyle w:val="Default"/>
        <w:spacing w:line="360" w:lineRule="auto"/>
        <w:ind w:firstLine="851"/>
        <w:jc w:val="both"/>
        <w:rPr>
          <w:i/>
          <w:color w:val="auto"/>
          <w:sz w:val="26"/>
          <w:szCs w:val="26"/>
        </w:rPr>
      </w:pPr>
      <w:r w:rsidRPr="003475E8">
        <w:rPr>
          <w:rFonts w:eastAsia="Times New Roman"/>
          <w:color w:val="auto"/>
          <w:sz w:val="26"/>
          <w:szCs w:val="26"/>
        </w:rPr>
        <w:lastRenderedPageBreak/>
        <w:t>В целях реализации права детей-сирот</w:t>
      </w:r>
      <w:r w:rsidRPr="003475E8">
        <w:rPr>
          <w:color w:val="auto"/>
          <w:sz w:val="26"/>
          <w:szCs w:val="26"/>
        </w:rPr>
        <w:t xml:space="preserve"> и детей, оставшихся без попечения родителей, лиц из числа детей-сирот и детей, оставшихся без попечения родителей (далее дети-сироты) </w:t>
      </w:r>
      <w:r w:rsidRPr="003475E8">
        <w:rPr>
          <w:rFonts w:eastAsia="Times New Roman"/>
          <w:color w:val="auto"/>
          <w:sz w:val="26"/>
          <w:szCs w:val="26"/>
        </w:rPr>
        <w:t>на обеспечение благоустроенными жилыми помещениями из специализированного жилищного фонда для детей-сирот, не имеющих жилых помещений   в Муниципальной программе «</w:t>
      </w:r>
      <w:r w:rsidRPr="003475E8">
        <w:rPr>
          <w:color w:val="auto"/>
          <w:sz w:val="26"/>
          <w:szCs w:val="26"/>
        </w:rPr>
        <w:t xml:space="preserve">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 разработана </w:t>
      </w:r>
      <w:r w:rsidRPr="003475E8">
        <w:rPr>
          <w:i/>
          <w:color w:val="auto"/>
          <w:sz w:val="26"/>
          <w:szCs w:val="26"/>
        </w:rPr>
        <w:t xml:space="preserve">Подпрограмма №4 "Обеспечение детей-сирот </w:t>
      </w:r>
      <w:bookmarkStart w:id="3" w:name="_Hlk183774139"/>
      <w:r w:rsidRPr="003475E8">
        <w:rPr>
          <w:i/>
          <w:color w:val="auto"/>
          <w:sz w:val="26"/>
          <w:szCs w:val="26"/>
        </w:rPr>
        <w:t>и детей, оставшихся без попечения родителей, лиц из числа детей-сирот и детей, оставшихся без попечения родителей жилыми помещениями</w:t>
      </w:r>
      <w:bookmarkEnd w:id="3"/>
      <w:r w:rsidRPr="003475E8">
        <w:rPr>
          <w:i/>
          <w:color w:val="auto"/>
          <w:sz w:val="26"/>
          <w:szCs w:val="26"/>
        </w:rPr>
        <w:t>".</w:t>
      </w:r>
    </w:p>
    <w:p w14:paraId="274D447A" w14:textId="77777777" w:rsidR="00D802ED" w:rsidRPr="003475E8" w:rsidRDefault="00D802ED" w:rsidP="00D802ED">
      <w:pPr>
        <w:pStyle w:val="Default"/>
        <w:spacing w:line="360" w:lineRule="auto"/>
        <w:ind w:firstLine="851"/>
        <w:jc w:val="both"/>
        <w:rPr>
          <w:iCs/>
          <w:color w:val="auto"/>
          <w:sz w:val="26"/>
          <w:szCs w:val="26"/>
        </w:rPr>
      </w:pPr>
      <w:r w:rsidRPr="003475E8">
        <w:rPr>
          <w:iCs/>
          <w:color w:val="auto"/>
          <w:sz w:val="26"/>
          <w:szCs w:val="26"/>
        </w:rPr>
        <w:t>Подпрограмма №4 обеспечивает решение следующих задач:</w:t>
      </w:r>
    </w:p>
    <w:p w14:paraId="5A48D63C" w14:textId="77777777" w:rsidR="00D802ED" w:rsidRPr="003475E8" w:rsidRDefault="00D802ED" w:rsidP="00D802ED">
      <w:pPr>
        <w:pStyle w:val="Default"/>
        <w:numPr>
          <w:ilvl w:val="0"/>
          <w:numId w:val="24"/>
        </w:numPr>
        <w:tabs>
          <w:tab w:val="left" w:pos="1418"/>
        </w:tabs>
        <w:spacing w:line="360" w:lineRule="auto"/>
        <w:ind w:left="0" w:firstLine="1280"/>
        <w:jc w:val="both"/>
        <w:rPr>
          <w:iCs/>
          <w:color w:val="auto"/>
          <w:sz w:val="26"/>
          <w:szCs w:val="26"/>
        </w:rPr>
      </w:pPr>
      <w:r w:rsidRPr="003475E8">
        <w:rPr>
          <w:iCs/>
          <w:color w:val="auto"/>
          <w:sz w:val="26"/>
          <w:szCs w:val="26"/>
        </w:rPr>
        <w:t xml:space="preserve"> приобретение жилых помещений для создания специализированного жилищного фонда для детей-сирот на вторичном рынке жилья;</w:t>
      </w:r>
    </w:p>
    <w:p w14:paraId="374F9470" w14:textId="77777777" w:rsidR="00D802ED" w:rsidRPr="003475E8" w:rsidRDefault="00D802ED" w:rsidP="00D802ED">
      <w:pPr>
        <w:pStyle w:val="Default"/>
        <w:numPr>
          <w:ilvl w:val="0"/>
          <w:numId w:val="24"/>
        </w:numPr>
        <w:spacing w:line="360" w:lineRule="auto"/>
        <w:ind w:left="1560" w:hanging="280"/>
        <w:jc w:val="both"/>
        <w:rPr>
          <w:iCs/>
          <w:color w:val="auto"/>
          <w:sz w:val="26"/>
          <w:szCs w:val="26"/>
        </w:rPr>
      </w:pPr>
      <w:r w:rsidRPr="003475E8">
        <w:rPr>
          <w:iCs/>
          <w:color w:val="auto"/>
          <w:sz w:val="26"/>
          <w:szCs w:val="26"/>
        </w:rPr>
        <w:t>создание специализированного жилищного фонда;</w:t>
      </w:r>
    </w:p>
    <w:p w14:paraId="02FE61F6" w14:textId="34A05097" w:rsidR="00D802ED" w:rsidRPr="003475E8" w:rsidRDefault="00D802ED" w:rsidP="00D802ED">
      <w:pPr>
        <w:pStyle w:val="Default"/>
        <w:numPr>
          <w:ilvl w:val="0"/>
          <w:numId w:val="24"/>
        </w:numPr>
        <w:spacing w:line="360" w:lineRule="auto"/>
        <w:ind w:left="0" w:firstLine="1280"/>
        <w:rPr>
          <w:iCs/>
          <w:color w:val="auto"/>
          <w:sz w:val="26"/>
          <w:szCs w:val="26"/>
        </w:rPr>
      </w:pPr>
      <w:r w:rsidRPr="003475E8">
        <w:rPr>
          <w:iCs/>
          <w:color w:val="auto"/>
          <w:sz w:val="26"/>
          <w:szCs w:val="26"/>
        </w:rPr>
        <w:t> предоставление детям-сиротам жилых помещений из специализированного жилищного фонда по договорам найма специализированных жилых помещений.</w:t>
      </w:r>
    </w:p>
    <w:p w14:paraId="7400C29A" w14:textId="77777777" w:rsidR="00D802ED" w:rsidRPr="003475E8" w:rsidRDefault="00D802ED" w:rsidP="00D802ED">
      <w:pPr>
        <w:pStyle w:val="Default"/>
        <w:spacing w:line="360" w:lineRule="auto"/>
        <w:ind w:firstLine="851"/>
        <w:rPr>
          <w:iCs/>
          <w:color w:val="auto"/>
          <w:sz w:val="26"/>
          <w:szCs w:val="26"/>
        </w:rPr>
      </w:pPr>
      <w:r w:rsidRPr="003475E8">
        <w:rPr>
          <w:iCs/>
          <w:color w:val="auto"/>
          <w:sz w:val="26"/>
          <w:szCs w:val="26"/>
        </w:rPr>
        <w:t>Данной Подпрограммой установлены ожидаемы конечные результаты её реализации:</w:t>
      </w:r>
    </w:p>
    <w:p w14:paraId="5C367C8A" w14:textId="77777777" w:rsidR="00D802ED" w:rsidRPr="003475E8" w:rsidRDefault="00D802ED" w:rsidP="00D802ED">
      <w:pPr>
        <w:pStyle w:val="Default"/>
        <w:numPr>
          <w:ilvl w:val="0"/>
          <w:numId w:val="25"/>
        </w:numPr>
        <w:spacing w:line="360" w:lineRule="auto"/>
        <w:ind w:left="0" w:firstLine="1276"/>
        <w:rPr>
          <w:iCs/>
          <w:color w:val="auto"/>
          <w:sz w:val="26"/>
          <w:szCs w:val="26"/>
        </w:rPr>
      </w:pPr>
      <w:r w:rsidRPr="003475E8">
        <w:rPr>
          <w:iCs/>
          <w:color w:val="auto"/>
          <w:sz w:val="26"/>
          <w:szCs w:val="26"/>
        </w:rPr>
        <w:t>количество детей-сирот, обеспеченных жилыми помещениями 88 человек, в том числе в 2023 году – 8 человек;</w:t>
      </w:r>
    </w:p>
    <w:p w14:paraId="3154AEF2" w14:textId="3F54BE34" w:rsidR="00D802ED" w:rsidRPr="003475E8" w:rsidRDefault="00D802ED" w:rsidP="00D802ED">
      <w:pPr>
        <w:pStyle w:val="Default"/>
        <w:numPr>
          <w:ilvl w:val="0"/>
          <w:numId w:val="25"/>
        </w:numPr>
        <w:spacing w:line="360" w:lineRule="auto"/>
        <w:ind w:left="0" w:firstLine="1276"/>
        <w:rPr>
          <w:iCs/>
          <w:color w:val="auto"/>
          <w:sz w:val="26"/>
          <w:szCs w:val="26"/>
        </w:rPr>
      </w:pPr>
      <w:r w:rsidRPr="003475E8">
        <w:rPr>
          <w:iCs/>
          <w:color w:val="auto"/>
          <w:sz w:val="26"/>
          <w:szCs w:val="26"/>
        </w:rPr>
        <w:t>площадь</w:t>
      </w:r>
      <w:r w:rsidR="00E905A0">
        <w:rPr>
          <w:iCs/>
          <w:color w:val="auto"/>
          <w:sz w:val="26"/>
          <w:szCs w:val="26"/>
        </w:rPr>
        <w:t> </w:t>
      </w:r>
      <w:r w:rsidRPr="003475E8">
        <w:rPr>
          <w:iCs/>
          <w:color w:val="auto"/>
          <w:sz w:val="26"/>
          <w:szCs w:val="26"/>
        </w:rPr>
        <w:t>приобретаемых</w:t>
      </w:r>
      <w:r w:rsidR="00E905A0">
        <w:rPr>
          <w:iCs/>
          <w:color w:val="auto"/>
          <w:sz w:val="26"/>
          <w:szCs w:val="26"/>
        </w:rPr>
        <w:t> </w:t>
      </w:r>
      <w:r w:rsidRPr="003475E8">
        <w:rPr>
          <w:iCs/>
          <w:color w:val="auto"/>
          <w:sz w:val="26"/>
          <w:szCs w:val="26"/>
        </w:rPr>
        <w:t>жилых</w:t>
      </w:r>
      <w:r w:rsidR="00E905A0">
        <w:rPr>
          <w:iCs/>
          <w:color w:val="auto"/>
          <w:sz w:val="26"/>
          <w:szCs w:val="26"/>
        </w:rPr>
        <w:t> </w:t>
      </w:r>
      <w:r w:rsidRPr="003475E8">
        <w:rPr>
          <w:iCs/>
          <w:color w:val="auto"/>
          <w:sz w:val="26"/>
          <w:szCs w:val="26"/>
        </w:rPr>
        <w:t>помещений</w:t>
      </w:r>
      <w:r w:rsidR="00E905A0">
        <w:rPr>
          <w:iCs/>
          <w:color w:val="auto"/>
          <w:sz w:val="26"/>
          <w:szCs w:val="26"/>
        </w:rPr>
        <w:t> </w:t>
      </w:r>
      <w:r w:rsidRPr="003475E8">
        <w:rPr>
          <w:iCs/>
          <w:color w:val="auto"/>
          <w:sz w:val="26"/>
          <w:szCs w:val="26"/>
        </w:rPr>
        <w:t>для</w:t>
      </w:r>
      <w:r w:rsidR="00E905A0">
        <w:rPr>
          <w:iCs/>
          <w:color w:val="auto"/>
          <w:sz w:val="26"/>
          <w:szCs w:val="26"/>
        </w:rPr>
        <w:t> </w:t>
      </w:r>
      <w:r w:rsidRPr="003475E8">
        <w:rPr>
          <w:iCs/>
          <w:color w:val="auto"/>
          <w:sz w:val="26"/>
          <w:szCs w:val="26"/>
        </w:rPr>
        <w:t>создания</w:t>
      </w:r>
      <w:r w:rsidR="00E905A0">
        <w:rPr>
          <w:iCs/>
          <w:color w:val="auto"/>
          <w:sz w:val="26"/>
          <w:szCs w:val="26"/>
        </w:rPr>
        <w:t> </w:t>
      </w:r>
      <w:r w:rsidRPr="003475E8">
        <w:rPr>
          <w:iCs/>
          <w:color w:val="auto"/>
          <w:sz w:val="26"/>
          <w:szCs w:val="26"/>
        </w:rPr>
        <w:t>специализированно</w:t>
      </w:r>
      <w:r w:rsidR="00E905A0">
        <w:rPr>
          <w:iCs/>
          <w:color w:val="auto"/>
          <w:sz w:val="26"/>
          <w:szCs w:val="26"/>
        </w:rPr>
        <w:t xml:space="preserve"> </w:t>
      </w:r>
      <w:r w:rsidRPr="003475E8">
        <w:rPr>
          <w:iCs/>
          <w:color w:val="auto"/>
          <w:sz w:val="26"/>
          <w:szCs w:val="26"/>
        </w:rPr>
        <w:t>го жилищного фонда на период действия программы – 3 158 кв.м. в том числе в 2023 году 289 кв.м.</w:t>
      </w:r>
    </w:p>
    <w:p w14:paraId="18C85A93"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Реализация программных мероприятий предполагается в один этап 2021-2027 годы.</w:t>
      </w:r>
    </w:p>
    <w:p w14:paraId="59477904"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Паспортом Подпрограммы №4 для реализации мероприятий предусмотрен общий объём финансирования в сумме 158 860,32 тыс. руб., в том числе по годам:</w:t>
      </w:r>
    </w:p>
    <w:p w14:paraId="25FA7076"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2021 год – 39 087,36 тыс. руб.;</w:t>
      </w:r>
    </w:p>
    <w:p w14:paraId="13B928D3"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2022 год – 22 350,88 тыс. руб.;</w:t>
      </w:r>
    </w:p>
    <w:p w14:paraId="415FE4D8"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2023 год – 11 036,87 тыс. руб.;</w:t>
      </w:r>
    </w:p>
    <w:p w14:paraId="16DB032B"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2024 год – 36 228,62 тыс. руб.;</w:t>
      </w:r>
    </w:p>
    <w:p w14:paraId="6B155426"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2025 год – 25 090,42 тыс. руб.;</w:t>
      </w:r>
    </w:p>
    <w:p w14:paraId="2C4A133E"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2026 год – 25 066,17 тыс. руб.;</w:t>
      </w:r>
    </w:p>
    <w:p w14:paraId="30D0F87B"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t xml:space="preserve">   2027 год – 0,00 тыс. руб. </w:t>
      </w:r>
    </w:p>
    <w:p w14:paraId="5BD9610C" w14:textId="77777777" w:rsidR="00D802ED" w:rsidRPr="003475E8" w:rsidRDefault="00D802ED" w:rsidP="00D802ED">
      <w:pPr>
        <w:pStyle w:val="Default"/>
        <w:spacing w:line="360" w:lineRule="auto"/>
        <w:ind w:firstLine="851"/>
        <w:rPr>
          <w:color w:val="auto"/>
          <w:sz w:val="26"/>
          <w:szCs w:val="26"/>
        </w:rPr>
      </w:pPr>
      <w:r w:rsidRPr="003475E8">
        <w:rPr>
          <w:color w:val="auto"/>
          <w:sz w:val="26"/>
          <w:szCs w:val="26"/>
        </w:rPr>
        <w:lastRenderedPageBreak/>
        <w:t xml:space="preserve"> Согласно Паспорту подпрограммы, финансирование мероприятий осуществля-ется за счёт средств федерального бюджета в сумме 95 035,21 тыс. рублей и бюджета Приморского края в сумме 63 825,11 тыс. рублей.</w:t>
      </w:r>
    </w:p>
    <w:p w14:paraId="3D6CE572" w14:textId="6E06203F" w:rsidR="00D802ED" w:rsidRDefault="00D802ED" w:rsidP="00D802ED">
      <w:pPr>
        <w:pStyle w:val="Default"/>
        <w:spacing w:line="360" w:lineRule="auto"/>
        <w:ind w:firstLine="851"/>
        <w:jc w:val="both"/>
        <w:rPr>
          <w:sz w:val="26"/>
          <w:szCs w:val="26"/>
        </w:rPr>
      </w:pPr>
      <w:r>
        <w:rPr>
          <w:sz w:val="26"/>
          <w:szCs w:val="26"/>
        </w:rPr>
        <w:t>Главным распорядителем бюджетных средств, поступающих в виде субвенций, является администрация Лесозаводского городского округа, в лице Управления имущественных отношений администрации Лесозаводского городского округа (далее- Управление</w:t>
      </w:r>
      <w:r w:rsidR="00E905A0">
        <w:rPr>
          <w:sz w:val="26"/>
          <w:szCs w:val="26"/>
        </w:rPr>
        <w:t xml:space="preserve"> или УИО АЛГО</w:t>
      </w:r>
      <w:r>
        <w:rPr>
          <w:sz w:val="26"/>
          <w:szCs w:val="26"/>
        </w:rPr>
        <w:t>).</w:t>
      </w:r>
    </w:p>
    <w:p w14:paraId="625CFFA3" w14:textId="139F6187" w:rsidR="00D802ED" w:rsidRPr="003475E8" w:rsidRDefault="00D802ED" w:rsidP="00D802ED">
      <w:pPr>
        <w:pStyle w:val="Default"/>
        <w:spacing w:line="360" w:lineRule="auto"/>
        <w:ind w:firstLine="851"/>
        <w:rPr>
          <w:color w:val="auto"/>
          <w:sz w:val="26"/>
          <w:szCs w:val="26"/>
        </w:rPr>
      </w:pPr>
      <w:r w:rsidRPr="003475E8">
        <w:rPr>
          <w:color w:val="auto"/>
          <w:sz w:val="26"/>
          <w:szCs w:val="26"/>
        </w:rPr>
        <w:t>Управлением имущественных отношений администрации Лесозаводского городского округа целевые показатели указанной подпрограммы в 2023 году выполнены: 8 детей-сирот обеспечены жилыми помещениями</w:t>
      </w:r>
      <w:r w:rsidR="00C61C86">
        <w:rPr>
          <w:color w:val="auto"/>
          <w:sz w:val="26"/>
          <w:szCs w:val="26"/>
        </w:rPr>
        <w:t>,</w:t>
      </w:r>
      <w:r w:rsidRPr="003475E8">
        <w:rPr>
          <w:color w:val="auto"/>
          <w:sz w:val="26"/>
          <w:szCs w:val="26"/>
        </w:rPr>
        <w:t xml:space="preserve"> общая площадь приобретаемых жилых помещений составила 288,7 кв.м. </w:t>
      </w:r>
    </w:p>
    <w:p w14:paraId="3720E286" w14:textId="77777777" w:rsidR="00D802ED" w:rsidRDefault="00D802ED" w:rsidP="002754AC">
      <w:pPr>
        <w:tabs>
          <w:tab w:val="left" w:pos="0"/>
        </w:tabs>
        <w:spacing w:after="0" w:line="360" w:lineRule="auto"/>
        <w:ind w:firstLine="851"/>
        <w:jc w:val="both"/>
        <w:rPr>
          <w:rFonts w:ascii="Times New Roman" w:hAnsi="Times New Roman" w:cs="Times New Roman"/>
          <w:color w:val="FF0000"/>
          <w:sz w:val="26"/>
          <w:szCs w:val="26"/>
        </w:rPr>
      </w:pPr>
    </w:p>
    <w:p w14:paraId="1CCBE5FA" w14:textId="77777777" w:rsidR="001D7A73" w:rsidRPr="00EF6964" w:rsidRDefault="001D7A73" w:rsidP="00E226C2">
      <w:pPr>
        <w:tabs>
          <w:tab w:val="left" w:pos="0"/>
        </w:tabs>
        <w:suppressAutoHyphens/>
        <w:spacing w:after="0" w:line="360" w:lineRule="auto"/>
        <w:ind w:firstLine="851"/>
        <w:jc w:val="both"/>
        <w:rPr>
          <w:rFonts w:ascii="Times New Roman" w:eastAsia="Times New Roman" w:hAnsi="Times New Roman" w:cs="Times New Roman"/>
          <w:b/>
          <w:bCs/>
          <w:sz w:val="26"/>
          <w:szCs w:val="26"/>
          <w:lang w:eastAsia="ar-SA"/>
        </w:rPr>
      </w:pPr>
      <w:r w:rsidRPr="00EF6964">
        <w:rPr>
          <w:rFonts w:ascii="Times New Roman" w:eastAsia="Times New Roman" w:hAnsi="Times New Roman" w:cs="Times New Roman"/>
          <w:b/>
          <w:bCs/>
          <w:sz w:val="26"/>
          <w:szCs w:val="26"/>
          <w:lang w:eastAsia="ar-SA"/>
        </w:rPr>
        <w:t>По результатам контрольного мероприятия установлено следующее:</w:t>
      </w:r>
    </w:p>
    <w:p w14:paraId="74C522D7" w14:textId="4CCAF20C" w:rsidR="00D74F2E" w:rsidRPr="00EF6964" w:rsidRDefault="00D06C8F" w:rsidP="00E226C2">
      <w:pPr>
        <w:tabs>
          <w:tab w:val="left" w:pos="0"/>
        </w:tabs>
        <w:spacing w:after="0" w:line="360" w:lineRule="auto"/>
        <w:ind w:firstLine="851"/>
        <w:jc w:val="both"/>
        <w:rPr>
          <w:rFonts w:ascii="Times New Roman" w:hAnsi="Times New Roman" w:cs="Times New Roman"/>
          <w:sz w:val="26"/>
          <w:szCs w:val="26"/>
        </w:rPr>
      </w:pPr>
      <w:r w:rsidRPr="00EF6964">
        <w:rPr>
          <w:rFonts w:ascii="Times New Roman" w:hAnsi="Times New Roman" w:cs="Times New Roman"/>
          <w:sz w:val="26"/>
          <w:szCs w:val="26"/>
        </w:rPr>
        <w:t>Контрольное мероприятие</w:t>
      </w:r>
      <w:r w:rsidR="00D74F2E" w:rsidRPr="00EF6964">
        <w:rPr>
          <w:rFonts w:ascii="Times New Roman" w:hAnsi="Times New Roman" w:cs="Times New Roman"/>
          <w:sz w:val="26"/>
          <w:szCs w:val="26"/>
        </w:rPr>
        <w:t xml:space="preserve"> проведен</w:t>
      </w:r>
      <w:r w:rsidRPr="00EF6964">
        <w:rPr>
          <w:rFonts w:ascii="Times New Roman" w:hAnsi="Times New Roman" w:cs="Times New Roman"/>
          <w:sz w:val="26"/>
          <w:szCs w:val="26"/>
        </w:rPr>
        <w:t>о</w:t>
      </w:r>
      <w:r w:rsidR="00D74F2E" w:rsidRPr="00EF6964">
        <w:rPr>
          <w:rFonts w:ascii="Times New Roman" w:hAnsi="Times New Roman" w:cs="Times New Roman"/>
          <w:sz w:val="26"/>
          <w:szCs w:val="26"/>
        </w:rPr>
        <w:t xml:space="preserve"> </w:t>
      </w:r>
      <w:r w:rsidR="00650E26" w:rsidRPr="00EF6964">
        <w:rPr>
          <w:rFonts w:ascii="Times New Roman" w:hAnsi="Times New Roman" w:cs="Times New Roman"/>
          <w:sz w:val="26"/>
          <w:szCs w:val="26"/>
        </w:rPr>
        <w:t>на основании</w:t>
      </w:r>
      <w:r w:rsidR="008D2CDC" w:rsidRPr="00EF6964">
        <w:rPr>
          <w:rFonts w:ascii="Times New Roman" w:hAnsi="Times New Roman" w:cs="Times New Roman"/>
          <w:sz w:val="26"/>
          <w:szCs w:val="26"/>
        </w:rPr>
        <w:t xml:space="preserve"> материалов и</w:t>
      </w:r>
      <w:r w:rsidR="00650E26" w:rsidRPr="00EF6964">
        <w:rPr>
          <w:rFonts w:ascii="Times New Roman" w:hAnsi="Times New Roman" w:cs="Times New Roman"/>
          <w:sz w:val="26"/>
          <w:szCs w:val="26"/>
        </w:rPr>
        <w:t xml:space="preserve"> документов, </w:t>
      </w:r>
      <w:r w:rsidR="00D74F2E" w:rsidRPr="00EF6964">
        <w:rPr>
          <w:rFonts w:ascii="Times New Roman" w:hAnsi="Times New Roman" w:cs="Times New Roman"/>
          <w:sz w:val="26"/>
          <w:szCs w:val="26"/>
        </w:rPr>
        <w:t xml:space="preserve">предоставленных </w:t>
      </w:r>
      <w:r w:rsidR="00EF6964" w:rsidRPr="00EF6964">
        <w:rPr>
          <w:rFonts w:ascii="Times New Roman" w:hAnsi="Times New Roman" w:cs="Times New Roman"/>
          <w:sz w:val="26"/>
          <w:szCs w:val="26"/>
        </w:rPr>
        <w:t xml:space="preserve">Управлением имущественных отношений </w:t>
      </w:r>
      <w:r w:rsidR="00D74F2E" w:rsidRPr="00EF6964">
        <w:rPr>
          <w:rFonts w:ascii="Times New Roman" w:hAnsi="Times New Roman" w:cs="Times New Roman"/>
          <w:sz w:val="26"/>
          <w:szCs w:val="26"/>
        </w:rPr>
        <w:t>администраци</w:t>
      </w:r>
      <w:r w:rsidR="00EF6964" w:rsidRPr="00EF6964">
        <w:rPr>
          <w:rFonts w:ascii="Times New Roman" w:hAnsi="Times New Roman" w:cs="Times New Roman"/>
          <w:sz w:val="26"/>
          <w:szCs w:val="26"/>
        </w:rPr>
        <w:t>и</w:t>
      </w:r>
      <w:r w:rsidR="00D74F2E" w:rsidRPr="00EF6964">
        <w:rPr>
          <w:rFonts w:ascii="Times New Roman" w:hAnsi="Times New Roman" w:cs="Times New Roman"/>
          <w:sz w:val="26"/>
          <w:szCs w:val="26"/>
        </w:rPr>
        <w:t xml:space="preserve"> Лесозаводского городского округа</w:t>
      </w:r>
      <w:r w:rsidR="008D2CDC" w:rsidRPr="00EF6964">
        <w:rPr>
          <w:rFonts w:ascii="Times New Roman" w:hAnsi="Times New Roman" w:cs="Times New Roman"/>
          <w:sz w:val="26"/>
          <w:szCs w:val="26"/>
        </w:rPr>
        <w:t>, а также</w:t>
      </w:r>
      <w:r w:rsidRPr="00EF6964">
        <w:rPr>
          <w:rFonts w:ascii="Times New Roman" w:hAnsi="Times New Roman" w:cs="Times New Roman"/>
          <w:sz w:val="26"/>
          <w:szCs w:val="26"/>
        </w:rPr>
        <w:t xml:space="preserve"> </w:t>
      </w:r>
      <w:r w:rsidR="00650E26" w:rsidRPr="00EF6964">
        <w:rPr>
          <w:rFonts w:ascii="Times New Roman" w:hAnsi="Times New Roman" w:cs="Times New Roman"/>
          <w:sz w:val="26"/>
          <w:szCs w:val="26"/>
        </w:rPr>
        <w:t>документов,</w:t>
      </w:r>
      <w:r w:rsidRPr="00EF6964">
        <w:rPr>
          <w:rFonts w:ascii="Times New Roman" w:hAnsi="Times New Roman" w:cs="Times New Roman"/>
          <w:sz w:val="26"/>
          <w:szCs w:val="26"/>
        </w:rPr>
        <w:t xml:space="preserve"> находящихся в общем доступе в сети «Интернет»</w:t>
      </w:r>
      <w:r w:rsidR="00D74F2E" w:rsidRPr="00EF6964">
        <w:rPr>
          <w:rFonts w:ascii="Times New Roman" w:hAnsi="Times New Roman" w:cs="Times New Roman"/>
          <w:sz w:val="26"/>
          <w:szCs w:val="26"/>
        </w:rPr>
        <w:t>.</w:t>
      </w:r>
    </w:p>
    <w:p w14:paraId="2DC639F7" w14:textId="549E4E7F" w:rsidR="00477820" w:rsidRPr="00EF6964" w:rsidRDefault="008D2CDC" w:rsidP="00E226C2">
      <w:pPr>
        <w:tabs>
          <w:tab w:val="left" w:pos="0"/>
        </w:tabs>
        <w:spacing w:after="0" w:line="360" w:lineRule="auto"/>
        <w:ind w:firstLine="851"/>
        <w:jc w:val="both"/>
        <w:rPr>
          <w:rFonts w:ascii="Times New Roman" w:hAnsi="Times New Roman" w:cs="Times New Roman"/>
          <w:sz w:val="26"/>
          <w:szCs w:val="26"/>
        </w:rPr>
      </w:pPr>
      <w:r w:rsidRPr="00EF6964">
        <w:rPr>
          <w:rFonts w:ascii="Times New Roman" w:hAnsi="Times New Roman" w:cs="Times New Roman"/>
          <w:sz w:val="26"/>
          <w:szCs w:val="26"/>
        </w:rPr>
        <w:t>Помимо указанного</w:t>
      </w:r>
      <w:r w:rsidR="00350549" w:rsidRPr="00EF6964">
        <w:rPr>
          <w:rFonts w:ascii="Times New Roman" w:hAnsi="Times New Roman" w:cs="Times New Roman"/>
          <w:sz w:val="26"/>
          <w:szCs w:val="26"/>
        </w:rPr>
        <w:t>,</w:t>
      </w:r>
      <w:r w:rsidRPr="00EF6964">
        <w:rPr>
          <w:rFonts w:ascii="Times New Roman" w:hAnsi="Times New Roman" w:cs="Times New Roman"/>
          <w:sz w:val="26"/>
          <w:szCs w:val="26"/>
        </w:rPr>
        <w:t xml:space="preserve"> в</w:t>
      </w:r>
      <w:r w:rsidR="00477820" w:rsidRPr="00EF6964">
        <w:rPr>
          <w:rFonts w:ascii="Times New Roman" w:hAnsi="Times New Roman" w:cs="Times New Roman"/>
          <w:sz w:val="26"/>
          <w:szCs w:val="26"/>
        </w:rPr>
        <w:t xml:space="preserve"> ходе </w:t>
      </w:r>
      <w:r w:rsidRPr="00EF6964">
        <w:rPr>
          <w:rFonts w:ascii="Times New Roman" w:hAnsi="Times New Roman" w:cs="Times New Roman"/>
          <w:sz w:val="26"/>
          <w:szCs w:val="26"/>
        </w:rPr>
        <w:t>контрольного мероприятия</w:t>
      </w:r>
      <w:r w:rsidR="00477820" w:rsidRPr="00EF6964">
        <w:rPr>
          <w:rFonts w:ascii="Times New Roman" w:hAnsi="Times New Roman" w:cs="Times New Roman"/>
          <w:sz w:val="26"/>
          <w:szCs w:val="26"/>
        </w:rPr>
        <w:t xml:space="preserve"> были использованы правовые акты и документы </w:t>
      </w:r>
      <w:r w:rsidRPr="00EF6964">
        <w:rPr>
          <w:rFonts w:ascii="Times New Roman" w:hAnsi="Times New Roman" w:cs="Times New Roman"/>
          <w:sz w:val="26"/>
          <w:szCs w:val="26"/>
        </w:rPr>
        <w:t xml:space="preserve">по указанной тематике </w:t>
      </w:r>
      <w:r w:rsidR="00477820" w:rsidRPr="00EF6964">
        <w:rPr>
          <w:rFonts w:ascii="Times New Roman" w:hAnsi="Times New Roman" w:cs="Times New Roman"/>
          <w:sz w:val="26"/>
          <w:szCs w:val="26"/>
        </w:rPr>
        <w:t>федерального, регионального, муниципального уровня.</w:t>
      </w:r>
    </w:p>
    <w:p w14:paraId="79A5CFDD" w14:textId="77777777" w:rsidR="0086305A" w:rsidRPr="00D802ED" w:rsidRDefault="0086305A" w:rsidP="00477820">
      <w:pPr>
        <w:tabs>
          <w:tab w:val="left" w:pos="0"/>
        </w:tabs>
        <w:spacing w:after="0" w:line="240" w:lineRule="auto"/>
        <w:ind w:firstLine="851"/>
        <w:jc w:val="both"/>
        <w:rPr>
          <w:rFonts w:ascii="Times New Roman" w:hAnsi="Times New Roman" w:cs="Times New Roman"/>
          <w:b/>
          <w:color w:val="FF0000"/>
          <w:sz w:val="26"/>
          <w:szCs w:val="26"/>
        </w:rPr>
      </w:pPr>
    </w:p>
    <w:p w14:paraId="3666146E" w14:textId="72B88B8D" w:rsidR="00EF6964" w:rsidRPr="002878DB" w:rsidRDefault="00EF6964" w:rsidP="00EF6964">
      <w:pPr>
        <w:tabs>
          <w:tab w:val="left" w:pos="1134"/>
          <w:tab w:val="left" w:pos="2279"/>
          <w:tab w:val="center" w:pos="5244"/>
        </w:tabs>
        <w:spacing w:after="0" w:line="360"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                 </w:t>
      </w:r>
      <w:r w:rsidR="0086305A" w:rsidRPr="00EF6964">
        <w:rPr>
          <w:rFonts w:ascii="Times New Roman" w:hAnsi="Times New Roman" w:cs="Times New Roman"/>
          <w:b/>
          <w:sz w:val="26"/>
          <w:szCs w:val="26"/>
        </w:rPr>
        <w:t>1.</w:t>
      </w:r>
      <w:r w:rsidR="0086305A" w:rsidRPr="00D802ED">
        <w:rPr>
          <w:rFonts w:ascii="Times New Roman" w:hAnsi="Times New Roman" w:cs="Times New Roman"/>
          <w:b/>
          <w:color w:val="FF0000"/>
          <w:sz w:val="26"/>
          <w:szCs w:val="26"/>
        </w:rPr>
        <w:t xml:space="preserve"> </w:t>
      </w:r>
      <w:r w:rsidRPr="000A09B4">
        <w:rPr>
          <w:rFonts w:ascii="Times New Roman" w:eastAsia="Times New Roman" w:hAnsi="Times New Roman" w:cs="Times New Roman"/>
          <w:b/>
          <w:sz w:val="26"/>
          <w:szCs w:val="26"/>
          <w:lang w:eastAsia="ru-RU"/>
        </w:rPr>
        <w:t>Анализ наличия и соответствия действующему законодательству муниципальных правовых актов по вопросам обеспечения детей-сирот жилыми помещениями</w:t>
      </w:r>
    </w:p>
    <w:p w14:paraId="3BE006DA" w14:textId="77777777" w:rsidR="00EF6964" w:rsidRPr="00604C68" w:rsidRDefault="00EF6964" w:rsidP="00EF6964">
      <w:pPr>
        <w:autoSpaceDE w:val="0"/>
        <w:autoSpaceDN w:val="0"/>
        <w:adjustRightInd w:val="0"/>
        <w:spacing w:after="0" w:line="360" w:lineRule="auto"/>
        <w:ind w:firstLine="708"/>
        <w:jc w:val="both"/>
        <w:rPr>
          <w:rFonts w:ascii="Times New Roman" w:hAnsi="Times New Roman" w:cs="Times New Roman"/>
          <w:sz w:val="26"/>
          <w:szCs w:val="26"/>
        </w:rPr>
      </w:pPr>
      <w:r w:rsidRPr="00604C68">
        <w:rPr>
          <w:rFonts w:ascii="Times New Roman" w:hAnsi="Times New Roman" w:cs="Times New Roman"/>
          <w:sz w:val="26"/>
          <w:szCs w:val="26"/>
        </w:rPr>
        <w:t>Постановлением администрации Лесозаводского городского округа от 06.02.2023 №160-НПА</w:t>
      </w:r>
      <w:r>
        <w:rPr>
          <w:rFonts w:ascii="Times New Roman" w:hAnsi="Times New Roman" w:cs="Times New Roman"/>
          <w:sz w:val="26"/>
          <w:szCs w:val="26"/>
        </w:rPr>
        <w:t xml:space="preserve"> установлен Порядок предоставления жилых помещений, включённых в специализированный жилищный фонд Лесозаводского городского округа, детям-сиротам, детям, оставшимся без попечения родителей, лицам из числа детей-сирот и детей, оставшихся без попечения родителей на территории Лесозаводского городского округа (далее – Порядок предоставления жилых помещений детям-сиротам).</w:t>
      </w:r>
    </w:p>
    <w:p w14:paraId="4160BBDA" w14:textId="790003F2" w:rsidR="00EF6964" w:rsidRPr="00553742" w:rsidRDefault="00EF6964" w:rsidP="00553742">
      <w:pPr>
        <w:pStyle w:val="ConsPlusTitle"/>
        <w:spacing w:line="360" w:lineRule="auto"/>
        <w:jc w:val="both"/>
        <w:rPr>
          <w:rFonts w:ascii="Times New Roman" w:hAnsi="Times New Roman" w:cs="Times New Roman"/>
          <w:b w:val="0"/>
          <w:bCs w:val="0"/>
          <w:sz w:val="26"/>
          <w:szCs w:val="26"/>
        </w:rPr>
      </w:pPr>
      <w:r w:rsidRPr="00553742">
        <w:rPr>
          <w:rFonts w:ascii="Times New Roman" w:hAnsi="Times New Roman" w:cs="Times New Roman"/>
          <w:b w:val="0"/>
          <w:bCs w:val="0"/>
          <w:sz w:val="26"/>
          <w:szCs w:val="26"/>
        </w:rPr>
        <w:t xml:space="preserve">           </w:t>
      </w:r>
      <w:bookmarkStart w:id="4" w:name="_Hlk183097917"/>
      <w:r w:rsidR="00553742" w:rsidRPr="00553742">
        <w:rPr>
          <w:rFonts w:ascii="Times New Roman" w:hAnsi="Times New Roman" w:cs="Times New Roman"/>
          <w:b w:val="0"/>
          <w:bCs w:val="0"/>
          <w:sz w:val="26"/>
          <w:szCs w:val="26"/>
        </w:rPr>
        <w:t xml:space="preserve">Законом ПК № 433-КЗ </w:t>
      </w:r>
      <w:r w:rsidRPr="00553742">
        <w:rPr>
          <w:rFonts w:ascii="Times New Roman" w:hAnsi="Times New Roman" w:cs="Times New Roman"/>
          <w:b w:val="0"/>
          <w:bCs w:val="0"/>
          <w:sz w:val="26"/>
          <w:szCs w:val="26"/>
        </w:rPr>
        <w:t xml:space="preserve">установлено, что в Приморском крае обеспечение детей-сирот жилыми помещениями осуществляется органами местного самоуправления муниципальных образований на основании </w:t>
      </w:r>
      <w:hyperlink r:id="rId9" w:history="1">
        <w:r w:rsidRPr="00553742">
          <w:rPr>
            <w:rFonts w:ascii="Times New Roman" w:hAnsi="Times New Roman" w:cs="Times New Roman"/>
            <w:b w:val="0"/>
            <w:bCs w:val="0"/>
            <w:sz w:val="26"/>
            <w:szCs w:val="26"/>
          </w:rPr>
          <w:t>Закона</w:t>
        </w:r>
      </w:hyperlink>
      <w:r w:rsidRPr="00553742">
        <w:rPr>
          <w:rFonts w:ascii="Times New Roman" w:hAnsi="Times New Roman" w:cs="Times New Roman"/>
          <w:b w:val="0"/>
          <w:bCs w:val="0"/>
          <w:sz w:val="26"/>
          <w:szCs w:val="26"/>
        </w:rPr>
        <w:t xml:space="preserve"> ПК № 412-КЗ, согласно которому, в перечень муниципальных образований, в том числе включён </w:t>
      </w:r>
      <w:bookmarkStart w:id="5" w:name="_Hlk175061411"/>
      <w:r w:rsidRPr="00553742">
        <w:rPr>
          <w:rFonts w:ascii="Times New Roman" w:hAnsi="Times New Roman" w:cs="Times New Roman"/>
          <w:b w:val="0"/>
          <w:bCs w:val="0"/>
          <w:sz w:val="26"/>
          <w:szCs w:val="26"/>
        </w:rPr>
        <w:t>Лесозаводский городской округ</w:t>
      </w:r>
      <w:bookmarkEnd w:id="5"/>
      <w:r w:rsidRPr="00553742">
        <w:rPr>
          <w:rFonts w:ascii="Times New Roman" w:hAnsi="Times New Roman" w:cs="Times New Roman"/>
          <w:b w:val="0"/>
          <w:bCs w:val="0"/>
          <w:sz w:val="26"/>
          <w:szCs w:val="26"/>
        </w:rPr>
        <w:t xml:space="preserve">. </w:t>
      </w:r>
    </w:p>
    <w:bookmarkEnd w:id="4"/>
    <w:p w14:paraId="371382B9" w14:textId="77777777" w:rsidR="00EF6964" w:rsidRPr="000A09B4" w:rsidRDefault="00EF6964" w:rsidP="00EF6964">
      <w:pPr>
        <w:autoSpaceDE w:val="0"/>
        <w:autoSpaceDN w:val="0"/>
        <w:adjustRightInd w:val="0"/>
        <w:spacing w:after="0" w:line="360" w:lineRule="auto"/>
        <w:ind w:firstLine="708"/>
        <w:jc w:val="both"/>
        <w:rPr>
          <w:rFonts w:ascii="Times New Roman" w:hAnsi="Times New Roman" w:cs="Times New Roman"/>
          <w:sz w:val="26"/>
          <w:szCs w:val="26"/>
        </w:rPr>
      </w:pPr>
      <w:r w:rsidRPr="000A09B4">
        <w:rPr>
          <w:rFonts w:ascii="Times New Roman" w:hAnsi="Times New Roman" w:cs="Times New Roman"/>
          <w:bCs/>
          <w:sz w:val="26"/>
          <w:szCs w:val="26"/>
        </w:rPr>
        <w:lastRenderedPageBreak/>
        <w:t xml:space="preserve">Проверкой наличия и соответствия действующему законодательству муниципальных правовых актов </w:t>
      </w:r>
      <w:r>
        <w:rPr>
          <w:rFonts w:ascii="Times New Roman" w:hAnsi="Times New Roman" w:cs="Times New Roman"/>
          <w:sz w:val="26"/>
          <w:szCs w:val="26"/>
        </w:rPr>
        <w:t>Лесозаводского городского округа</w:t>
      </w:r>
      <w:r w:rsidRPr="000A09B4">
        <w:rPr>
          <w:rFonts w:ascii="Times New Roman" w:hAnsi="Times New Roman" w:cs="Times New Roman"/>
          <w:bCs/>
          <w:sz w:val="26"/>
          <w:szCs w:val="26"/>
        </w:rPr>
        <w:t xml:space="preserve"> по вопросам </w:t>
      </w:r>
      <w:r w:rsidRPr="000A09B4">
        <w:rPr>
          <w:rFonts w:ascii="Times New Roman" w:hAnsi="Times New Roman" w:cs="Times New Roman"/>
          <w:sz w:val="26"/>
          <w:szCs w:val="26"/>
        </w:rPr>
        <w:t>обеспечения детей-сирот жилыми помещениями установлено следующее.</w:t>
      </w:r>
    </w:p>
    <w:p w14:paraId="1E655F83" w14:textId="6D325856" w:rsidR="00EF6964" w:rsidRPr="00102038" w:rsidRDefault="00EF6964" w:rsidP="00EF6964">
      <w:pPr>
        <w:autoSpaceDE w:val="0"/>
        <w:autoSpaceDN w:val="0"/>
        <w:adjustRightInd w:val="0"/>
        <w:spacing w:after="0" w:line="360" w:lineRule="auto"/>
        <w:ind w:firstLine="708"/>
        <w:jc w:val="both"/>
        <w:rPr>
          <w:rFonts w:ascii="Times New Roman" w:hAnsi="Times New Roman" w:cs="Times New Roman"/>
          <w:sz w:val="26"/>
          <w:szCs w:val="26"/>
        </w:rPr>
      </w:pPr>
      <w:bookmarkStart w:id="6" w:name="_Hlk183100656"/>
      <w:r w:rsidRPr="000A09B4">
        <w:rPr>
          <w:rFonts w:ascii="Times New Roman" w:hAnsi="Times New Roman" w:cs="Times New Roman"/>
          <w:sz w:val="26"/>
          <w:szCs w:val="26"/>
        </w:rPr>
        <w:t>Порядок расходования субвенций, утвержд</w:t>
      </w:r>
      <w:r>
        <w:rPr>
          <w:rFonts w:ascii="Times New Roman" w:hAnsi="Times New Roman" w:cs="Times New Roman"/>
          <w:sz w:val="26"/>
          <w:szCs w:val="26"/>
        </w:rPr>
        <w:t>ё</w:t>
      </w:r>
      <w:r w:rsidRPr="000A09B4">
        <w:rPr>
          <w:rFonts w:ascii="Times New Roman" w:hAnsi="Times New Roman" w:cs="Times New Roman"/>
          <w:sz w:val="26"/>
          <w:szCs w:val="26"/>
        </w:rPr>
        <w:t xml:space="preserve">нный постановлением администрации </w:t>
      </w:r>
      <w:r>
        <w:rPr>
          <w:rFonts w:ascii="Times New Roman" w:hAnsi="Times New Roman" w:cs="Times New Roman"/>
          <w:sz w:val="26"/>
          <w:szCs w:val="26"/>
        </w:rPr>
        <w:t>Лесозаводского городского округа от 13.01.2023 №16</w:t>
      </w:r>
      <w:r w:rsidRPr="000A09B4">
        <w:rPr>
          <w:rFonts w:ascii="Times New Roman" w:hAnsi="Times New Roman" w:cs="Times New Roman"/>
          <w:sz w:val="26"/>
          <w:szCs w:val="26"/>
        </w:rPr>
        <w:t>, в целом соответствует Порядку, утвержд</w:t>
      </w:r>
      <w:r>
        <w:rPr>
          <w:rFonts w:ascii="Times New Roman" w:hAnsi="Times New Roman" w:cs="Times New Roman"/>
          <w:sz w:val="26"/>
          <w:szCs w:val="26"/>
        </w:rPr>
        <w:t>ё</w:t>
      </w:r>
      <w:r w:rsidRPr="000A09B4">
        <w:rPr>
          <w:rFonts w:ascii="Times New Roman" w:hAnsi="Times New Roman" w:cs="Times New Roman"/>
          <w:sz w:val="26"/>
          <w:szCs w:val="26"/>
        </w:rPr>
        <w:t>нному постановлением</w:t>
      </w:r>
      <w:r w:rsidRPr="000A09B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Правительства</w:t>
      </w:r>
      <w:r w:rsidRPr="000A09B4">
        <w:rPr>
          <w:rFonts w:ascii="Times New Roman" w:eastAsia="Times New Roman" w:hAnsi="Times New Roman" w:cs="Times New Roman"/>
          <w:sz w:val="26"/>
          <w:szCs w:val="26"/>
          <w:lang w:eastAsia="ru-RU"/>
        </w:rPr>
        <w:t xml:space="preserve"> П</w:t>
      </w:r>
      <w:r>
        <w:rPr>
          <w:rFonts w:ascii="Times New Roman" w:eastAsia="Times New Roman" w:hAnsi="Times New Roman" w:cs="Times New Roman"/>
          <w:sz w:val="26"/>
          <w:szCs w:val="26"/>
          <w:lang w:eastAsia="ru-RU"/>
        </w:rPr>
        <w:t>риморского края от 06.05.2020</w:t>
      </w:r>
      <w:r w:rsidRPr="000A09B4">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400</w:t>
      </w:r>
      <w:r w:rsidRPr="000A09B4">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п (в ред</w:t>
      </w:r>
      <w:r w:rsidRPr="000A09B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постановлений Правительства ПК от 16.10.2020 №897-пп, от 20.12.2023 №915-пп).</w:t>
      </w:r>
      <w:r w:rsidRPr="000A09B4">
        <w:rPr>
          <w:rFonts w:ascii="Times New Roman" w:eastAsia="Times New Roman" w:hAnsi="Times New Roman" w:cs="Times New Roman"/>
          <w:sz w:val="26"/>
          <w:szCs w:val="26"/>
          <w:lang w:eastAsia="ru-RU"/>
        </w:rPr>
        <w:t xml:space="preserve"> Вместе с тем, </w:t>
      </w:r>
      <w:r w:rsidRPr="006C1640">
        <w:rPr>
          <w:rFonts w:ascii="Times New Roman" w:eastAsia="Times New Roman" w:hAnsi="Times New Roman" w:cs="Times New Roman"/>
          <w:b/>
          <w:bCs/>
          <w:sz w:val="26"/>
          <w:szCs w:val="26"/>
          <w:lang w:eastAsia="ru-RU"/>
        </w:rPr>
        <w:t>в Порядке расходования субвенций не отражено</w:t>
      </w:r>
      <w:r>
        <w:rPr>
          <w:rFonts w:ascii="Times New Roman" w:eastAsia="Times New Roman" w:hAnsi="Times New Roman" w:cs="Times New Roman"/>
          <w:sz w:val="26"/>
          <w:szCs w:val="26"/>
          <w:lang w:eastAsia="ru-RU"/>
        </w:rPr>
        <w:t xml:space="preserve">, что </w:t>
      </w:r>
      <w:r w:rsidRPr="003E1AE9">
        <w:rPr>
          <w:rFonts w:ascii="Times New Roman" w:eastAsia="Times New Roman" w:hAnsi="Times New Roman" w:cs="Times New Roman"/>
          <w:b/>
          <w:bCs/>
          <w:sz w:val="26"/>
          <w:szCs w:val="26"/>
          <w:lang w:eastAsia="ru-RU"/>
        </w:rPr>
        <w:t>перечисление субвенций осуществляется</w:t>
      </w:r>
      <w:r w:rsidRPr="003E1AE9">
        <w:rPr>
          <w:rFonts w:ascii="Times New Roman" w:eastAsia="Times New Roman" w:hAnsi="Times New Roman" w:cs="Times New Roman"/>
          <w:sz w:val="26"/>
          <w:szCs w:val="26"/>
          <w:lang w:eastAsia="ru-RU"/>
        </w:rPr>
        <w:t xml:space="preserve"> </w:t>
      </w:r>
      <w:r w:rsidRPr="006C1640">
        <w:rPr>
          <w:rFonts w:ascii="Times New Roman" w:eastAsia="Times New Roman" w:hAnsi="Times New Roman" w:cs="Times New Roman"/>
          <w:b/>
          <w:bCs/>
          <w:sz w:val="26"/>
          <w:szCs w:val="26"/>
          <w:lang w:eastAsia="ru-RU"/>
        </w:rPr>
        <w:t>на основании</w:t>
      </w:r>
      <w:r>
        <w:rPr>
          <w:rFonts w:ascii="Times New Roman" w:eastAsia="Times New Roman" w:hAnsi="Times New Roman" w:cs="Times New Roman"/>
          <w:sz w:val="26"/>
          <w:szCs w:val="26"/>
          <w:lang w:eastAsia="ru-RU"/>
        </w:rPr>
        <w:t xml:space="preserve"> заключённых </w:t>
      </w:r>
      <w:r w:rsidRPr="006C1640">
        <w:rPr>
          <w:rFonts w:ascii="Times New Roman" w:eastAsia="Times New Roman" w:hAnsi="Times New Roman" w:cs="Times New Roman"/>
          <w:b/>
          <w:bCs/>
          <w:sz w:val="26"/>
          <w:szCs w:val="26"/>
          <w:lang w:eastAsia="ru-RU"/>
        </w:rPr>
        <w:t>соглашений</w:t>
      </w:r>
      <w:r w:rsidRPr="000A09B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 </w:t>
      </w:r>
      <w:bookmarkStart w:id="7" w:name="_Hlk175143822"/>
      <w:r>
        <w:rPr>
          <w:rFonts w:ascii="Times New Roman" w:eastAsia="Times New Roman" w:hAnsi="Times New Roman" w:cs="Times New Roman"/>
          <w:sz w:val="26"/>
          <w:szCs w:val="26"/>
          <w:lang w:eastAsia="ru-RU"/>
        </w:rPr>
        <w:t>министерством образования Приморского края</w:t>
      </w:r>
      <w:bookmarkEnd w:id="7"/>
      <w:r>
        <w:rPr>
          <w:rFonts w:ascii="Times New Roman" w:eastAsia="Times New Roman" w:hAnsi="Times New Roman" w:cs="Times New Roman"/>
          <w:sz w:val="26"/>
          <w:szCs w:val="26"/>
          <w:lang w:eastAsia="ru-RU"/>
        </w:rPr>
        <w:t xml:space="preserve"> </w:t>
      </w:r>
      <w:r w:rsidRPr="00082D68">
        <w:rPr>
          <w:rFonts w:ascii="Times New Roman" w:eastAsia="Times New Roman" w:hAnsi="Times New Roman" w:cs="Times New Roman"/>
          <w:sz w:val="26"/>
          <w:szCs w:val="26"/>
          <w:lang w:eastAsia="ru-RU"/>
        </w:rPr>
        <w:t xml:space="preserve">о предоставлении субвенции из краевого бюджета бюджетам муниципальных образований на предоставление жилых помещений детям-сиротам </w:t>
      </w:r>
      <w:r w:rsidRPr="006C1640">
        <w:rPr>
          <w:rFonts w:ascii="Times New Roman" w:eastAsia="Times New Roman" w:hAnsi="Times New Roman" w:cs="Times New Roman"/>
          <w:b/>
          <w:bCs/>
          <w:sz w:val="26"/>
          <w:szCs w:val="26"/>
          <w:lang w:eastAsia="ru-RU"/>
        </w:rPr>
        <w:t>и не определён срок подачи заявок на перечисление средств субвенций</w:t>
      </w:r>
      <w:r>
        <w:rPr>
          <w:rFonts w:ascii="Times New Roman" w:eastAsia="Times New Roman" w:hAnsi="Times New Roman" w:cs="Times New Roman"/>
          <w:sz w:val="26"/>
          <w:szCs w:val="26"/>
          <w:lang w:eastAsia="ru-RU"/>
        </w:rPr>
        <w:t>.</w:t>
      </w:r>
      <w:bookmarkEnd w:id="6"/>
      <w:r w:rsidRPr="00102038">
        <w:rPr>
          <w:rFonts w:ascii="Times New Roman" w:hAnsi="Times New Roman" w:cs="Times New Roman"/>
          <w:color w:val="FF0000"/>
          <w:sz w:val="26"/>
          <w:szCs w:val="26"/>
        </w:rPr>
        <w:t xml:space="preserve"> </w:t>
      </w:r>
    </w:p>
    <w:p w14:paraId="320DEF86" w14:textId="77777777" w:rsidR="00EF6964" w:rsidRPr="000A09B4" w:rsidRDefault="00EF6964" w:rsidP="00EF6964">
      <w:pPr>
        <w:tabs>
          <w:tab w:val="left" w:pos="709"/>
        </w:tabs>
        <w:autoSpaceDE w:val="0"/>
        <w:autoSpaceDN w:val="0"/>
        <w:adjustRightInd w:val="0"/>
        <w:spacing w:after="0" w:line="360" w:lineRule="auto"/>
        <w:jc w:val="both"/>
        <w:rPr>
          <w:rFonts w:ascii="Times New Roman" w:hAnsi="Times New Roman" w:cs="Times New Roman"/>
          <w:sz w:val="26"/>
          <w:szCs w:val="26"/>
        </w:rPr>
      </w:pPr>
      <w:r w:rsidRPr="000A09B4">
        <w:rPr>
          <w:rFonts w:ascii="Times New Roman" w:hAnsi="Times New Roman" w:cs="Times New Roman"/>
          <w:sz w:val="26"/>
          <w:szCs w:val="26"/>
        </w:rPr>
        <w:tab/>
        <w:t xml:space="preserve">В соответствии с частью 1 статьи 6 </w:t>
      </w:r>
      <w:r w:rsidRPr="00B738A3">
        <w:rPr>
          <w:rFonts w:ascii="Times New Roman" w:hAnsi="Times New Roman" w:cs="Times New Roman"/>
          <w:sz w:val="26"/>
          <w:szCs w:val="26"/>
        </w:rPr>
        <w:t>Федеральн</w:t>
      </w:r>
      <w:r>
        <w:rPr>
          <w:rFonts w:ascii="Times New Roman" w:hAnsi="Times New Roman" w:cs="Times New Roman"/>
          <w:sz w:val="26"/>
          <w:szCs w:val="26"/>
        </w:rPr>
        <w:t>ого</w:t>
      </w:r>
      <w:r w:rsidRPr="00B738A3">
        <w:rPr>
          <w:rFonts w:ascii="Times New Roman" w:hAnsi="Times New Roman" w:cs="Times New Roman"/>
          <w:sz w:val="26"/>
          <w:szCs w:val="26"/>
        </w:rPr>
        <w:t xml:space="preserve"> закон</w:t>
      </w:r>
      <w:r>
        <w:rPr>
          <w:rFonts w:ascii="Times New Roman" w:hAnsi="Times New Roman" w:cs="Times New Roman"/>
          <w:sz w:val="26"/>
          <w:szCs w:val="26"/>
        </w:rPr>
        <w:t>а</w:t>
      </w:r>
      <w:r w:rsidRPr="00B738A3">
        <w:rPr>
          <w:rFonts w:ascii="Times New Roman" w:hAnsi="Times New Roman" w:cs="Times New Roman"/>
          <w:sz w:val="26"/>
          <w:szCs w:val="26"/>
        </w:rPr>
        <w:t xml:space="preserve"> от 27.07.2010 № 210-ФЗ «Об организации предоставления государственных и муниципальных услуг» (далее – Закон № 210-ФЗ)</w:t>
      </w:r>
      <w:r w:rsidRPr="000A09B4">
        <w:rPr>
          <w:rFonts w:ascii="Times New Roman" w:hAnsi="Times New Roman" w:cs="Times New Roman"/>
          <w:sz w:val="26"/>
          <w:szCs w:val="26"/>
        </w:rPr>
        <w:t xml:space="preserve"> органы, предоставляющие муниципальные услуги, обязаны предоставлять муниципальные услуги в соответствии с административными регламентами.</w:t>
      </w:r>
    </w:p>
    <w:p w14:paraId="5BAAA45F" w14:textId="4E323D3F" w:rsidR="00EF6964" w:rsidRPr="00875AFC" w:rsidRDefault="00EF6964" w:rsidP="00EF6964">
      <w:pPr>
        <w:autoSpaceDE w:val="0"/>
        <w:autoSpaceDN w:val="0"/>
        <w:adjustRightInd w:val="0"/>
        <w:spacing w:after="0" w:line="360" w:lineRule="auto"/>
        <w:ind w:firstLine="709"/>
        <w:jc w:val="both"/>
        <w:rPr>
          <w:rFonts w:ascii="Times New Roman" w:hAnsi="Times New Roman" w:cs="Times New Roman"/>
          <w:sz w:val="26"/>
          <w:szCs w:val="26"/>
        </w:rPr>
      </w:pPr>
      <w:r w:rsidRPr="00875AFC">
        <w:rPr>
          <w:rFonts w:ascii="Times New Roman" w:hAnsi="Times New Roman" w:cs="Times New Roman"/>
          <w:sz w:val="26"/>
          <w:szCs w:val="26"/>
        </w:rPr>
        <w:t xml:space="preserve">В нарушение </w:t>
      </w:r>
      <w:r>
        <w:rPr>
          <w:rFonts w:ascii="Times New Roman" w:hAnsi="Times New Roman" w:cs="Times New Roman"/>
          <w:sz w:val="26"/>
          <w:szCs w:val="26"/>
        </w:rPr>
        <w:t xml:space="preserve">норм </w:t>
      </w:r>
      <w:r w:rsidR="0050713B" w:rsidRPr="000A09B4">
        <w:rPr>
          <w:rFonts w:ascii="Times New Roman" w:hAnsi="Times New Roman" w:cs="Times New Roman"/>
          <w:sz w:val="26"/>
          <w:szCs w:val="26"/>
        </w:rPr>
        <w:t>част</w:t>
      </w:r>
      <w:r w:rsidR="0050713B">
        <w:rPr>
          <w:rFonts w:ascii="Times New Roman" w:hAnsi="Times New Roman" w:cs="Times New Roman"/>
          <w:sz w:val="26"/>
          <w:szCs w:val="26"/>
        </w:rPr>
        <w:t>и</w:t>
      </w:r>
      <w:r w:rsidR="0050713B" w:rsidRPr="000A09B4">
        <w:rPr>
          <w:rFonts w:ascii="Times New Roman" w:hAnsi="Times New Roman" w:cs="Times New Roman"/>
          <w:sz w:val="26"/>
          <w:szCs w:val="26"/>
        </w:rPr>
        <w:t xml:space="preserve"> 1 статьи 6 </w:t>
      </w:r>
      <w:r w:rsidR="0050713B" w:rsidRPr="00B738A3">
        <w:rPr>
          <w:rFonts w:ascii="Times New Roman" w:hAnsi="Times New Roman" w:cs="Times New Roman"/>
          <w:sz w:val="26"/>
          <w:szCs w:val="26"/>
        </w:rPr>
        <w:t>Федеральн</w:t>
      </w:r>
      <w:r w:rsidR="0050713B">
        <w:rPr>
          <w:rFonts w:ascii="Times New Roman" w:hAnsi="Times New Roman" w:cs="Times New Roman"/>
          <w:sz w:val="26"/>
          <w:szCs w:val="26"/>
        </w:rPr>
        <w:t>ого</w:t>
      </w:r>
      <w:r w:rsidR="0050713B" w:rsidRPr="00B738A3">
        <w:rPr>
          <w:rFonts w:ascii="Times New Roman" w:hAnsi="Times New Roman" w:cs="Times New Roman"/>
          <w:sz w:val="26"/>
          <w:szCs w:val="26"/>
        </w:rPr>
        <w:t xml:space="preserve"> закон</w:t>
      </w:r>
      <w:r w:rsidR="0050713B">
        <w:rPr>
          <w:rFonts w:ascii="Times New Roman" w:hAnsi="Times New Roman" w:cs="Times New Roman"/>
          <w:sz w:val="26"/>
          <w:szCs w:val="26"/>
        </w:rPr>
        <w:t>а</w:t>
      </w:r>
      <w:r w:rsidR="0050713B" w:rsidRPr="00B738A3">
        <w:rPr>
          <w:rFonts w:ascii="Times New Roman" w:hAnsi="Times New Roman" w:cs="Times New Roman"/>
          <w:sz w:val="26"/>
          <w:szCs w:val="26"/>
        </w:rPr>
        <w:t xml:space="preserve"> от 27.07.2010 № 210-ФЗ «Об организации предоставления государственных и муниципальных услуг» (далее – Закон № 210-</w:t>
      </w:r>
      <w:r w:rsidR="0050713B">
        <w:rPr>
          <w:rFonts w:ascii="Times New Roman" w:hAnsi="Times New Roman" w:cs="Times New Roman"/>
          <w:sz w:val="26"/>
          <w:szCs w:val="26"/>
        </w:rPr>
        <w:t> </w:t>
      </w:r>
      <w:r w:rsidR="0050713B" w:rsidRPr="00B738A3">
        <w:rPr>
          <w:rFonts w:ascii="Times New Roman" w:hAnsi="Times New Roman" w:cs="Times New Roman"/>
          <w:sz w:val="26"/>
          <w:szCs w:val="26"/>
        </w:rPr>
        <w:t>ФЗ)</w:t>
      </w:r>
      <w:r w:rsidRPr="00875AFC">
        <w:rPr>
          <w:rFonts w:ascii="Times New Roman" w:hAnsi="Times New Roman" w:cs="Times New Roman"/>
          <w:sz w:val="26"/>
          <w:szCs w:val="26"/>
        </w:rPr>
        <w:t>,</w:t>
      </w:r>
      <w:r w:rsidR="0050713B">
        <w:rPr>
          <w:rFonts w:ascii="Times New Roman" w:hAnsi="Times New Roman" w:cs="Times New Roman"/>
          <w:sz w:val="26"/>
          <w:szCs w:val="26"/>
        </w:rPr>
        <w:t> </w:t>
      </w:r>
      <w:r w:rsidRPr="00875AFC">
        <w:rPr>
          <w:rFonts w:ascii="Times New Roman" w:eastAsia="Times New Roman" w:hAnsi="Times New Roman" w:cs="Times New Roman"/>
          <w:b/>
          <w:bCs/>
          <w:sz w:val="26"/>
          <w:szCs w:val="26"/>
          <w:lang w:eastAsia="ru-RU"/>
        </w:rPr>
        <w:t>административный</w:t>
      </w:r>
      <w:r w:rsidR="0050713B">
        <w:rPr>
          <w:rFonts w:ascii="Times New Roman" w:eastAsia="Times New Roman" w:hAnsi="Times New Roman" w:cs="Times New Roman"/>
          <w:b/>
          <w:bCs/>
          <w:sz w:val="26"/>
          <w:szCs w:val="26"/>
          <w:lang w:eastAsia="ru-RU"/>
        </w:rPr>
        <w:t> </w:t>
      </w:r>
      <w:r w:rsidRPr="00875AFC">
        <w:rPr>
          <w:rFonts w:ascii="Times New Roman" w:eastAsia="Times New Roman" w:hAnsi="Times New Roman" w:cs="Times New Roman"/>
          <w:b/>
          <w:bCs/>
          <w:sz w:val="26"/>
          <w:szCs w:val="26"/>
          <w:lang w:eastAsia="ru-RU"/>
        </w:rPr>
        <w:t>регламент</w:t>
      </w:r>
      <w:r w:rsidR="0050713B">
        <w:rPr>
          <w:rFonts w:ascii="Times New Roman" w:eastAsia="Times New Roman" w:hAnsi="Times New Roman" w:cs="Times New Roman"/>
          <w:sz w:val="26"/>
          <w:szCs w:val="26"/>
          <w:lang w:eastAsia="ru-RU"/>
        </w:rPr>
        <w:t> </w:t>
      </w:r>
      <w:r w:rsidRPr="003E1AE9">
        <w:rPr>
          <w:rFonts w:ascii="Times New Roman" w:eastAsia="Times New Roman" w:hAnsi="Times New Roman" w:cs="Times New Roman"/>
          <w:b/>
          <w:bCs/>
          <w:sz w:val="26"/>
          <w:szCs w:val="26"/>
          <w:lang w:eastAsia="ru-RU"/>
        </w:rPr>
        <w:t>предоставления</w:t>
      </w:r>
      <w:r w:rsidR="0050713B">
        <w:rPr>
          <w:rFonts w:ascii="Times New Roman" w:eastAsia="Times New Roman" w:hAnsi="Times New Roman" w:cs="Times New Roman"/>
          <w:sz w:val="26"/>
          <w:szCs w:val="26"/>
          <w:lang w:eastAsia="ru-RU"/>
        </w:rPr>
        <w:t> </w:t>
      </w:r>
      <w:r w:rsidRPr="003E1AE9">
        <w:rPr>
          <w:rFonts w:ascii="Times New Roman" w:eastAsia="Times New Roman" w:hAnsi="Times New Roman" w:cs="Times New Roman"/>
          <w:b/>
          <w:bCs/>
          <w:sz w:val="26"/>
          <w:szCs w:val="26"/>
          <w:lang w:eastAsia="ru-RU"/>
        </w:rPr>
        <w:t>детям-</w:t>
      </w:r>
      <w:r w:rsidR="0050713B">
        <w:rPr>
          <w:rFonts w:ascii="Times New Roman" w:eastAsia="Times New Roman" w:hAnsi="Times New Roman" w:cs="Times New Roman"/>
          <w:b/>
          <w:bCs/>
          <w:sz w:val="26"/>
          <w:szCs w:val="26"/>
          <w:lang w:eastAsia="ru-RU"/>
        </w:rPr>
        <w:t> </w:t>
      </w:r>
      <w:r w:rsidRPr="003E1AE9">
        <w:rPr>
          <w:rFonts w:ascii="Times New Roman" w:eastAsia="Times New Roman" w:hAnsi="Times New Roman" w:cs="Times New Roman"/>
          <w:b/>
          <w:bCs/>
          <w:sz w:val="26"/>
          <w:szCs w:val="26"/>
          <w:lang w:eastAsia="ru-RU"/>
        </w:rPr>
        <w:t>сиротам</w:t>
      </w:r>
      <w:r w:rsidR="0050713B">
        <w:rPr>
          <w:rFonts w:ascii="Times New Roman" w:eastAsia="Times New Roman" w:hAnsi="Times New Roman" w:cs="Times New Roman"/>
          <w:b/>
          <w:bCs/>
          <w:sz w:val="26"/>
          <w:szCs w:val="26"/>
          <w:lang w:eastAsia="ru-RU"/>
        </w:rPr>
        <w:t> </w:t>
      </w:r>
      <w:r w:rsidRPr="003E1AE9">
        <w:rPr>
          <w:rFonts w:ascii="Times New Roman" w:eastAsia="Times New Roman" w:hAnsi="Times New Roman" w:cs="Times New Roman"/>
          <w:b/>
          <w:bCs/>
          <w:sz w:val="26"/>
          <w:szCs w:val="26"/>
          <w:lang w:eastAsia="ru-RU"/>
        </w:rPr>
        <w:t>благоустроенных жилых помещений специализированного жилищного фонда</w:t>
      </w:r>
      <w:r w:rsidRPr="00875AFC">
        <w:rPr>
          <w:rFonts w:ascii="Times New Roman" w:eastAsia="Times New Roman" w:hAnsi="Times New Roman" w:cs="Times New Roman"/>
          <w:sz w:val="26"/>
          <w:szCs w:val="26"/>
          <w:lang w:eastAsia="ru-RU"/>
        </w:rPr>
        <w:t xml:space="preserve">, </w:t>
      </w:r>
      <w:r w:rsidRPr="00875AFC">
        <w:rPr>
          <w:rFonts w:ascii="Times New Roman" w:eastAsia="Times New Roman" w:hAnsi="Times New Roman" w:cs="Times New Roman"/>
          <w:b/>
          <w:bCs/>
          <w:sz w:val="26"/>
          <w:szCs w:val="26"/>
          <w:lang w:eastAsia="ru-RU"/>
        </w:rPr>
        <w:t>отсутствует</w:t>
      </w:r>
      <w:r w:rsidRPr="00875AFC">
        <w:rPr>
          <w:rFonts w:ascii="Times New Roman" w:eastAsia="Times New Roman" w:hAnsi="Times New Roman" w:cs="Times New Roman"/>
          <w:sz w:val="26"/>
          <w:szCs w:val="26"/>
          <w:lang w:eastAsia="ru-RU"/>
        </w:rPr>
        <w:t>.</w:t>
      </w:r>
    </w:p>
    <w:p w14:paraId="415C0C52" w14:textId="34612042" w:rsidR="00EF6964" w:rsidRPr="00EA6E7D" w:rsidRDefault="000E12C1" w:rsidP="000E12C1">
      <w:pPr>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П</w:t>
      </w:r>
      <w:r w:rsidR="00EF6964" w:rsidRPr="00A46DD6">
        <w:rPr>
          <w:rFonts w:ascii="Times New Roman" w:hAnsi="Times New Roman" w:cs="Times New Roman"/>
          <w:sz w:val="26"/>
          <w:szCs w:val="26"/>
        </w:rPr>
        <w:t>остановлением администрации Лесозаводского городского округа от 13.07.2015 №917-НПА (далее – постановление №917-НПА) утверждён Сводный реестр муниципальных услуг Лесозаводского городского округа</w:t>
      </w:r>
      <w:r w:rsidR="00553742">
        <w:rPr>
          <w:rFonts w:ascii="Times New Roman" w:hAnsi="Times New Roman" w:cs="Times New Roman"/>
          <w:sz w:val="26"/>
          <w:szCs w:val="26"/>
        </w:rPr>
        <w:t xml:space="preserve">, при этом </w:t>
      </w:r>
      <w:bookmarkStart w:id="8" w:name="_Hlk183100968"/>
      <w:r w:rsidR="00EF6964" w:rsidRPr="003E1AE9">
        <w:rPr>
          <w:rFonts w:ascii="Times New Roman" w:hAnsi="Times New Roman" w:cs="Times New Roman"/>
          <w:b/>
          <w:bCs/>
          <w:sz w:val="26"/>
          <w:szCs w:val="26"/>
        </w:rPr>
        <w:t>в перечне  муниципальных услуг</w:t>
      </w:r>
      <w:r w:rsidR="00EF6964" w:rsidRPr="00875AFC">
        <w:rPr>
          <w:rFonts w:ascii="Times New Roman" w:hAnsi="Times New Roman" w:cs="Times New Roman"/>
          <w:sz w:val="26"/>
          <w:szCs w:val="26"/>
        </w:rPr>
        <w:t xml:space="preserve">, предоставляемых органами администрации Лесозаводского городского округа </w:t>
      </w:r>
      <w:r w:rsidR="00EF6964" w:rsidRPr="00875AFC">
        <w:rPr>
          <w:rFonts w:ascii="Times New Roman" w:hAnsi="Times New Roman" w:cs="Times New Roman"/>
          <w:b/>
          <w:bCs/>
          <w:sz w:val="26"/>
          <w:szCs w:val="26"/>
        </w:rPr>
        <w:t>отсутствует услуга</w:t>
      </w:r>
      <w:r w:rsidR="00EF6964" w:rsidRPr="00875AFC">
        <w:rPr>
          <w:rFonts w:ascii="Times New Roman" w:hAnsi="Times New Roman" w:cs="Times New Roman"/>
          <w:sz w:val="26"/>
          <w:szCs w:val="26"/>
        </w:rPr>
        <w:t xml:space="preserve"> - </w:t>
      </w:r>
      <w:r w:rsidR="00EF6964" w:rsidRPr="00D81568">
        <w:rPr>
          <w:rFonts w:ascii="Times New Roman" w:eastAsia="Times New Roman" w:hAnsi="Times New Roman" w:cs="Times New Roman"/>
          <w:b/>
          <w:bCs/>
          <w:sz w:val="26"/>
          <w:szCs w:val="26"/>
          <w:lang w:eastAsia="ru-RU"/>
        </w:rPr>
        <w:t>предоставление детям-сиротам  и лицам из их числа</w:t>
      </w:r>
      <w:r w:rsidR="00323C08">
        <w:rPr>
          <w:rFonts w:ascii="Times New Roman" w:eastAsia="Times New Roman" w:hAnsi="Times New Roman" w:cs="Times New Roman"/>
          <w:b/>
          <w:bCs/>
          <w:sz w:val="26"/>
          <w:szCs w:val="26"/>
          <w:lang w:eastAsia="ru-RU"/>
        </w:rPr>
        <w:t>, жилых помещений специализированного жилищного фонда</w:t>
      </w:r>
      <w:r>
        <w:rPr>
          <w:rFonts w:ascii="Times New Roman" w:eastAsia="Times New Roman" w:hAnsi="Times New Roman" w:cs="Times New Roman"/>
          <w:b/>
          <w:bCs/>
          <w:sz w:val="26"/>
          <w:szCs w:val="26"/>
          <w:lang w:eastAsia="ru-RU"/>
        </w:rPr>
        <w:t>.</w:t>
      </w:r>
      <w:r w:rsidR="00EF6964" w:rsidRPr="00D81568">
        <w:rPr>
          <w:rFonts w:ascii="Times New Roman" w:eastAsia="Times New Roman" w:hAnsi="Times New Roman" w:cs="Times New Roman"/>
          <w:b/>
          <w:bCs/>
          <w:sz w:val="26"/>
          <w:szCs w:val="26"/>
          <w:lang w:eastAsia="ru-RU"/>
        </w:rPr>
        <w:t xml:space="preserve"> </w:t>
      </w:r>
      <w:bookmarkEnd w:id="8"/>
    </w:p>
    <w:p w14:paraId="03518CBF" w14:textId="77777777" w:rsidR="00EF6964" w:rsidRPr="00875AFC" w:rsidRDefault="00EF6964" w:rsidP="00EF6964">
      <w:pPr>
        <w:autoSpaceDE w:val="0"/>
        <w:autoSpaceDN w:val="0"/>
        <w:adjustRightInd w:val="0"/>
        <w:spacing w:after="0" w:line="360" w:lineRule="auto"/>
        <w:ind w:firstLine="708"/>
        <w:jc w:val="both"/>
        <w:outlineLvl w:val="0"/>
        <w:rPr>
          <w:rFonts w:ascii="Times New Roman" w:hAnsi="Times New Roman" w:cs="Times New Roman"/>
          <w:sz w:val="26"/>
          <w:szCs w:val="26"/>
        </w:rPr>
      </w:pPr>
      <w:r w:rsidRPr="00875AFC">
        <w:rPr>
          <w:rFonts w:ascii="Times New Roman" w:hAnsi="Times New Roman" w:cs="Times New Roman"/>
          <w:sz w:val="26"/>
          <w:szCs w:val="26"/>
        </w:rPr>
        <w:t xml:space="preserve">Порядком расходования субвенций определён уполномоченный орган, осуществляющий государственные полномочия в </w:t>
      </w:r>
      <w:r w:rsidRPr="00875AFC">
        <w:rPr>
          <w:rFonts w:ascii="Times New Roman" w:eastAsia="Times New Roman" w:hAnsi="Times New Roman" w:cs="Times New Roman"/>
          <w:sz w:val="26"/>
          <w:szCs w:val="26"/>
          <w:lang w:eastAsia="ru-RU"/>
        </w:rPr>
        <w:t>Лесозаводском городском округе</w:t>
      </w:r>
      <w:r w:rsidRPr="00875AFC">
        <w:rPr>
          <w:rFonts w:ascii="Times New Roman" w:hAnsi="Times New Roman" w:cs="Times New Roman"/>
          <w:sz w:val="26"/>
          <w:szCs w:val="26"/>
        </w:rPr>
        <w:t xml:space="preserve"> - Управление имущественных отношений администрации </w:t>
      </w:r>
      <w:r w:rsidRPr="00875AFC">
        <w:rPr>
          <w:rFonts w:ascii="Times New Roman" w:eastAsia="Times New Roman" w:hAnsi="Times New Roman" w:cs="Times New Roman"/>
          <w:sz w:val="26"/>
          <w:szCs w:val="26"/>
          <w:lang w:eastAsia="ru-RU"/>
        </w:rPr>
        <w:t>Лесозаводского городского округа</w:t>
      </w:r>
      <w:r w:rsidRPr="00875AFC">
        <w:rPr>
          <w:rFonts w:ascii="Times New Roman" w:hAnsi="Times New Roman" w:cs="Times New Roman"/>
          <w:sz w:val="26"/>
          <w:szCs w:val="26"/>
        </w:rPr>
        <w:t xml:space="preserve">. </w:t>
      </w:r>
    </w:p>
    <w:p w14:paraId="6A911E87" w14:textId="77777777" w:rsidR="00EF6964" w:rsidRPr="00D81568" w:rsidRDefault="00EF6964" w:rsidP="00EF6964">
      <w:pPr>
        <w:autoSpaceDE w:val="0"/>
        <w:autoSpaceDN w:val="0"/>
        <w:adjustRightInd w:val="0"/>
        <w:spacing w:after="0" w:line="360" w:lineRule="auto"/>
        <w:ind w:firstLine="539"/>
        <w:jc w:val="both"/>
        <w:rPr>
          <w:rFonts w:ascii="Times New Roman" w:hAnsi="Times New Roman" w:cs="Times New Roman"/>
          <w:sz w:val="26"/>
          <w:szCs w:val="26"/>
        </w:rPr>
      </w:pPr>
      <w:r w:rsidRPr="00875AFC">
        <w:rPr>
          <w:rFonts w:ascii="Times New Roman" w:hAnsi="Times New Roman" w:cs="Times New Roman"/>
          <w:color w:val="FF0000"/>
          <w:sz w:val="26"/>
          <w:szCs w:val="26"/>
        </w:rPr>
        <w:tab/>
      </w:r>
      <w:r w:rsidRPr="003E1AE9">
        <w:rPr>
          <w:rFonts w:ascii="Times New Roman" w:hAnsi="Times New Roman" w:cs="Times New Roman"/>
          <w:sz w:val="26"/>
          <w:szCs w:val="26"/>
        </w:rPr>
        <w:t>Согласно пункту 4 статьи 2 Закона ПК № 412-КЗ органы местного самоуправления наделяются полномочиями по формированию специализированного жилищного фонда, предназначенного для проживания детей-сирот, включённых в список детей-сирот</w:t>
      </w:r>
      <w:r>
        <w:rPr>
          <w:rFonts w:ascii="Times New Roman" w:hAnsi="Times New Roman" w:cs="Times New Roman"/>
          <w:sz w:val="26"/>
          <w:szCs w:val="26"/>
        </w:rPr>
        <w:t xml:space="preserve">. </w:t>
      </w:r>
    </w:p>
    <w:p w14:paraId="439EE696" w14:textId="77777777" w:rsidR="000E12C1" w:rsidRDefault="00EF6964" w:rsidP="00EF696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B20EA">
        <w:rPr>
          <w:rFonts w:ascii="Times New Roman" w:hAnsi="Times New Roman" w:cs="Times New Roman"/>
          <w:sz w:val="26"/>
          <w:szCs w:val="26"/>
        </w:rPr>
        <w:t xml:space="preserve">В администрации Лесозаводского городского округа </w:t>
      </w:r>
      <w:bookmarkStart w:id="9" w:name="_Hlk183101267"/>
      <w:r w:rsidRPr="00C25B07">
        <w:rPr>
          <w:rFonts w:ascii="Times New Roman" w:hAnsi="Times New Roman" w:cs="Times New Roman"/>
          <w:b/>
          <w:bCs/>
          <w:sz w:val="26"/>
          <w:szCs w:val="26"/>
        </w:rPr>
        <w:t>Порядок формирования муниципального специализированного жилищного фонда ЛГО</w:t>
      </w:r>
      <w:r w:rsidRPr="007B20EA">
        <w:rPr>
          <w:rFonts w:ascii="Times New Roman" w:hAnsi="Times New Roman" w:cs="Times New Roman"/>
          <w:sz w:val="26"/>
          <w:szCs w:val="26"/>
        </w:rPr>
        <w:t xml:space="preserve"> </w:t>
      </w:r>
      <w:r w:rsidRPr="00C25B07">
        <w:rPr>
          <w:rFonts w:ascii="Times New Roman" w:hAnsi="Times New Roman" w:cs="Times New Roman"/>
          <w:b/>
          <w:bCs/>
          <w:sz w:val="26"/>
          <w:szCs w:val="26"/>
        </w:rPr>
        <w:t>для обеспечения жилыми помещениями детей-сирот</w:t>
      </w:r>
      <w:r w:rsidRPr="007B20EA">
        <w:rPr>
          <w:rFonts w:ascii="Times New Roman" w:hAnsi="Times New Roman" w:cs="Times New Roman"/>
          <w:sz w:val="26"/>
          <w:szCs w:val="26"/>
        </w:rPr>
        <w:t xml:space="preserve">, </w:t>
      </w:r>
      <w:r w:rsidRPr="00C25B07">
        <w:rPr>
          <w:rFonts w:ascii="Times New Roman" w:hAnsi="Times New Roman" w:cs="Times New Roman"/>
          <w:b/>
          <w:bCs/>
          <w:sz w:val="26"/>
          <w:szCs w:val="26"/>
        </w:rPr>
        <w:t>отсутствует</w:t>
      </w:r>
      <w:r w:rsidRPr="007B20EA">
        <w:rPr>
          <w:rFonts w:ascii="Times New Roman" w:hAnsi="Times New Roman" w:cs="Times New Roman"/>
          <w:sz w:val="26"/>
          <w:szCs w:val="26"/>
        </w:rPr>
        <w:t xml:space="preserve">. </w:t>
      </w:r>
    </w:p>
    <w:p w14:paraId="5C4D0227" w14:textId="36ECAF5B" w:rsidR="00EF6964" w:rsidRPr="007B20EA" w:rsidRDefault="00EF6964" w:rsidP="00EF6964">
      <w:pPr>
        <w:autoSpaceDE w:val="0"/>
        <w:autoSpaceDN w:val="0"/>
        <w:adjustRightInd w:val="0"/>
        <w:spacing w:after="0" w:line="360" w:lineRule="auto"/>
        <w:ind w:firstLine="539"/>
        <w:jc w:val="both"/>
        <w:rPr>
          <w:rFonts w:ascii="Times New Roman" w:hAnsi="Times New Roman" w:cs="Times New Roman"/>
          <w:color w:val="FF0000"/>
          <w:sz w:val="26"/>
          <w:szCs w:val="26"/>
        </w:rPr>
      </w:pPr>
      <w:r>
        <w:rPr>
          <w:rFonts w:ascii="Times New Roman" w:hAnsi="Times New Roman" w:cs="Times New Roman"/>
          <w:sz w:val="26"/>
          <w:szCs w:val="26"/>
        </w:rPr>
        <w:t>В</w:t>
      </w:r>
      <w:r w:rsidRPr="007B20EA">
        <w:rPr>
          <w:rFonts w:ascii="Times New Roman" w:hAnsi="Times New Roman" w:cs="Times New Roman"/>
          <w:sz w:val="26"/>
          <w:szCs w:val="26"/>
        </w:rPr>
        <w:t xml:space="preserve"> целях реализации вышеуказанного </w:t>
      </w:r>
      <w:bookmarkStart w:id="10" w:name="_Hlk175743217"/>
      <w:r w:rsidRPr="007B20EA">
        <w:rPr>
          <w:rFonts w:ascii="Times New Roman" w:hAnsi="Times New Roman" w:cs="Times New Roman"/>
          <w:sz w:val="26"/>
          <w:szCs w:val="26"/>
        </w:rPr>
        <w:t xml:space="preserve">полномочия Управление имущественных отношений администрации </w:t>
      </w:r>
      <w:bookmarkStart w:id="11" w:name="_Hlk175146649"/>
      <w:r w:rsidRPr="007B20EA">
        <w:rPr>
          <w:rFonts w:ascii="Times New Roman" w:hAnsi="Times New Roman" w:cs="Times New Roman"/>
          <w:sz w:val="26"/>
          <w:szCs w:val="26"/>
        </w:rPr>
        <w:t>Лесозаводского городского округа</w:t>
      </w:r>
      <w:bookmarkEnd w:id="11"/>
      <w:r w:rsidRPr="007B20EA">
        <w:rPr>
          <w:rFonts w:ascii="Times New Roman" w:hAnsi="Times New Roman" w:cs="Times New Roman"/>
          <w:sz w:val="26"/>
          <w:szCs w:val="26"/>
        </w:rPr>
        <w:t xml:space="preserve"> руководствуется </w:t>
      </w:r>
      <w:r>
        <w:rPr>
          <w:rFonts w:ascii="Times New Roman" w:hAnsi="Times New Roman" w:cs="Times New Roman"/>
          <w:sz w:val="26"/>
          <w:szCs w:val="26"/>
        </w:rPr>
        <w:t>З</w:t>
      </w:r>
      <w:r w:rsidRPr="007B20EA">
        <w:rPr>
          <w:rFonts w:ascii="Times New Roman" w:hAnsi="Times New Roman" w:cs="Times New Roman"/>
          <w:sz w:val="26"/>
          <w:szCs w:val="26"/>
        </w:rPr>
        <w:t>акон</w:t>
      </w:r>
      <w:r>
        <w:rPr>
          <w:rFonts w:ascii="Times New Roman" w:hAnsi="Times New Roman" w:cs="Times New Roman"/>
          <w:sz w:val="26"/>
          <w:szCs w:val="26"/>
        </w:rPr>
        <w:t>ом</w:t>
      </w:r>
      <w:r w:rsidRPr="007B20EA">
        <w:rPr>
          <w:rFonts w:ascii="Times New Roman" w:hAnsi="Times New Roman" w:cs="Times New Roman"/>
          <w:sz w:val="26"/>
          <w:szCs w:val="26"/>
        </w:rPr>
        <w:t xml:space="preserve"> Приморского края №433-КЗ «</w:t>
      </w:r>
      <w:r w:rsidR="00323C08" w:rsidRPr="007B20EA">
        <w:rPr>
          <w:rFonts w:ascii="Times New Roman" w:hAnsi="Times New Roman" w:cs="Times New Roman"/>
          <w:sz w:val="26"/>
          <w:szCs w:val="26"/>
        </w:rPr>
        <w:t>Об обеспечении</w:t>
      </w:r>
      <w:r w:rsidRPr="007B20EA">
        <w:rPr>
          <w:rFonts w:ascii="Times New Roman" w:hAnsi="Times New Roman" w:cs="Times New Roman"/>
          <w:sz w:val="26"/>
          <w:szCs w:val="26"/>
        </w:rPr>
        <w:t xml:space="preserve"> жилыми помещениями детей-сирот, детей, оставшихся без попечения родителей, лиц из числа детей-сирот и детей, оставшихся без попечения родителей, на территории Приморского края»</w:t>
      </w:r>
      <w:r>
        <w:rPr>
          <w:rFonts w:ascii="Times New Roman" w:hAnsi="Times New Roman" w:cs="Times New Roman"/>
          <w:sz w:val="26"/>
          <w:szCs w:val="26"/>
        </w:rPr>
        <w:t xml:space="preserve"> </w:t>
      </w:r>
      <w:r w:rsidRPr="00122105">
        <w:rPr>
          <w:rFonts w:ascii="Times New Roman" w:hAnsi="Times New Roman" w:cs="Times New Roman"/>
          <w:sz w:val="26"/>
          <w:szCs w:val="26"/>
        </w:rPr>
        <w:t xml:space="preserve">(статья 9).  </w:t>
      </w:r>
      <w:bookmarkEnd w:id="10"/>
    </w:p>
    <w:bookmarkEnd w:id="9"/>
    <w:p w14:paraId="083CFA04" w14:textId="4FCB69E8" w:rsidR="00EF6964" w:rsidRPr="00D81568" w:rsidRDefault="00EF6964" w:rsidP="00323C08">
      <w:pPr>
        <w:autoSpaceDE w:val="0"/>
        <w:autoSpaceDN w:val="0"/>
        <w:adjustRightInd w:val="0"/>
        <w:spacing w:after="0" w:line="360" w:lineRule="auto"/>
        <w:jc w:val="both"/>
        <w:rPr>
          <w:rFonts w:ascii="Times New Roman" w:hAnsi="Times New Roman" w:cs="Times New Roman"/>
          <w:sz w:val="26"/>
          <w:szCs w:val="26"/>
        </w:rPr>
      </w:pPr>
      <w:r w:rsidRPr="00875AFC">
        <w:rPr>
          <w:rFonts w:ascii="Times New Roman" w:hAnsi="Times New Roman" w:cs="Times New Roman"/>
          <w:color w:val="FF0000"/>
          <w:sz w:val="26"/>
          <w:szCs w:val="26"/>
        </w:rPr>
        <w:tab/>
      </w:r>
      <w:r>
        <w:rPr>
          <w:rFonts w:ascii="Times New Roman" w:hAnsi="Times New Roman" w:cs="Times New Roman"/>
          <w:sz w:val="26"/>
          <w:szCs w:val="26"/>
        </w:rPr>
        <w:t xml:space="preserve"> </w:t>
      </w:r>
      <w:r w:rsidRPr="00D81568">
        <w:rPr>
          <w:rFonts w:ascii="Times New Roman" w:hAnsi="Times New Roman" w:cs="Times New Roman"/>
          <w:sz w:val="26"/>
          <w:szCs w:val="26"/>
        </w:rPr>
        <w:t xml:space="preserve">В силу </w:t>
      </w:r>
      <w:r w:rsidRPr="003E39AD">
        <w:rPr>
          <w:rFonts w:ascii="Times New Roman" w:hAnsi="Times New Roman" w:cs="Times New Roman"/>
          <w:sz w:val="26"/>
          <w:szCs w:val="26"/>
        </w:rPr>
        <w:t xml:space="preserve">Закона ПК № 433-КЗ </w:t>
      </w:r>
      <w:r w:rsidRPr="00D81568">
        <w:rPr>
          <w:rFonts w:ascii="Times New Roman" w:hAnsi="Times New Roman" w:cs="Times New Roman"/>
          <w:sz w:val="26"/>
          <w:szCs w:val="26"/>
        </w:rPr>
        <w:t>органы местного самоуправления обязаны устанавливать порядок предоставления специализированных жилых помещений детям-сиротам и лицам из их числа.</w:t>
      </w:r>
    </w:p>
    <w:p w14:paraId="2650121E" w14:textId="77777777" w:rsidR="00EF6964" w:rsidRPr="00F857F7" w:rsidRDefault="00EF6964" w:rsidP="00EF6964">
      <w:pPr>
        <w:autoSpaceDE w:val="0"/>
        <w:autoSpaceDN w:val="0"/>
        <w:adjustRightInd w:val="0"/>
        <w:spacing w:after="0" w:line="360" w:lineRule="auto"/>
        <w:jc w:val="both"/>
        <w:rPr>
          <w:rFonts w:ascii="Times New Roman" w:hAnsi="Times New Roman" w:cs="Times New Roman"/>
          <w:sz w:val="26"/>
          <w:szCs w:val="26"/>
        </w:rPr>
      </w:pPr>
      <w:r w:rsidRPr="00875AFC">
        <w:rPr>
          <w:rFonts w:ascii="Times New Roman" w:hAnsi="Times New Roman" w:cs="Times New Roman"/>
          <w:color w:val="FF0000"/>
          <w:sz w:val="26"/>
          <w:szCs w:val="26"/>
        </w:rPr>
        <w:tab/>
      </w:r>
      <w:r>
        <w:rPr>
          <w:rFonts w:ascii="Times New Roman" w:hAnsi="Times New Roman" w:cs="Times New Roman"/>
          <w:color w:val="FF0000"/>
          <w:sz w:val="26"/>
          <w:szCs w:val="26"/>
        </w:rPr>
        <w:t xml:space="preserve"> </w:t>
      </w:r>
      <w:r w:rsidRPr="00F857F7">
        <w:rPr>
          <w:rFonts w:ascii="Times New Roman" w:hAnsi="Times New Roman" w:cs="Times New Roman"/>
          <w:sz w:val="26"/>
          <w:szCs w:val="26"/>
        </w:rPr>
        <w:t xml:space="preserve">В целях реализации данного полномочия постановлением администрации Лесозаводского городского округа от 06.02.2023 №160-НПА утверждён Порядок предоставления жилых помещений, включённых в специализированный жилищный фонд Лесозаводского городского округа, детям-сиротам и лицам из их числа </w:t>
      </w:r>
      <w:r>
        <w:rPr>
          <w:rFonts w:ascii="Times New Roman" w:hAnsi="Times New Roman" w:cs="Times New Roman"/>
          <w:sz w:val="26"/>
          <w:szCs w:val="26"/>
        </w:rPr>
        <w:t>на территории Лесозаводского городского округа (далее – Порядок)</w:t>
      </w:r>
      <w:r w:rsidRPr="00F857F7">
        <w:rPr>
          <w:rFonts w:ascii="Times New Roman" w:hAnsi="Times New Roman" w:cs="Times New Roman"/>
          <w:sz w:val="26"/>
          <w:szCs w:val="26"/>
        </w:rPr>
        <w:t>.</w:t>
      </w:r>
    </w:p>
    <w:p w14:paraId="68D3D83F" w14:textId="56291FB8" w:rsidR="00EF6964" w:rsidRDefault="000E12C1" w:rsidP="00EF6964">
      <w:pPr>
        <w:autoSpaceDE w:val="0"/>
        <w:autoSpaceDN w:val="0"/>
        <w:adjustRightInd w:val="0"/>
        <w:spacing w:after="0" w:line="360" w:lineRule="auto"/>
        <w:ind w:firstLine="851"/>
        <w:jc w:val="both"/>
        <w:outlineLvl w:val="0"/>
        <w:rPr>
          <w:rFonts w:ascii="Times New Roman" w:hAnsi="Times New Roman" w:cs="Times New Roman"/>
          <w:sz w:val="26"/>
          <w:szCs w:val="26"/>
        </w:rPr>
      </w:pPr>
      <w:r>
        <w:rPr>
          <w:rFonts w:ascii="Times New Roman" w:hAnsi="Times New Roman" w:cs="Times New Roman"/>
          <w:sz w:val="26"/>
          <w:szCs w:val="26"/>
        </w:rPr>
        <w:t>П</w:t>
      </w:r>
      <w:r w:rsidR="00EF6964" w:rsidRPr="00BE1C3E">
        <w:rPr>
          <w:rFonts w:ascii="Times New Roman" w:hAnsi="Times New Roman" w:cs="Times New Roman"/>
          <w:sz w:val="26"/>
          <w:szCs w:val="26"/>
        </w:rPr>
        <w:t>остановлением администрации ЛГО от 11.03.2019 №289 (изменения от 21.09.2021 №1366) создана комиссия по проверке жилых помещений</w:t>
      </w:r>
      <w:r w:rsidR="00EF6964" w:rsidRPr="00BE1C3E">
        <w:rPr>
          <w:rFonts w:ascii="Times New Roman" w:eastAsia="Times New Roman" w:hAnsi="Times New Roman" w:cs="Times New Roman"/>
          <w:sz w:val="26"/>
          <w:szCs w:val="26"/>
          <w:lang w:eastAsia="ru-RU"/>
        </w:rPr>
        <w:t xml:space="preserve"> на предмет их соответствия условиям муниципальных контрактов, заключенных администрацией Лесозаводского городского округа, на приобретение благоустроенного жилого помещения детям-сиротам, детям, оставшимся без попечения родителей, лицам из</w:t>
      </w:r>
      <w:r w:rsidR="00EF6964">
        <w:rPr>
          <w:rFonts w:ascii="Times New Roman" w:eastAsia="Times New Roman" w:hAnsi="Times New Roman" w:cs="Times New Roman"/>
          <w:sz w:val="26"/>
          <w:szCs w:val="26"/>
          <w:lang w:eastAsia="ru-RU"/>
        </w:rPr>
        <w:t> </w:t>
      </w:r>
      <w:r w:rsidR="00EF6964" w:rsidRPr="00BE1C3E">
        <w:rPr>
          <w:rFonts w:ascii="Times New Roman" w:eastAsia="Times New Roman" w:hAnsi="Times New Roman" w:cs="Times New Roman"/>
          <w:sz w:val="26"/>
          <w:szCs w:val="26"/>
          <w:lang w:eastAsia="ru-RU"/>
        </w:rPr>
        <w:t>числа</w:t>
      </w:r>
      <w:r w:rsidR="00EF6964">
        <w:rPr>
          <w:rFonts w:ascii="Times New Roman" w:eastAsia="Times New Roman" w:hAnsi="Times New Roman" w:cs="Times New Roman"/>
          <w:sz w:val="26"/>
          <w:szCs w:val="26"/>
          <w:lang w:eastAsia="ru-RU"/>
        </w:rPr>
        <w:t> </w:t>
      </w:r>
      <w:r w:rsidR="00EF6964" w:rsidRPr="00BE1C3E">
        <w:rPr>
          <w:rFonts w:ascii="Times New Roman" w:eastAsia="Times New Roman" w:hAnsi="Times New Roman" w:cs="Times New Roman"/>
          <w:sz w:val="26"/>
          <w:szCs w:val="26"/>
          <w:lang w:eastAsia="ru-RU"/>
        </w:rPr>
        <w:t>детей-сирот,</w:t>
      </w:r>
      <w:r w:rsidR="00EF6964">
        <w:rPr>
          <w:rFonts w:ascii="Times New Roman" w:eastAsia="Times New Roman" w:hAnsi="Times New Roman" w:cs="Times New Roman"/>
          <w:sz w:val="26"/>
          <w:szCs w:val="26"/>
          <w:lang w:eastAsia="ru-RU"/>
        </w:rPr>
        <w:t> </w:t>
      </w:r>
      <w:r w:rsidR="00EF6964" w:rsidRPr="00BE1C3E">
        <w:rPr>
          <w:rFonts w:ascii="Times New Roman" w:eastAsia="Times New Roman" w:hAnsi="Times New Roman" w:cs="Times New Roman"/>
          <w:sz w:val="26"/>
          <w:szCs w:val="26"/>
          <w:lang w:eastAsia="ru-RU"/>
        </w:rPr>
        <w:t>детей,</w:t>
      </w:r>
      <w:r w:rsidR="00EF6964">
        <w:rPr>
          <w:rFonts w:ascii="Times New Roman" w:eastAsia="Times New Roman" w:hAnsi="Times New Roman" w:cs="Times New Roman"/>
          <w:sz w:val="26"/>
          <w:szCs w:val="26"/>
          <w:lang w:eastAsia="ru-RU"/>
        </w:rPr>
        <w:t> </w:t>
      </w:r>
      <w:r w:rsidR="00EF6964" w:rsidRPr="00BE1C3E">
        <w:rPr>
          <w:rFonts w:ascii="Times New Roman" w:eastAsia="Times New Roman" w:hAnsi="Times New Roman" w:cs="Times New Roman"/>
          <w:sz w:val="26"/>
          <w:szCs w:val="26"/>
          <w:lang w:eastAsia="ru-RU"/>
        </w:rPr>
        <w:t>оставшихся</w:t>
      </w:r>
      <w:r w:rsidR="00EF6964">
        <w:rPr>
          <w:rFonts w:ascii="Times New Roman" w:eastAsia="Times New Roman" w:hAnsi="Times New Roman" w:cs="Times New Roman"/>
          <w:sz w:val="26"/>
          <w:szCs w:val="26"/>
          <w:lang w:eastAsia="ru-RU"/>
        </w:rPr>
        <w:t> </w:t>
      </w:r>
      <w:r w:rsidR="00EF6964" w:rsidRPr="00BE1C3E">
        <w:rPr>
          <w:rFonts w:ascii="Times New Roman" w:eastAsia="Times New Roman" w:hAnsi="Times New Roman" w:cs="Times New Roman"/>
          <w:sz w:val="26"/>
          <w:szCs w:val="26"/>
          <w:lang w:eastAsia="ru-RU"/>
        </w:rPr>
        <w:t>без попечения родителей на территории Лесозаводского городского округа</w:t>
      </w:r>
      <w:r w:rsidR="00EF6964">
        <w:rPr>
          <w:rFonts w:ascii="Times New Roman" w:eastAsia="Times New Roman" w:hAnsi="Times New Roman" w:cs="Times New Roman"/>
          <w:sz w:val="26"/>
          <w:szCs w:val="26"/>
          <w:lang w:eastAsia="ru-RU"/>
        </w:rPr>
        <w:t xml:space="preserve"> (далее -приёмочная комиссия</w:t>
      </w:r>
      <w:r w:rsidR="00EF6964" w:rsidRPr="00BE1C3E">
        <w:rPr>
          <w:rFonts w:ascii="Times New Roman" w:eastAsia="Times New Roman" w:hAnsi="Times New Roman" w:cs="Times New Roman"/>
          <w:sz w:val="26"/>
          <w:szCs w:val="26"/>
          <w:lang w:eastAsia="ru-RU"/>
        </w:rPr>
        <w:t>)</w:t>
      </w:r>
      <w:r w:rsidR="00EF6964">
        <w:rPr>
          <w:rFonts w:ascii="Times New Roman" w:eastAsia="Times New Roman" w:hAnsi="Times New Roman" w:cs="Times New Roman"/>
          <w:sz w:val="26"/>
          <w:szCs w:val="26"/>
          <w:lang w:eastAsia="ru-RU"/>
        </w:rPr>
        <w:t>.</w:t>
      </w:r>
      <w:r w:rsidR="00EF6964" w:rsidRPr="00BE1C3E">
        <w:rPr>
          <w:rFonts w:ascii="Times New Roman" w:hAnsi="Times New Roman" w:cs="Times New Roman"/>
          <w:sz w:val="26"/>
          <w:szCs w:val="26"/>
        </w:rPr>
        <w:t xml:space="preserve"> </w:t>
      </w:r>
    </w:p>
    <w:p w14:paraId="221BD071" w14:textId="77777777" w:rsidR="00EF6964" w:rsidRPr="00BE1C3E" w:rsidRDefault="00EF6964" w:rsidP="00EF6964">
      <w:pPr>
        <w:autoSpaceDE w:val="0"/>
        <w:autoSpaceDN w:val="0"/>
        <w:adjustRightInd w:val="0"/>
        <w:spacing w:after="0" w:line="360" w:lineRule="auto"/>
        <w:ind w:firstLine="851"/>
        <w:jc w:val="both"/>
        <w:outlineLvl w:val="0"/>
        <w:rPr>
          <w:rFonts w:ascii="Times New Roman" w:hAnsi="Times New Roman" w:cs="Times New Roman"/>
          <w:sz w:val="26"/>
          <w:szCs w:val="26"/>
        </w:rPr>
      </w:pPr>
      <w:r>
        <w:rPr>
          <w:rFonts w:ascii="Times New Roman" w:hAnsi="Times New Roman" w:cs="Times New Roman"/>
          <w:sz w:val="26"/>
          <w:szCs w:val="26"/>
        </w:rPr>
        <w:t>У</w:t>
      </w:r>
      <w:r w:rsidRPr="00BE1C3E">
        <w:rPr>
          <w:rFonts w:ascii="Times New Roman" w:hAnsi="Times New Roman" w:cs="Times New Roman"/>
          <w:sz w:val="26"/>
          <w:szCs w:val="26"/>
        </w:rPr>
        <w:t xml:space="preserve">казанным постановлением определён состав, Положение о комиссии, а также форма акта </w:t>
      </w:r>
      <w:r>
        <w:rPr>
          <w:rFonts w:ascii="Times New Roman" w:hAnsi="Times New Roman" w:cs="Times New Roman"/>
          <w:sz w:val="26"/>
          <w:szCs w:val="26"/>
        </w:rPr>
        <w:t xml:space="preserve">-заключения на </w:t>
      </w:r>
      <w:r w:rsidRPr="00BE1C3E">
        <w:rPr>
          <w:rFonts w:ascii="Times New Roman" w:hAnsi="Times New Roman" w:cs="Times New Roman"/>
          <w:sz w:val="26"/>
          <w:szCs w:val="26"/>
        </w:rPr>
        <w:t>жилое помещени</w:t>
      </w:r>
      <w:r>
        <w:rPr>
          <w:rFonts w:ascii="Times New Roman" w:hAnsi="Times New Roman" w:cs="Times New Roman"/>
          <w:sz w:val="26"/>
          <w:szCs w:val="26"/>
        </w:rPr>
        <w:t>е</w:t>
      </w:r>
      <w:r w:rsidRPr="00BE1C3E">
        <w:rPr>
          <w:rFonts w:ascii="Times New Roman" w:hAnsi="Times New Roman" w:cs="Times New Roman"/>
          <w:sz w:val="26"/>
          <w:szCs w:val="26"/>
        </w:rPr>
        <w:t>.</w:t>
      </w:r>
    </w:p>
    <w:p w14:paraId="4535EDF7" w14:textId="00B7E30C" w:rsidR="00E03CCA" w:rsidRPr="00875AFC" w:rsidRDefault="00323C08" w:rsidP="00E03CCA">
      <w:pPr>
        <w:autoSpaceDE w:val="0"/>
        <w:autoSpaceDN w:val="0"/>
        <w:adjustRightInd w:val="0"/>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При выборочной проверке Актов</w:t>
      </w:r>
      <w:r w:rsidR="00C61C86">
        <w:rPr>
          <w:rFonts w:ascii="Times New Roman" w:hAnsi="Times New Roman" w:cs="Times New Roman"/>
          <w:sz w:val="26"/>
          <w:szCs w:val="26"/>
        </w:rPr>
        <w:t>,</w:t>
      </w:r>
      <w:r>
        <w:rPr>
          <w:rFonts w:ascii="Times New Roman" w:hAnsi="Times New Roman" w:cs="Times New Roman"/>
          <w:sz w:val="26"/>
          <w:szCs w:val="26"/>
        </w:rPr>
        <w:t xml:space="preserve"> проведённых осмотров в 2023 году</w:t>
      </w:r>
      <w:r w:rsidR="00E03CCA">
        <w:rPr>
          <w:rFonts w:ascii="Times New Roman" w:hAnsi="Times New Roman" w:cs="Times New Roman"/>
          <w:sz w:val="26"/>
          <w:szCs w:val="26"/>
        </w:rPr>
        <w:t xml:space="preserve"> установлено, что </w:t>
      </w:r>
      <w:r w:rsidR="00E03CCA" w:rsidRPr="00FE3CFD">
        <w:rPr>
          <w:rFonts w:ascii="Times New Roman" w:hAnsi="Times New Roman" w:cs="Times New Roman"/>
          <w:sz w:val="26"/>
          <w:szCs w:val="26"/>
        </w:rPr>
        <w:t>специалист отдела по управлению и распоряжению имуществом</w:t>
      </w:r>
      <w:r w:rsidR="00E03CCA">
        <w:rPr>
          <w:rFonts w:ascii="Times New Roman" w:hAnsi="Times New Roman" w:cs="Times New Roman"/>
          <w:sz w:val="26"/>
          <w:szCs w:val="26"/>
        </w:rPr>
        <w:t xml:space="preserve"> УИО АЛГО на должном уровне осуществляет </w:t>
      </w:r>
      <w:r w:rsidR="00E03CCA" w:rsidRPr="00FE3CFD">
        <w:rPr>
          <w:rFonts w:ascii="Times New Roman" w:hAnsi="Times New Roman" w:cs="Times New Roman"/>
          <w:sz w:val="26"/>
          <w:szCs w:val="26"/>
        </w:rPr>
        <w:t>контрол</w:t>
      </w:r>
      <w:r w:rsidR="00E03CCA">
        <w:rPr>
          <w:rFonts w:ascii="Times New Roman" w:hAnsi="Times New Roman" w:cs="Times New Roman"/>
          <w:sz w:val="26"/>
          <w:szCs w:val="26"/>
        </w:rPr>
        <w:t>ь</w:t>
      </w:r>
      <w:r w:rsidR="00E03CCA" w:rsidRPr="00FE3CFD">
        <w:rPr>
          <w:rFonts w:ascii="Times New Roman" w:hAnsi="Times New Roman" w:cs="Times New Roman"/>
          <w:sz w:val="26"/>
          <w:szCs w:val="26"/>
        </w:rPr>
        <w:t xml:space="preserve"> за использованием и сохранностью</w:t>
      </w:r>
      <w:r w:rsidR="00E03CCA">
        <w:rPr>
          <w:rFonts w:ascii="Times New Roman" w:hAnsi="Times New Roman" w:cs="Times New Roman"/>
          <w:sz w:val="26"/>
          <w:szCs w:val="26"/>
        </w:rPr>
        <w:t xml:space="preserve">, а также </w:t>
      </w:r>
      <w:r w:rsidR="00E03CCA" w:rsidRPr="00FE3CFD">
        <w:rPr>
          <w:rFonts w:ascii="Times New Roman" w:hAnsi="Times New Roman" w:cs="Times New Roman"/>
          <w:sz w:val="26"/>
          <w:szCs w:val="26"/>
        </w:rPr>
        <w:t>за обеспечением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w:t>
      </w:r>
      <w:r w:rsidR="00E03CCA">
        <w:rPr>
          <w:rFonts w:ascii="Times New Roman" w:hAnsi="Times New Roman" w:cs="Times New Roman"/>
          <w:sz w:val="26"/>
          <w:szCs w:val="26"/>
        </w:rPr>
        <w:t>.</w:t>
      </w:r>
      <w:r w:rsidR="00E03CCA" w:rsidRPr="00875AFC">
        <w:rPr>
          <w:rFonts w:ascii="Times New Roman" w:hAnsi="Times New Roman" w:cs="Times New Roman"/>
          <w:color w:val="FF0000"/>
          <w:sz w:val="26"/>
          <w:szCs w:val="26"/>
        </w:rPr>
        <w:t xml:space="preserve"> </w:t>
      </w:r>
    </w:p>
    <w:p w14:paraId="5B7F74E7" w14:textId="77777777" w:rsidR="00EF6964" w:rsidRPr="00BE1C3E" w:rsidRDefault="00EF6964" w:rsidP="00EF6964">
      <w:pPr>
        <w:autoSpaceDE w:val="0"/>
        <w:autoSpaceDN w:val="0"/>
        <w:adjustRightInd w:val="0"/>
        <w:spacing w:after="0" w:line="360" w:lineRule="auto"/>
        <w:ind w:firstLine="851"/>
        <w:jc w:val="both"/>
        <w:rPr>
          <w:rFonts w:ascii="Times New Roman" w:hAnsi="Times New Roman" w:cs="Times New Roman"/>
          <w:sz w:val="26"/>
          <w:szCs w:val="26"/>
        </w:rPr>
      </w:pPr>
      <w:r w:rsidRPr="00C83C2B">
        <w:rPr>
          <w:rFonts w:ascii="Times New Roman" w:hAnsi="Times New Roman" w:cs="Times New Roman"/>
          <w:sz w:val="26"/>
          <w:szCs w:val="26"/>
        </w:rPr>
        <w:t xml:space="preserve">Частью 4 статьи 9 </w:t>
      </w:r>
      <w:r w:rsidRPr="00BE1C3E">
        <w:rPr>
          <w:rFonts w:ascii="Times New Roman" w:hAnsi="Times New Roman" w:cs="Times New Roman"/>
          <w:sz w:val="26"/>
          <w:szCs w:val="26"/>
        </w:rPr>
        <w:t xml:space="preserve">Закона ПК № 433-КЗ установлено, что органами местного самоуправления </w:t>
      </w:r>
      <w:r>
        <w:rPr>
          <w:rFonts w:ascii="Times New Roman" w:hAnsi="Times New Roman" w:cs="Times New Roman"/>
          <w:sz w:val="26"/>
          <w:szCs w:val="26"/>
        </w:rPr>
        <w:t xml:space="preserve">ежегодно </w:t>
      </w:r>
      <w:r w:rsidRPr="00BE1C3E">
        <w:rPr>
          <w:rFonts w:ascii="Times New Roman" w:hAnsi="Times New Roman" w:cs="Times New Roman"/>
          <w:sz w:val="26"/>
          <w:szCs w:val="26"/>
        </w:rPr>
        <w:t xml:space="preserve">устанавливается средняя рыночная стоимость одного </w:t>
      </w:r>
      <w:r w:rsidRPr="00BE1C3E">
        <w:rPr>
          <w:rFonts w:ascii="Times New Roman" w:hAnsi="Times New Roman" w:cs="Times New Roman"/>
          <w:sz w:val="26"/>
          <w:szCs w:val="26"/>
        </w:rPr>
        <w:lastRenderedPageBreak/>
        <w:t>квадратного метра общей площади жилого помещения, используемая при формировании муниципального специализированного жилищного фонда, а также норма предоставления площади жилого помещения по договору найма специализированного жилого помещения.</w:t>
      </w:r>
    </w:p>
    <w:p w14:paraId="43B4AE57" w14:textId="77777777" w:rsidR="00EF6964" w:rsidRDefault="00EF6964" w:rsidP="00EF6964">
      <w:pPr>
        <w:autoSpaceDE w:val="0"/>
        <w:autoSpaceDN w:val="0"/>
        <w:adjustRightInd w:val="0"/>
        <w:spacing w:after="0" w:line="360" w:lineRule="auto"/>
        <w:ind w:firstLine="851"/>
        <w:jc w:val="both"/>
        <w:rPr>
          <w:rFonts w:ascii="Times New Roman" w:hAnsi="Times New Roman" w:cs="Times New Roman"/>
          <w:color w:val="FF0000"/>
          <w:sz w:val="26"/>
          <w:szCs w:val="26"/>
        </w:rPr>
      </w:pPr>
      <w:r>
        <w:rPr>
          <w:rFonts w:ascii="Times New Roman" w:hAnsi="Times New Roman" w:cs="Times New Roman"/>
          <w:sz w:val="26"/>
          <w:szCs w:val="26"/>
        </w:rPr>
        <w:t>П</w:t>
      </w:r>
      <w:r w:rsidRPr="00BE1C3E">
        <w:rPr>
          <w:rFonts w:ascii="Times New Roman" w:hAnsi="Times New Roman" w:cs="Times New Roman"/>
          <w:sz w:val="26"/>
          <w:szCs w:val="26"/>
        </w:rPr>
        <w:t xml:space="preserve">остановлением администрации ЛГО от 01.12.2022 №2543 (изменения от 23.06.2023 №1058) установлена средняя рыночная стоимость одного квадратного метра общей площади жилого помещения на территории Лесозаводского городского округа Приморского края на 2023 год. </w:t>
      </w:r>
    </w:p>
    <w:p w14:paraId="05911314" w14:textId="7A684393" w:rsidR="00EF6964" w:rsidRPr="00BE1C3E" w:rsidRDefault="00EF6964" w:rsidP="00EF6964">
      <w:pPr>
        <w:tabs>
          <w:tab w:val="left" w:pos="851"/>
        </w:tabs>
        <w:autoSpaceDE w:val="0"/>
        <w:autoSpaceDN w:val="0"/>
        <w:adjustRightInd w:val="0"/>
        <w:spacing w:after="0" w:line="360" w:lineRule="auto"/>
        <w:jc w:val="both"/>
        <w:rPr>
          <w:rFonts w:ascii="Times New Roman" w:hAnsi="Times New Roman" w:cs="Times New Roman"/>
          <w:sz w:val="26"/>
          <w:szCs w:val="26"/>
        </w:rPr>
      </w:pPr>
      <w:r w:rsidRPr="00BE1C3E">
        <w:rPr>
          <w:rFonts w:ascii="Times New Roman" w:hAnsi="Times New Roman" w:cs="Times New Roman"/>
          <w:sz w:val="26"/>
          <w:szCs w:val="26"/>
        </w:rPr>
        <w:t xml:space="preserve">           На территории города Лесозаводска Приморского края</w:t>
      </w:r>
      <w:r>
        <w:rPr>
          <w:rFonts w:ascii="Times New Roman" w:hAnsi="Times New Roman" w:cs="Times New Roman"/>
          <w:sz w:val="26"/>
          <w:szCs w:val="26"/>
        </w:rPr>
        <w:t xml:space="preserve"> стоимость 1 квадратного метра общей площади жилого помещения</w:t>
      </w:r>
      <w:r w:rsidR="00E03CCA">
        <w:rPr>
          <w:rFonts w:ascii="Times New Roman" w:hAnsi="Times New Roman" w:cs="Times New Roman"/>
          <w:sz w:val="26"/>
          <w:szCs w:val="26"/>
        </w:rPr>
        <w:t xml:space="preserve"> составляет</w:t>
      </w:r>
      <w:r w:rsidRPr="00BE1C3E">
        <w:rPr>
          <w:rFonts w:ascii="Times New Roman" w:hAnsi="Times New Roman" w:cs="Times New Roman"/>
          <w:sz w:val="26"/>
          <w:szCs w:val="26"/>
        </w:rPr>
        <w:t>:</w:t>
      </w:r>
    </w:p>
    <w:p w14:paraId="2995A715" w14:textId="77777777" w:rsidR="00EF6964" w:rsidRDefault="00EF6964" w:rsidP="00EF6964">
      <w:pPr>
        <w:pStyle w:val="a6"/>
        <w:numPr>
          <w:ilvl w:val="0"/>
          <w:numId w:val="26"/>
        </w:numPr>
        <w:autoSpaceDE w:val="0"/>
        <w:autoSpaceDN w:val="0"/>
        <w:adjustRightInd w:val="0"/>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E1C3E">
        <w:rPr>
          <w:rFonts w:ascii="Times New Roman" w:hAnsi="Times New Roman" w:cs="Times New Roman"/>
          <w:sz w:val="26"/>
          <w:szCs w:val="26"/>
        </w:rPr>
        <w:t>в отношении квартир в многоквартирных домах на 1 и 2 кварталы в размере 55 000 рублей; на 3 и 4 кварталы в размере 57 000 рублей.</w:t>
      </w:r>
    </w:p>
    <w:p w14:paraId="6D3788AC" w14:textId="77777777" w:rsidR="00EF6964" w:rsidRDefault="00EF6964" w:rsidP="00EF6964">
      <w:pPr>
        <w:pStyle w:val="a6"/>
        <w:numPr>
          <w:ilvl w:val="0"/>
          <w:numId w:val="26"/>
        </w:numPr>
        <w:autoSpaceDE w:val="0"/>
        <w:autoSpaceDN w:val="0"/>
        <w:adjustRightInd w:val="0"/>
        <w:spacing w:after="0" w:line="36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в отношении жилых домов в размере 48 000 рублей.</w:t>
      </w:r>
    </w:p>
    <w:p w14:paraId="06832998" w14:textId="77777777" w:rsidR="00EF6964" w:rsidRDefault="00EF6964" w:rsidP="00EF6964">
      <w:pPr>
        <w:autoSpaceDE w:val="0"/>
        <w:autoSpaceDN w:val="0"/>
        <w:adjustRightInd w:val="0"/>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На территории Лесозаводского городского округа Приморского края:</w:t>
      </w:r>
    </w:p>
    <w:p w14:paraId="70DF707A" w14:textId="77777777" w:rsidR="00EF6964" w:rsidRDefault="00EF6964" w:rsidP="00EF6964">
      <w:pPr>
        <w:pStyle w:val="a6"/>
        <w:numPr>
          <w:ilvl w:val="0"/>
          <w:numId w:val="27"/>
        </w:numPr>
        <w:autoSpaceDE w:val="0"/>
        <w:autoSpaceDN w:val="0"/>
        <w:adjustRightInd w:val="0"/>
        <w:spacing w:after="0" w:line="360" w:lineRule="auto"/>
        <w:ind w:left="851" w:hanging="425"/>
        <w:jc w:val="both"/>
        <w:rPr>
          <w:rFonts w:ascii="Times New Roman" w:hAnsi="Times New Roman" w:cs="Times New Roman"/>
          <w:sz w:val="26"/>
          <w:szCs w:val="26"/>
        </w:rPr>
      </w:pPr>
      <w:r>
        <w:rPr>
          <w:rFonts w:ascii="Times New Roman" w:hAnsi="Times New Roman" w:cs="Times New Roman"/>
          <w:sz w:val="26"/>
          <w:szCs w:val="26"/>
        </w:rPr>
        <w:t>в отношении жилых домов и квартир в размере 34 000 рублей;</w:t>
      </w:r>
    </w:p>
    <w:p w14:paraId="46EAE45E" w14:textId="77777777" w:rsidR="00EF6964" w:rsidRPr="00BE1C3E" w:rsidRDefault="00EF6964" w:rsidP="00EF6964">
      <w:pPr>
        <w:pStyle w:val="a6"/>
        <w:numPr>
          <w:ilvl w:val="0"/>
          <w:numId w:val="27"/>
        </w:numPr>
        <w:autoSpaceDE w:val="0"/>
        <w:autoSpaceDN w:val="0"/>
        <w:adjustRightInd w:val="0"/>
        <w:spacing w:after="0" w:line="360" w:lineRule="auto"/>
        <w:ind w:left="0" w:firstLine="426"/>
        <w:jc w:val="both"/>
        <w:rPr>
          <w:rFonts w:ascii="Times New Roman" w:hAnsi="Times New Roman" w:cs="Times New Roman"/>
          <w:sz w:val="26"/>
          <w:szCs w:val="26"/>
        </w:rPr>
      </w:pPr>
      <w:r>
        <w:rPr>
          <w:rFonts w:ascii="Times New Roman" w:hAnsi="Times New Roman" w:cs="Times New Roman"/>
          <w:sz w:val="26"/>
          <w:szCs w:val="26"/>
        </w:rPr>
        <w:t>предоставление социальной выплаты, удостоверяемой сертификатом в отношении жилых домов и квартир, за исключением квартир в многоквартирных домах в размере 46 000 рублей.</w:t>
      </w:r>
    </w:p>
    <w:p w14:paraId="3C47C14A" w14:textId="6942B4DA" w:rsidR="00EF6964" w:rsidRDefault="00EF6964" w:rsidP="00EF6964">
      <w:pPr>
        <w:autoSpaceDE w:val="0"/>
        <w:autoSpaceDN w:val="0"/>
        <w:adjustRightInd w:val="0"/>
        <w:spacing w:after="0" w:line="360" w:lineRule="auto"/>
        <w:ind w:firstLine="851"/>
        <w:jc w:val="both"/>
        <w:rPr>
          <w:rFonts w:ascii="Times New Roman" w:hAnsi="Times New Roman" w:cs="Times New Roman"/>
          <w:sz w:val="26"/>
          <w:szCs w:val="26"/>
        </w:rPr>
      </w:pPr>
      <w:bookmarkStart w:id="12" w:name="_Hlk183439564"/>
      <w:r>
        <w:rPr>
          <w:rFonts w:ascii="Times New Roman" w:hAnsi="Times New Roman" w:cs="Times New Roman"/>
          <w:sz w:val="26"/>
          <w:szCs w:val="26"/>
        </w:rPr>
        <w:t>С</w:t>
      </w:r>
      <w:r w:rsidRPr="00B76639">
        <w:rPr>
          <w:rFonts w:ascii="Times New Roman" w:hAnsi="Times New Roman" w:cs="Times New Roman"/>
          <w:sz w:val="26"/>
          <w:szCs w:val="26"/>
        </w:rPr>
        <w:t>редн</w:t>
      </w:r>
      <w:r>
        <w:rPr>
          <w:rFonts w:ascii="Times New Roman" w:hAnsi="Times New Roman" w:cs="Times New Roman"/>
          <w:sz w:val="26"/>
          <w:szCs w:val="26"/>
        </w:rPr>
        <w:t>яя</w:t>
      </w:r>
      <w:r w:rsidRPr="00B76639">
        <w:rPr>
          <w:rFonts w:ascii="Times New Roman" w:hAnsi="Times New Roman" w:cs="Times New Roman"/>
          <w:sz w:val="26"/>
          <w:szCs w:val="26"/>
        </w:rPr>
        <w:t xml:space="preserve"> рыночн</w:t>
      </w:r>
      <w:r>
        <w:rPr>
          <w:rFonts w:ascii="Times New Roman" w:hAnsi="Times New Roman" w:cs="Times New Roman"/>
          <w:sz w:val="26"/>
          <w:szCs w:val="26"/>
        </w:rPr>
        <w:t>ая</w:t>
      </w:r>
      <w:r w:rsidRPr="00B76639">
        <w:rPr>
          <w:rFonts w:ascii="Times New Roman" w:hAnsi="Times New Roman" w:cs="Times New Roman"/>
          <w:sz w:val="26"/>
          <w:szCs w:val="26"/>
        </w:rPr>
        <w:t xml:space="preserve"> стоимост</w:t>
      </w:r>
      <w:r>
        <w:rPr>
          <w:rFonts w:ascii="Times New Roman" w:hAnsi="Times New Roman" w:cs="Times New Roman"/>
          <w:sz w:val="26"/>
          <w:szCs w:val="26"/>
        </w:rPr>
        <w:t>ь</w:t>
      </w:r>
      <w:r w:rsidRPr="00B76639">
        <w:rPr>
          <w:rFonts w:ascii="Times New Roman" w:hAnsi="Times New Roman" w:cs="Times New Roman"/>
          <w:sz w:val="26"/>
          <w:szCs w:val="26"/>
        </w:rPr>
        <w:t xml:space="preserve"> одного квадратного метра специализированного жилищного фонда </w:t>
      </w:r>
      <w:r w:rsidR="00E03CCA" w:rsidRPr="00B76639">
        <w:rPr>
          <w:rFonts w:ascii="Times New Roman" w:hAnsi="Times New Roman" w:cs="Times New Roman"/>
          <w:sz w:val="26"/>
          <w:szCs w:val="26"/>
        </w:rPr>
        <w:t>на территории ЛГО в 2023 году</w:t>
      </w:r>
      <w:r w:rsidR="00E03CCA">
        <w:rPr>
          <w:rFonts w:ascii="Times New Roman" w:hAnsi="Times New Roman" w:cs="Times New Roman"/>
          <w:sz w:val="26"/>
          <w:szCs w:val="26"/>
        </w:rPr>
        <w:t xml:space="preserve"> </w:t>
      </w:r>
      <w:r>
        <w:rPr>
          <w:rFonts w:ascii="Times New Roman" w:hAnsi="Times New Roman" w:cs="Times New Roman"/>
          <w:sz w:val="26"/>
          <w:szCs w:val="26"/>
        </w:rPr>
        <w:t>установлена</w:t>
      </w:r>
      <w:r w:rsidRPr="00B76639">
        <w:rPr>
          <w:rFonts w:ascii="Times New Roman" w:hAnsi="Times New Roman" w:cs="Times New Roman"/>
          <w:sz w:val="26"/>
          <w:szCs w:val="26"/>
        </w:rPr>
        <w:t xml:space="preserve"> на основании отчёта </w:t>
      </w:r>
      <w:r w:rsidR="00E03CCA" w:rsidRPr="00B76639">
        <w:rPr>
          <w:rFonts w:ascii="Times New Roman" w:hAnsi="Times New Roman" w:cs="Times New Roman"/>
          <w:sz w:val="26"/>
          <w:szCs w:val="26"/>
        </w:rPr>
        <w:t>от 30.11.2022 №92</w:t>
      </w:r>
      <w:r w:rsidR="00E03CCA">
        <w:rPr>
          <w:rFonts w:ascii="Times New Roman" w:hAnsi="Times New Roman" w:cs="Times New Roman"/>
          <w:sz w:val="26"/>
          <w:szCs w:val="26"/>
        </w:rPr>
        <w:t xml:space="preserve"> </w:t>
      </w:r>
      <w:r w:rsidRPr="00B76639">
        <w:rPr>
          <w:rFonts w:ascii="Times New Roman" w:hAnsi="Times New Roman" w:cs="Times New Roman"/>
          <w:sz w:val="26"/>
          <w:szCs w:val="26"/>
        </w:rPr>
        <w:t>о проведении оценки средней рыночной стоимости одного квадратного метра общей площади жилого помещения</w:t>
      </w:r>
      <w:bookmarkEnd w:id="12"/>
      <w:r w:rsidRPr="00B76639">
        <w:rPr>
          <w:rFonts w:ascii="Times New Roman" w:hAnsi="Times New Roman" w:cs="Times New Roman"/>
          <w:sz w:val="26"/>
          <w:szCs w:val="26"/>
        </w:rPr>
        <w:t>.</w:t>
      </w:r>
    </w:p>
    <w:p w14:paraId="73DBDE3D" w14:textId="77777777" w:rsidR="00EF6964" w:rsidRDefault="00EF6964" w:rsidP="00EF6964">
      <w:pPr>
        <w:autoSpaceDE w:val="0"/>
        <w:autoSpaceDN w:val="0"/>
        <w:adjustRightInd w:val="0"/>
        <w:spacing w:after="0" w:line="360" w:lineRule="auto"/>
        <w:jc w:val="both"/>
        <w:rPr>
          <w:rFonts w:ascii="Times New Roman" w:eastAsia="Calibri" w:hAnsi="Times New Roman" w:cs="Times New Roman"/>
          <w:sz w:val="26"/>
          <w:szCs w:val="26"/>
        </w:rPr>
      </w:pPr>
      <w:r>
        <w:rPr>
          <w:rFonts w:ascii="Times New Roman" w:hAnsi="Times New Roman" w:cs="Times New Roman"/>
          <w:color w:val="FF0000"/>
          <w:sz w:val="26"/>
          <w:szCs w:val="26"/>
        </w:rPr>
        <w:t xml:space="preserve">             </w:t>
      </w:r>
      <w:r w:rsidRPr="009A2552">
        <w:rPr>
          <w:rFonts w:ascii="Times New Roman" w:hAnsi="Times New Roman" w:cs="Times New Roman"/>
          <w:sz w:val="26"/>
          <w:szCs w:val="26"/>
        </w:rPr>
        <w:t>В соответствии с</w:t>
      </w:r>
      <w:r>
        <w:rPr>
          <w:rFonts w:ascii="Times New Roman" w:hAnsi="Times New Roman" w:cs="Times New Roman"/>
          <w:sz w:val="26"/>
          <w:szCs w:val="26"/>
        </w:rPr>
        <w:t xml:space="preserve"> п.4</w:t>
      </w:r>
      <w:r w:rsidRPr="009A2552">
        <w:rPr>
          <w:rFonts w:ascii="Times New Roman" w:hAnsi="Times New Roman" w:cs="Times New Roman"/>
          <w:sz w:val="26"/>
          <w:szCs w:val="26"/>
        </w:rPr>
        <w:t xml:space="preserve"> ст. 7 Закона ПК № 433-КЗ, </w:t>
      </w:r>
      <w:r w:rsidRPr="009F3B36">
        <w:rPr>
          <w:rFonts w:ascii="Times New Roman" w:eastAsia="Calibri" w:hAnsi="Times New Roman" w:cs="Times New Roman"/>
          <w:sz w:val="26"/>
          <w:szCs w:val="26"/>
        </w:rPr>
        <w:t>норма предоставления площади жилого помещения по договору найма специализированного жилого помещения составляет не менее нормы предоставления площади жилого помещения по договору социального найма, установленной органами местного самоуправления соответствующего муниципального образования Приморского края.</w:t>
      </w:r>
      <w:r>
        <w:rPr>
          <w:rFonts w:ascii="Times New Roman" w:eastAsia="Calibri" w:hAnsi="Times New Roman" w:cs="Times New Roman"/>
          <w:sz w:val="26"/>
          <w:szCs w:val="26"/>
        </w:rPr>
        <w:t xml:space="preserve"> </w:t>
      </w:r>
    </w:p>
    <w:p w14:paraId="54E9D2E7" w14:textId="77777777" w:rsidR="00EF6964" w:rsidRPr="00875AFC" w:rsidRDefault="00EF6964" w:rsidP="00EF6964">
      <w:pPr>
        <w:autoSpaceDE w:val="0"/>
        <w:autoSpaceDN w:val="0"/>
        <w:adjustRightInd w:val="0"/>
        <w:spacing w:after="0" w:line="360" w:lineRule="auto"/>
        <w:jc w:val="both"/>
        <w:rPr>
          <w:rFonts w:ascii="Times New Roman" w:hAnsi="Times New Roman" w:cs="Times New Roman"/>
          <w:color w:val="FF0000"/>
          <w:sz w:val="26"/>
          <w:szCs w:val="26"/>
        </w:rPr>
      </w:pPr>
      <w:r>
        <w:rPr>
          <w:rFonts w:ascii="Times New Roman" w:eastAsia="Calibri" w:hAnsi="Times New Roman" w:cs="Times New Roman"/>
          <w:sz w:val="26"/>
          <w:szCs w:val="26"/>
        </w:rPr>
        <w:t xml:space="preserve">               На основании п.6 Порядка предоставления специализированных жилых помещений, </w:t>
      </w:r>
      <w:r w:rsidRPr="009A2552">
        <w:rPr>
          <w:rFonts w:ascii="Times New Roman" w:hAnsi="Times New Roman" w:cs="Times New Roman"/>
          <w:sz w:val="26"/>
          <w:szCs w:val="26"/>
        </w:rPr>
        <w:t>жило</w:t>
      </w:r>
      <w:r>
        <w:rPr>
          <w:rFonts w:ascii="Times New Roman" w:hAnsi="Times New Roman" w:cs="Times New Roman"/>
          <w:sz w:val="26"/>
          <w:szCs w:val="26"/>
        </w:rPr>
        <w:t>е</w:t>
      </w:r>
      <w:r w:rsidRPr="009A2552">
        <w:rPr>
          <w:rFonts w:ascii="Times New Roman" w:hAnsi="Times New Roman" w:cs="Times New Roman"/>
          <w:sz w:val="26"/>
          <w:szCs w:val="26"/>
        </w:rPr>
        <w:t xml:space="preserve"> помещени</w:t>
      </w:r>
      <w:r>
        <w:rPr>
          <w:rFonts w:ascii="Times New Roman" w:hAnsi="Times New Roman" w:cs="Times New Roman"/>
          <w:sz w:val="26"/>
          <w:szCs w:val="26"/>
        </w:rPr>
        <w:t>е</w:t>
      </w:r>
      <w:r w:rsidRPr="009A2552">
        <w:rPr>
          <w:rFonts w:ascii="Times New Roman" w:hAnsi="Times New Roman" w:cs="Times New Roman"/>
          <w:sz w:val="26"/>
          <w:szCs w:val="26"/>
        </w:rPr>
        <w:t xml:space="preserve"> по договору найма специализированного жилого помещения в Лесозаводском городском округе должна быть не менее 21 квадратного метра.</w:t>
      </w:r>
    </w:p>
    <w:p w14:paraId="294CD4CA" w14:textId="77777777" w:rsidR="00EF6964" w:rsidRDefault="00EF6964" w:rsidP="00EF6964">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color w:val="FF0000"/>
          <w:sz w:val="26"/>
          <w:szCs w:val="26"/>
        </w:rPr>
        <w:t xml:space="preserve">  </w:t>
      </w:r>
      <w:bookmarkStart w:id="13" w:name="_Hlk183163784"/>
      <w:r w:rsidRPr="009F3B36">
        <w:rPr>
          <w:rFonts w:ascii="Times New Roman" w:hAnsi="Times New Roman" w:cs="Times New Roman"/>
          <w:sz w:val="26"/>
          <w:szCs w:val="26"/>
        </w:rPr>
        <w:t>А</w:t>
      </w:r>
      <w:r w:rsidRPr="00640D21">
        <w:rPr>
          <w:rFonts w:ascii="Times New Roman" w:hAnsi="Times New Roman" w:cs="Times New Roman"/>
          <w:sz w:val="26"/>
          <w:szCs w:val="26"/>
        </w:rPr>
        <w:t xml:space="preserve">нализ нормативно-правового регулирования в части наделения Лесозаводского городского округа отдельными государственными полномочиями по обеспечению детей-сирот жилыми помещениями показал, что основная часть регламентирующих </w:t>
      </w:r>
      <w:r w:rsidRPr="00640D21">
        <w:rPr>
          <w:rFonts w:ascii="Times New Roman" w:eastAsia="Times New Roman" w:hAnsi="Times New Roman" w:cs="Times New Roman"/>
          <w:sz w:val="26"/>
          <w:szCs w:val="26"/>
          <w:lang w:eastAsia="ru-RU"/>
        </w:rPr>
        <w:t>нормативных правовых актов имеется, но присутствуют некоторые недочёты, в виде отсутствия административного регламента по предос</w:t>
      </w:r>
      <w:r w:rsidRPr="00C518F0">
        <w:rPr>
          <w:rFonts w:ascii="Times New Roman" w:eastAsia="Times New Roman" w:hAnsi="Times New Roman" w:cs="Times New Roman"/>
          <w:sz w:val="26"/>
          <w:szCs w:val="26"/>
          <w:lang w:eastAsia="ru-RU"/>
        </w:rPr>
        <w:t xml:space="preserve">тавлению администрацией Лесозаводского </w:t>
      </w:r>
      <w:r w:rsidRPr="00C518F0">
        <w:rPr>
          <w:rFonts w:ascii="Times New Roman" w:eastAsia="Times New Roman" w:hAnsi="Times New Roman" w:cs="Times New Roman"/>
          <w:sz w:val="26"/>
          <w:szCs w:val="26"/>
          <w:lang w:eastAsia="ru-RU"/>
        </w:rPr>
        <w:lastRenderedPageBreak/>
        <w:t>городского округа детям-сиротам благоустроенных жилых помещений специализированного жилищного фонда</w:t>
      </w:r>
      <w:r>
        <w:rPr>
          <w:rFonts w:ascii="Times New Roman" w:eastAsia="Times New Roman" w:hAnsi="Times New Roman" w:cs="Times New Roman"/>
          <w:sz w:val="26"/>
          <w:szCs w:val="26"/>
          <w:lang w:eastAsia="ru-RU"/>
        </w:rPr>
        <w:t xml:space="preserve">, а также </w:t>
      </w:r>
      <w:r w:rsidRPr="00C518F0">
        <w:rPr>
          <w:rFonts w:ascii="Times New Roman" w:hAnsi="Times New Roman" w:cs="Times New Roman"/>
          <w:sz w:val="26"/>
          <w:szCs w:val="26"/>
        </w:rPr>
        <w:t xml:space="preserve"> в перечне  муниципальных услуг, предоставляемых органами администрации Лесозаводского городского округа отсутствует услуга - </w:t>
      </w:r>
      <w:r w:rsidRPr="00C518F0">
        <w:rPr>
          <w:rFonts w:ascii="Times New Roman" w:eastAsia="Times New Roman" w:hAnsi="Times New Roman" w:cs="Times New Roman"/>
          <w:sz w:val="26"/>
          <w:szCs w:val="26"/>
          <w:lang w:eastAsia="ru-RU"/>
        </w:rPr>
        <w:t>предоставление детям-сиротам  и лицам из их числа благоустроенных жилых помещений специализированного жилищного фонда</w:t>
      </w:r>
      <w:r w:rsidRPr="00875AFC">
        <w:rPr>
          <w:rFonts w:ascii="Times New Roman" w:eastAsia="Times New Roman" w:hAnsi="Times New Roman" w:cs="Times New Roman"/>
          <w:sz w:val="26"/>
          <w:szCs w:val="26"/>
          <w:lang w:eastAsia="ru-RU"/>
        </w:rPr>
        <w:t>.</w:t>
      </w:r>
    </w:p>
    <w:p w14:paraId="038C204E" w14:textId="77777777" w:rsidR="00EF6964" w:rsidRPr="00197553" w:rsidRDefault="00EF6964" w:rsidP="00EF6964">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667A2C">
        <w:rPr>
          <w:rFonts w:ascii="Times New Roman" w:eastAsia="Times New Roman" w:hAnsi="Times New Roman" w:cs="Times New Roman"/>
          <w:sz w:val="26"/>
          <w:szCs w:val="26"/>
          <w:lang w:eastAsia="ru-RU"/>
        </w:rPr>
        <w:t>Стоит отметить, что отсутствие указанных документов не нарушило осуществление возложенных обязанностей на уполномоченные органы Лесозаводского городского округа, права</w:t>
      </w:r>
      <w:r w:rsidRPr="00667A2C">
        <w:rPr>
          <w:rFonts w:ascii="Times New Roman" w:hAnsi="Times New Roman" w:cs="Times New Roman"/>
          <w:sz w:val="26"/>
          <w:szCs w:val="26"/>
        </w:rPr>
        <w:t xml:space="preserve"> детей-сирот и детей, оставшихся </w:t>
      </w:r>
      <w:r w:rsidRPr="00667A2C">
        <w:rPr>
          <w:rFonts w:ascii="Times New Roman" w:eastAsia="Times New Roman" w:hAnsi="Times New Roman" w:cs="Times New Roman"/>
          <w:sz w:val="26"/>
          <w:szCs w:val="26"/>
          <w:lang w:eastAsia="ru-RU"/>
        </w:rPr>
        <w:t>без попечения родителей, лиц из числа детей-сирот и детей, оставшихся без попечения родителей не нарушены.</w:t>
      </w:r>
    </w:p>
    <w:bookmarkEnd w:id="13"/>
    <w:p w14:paraId="056FF162" w14:textId="77777777" w:rsidR="00EF6964" w:rsidRDefault="00EF6964" w:rsidP="00E226C2">
      <w:pPr>
        <w:tabs>
          <w:tab w:val="left" w:pos="0"/>
        </w:tabs>
        <w:spacing w:after="0" w:line="360" w:lineRule="auto"/>
        <w:ind w:firstLine="851"/>
        <w:jc w:val="both"/>
        <w:rPr>
          <w:rFonts w:ascii="Times New Roman" w:hAnsi="Times New Roman" w:cs="Times New Roman"/>
          <w:bCs/>
          <w:iCs/>
          <w:color w:val="FF0000"/>
          <w:sz w:val="26"/>
          <w:szCs w:val="26"/>
        </w:rPr>
      </w:pPr>
    </w:p>
    <w:p w14:paraId="55779080" w14:textId="67CFF633" w:rsidR="006A5FA1" w:rsidRPr="00D802ED" w:rsidRDefault="0062602E" w:rsidP="00A3101E">
      <w:pPr>
        <w:tabs>
          <w:tab w:val="left" w:pos="0"/>
        </w:tabs>
        <w:spacing w:after="0" w:line="360" w:lineRule="auto"/>
        <w:ind w:firstLine="851"/>
        <w:jc w:val="both"/>
        <w:rPr>
          <w:rFonts w:ascii="Times New Roman" w:hAnsi="Times New Roman" w:cs="Times New Roman"/>
          <w:b/>
          <w:color w:val="FF0000"/>
          <w:sz w:val="26"/>
          <w:szCs w:val="26"/>
        </w:rPr>
      </w:pPr>
      <w:r w:rsidRPr="000E12C1">
        <w:rPr>
          <w:rFonts w:ascii="Times New Roman" w:hAnsi="Times New Roman" w:cs="Times New Roman"/>
          <w:b/>
          <w:sz w:val="26"/>
          <w:szCs w:val="26"/>
        </w:rPr>
        <w:t>2</w:t>
      </w:r>
      <w:r w:rsidR="006A5FA1" w:rsidRPr="000E12C1">
        <w:rPr>
          <w:rFonts w:ascii="Times New Roman" w:hAnsi="Times New Roman" w:cs="Times New Roman"/>
          <w:b/>
          <w:sz w:val="26"/>
          <w:szCs w:val="26"/>
        </w:rPr>
        <w:t>.</w:t>
      </w:r>
      <w:r w:rsidR="00E711FE" w:rsidRPr="000E12C1">
        <w:rPr>
          <w:rFonts w:ascii="Times New Roman" w:hAnsi="Times New Roman" w:cs="Times New Roman"/>
          <w:b/>
          <w:sz w:val="26"/>
          <w:szCs w:val="26"/>
        </w:rPr>
        <w:t> </w:t>
      </w:r>
      <w:r w:rsidR="000E12C1">
        <w:rPr>
          <w:rFonts w:ascii="Times New Roman" w:hAnsi="Times New Roman" w:cs="Times New Roman"/>
          <w:b/>
          <w:color w:val="FF0000"/>
          <w:sz w:val="26"/>
          <w:szCs w:val="26"/>
        </w:rPr>
        <w:t> </w:t>
      </w:r>
      <w:r w:rsidR="000E12C1" w:rsidRPr="00AE09F3">
        <w:rPr>
          <w:rFonts w:ascii="Times New Roman" w:eastAsia="Times New Roman" w:hAnsi="Times New Roman" w:cs="Times New Roman"/>
          <w:b/>
          <w:sz w:val="26"/>
          <w:szCs w:val="26"/>
          <w:lang w:eastAsia="ru-RU"/>
        </w:rPr>
        <w:t>Анализ плановых и фактических объёмов бюджетных ассигнований, предусмотренных на обеспечение детей-сирот жилыми помещениями в 2023 году</w:t>
      </w:r>
    </w:p>
    <w:p w14:paraId="18382C16" w14:textId="77777777" w:rsidR="006C3528" w:rsidRPr="008711D4" w:rsidRDefault="006C3528" w:rsidP="006C3528">
      <w:pPr>
        <w:autoSpaceDE w:val="0"/>
        <w:autoSpaceDN w:val="0"/>
        <w:adjustRightInd w:val="0"/>
        <w:spacing w:after="0" w:line="360" w:lineRule="auto"/>
        <w:ind w:firstLine="708"/>
        <w:jc w:val="both"/>
        <w:rPr>
          <w:rFonts w:ascii="Times New Roman" w:eastAsia="Times New Roman" w:hAnsi="Times New Roman" w:cs="Times New Roman"/>
          <w:sz w:val="26"/>
          <w:szCs w:val="26"/>
          <w:lang w:eastAsia="ru-RU"/>
        </w:rPr>
      </w:pPr>
      <w:r w:rsidRPr="008711D4">
        <w:rPr>
          <w:rFonts w:ascii="Times New Roman" w:eastAsia="Times New Roman" w:hAnsi="Times New Roman" w:cs="Times New Roman"/>
          <w:sz w:val="26"/>
          <w:szCs w:val="26"/>
          <w:lang w:eastAsia="ru-RU"/>
        </w:rPr>
        <w:t>Согласно бюджетной росписи Лесозаводского городского округа с изменениями на 29 декабря 2023 года объём бюджетных ассигнований, утверждённый на выполнение государственных полномочий, составил в общей сумме 11 036 865,15 рублей, в том числе:</w:t>
      </w:r>
    </w:p>
    <w:p w14:paraId="3DFFF6AC" w14:textId="77777777" w:rsidR="006C3528" w:rsidRPr="008711D4" w:rsidRDefault="006C3528" w:rsidP="006C3528">
      <w:pPr>
        <w:pStyle w:val="a6"/>
        <w:numPr>
          <w:ilvl w:val="0"/>
          <w:numId w:val="29"/>
        </w:numPr>
        <w:autoSpaceDE w:val="0"/>
        <w:autoSpaceDN w:val="0"/>
        <w:adjustRightInd w:val="0"/>
        <w:spacing w:after="0" w:line="360" w:lineRule="auto"/>
        <w:ind w:left="0" w:firstLine="1141"/>
        <w:jc w:val="both"/>
        <w:rPr>
          <w:rFonts w:ascii="Times New Roman" w:hAnsi="Times New Roman" w:cs="Times New Roman"/>
          <w:sz w:val="26"/>
          <w:szCs w:val="26"/>
        </w:rPr>
      </w:pPr>
      <w:r w:rsidRPr="008711D4">
        <w:rPr>
          <w:rFonts w:ascii="Times New Roman" w:hAnsi="Times New Roman" w:cs="Times New Roman"/>
          <w:sz w:val="26"/>
          <w:szCs w:val="26"/>
        </w:rPr>
        <w:t>10</w:t>
      </w:r>
      <w:r>
        <w:rPr>
          <w:rFonts w:ascii="Times New Roman" w:hAnsi="Times New Roman" w:cs="Times New Roman"/>
          <w:sz w:val="26"/>
          <w:szCs w:val="26"/>
        </w:rPr>
        <w:t> </w:t>
      </w:r>
      <w:r w:rsidRPr="008711D4">
        <w:rPr>
          <w:rFonts w:ascii="Times New Roman" w:hAnsi="Times New Roman" w:cs="Times New Roman"/>
          <w:sz w:val="26"/>
          <w:szCs w:val="26"/>
        </w:rPr>
        <w:t>250</w:t>
      </w:r>
      <w:r>
        <w:rPr>
          <w:rFonts w:ascii="Times New Roman" w:hAnsi="Times New Roman" w:cs="Times New Roman"/>
          <w:sz w:val="26"/>
          <w:szCs w:val="26"/>
        </w:rPr>
        <w:t> </w:t>
      </w:r>
      <w:r w:rsidRPr="008711D4">
        <w:rPr>
          <w:rFonts w:ascii="Times New Roman" w:hAnsi="Times New Roman" w:cs="Times New Roman"/>
          <w:sz w:val="26"/>
          <w:szCs w:val="26"/>
        </w:rPr>
        <w:t>000</w:t>
      </w:r>
      <w:r>
        <w:rPr>
          <w:rFonts w:ascii="Times New Roman" w:hAnsi="Times New Roman" w:cs="Times New Roman"/>
          <w:sz w:val="26"/>
          <w:szCs w:val="26"/>
        </w:rPr>
        <w:t>,00</w:t>
      </w:r>
      <w:r w:rsidRPr="008711D4">
        <w:rPr>
          <w:rFonts w:ascii="Times New Roman" w:hAnsi="Times New Roman" w:cs="Times New Roman"/>
          <w:sz w:val="26"/>
          <w:szCs w:val="26"/>
        </w:rPr>
        <w:t xml:space="preserve"> рублей б</w:t>
      </w:r>
      <w:r w:rsidRPr="008711D4">
        <w:rPr>
          <w:rFonts w:ascii="Times New Roman" w:eastAsia="Times New Roman" w:hAnsi="Times New Roman" w:cs="Times New Roman"/>
          <w:bCs/>
          <w:sz w:val="26"/>
          <w:szCs w:val="26"/>
          <w:lang w:eastAsia="ru-RU"/>
        </w:rPr>
        <w:t>юджетные инвестиции на приобретение объектов недвижимого имущества в государственную (муниципальную) собственность</w:t>
      </w:r>
      <w:r w:rsidRPr="008711D4">
        <w:rPr>
          <w:rFonts w:ascii="Times New Roman" w:hAnsi="Times New Roman" w:cs="Times New Roman"/>
          <w:sz w:val="26"/>
          <w:szCs w:val="26"/>
        </w:rPr>
        <w:t>;</w:t>
      </w:r>
    </w:p>
    <w:p w14:paraId="1FA7048B" w14:textId="77777777" w:rsidR="006C3528" w:rsidRPr="007D3CBF" w:rsidRDefault="006C3528" w:rsidP="006C3528">
      <w:pPr>
        <w:pStyle w:val="a6"/>
        <w:numPr>
          <w:ilvl w:val="0"/>
          <w:numId w:val="29"/>
        </w:numPr>
        <w:autoSpaceDE w:val="0"/>
        <w:autoSpaceDN w:val="0"/>
        <w:adjustRightInd w:val="0"/>
        <w:spacing w:after="0" w:line="360" w:lineRule="auto"/>
        <w:ind w:left="0" w:firstLine="1141"/>
        <w:jc w:val="both"/>
        <w:rPr>
          <w:rFonts w:ascii="Times New Roman" w:hAnsi="Times New Roman" w:cs="Times New Roman"/>
          <w:sz w:val="26"/>
          <w:szCs w:val="26"/>
        </w:rPr>
      </w:pPr>
      <w:r w:rsidRPr="008711D4">
        <w:rPr>
          <w:rFonts w:ascii="Times New Roman" w:hAnsi="Times New Roman" w:cs="Times New Roman"/>
          <w:sz w:val="26"/>
          <w:szCs w:val="26"/>
        </w:rPr>
        <w:t>786 865,15 рублей расходы на обеспечение деятельности органов местного самоуправления</w:t>
      </w:r>
      <w:r w:rsidRPr="007D3CBF">
        <w:rPr>
          <w:rFonts w:ascii="Times New Roman" w:hAnsi="Times New Roman" w:cs="Times New Roman"/>
          <w:sz w:val="26"/>
          <w:szCs w:val="26"/>
        </w:rPr>
        <w:t>, что соответствует расходам, указанным в уведомлении от 28.06.2023 №71 по расчётам между бюджетами по межбюджетным трансфертам.</w:t>
      </w:r>
    </w:p>
    <w:p w14:paraId="65661D17" w14:textId="77777777" w:rsidR="006C3528" w:rsidRPr="007D3CBF" w:rsidRDefault="006C3528" w:rsidP="006C3528">
      <w:pPr>
        <w:autoSpaceDE w:val="0"/>
        <w:autoSpaceDN w:val="0"/>
        <w:adjustRightInd w:val="0"/>
        <w:spacing w:after="0" w:line="360" w:lineRule="auto"/>
        <w:jc w:val="both"/>
        <w:rPr>
          <w:rFonts w:ascii="Times New Roman" w:hAnsi="Times New Roman" w:cs="Times New Roman"/>
          <w:sz w:val="26"/>
          <w:szCs w:val="26"/>
        </w:rPr>
      </w:pPr>
      <w:r w:rsidRPr="008711D4">
        <w:rPr>
          <w:rFonts w:ascii="Times New Roman" w:hAnsi="Times New Roman" w:cs="Times New Roman"/>
          <w:color w:val="FF0000"/>
          <w:sz w:val="26"/>
          <w:szCs w:val="26"/>
        </w:rPr>
        <w:tab/>
      </w:r>
      <w:r w:rsidRPr="00D10EF7">
        <w:rPr>
          <w:rFonts w:ascii="Times New Roman" w:hAnsi="Times New Roman" w:cs="Times New Roman"/>
          <w:sz w:val="26"/>
          <w:szCs w:val="26"/>
        </w:rPr>
        <w:t>Согласно отч</w:t>
      </w:r>
      <w:r>
        <w:rPr>
          <w:rFonts w:ascii="Times New Roman" w:hAnsi="Times New Roman" w:cs="Times New Roman"/>
          <w:sz w:val="26"/>
          <w:szCs w:val="26"/>
        </w:rPr>
        <w:t>ё</w:t>
      </w:r>
      <w:r w:rsidRPr="00D10EF7">
        <w:rPr>
          <w:rFonts w:ascii="Times New Roman" w:hAnsi="Times New Roman" w:cs="Times New Roman"/>
          <w:sz w:val="26"/>
          <w:szCs w:val="26"/>
        </w:rPr>
        <w:t xml:space="preserve">ту о </w:t>
      </w:r>
      <w:r>
        <w:rPr>
          <w:rFonts w:ascii="Times New Roman" w:hAnsi="Times New Roman" w:cs="Times New Roman"/>
          <w:sz w:val="26"/>
          <w:szCs w:val="26"/>
        </w:rPr>
        <w:t>расходовании субвенции на предоставление жилых помещений детям-сиротам</w:t>
      </w:r>
      <w:r w:rsidRPr="00D10EF7">
        <w:rPr>
          <w:rFonts w:ascii="Times New Roman" w:hAnsi="Times New Roman" w:cs="Times New Roman"/>
          <w:sz w:val="26"/>
          <w:szCs w:val="26"/>
        </w:rPr>
        <w:t xml:space="preserve">, предусмотренному </w:t>
      </w:r>
      <w:r>
        <w:rPr>
          <w:rFonts w:ascii="Times New Roman" w:hAnsi="Times New Roman" w:cs="Times New Roman"/>
          <w:sz w:val="26"/>
          <w:szCs w:val="26"/>
        </w:rPr>
        <w:t>приказом министерства образования Приморского края от 16.03.2023 №367</w:t>
      </w:r>
      <w:r w:rsidRPr="00D10EF7">
        <w:rPr>
          <w:rFonts w:ascii="Times New Roman" w:hAnsi="Times New Roman" w:cs="Times New Roman"/>
          <w:sz w:val="26"/>
          <w:szCs w:val="26"/>
        </w:rPr>
        <w:t>, в Лесозаводском городском округе в 2023 году приобретено</w:t>
      </w:r>
      <w:r w:rsidRPr="008711D4">
        <w:rPr>
          <w:rFonts w:ascii="Times New Roman" w:hAnsi="Times New Roman" w:cs="Times New Roman"/>
          <w:color w:val="FF0000"/>
          <w:sz w:val="26"/>
          <w:szCs w:val="26"/>
        </w:rPr>
        <w:t xml:space="preserve"> </w:t>
      </w:r>
      <w:r w:rsidRPr="007D3CBF">
        <w:rPr>
          <w:rFonts w:ascii="Times New Roman" w:hAnsi="Times New Roman" w:cs="Times New Roman"/>
          <w:sz w:val="26"/>
          <w:szCs w:val="26"/>
        </w:rPr>
        <w:t>6 (шесть) жилых помещений на общую сумму 10</w:t>
      </w:r>
      <w:r>
        <w:rPr>
          <w:rFonts w:ascii="Times New Roman" w:hAnsi="Times New Roman" w:cs="Times New Roman"/>
          <w:sz w:val="26"/>
          <w:szCs w:val="26"/>
        </w:rPr>
        <w:t> </w:t>
      </w:r>
      <w:r w:rsidRPr="007D3CBF">
        <w:rPr>
          <w:rFonts w:ascii="Times New Roman" w:hAnsi="Times New Roman" w:cs="Times New Roman"/>
          <w:sz w:val="26"/>
          <w:szCs w:val="26"/>
        </w:rPr>
        <w:t>250</w:t>
      </w:r>
      <w:r>
        <w:rPr>
          <w:rFonts w:ascii="Times New Roman" w:hAnsi="Times New Roman" w:cs="Times New Roman"/>
          <w:sz w:val="26"/>
          <w:szCs w:val="26"/>
        </w:rPr>
        <w:t xml:space="preserve"> </w:t>
      </w:r>
      <w:r w:rsidRPr="007D3CBF">
        <w:rPr>
          <w:rFonts w:ascii="Times New Roman" w:hAnsi="Times New Roman" w:cs="Times New Roman"/>
          <w:sz w:val="26"/>
          <w:szCs w:val="26"/>
        </w:rPr>
        <w:t>00</w:t>
      </w:r>
      <w:r>
        <w:rPr>
          <w:rFonts w:ascii="Times New Roman" w:hAnsi="Times New Roman" w:cs="Times New Roman"/>
          <w:sz w:val="26"/>
          <w:szCs w:val="26"/>
        </w:rPr>
        <w:t>0</w:t>
      </w:r>
      <w:r w:rsidRPr="007D3CBF">
        <w:rPr>
          <w:rFonts w:ascii="Times New Roman" w:hAnsi="Times New Roman" w:cs="Times New Roman"/>
          <w:sz w:val="26"/>
          <w:szCs w:val="26"/>
        </w:rPr>
        <w:t xml:space="preserve"> рублей.</w:t>
      </w:r>
    </w:p>
    <w:p w14:paraId="1976D7F8" w14:textId="75E98FD9" w:rsidR="006C3528" w:rsidRPr="00D10EF7" w:rsidRDefault="00553742" w:rsidP="006C3528">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Ж</w:t>
      </w:r>
      <w:r w:rsidR="006C3528" w:rsidRPr="00D10EF7">
        <w:rPr>
          <w:rFonts w:ascii="Times New Roman" w:hAnsi="Times New Roman" w:cs="Times New Roman"/>
          <w:sz w:val="26"/>
          <w:szCs w:val="26"/>
        </w:rPr>
        <w:t xml:space="preserve">илые помещения (квартиры), </w:t>
      </w:r>
      <w:r w:rsidR="006C3528">
        <w:rPr>
          <w:rFonts w:ascii="Times New Roman" w:hAnsi="Times New Roman" w:cs="Times New Roman"/>
          <w:sz w:val="26"/>
          <w:szCs w:val="26"/>
        </w:rPr>
        <w:t xml:space="preserve">приобретённые в 2023 году </w:t>
      </w:r>
      <w:r w:rsidR="006C3528" w:rsidRPr="00D10EF7">
        <w:rPr>
          <w:rFonts w:ascii="Times New Roman" w:hAnsi="Times New Roman" w:cs="Times New Roman"/>
          <w:sz w:val="26"/>
          <w:szCs w:val="26"/>
        </w:rPr>
        <w:t xml:space="preserve">включены в единый государственный реестр недвижимости и аккумулируются в специализированном жилищном фонде Лесозаводского городского округа на основании распоряжений администрации Лесозаводского городского округа о включении в муниципальный специализированный жилищный фонд. </w:t>
      </w:r>
    </w:p>
    <w:p w14:paraId="7F480C0C" w14:textId="1559BC6B" w:rsidR="006C3528" w:rsidRDefault="006C3528" w:rsidP="006C3528">
      <w:pPr>
        <w:autoSpaceDE w:val="0"/>
        <w:autoSpaceDN w:val="0"/>
        <w:adjustRightInd w:val="0"/>
        <w:spacing w:after="0" w:line="360" w:lineRule="auto"/>
        <w:jc w:val="both"/>
        <w:rPr>
          <w:rFonts w:ascii="Times New Roman" w:eastAsia="Times New Roman" w:hAnsi="Times New Roman" w:cs="Times New Roman"/>
          <w:color w:val="FF0000"/>
          <w:sz w:val="26"/>
          <w:szCs w:val="26"/>
          <w:lang w:eastAsia="ru-RU"/>
        </w:rPr>
      </w:pPr>
      <w:r w:rsidRPr="008711D4">
        <w:rPr>
          <w:rFonts w:ascii="Times New Roman" w:hAnsi="Times New Roman" w:cs="Times New Roman"/>
          <w:color w:val="FF0000"/>
          <w:sz w:val="26"/>
          <w:szCs w:val="26"/>
        </w:rPr>
        <w:tab/>
      </w:r>
      <w:r>
        <w:rPr>
          <w:rFonts w:ascii="Times New Roman" w:eastAsia="Times New Roman" w:hAnsi="Times New Roman" w:cs="Times New Roman"/>
          <w:color w:val="FF0000"/>
          <w:sz w:val="26"/>
          <w:szCs w:val="26"/>
          <w:lang w:eastAsia="ru-RU"/>
        </w:rPr>
        <w:t xml:space="preserve">  </w:t>
      </w:r>
      <w:r w:rsidRPr="00035EFC">
        <w:rPr>
          <w:rFonts w:ascii="Times New Roman" w:eastAsia="Times New Roman" w:hAnsi="Times New Roman" w:cs="Times New Roman"/>
          <w:sz w:val="26"/>
          <w:szCs w:val="26"/>
          <w:lang w:eastAsia="ru-RU"/>
        </w:rPr>
        <w:t xml:space="preserve">Информация об исполнении бюджета </w:t>
      </w:r>
      <w:r>
        <w:rPr>
          <w:rFonts w:ascii="Times New Roman" w:eastAsia="Times New Roman" w:hAnsi="Times New Roman" w:cs="Times New Roman"/>
          <w:sz w:val="26"/>
          <w:szCs w:val="26"/>
          <w:lang w:eastAsia="ru-RU"/>
        </w:rPr>
        <w:t>в</w:t>
      </w:r>
      <w:r w:rsidRPr="00035EFC">
        <w:rPr>
          <w:rFonts w:ascii="Times New Roman" w:eastAsia="Times New Roman" w:hAnsi="Times New Roman" w:cs="Times New Roman"/>
          <w:sz w:val="26"/>
          <w:szCs w:val="26"/>
          <w:lang w:eastAsia="ru-RU"/>
        </w:rPr>
        <w:t xml:space="preserve"> 2023 год</w:t>
      </w:r>
      <w:r>
        <w:rPr>
          <w:rFonts w:ascii="Times New Roman" w:eastAsia="Times New Roman" w:hAnsi="Times New Roman" w:cs="Times New Roman"/>
          <w:sz w:val="26"/>
          <w:szCs w:val="26"/>
          <w:lang w:eastAsia="ru-RU"/>
        </w:rPr>
        <w:t>у</w:t>
      </w:r>
      <w:r w:rsidRPr="00035EFC">
        <w:rPr>
          <w:rFonts w:ascii="Times New Roman" w:eastAsia="Times New Roman" w:hAnsi="Times New Roman" w:cs="Times New Roman"/>
          <w:sz w:val="26"/>
          <w:szCs w:val="26"/>
          <w:lang w:eastAsia="ru-RU"/>
        </w:rPr>
        <w:t xml:space="preserve"> по Подпрограмме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074508">
        <w:rPr>
          <w:rFonts w:ascii="Times New Roman" w:eastAsia="Times New Roman" w:hAnsi="Times New Roman" w:cs="Times New Roman"/>
          <w:sz w:val="26"/>
          <w:szCs w:val="26"/>
          <w:lang w:eastAsia="ru-RU"/>
        </w:rPr>
        <w:t>помещениями»</w:t>
      </w:r>
      <w:r>
        <w:rPr>
          <w:rFonts w:ascii="Times New Roman" w:eastAsia="Times New Roman" w:hAnsi="Times New Roman" w:cs="Times New Roman"/>
          <w:sz w:val="26"/>
          <w:szCs w:val="26"/>
          <w:lang w:eastAsia="ru-RU"/>
        </w:rPr>
        <w:t xml:space="preserve"> в рамках муниципальной программы « Обеспечение доступным жильём отдельных категорий граждан и </w:t>
      </w:r>
      <w:r>
        <w:rPr>
          <w:rFonts w:ascii="Times New Roman" w:eastAsia="Times New Roman" w:hAnsi="Times New Roman" w:cs="Times New Roman"/>
          <w:sz w:val="26"/>
          <w:szCs w:val="26"/>
          <w:lang w:eastAsia="ru-RU"/>
        </w:rPr>
        <w:lastRenderedPageBreak/>
        <w:t xml:space="preserve">стимулирование развития жилищного строительства на территории Лесозаводского городского округа» на 2021-2027 годы представлена в  таблице №1. </w:t>
      </w:r>
    </w:p>
    <w:p w14:paraId="0A032917" w14:textId="77777777" w:rsidR="006C3528" w:rsidRDefault="006C3528" w:rsidP="006C3528">
      <w:pPr>
        <w:autoSpaceDE w:val="0"/>
        <w:autoSpaceDN w:val="0"/>
        <w:adjustRightInd w:val="0"/>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364C0D3B" w14:textId="77777777" w:rsidR="006C3528" w:rsidRPr="00074508" w:rsidRDefault="006C3528" w:rsidP="006C3528">
      <w:pPr>
        <w:autoSpaceDE w:val="0"/>
        <w:autoSpaceDN w:val="0"/>
        <w:adjustRightInd w:val="0"/>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74508">
        <w:rPr>
          <w:rFonts w:ascii="Times New Roman" w:eastAsia="Times New Roman" w:hAnsi="Times New Roman" w:cs="Times New Roman"/>
          <w:sz w:val="26"/>
          <w:szCs w:val="26"/>
          <w:lang w:eastAsia="ru-RU"/>
        </w:rPr>
        <w:t>Таблица 1</w:t>
      </w:r>
    </w:p>
    <w:p w14:paraId="1EA45AEA" w14:textId="77777777" w:rsidR="006C3528" w:rsidRPr="00074508" w:rsidRDefault="006C3528" w:rsidP="006C3528">
      <w:pPr>
        <w:tabs>
          <w:tab w:val="left" w:pos="8640"/>
          <w:tab w:val="right" w:pos="9781"/>
        </w:tabs>
        <w:autoSpaceDE w:val="0"/>
        <w:autoSpaceDN w:val="0"/>
        <w:adjustRightInd w:val="0"/>
        <w:spacing w:after="0"/>
        <w:jc w:val="both"/>
        <w:rPr>
          <w:rFonts w:ascii="Times New Roman" w:eastAsia="Times New Roman" w:hAnsi="Times New Roman" w:cs="Times New Roman"/>
          <w:sz w:val="26"/>
          <w:szCs w:val="26"/>
          <w:lang w:eastAsia="ru-RU"/>
        </w:rPr>
      </w:pPr>
      <w:r w:rsidRPr="00074508">
        <w:rPr>
          <w:rFonts w:ascii="Times New Roman" w:eastAsia="Times New Roman" w:hAnsi="Times New Roman" w:cs="Times New Roman"/>
          <w:sz w:val="26"/>
          <w:szCs w:val="26"/>
          <w:lang w:eastAsia="ru-RU"/>
        </w:rPr>
        <w:tab/>
        <w:t xml:space="preserve">  (руб.)</w:t>
      </w:r>
    </w:p>
    <w:tbl>
      <w:tblPr>
        <w:tblStyle w:val="ab"/>
        <w:tblW w:w="0" w:type="auto"/>
        <w:tblLook w:val="04A0" w:firstRow="1" w:lastRow="0" w:firstColumn="1" w:lastColumn="0" w:noHBand="0" w:noVBand="1"/>
      </w:tblPr>
      <w:tblGrid>
        <w:gridCol w:w="3415"/>
        <w:gridCol w:w="1371"/>
        <w:gridCol w:w="1481"/>
        <w:gridCol w:w="1525"/>
        <w:gridCol w:w="708"/>
        <w:gridCol w:w="1497"/>
      </w:tblGrid>
      <w:tr w:rsidR="006C3528" w14:paraId="57ADE5C8" w14:textId="77777777" w:rsidTr="000068A1">
        <w:trPr>
          <w:cantSplit/>
          <w:trHeight w:val="2333"/>
        </w:trPr>
        <w:tc>
          <w:tcPr>
            <w:tcW w:w="3415" w:type="dxa"/>
            <w:textDirection w:val="btLr"/>
            <w:vAlign w:val="center"/>
          </w:tcPr>
          <w:p w14:paraId="22408B9E"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sidRPr="00746A19">
              <w:rPr>
                <w:rFonts w:ascii="Times New Roman" w:eastAsia="Times New Roman" w:hAnsi="Times New Roman" w:cs="Times New Roman"/>
                <w:sz w:val="20"/>
                <w:szCs w:val="20"/>
                <w:lang w:eastAsia="ru-RU"/>
              </w:rPr>
              <w:t>Наименование расходов бюджета ЛГО</w:t>
            </w:r>
          </w:p>
        </w:tc>
        <w:tc>
          <w:tcPr>
            <w:tcW w:w="1371" w:type="dxa"/>
            <w:textDirection w:val="btLr"/>
            <w:vAlign w:val="center"/>
          </w:tcPr>
          <w:p w14:paraId="2138E040"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sidRPr="00746A19">
              <w:rPr>
                <w:rFonts w:ascii="Times New Roman" w:eastAsia="Times New Roman" w:hAnsi="Times New Roman" w:cs="Times New Roman"/>
                <w:sz w:val="20"/>
                <w:szCs w:val="20"/>
                <w:lang w:eastAsia="ru-RU"/>
              </w:rPr>
              <w:t>Утверждено назначений на 2023 год решением Думы ЛГО от 20.12.2022 №572-НПА</w:t>
            </w:r>
          </w:p>
        </w:tc>
        <w:tc>
          <w:tcPr>
            <w:tcW w:w="1481" w:type="dxa"/>
            <w:textDirection w:val="btLr"/>
            <w:vAlign w:val="center"/>
          </w:tcPr>
          <w:p w14:paraId="1DFFC567"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sidRPr="00746A19">
              <w:rPr>
                <w:rFonts w:ascii="Times New Roman" w:eastAsia="Times New Roman" w:hAnsi="Times New Roman" w:cs="Times New Roman"/>
                <w:sz w:val="20"/>
                <w:szCs w:val="20"/>
                <w:lang w:eastAsia="ru-RU"/>
              </w:rPr>
              <w:t>Уточнённый план на 2023 год</w:t>
            </w:r>
          </w:p>
        </w:tc>
        <w:tc>
          <w:tcPr>
            <w:tcW w:w="1525" w:type="dxa"/>
            <w:textDirection w:val="btLr"/>
            <w:vAlign w:val="center"/>
          </w:tcPr>
          <w:p w14:paraId="7844C533"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sidRPr="00746A19">
              <w:rPr>
                <w:rFonts w:ascii="Times New Roman" w:eastAsia="Times New Roman" w:hAnsi="Times New Roman" w:cs="Times New Roman"/>
                <w:sz w:val="20"/>
                <w:szCs w:val="20"/>
                <w:lang w:eastAsia="ru-RU"/>
              </w:rPr>
              <w:t>Исполнено за 2023 год</w:t>
            </w:r>
          </w:p>
        </w:tc>
        <w:tc>
          <w:tcPr>
            <w:tcW w:w="708" w:type="dxa"/>
            <w:textDirection w:val="btLr"/>
            <w:vAlign w:val="center"/>
          </w:tcPr>
          <w:p w14:paraId="014E2BFE"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sidRPr="00746A19">
              <w:rPr>
                <w:rFonts w:ascii="Times New Roman" w:eastAsia="Times New Roman" w:hAnsi="Times New Roman" w:cs="Times New Roman"/>
                <w:sz w:val="20"/>
                <w:szCs w:val="20"/>
                <w:lang w:eastAsia="ru-RU"/>
              </w:rPr>
              <w:t>% исполнения</w:t>
            </w:r>
          </w:p>
        </w:tc>
        <w:tc>
          <w:tcPr>
            <w:tcW w:w="1271" w:type="dxa"/>
            <w:textDirection w:val="btLr"/>
          </w:tcPr>
          <w:p w14:paraId="2EFA697E" w14:textId="77777777" w:rsidR="006C3528" w:rsidRPr="00746A19" w:rsidRDefault="006C3528" w:rsidP="000068A1">
            <w:pPr>
              <w:autoSpaceDE w:val="0"/>
              <w:autoSpaceDN w:val="0"/>
              <w:adjustRightInd w:val="0"/>
              <w:ind w:left="113" w:righ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Рост/снижение плано-вых показателей по сравнению к первонача-льному</w:t>
            </w:r>
          </w:p>
        </w:tc>
      </w:tr>
      <w:tr w:rsidR="006C3528" w14:paraId="56AE5258" w14:textId="77777777" w:rsidTr="000068A1">
        <w:tc>
          <w:tcPr>
            <w:tcW w:w="3415" w:type="dxa"/>
            <w:vAlign w:val="center"/>
          </w:tcPr>
          <w:p w14:paraId="45551B49"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 xml:space="preserve">Подпрограмма </w:t>
            </w:r>
            <w:bookmarkStart w:id="14" w:name="_Hlk176259408"/>
            <w:r w:rsidRPr="00746A19">
              <w:rPr>
                <w:rFonts w:ascii="Times New Roman" w:eastAsia="Times New Roman" w:hAnsi="Times New Roman" w:cs="Times New Roman"/>
                <w:lang w:eastAsia="ru-RU"/>
              </w:rPr>
              <w:t>«Обеспечение детей-сирот и детей, оставших</w:t>
            </w:r>
            <w:r>
              <w:rPr>
                <w:rFonts w:ascii="Times New Roman" w:eastAsia="Times New Roman" w:hAnsi="Times New Roman" w:cs="Times New Roman"/>
                <w:lang w:eastAsia="ru-RU"/>
              </w:rPr>
              <w:t>-</w:t>
            </w:r>
            <w:r w:rsidRPr="00746A19">
              <w:rPr>
                <w:rFonts w:ascii="Times New Roman" w:eastAsia="Times New Roman" w:hAnsi="Times New Roman" w:cs="Times New Roman"/>
                <w:lang w:eastAsia="ru-RU"/>
              </w:rPr>
              <w:t>ся без попечения родителей, лиц из числа детей-сирот и детей, оставшихся без попече</w:t>
            </w:r>
            <w:r>
              <w:rPr>
                <w:rFonts w:ascii="Times New Roman" w:eastAsia="Times New Roman" w:hAnsi="Times New Roman" w:cs="Times New Roman"/>
                <w:lang w:eastAsia="ru-RU"/>
              </w:rPr>
              <w:t>-</w:t>
            </w:r>
            <w:r w:rsidRPr="00746A19">
              <w:rPr>
                <w:rFonts w:ascii="Times New Roman" w:eastAsia="Times New Roman" w:hAnsi="Times New Roman" w:cs="Times New Roman"/>
                <w:lang w:eastAsia="ru-RU"/>
              </w:rPr>
              <w:t>ния родителей жилыми поме</w:t>
            </w:r>
            <w:r>
              <w:rPr>
                <w:rFonts w:ascii="Times New Roman" w:eastAsia="Times New Roman" w:hAnsi="Times New Roman" w:cs="Times New Roman"/>
                <w:lang w:eastAsia="ru-RU"/>
              </w:rPr>
              <w:t>-</w:t>
            </w:r>
            <w:r w:rsidRPr="00746A19">
              <w:rPr>
                <w:rFonts w:ascii="Times New Roman" w:eastAsia="Times New Roman" w:hAnsi="Times New Roman" w:cs="Times New Roman"/>
                <w:lang w:eastAsia="ru-RU"/>
              </w:rPr>
              <w:t>щениями»</w:t>
            </w:r>
            <w:bookmarkEnd w:id="14"/>
            <w:r>
              <w:rPr>
                <w:rFonts w:ascii="Times New Roman" w:eastAsia="Times New Roman" w:hAnsi="Times New Roman" w:cs="Times New Roman"/>
                <w:lang w:eastAsia="ru-RU"/>
              </w:rPr>
              <w:t>, в том числе</w:t>
            </w:r>
          </w:p>
        </w:tc>
        <w:tc>
          <w:tcPr>
            <w:tcW w:w="1371" w:type="dxa"/>
            <w:vAlign w:val="center"/>
          </w:tcPr>
          <w:p w14:paraId="6D0497C8" w14:textId="77777777" w:rsidR="006C3528" w:rsidRPr="00842F0B" w:rsidRDefault="006C3528" w:rsidP="000068A1">
            <w:pPr>
              <w:autoSpaceDE w:val="0"/>
              <w:autoSpaceDN w:val="0"/>
              <w:adjustRightInd w:val="0"/>
              <w:jc w:val="both"/>
              <w:rPr>
                <w:rFonts w:ascii="Times New Roman" w:eastAsia="Times New Roman" w:hAnsi="Times New Roman" w:cs="Times New Roman"/>
                <w:b/>
                <w:bCs/>
                <w:lang w:eastAsia="ru-RU"/>
              </w:rPr>
            </w:pPr>
            <w:r w:rsidRPr="00842F0B">
              <w:rPr>
                <w:rFonts w:ascii="Times New Roman" w:eastAsia="Times New Roman" w:hAnsi="Times New Roman" w:cs="Times New Roman"/>
                <w:b/>
                <w:bCs/>
                <w:lang w:eastAsia="ru-RU"/>
              </w:rPr>
              <w:t>9 756 401,34</w:t>
            </w:r>
          </w:p>
        </w:tc>
        <w:tc>
          <w:tcPr>
            <w:tcW w:w="1481" w:type="dxa"/>
            <w:vAlign w:val="center"/>
          </w:tcPr>
          <w:p w14:paraId="643FD2CF" w14:textId="77777777" w:rsidR="006C3528" w:rsidRPr="00842F0B" w:rsidRDefault="006C3528" w:rsidP="000068A1">
            <w:pPr>
              <w:autoSpaceDE w:val="0"/>
              <w:autoSpaceDN w:val="0"/>
              <w:adjustRightInd w:val="0"/>
              <w:jc w:val="both"/>
              <w:rPr>
                <w:rFonts w:ascii="Times New Roman" w:eastAsia="Times New Roman" w:hAnsi="Times New Roman" w:cs="Times New Roman"/>
                <w:b/>
                <w:bCs/>
                <w:lang w:eastAsia="ru-RU"/>
              </w:rPr>
            </w:pPr>
            <w:r w:rsidRPr="00842F0B">
              <w:rPr>
                <w:rFonts w:ascii="Times New Roman" w:eastAsia="Times New Roman" w:hAnsi="Times New Roman" w:cs="Times New Roman"/>
                <w:b/>
                <w:bCs/>
                <w:lang w:eastAsia="ru-RU"/>
              </w:rPr>
              <w:t>11 036 865,15</w:t>
            </w:r>
          </w:p>
        </w:tc>
        <w:tc>
          <w:tcPr>
            <w:tcW w:w="1525" w:type="dxa"/>
            <w:vAlign w:val="center"/>
          </w:tcPr>
          <w:p w14:paraId="7F87327A" w14:textId="77777777" w:rsidR="006C3528" w:rsidRPr="00842F0B" w:rsidRDefault="006C3528" w:rsidP="000068A1">
            <w:pPr>
              <w:autoSpaceDE w:val="0"/>
              <w:autoSpaceDN w:val="0"/>
              <w:adjustRightInd w:val="0"/>
              <w:jc w:val="both"/>
              <w:rPr>
                <w:rFonts w:ascii="Times New Roman" w:eastAsia="Times New Roman" w:hAnsi="Times New Roman" w:cs="Times New Roman"/>
                <w:b/>
                <w:bCs/>
                <w:lang w:eastAsia="ru-RU"/>
              </w:rPr>
            </w:pPr>
            <w:r w:rsidRPr="00842F0B">
              <w:rPr>
                <w:rFonts w:ascii="Times New Roman" w:eastAsia="Times New Roman" w:hAnsi="Times New Roman" w:cs="Times New Roman"/>
                <w:b/>
                <w:bCs/>
                <w:lang w:eastAsia="ru-RU"/>
              </w:rPr>
              <w:t>11 036 865,15</w:t>
            </w:r>
          </w:p>
        </w:tc>
        <w:tc>
          <w:tcPr>
            <w:tcW w:w="708" w:type="dxa"/>
            <w:vAlign w:val="center"/>
          </w:tcPr>
          <w:p w14:paraId="00A86604" w14:textId="77777777" w:rsidR="006C3528" w:rsidRPr="00842F0B" w:rsidRDefault="006C3528" w:rsidP="000068A1">
            <w:pPr>
              <w:autoSpaceDE w:val="0"/>
              <w:autoSpaceDN w:val="0"/>
              <w:adjustRightInd w:val="0"/>
              <w:jc w:val="both"/>
              <w:rPr>
                <w:rFonts w:ascii="Times New Roman" w:eastAsia="Times New Roman" w:hAnsi="Times New Roman" w:cs="Times New Roman"/>
                <w:b/>
                <w:bCs/>
                <w:lang w:eastAsia="ru-RU"/>
              </w:rPr>
            </w:pPr>
            <w:r w:rsidRPr="00842F0B">
              <w:rPr>
                <w:rFonts w:ascii="Times New Roman" w:eastAsia="Times New Roman" w:hAnsi="Times New Roman" w:cs="Times New Roman"/>
                <w:b/>
                <w:bCs/>
                <w:lang w:eastAsia="ru-RU"/>
              </w:rPr>
              <w:t>100</w:t>
            </w:r>
          </w:p>
        </w:tc>
        <w:tc>
          <w:tcPr>
            <w:tcW w:w="1271" w:type="dxa"/>
            <w:vAlign w:val="center"/>
          </w:tcPr>
          <w:p w14:paraId="575E45F3" w14:textId="77777777" w:rsidR="006C3528" w:rsidRPr="00842F0B" w:rsidRDefault="006C3528" w:rsidP="000068A1">
            <w:pPr>
              <w:autoSpaceDE w:val="0"/>
              <w:autoSpaceDN w:val="0"/>
              <w:adjustRightInd w:val="0"/>
              <w:jc w:val="both"/>
              <w:rPr>
                <w:rFonts w:ascii="Times New Roman" w:eastAsia="Times New Roman" w:hAnsi="Times New Roman" w:cs="Times New Roman"/>
                <w:b/>
                <w:bCs/>
                <w:lang w:eastAsia="ru-RU"/>
              </w:rPr>
            </w:pPr>
            <w:r w:rsidRPr="00842F0B">
              <w:rPr>
                <w:rFonts w:ascii="Times New Roman" w:eastAsia="Times New Roman" w:hAnsi="Times New Roman" w:cs="Times New Roman"/>
                <w:b/>
                <w:bCs/>
                <w:lang w:eastAsia="ru-RU"/>
              </w:rPr>
              <w:t>+1 280 463,81</w:t>
            </w:r>
          </w:p>
        </w:tc>
      </w:tr>
      <w:tr w:rsidR="006C3528" w14:paraId="5C451BB6" w14:textId="77777777" w:rsidTr="000068A1">
        <w:tc>
          <w:tcPr>
            <w:tcW w:w="3415" w:type="dxa"/>
            <w:vAlign w:val="center"/>
          </w:tcPr>
          <w:p w14:paraId="7899E1D1"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Расходы на выплату персоналу государственными (муниципальными) органов</w:t>
            </w:r>
          </w:p>
        </w:tc>
        <w:tc>
          <w:tcPr>
            <w:tcW w:w="1371" w:type="dxa"/>
            <w:vAlign w:val="center"/>
          </w:tcPr>
          <w:p w14:paraId="427905B0"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681 000,00</w:t>
            </w:r>
          </w:p>
        </w:tc>
        <w:tc>
          <w:tcPr>
            <w:tcW w:w="1481" w:type="dxa"/>
            <w:vAlign w:val="center"/>
          </w:tcPr>
          <w:p w14:paraId="37DC0708"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726 865,15</w:t>
            </w:r>
          </w:p>
        </w:tc>
        <w:tc>
          <w:tcPr>
            <w:tcW w:w="1525" w:type="dxa"/>
            <w:vAlign w:val="center"/>
          </w:tcPr>
          <w:p w14:paraId="0F068C6F"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726 865,15</w:t>
            </w:r>
          </w:p>
        </w:tc>
        <w:tc>
          <w:tcPr>
            <w:tcW w:w="708" w:type="dxa"/>
            <w:vAlign w:val="center"/>
          </w:tcPr>
          <w:p w14:paraId="09463F97"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100</w:t>
            </w:r>
          </w:p>
        </w:tc>
        <w:tc>
          <w:tcPr>
            <w:tcW w:w="1271" w:type="dxa"/>
            <w:vAlign w:val="center"/>
          </w:tcPr>
          <w:p w14:paraId="67023F59"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+45 865,15</w:t>
            </w:r>
          </w:p>
        </w:tc>
      </w:tr>
      <w:tr w:rsidR="006C3528" w14:paraId="39C6BF24" w14:textId="77777777" w:rsidTr="000068A1">
        <w:tc>
          <w:tcPr>
            <w:tcW w:w="3415" w:type="dxa"/>
            <w:vAlign w:val="center"/>
          </w:tcPr>
          <w:p w14:paraId="624501E9"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371" w:type="dxa"/>
            <w:vAlign w:val="center"/>
          </w:tcPr>
          <w:p w14:paraId="0C673DF6"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0</w:t>
            </w:r>
          </w:p>
        </w:tc>
        <w:tc>
          <w:tcPr>
            <w:tcW w:w="1481" w:type="dxa"/>
            <w:vAlign w:val="center"/>
          </w:tcPr>
          <w:p w14:paraId="6FC0B293"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60 000,00</w:t>
            </w:r>
          </w:p>
        </w:tc>
        <w:tc>
          <w:tcPr>
            <w:tcW w:w="1525" w:type="dxa"/>
            <w:vAlign w:val="center"/>
          </w:tcPr>
          <w:p w14:paraId="4E8F91AF"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60 000,00</w:t>
            </w:r>
          </w:p>
        </w:tc>
        <w:tc>
          <w:tcPr>
            <w:tcW w:w="708" w:type="dxa"/>
            <w:vAlign w:val="center"/>
          </w:tcPr>
          <w:p w14:paraId="74D4D025"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sidRPr="00746A19">
              <w:rPr>
                <w:rFonts w:ascii="Times New Roman" w:eastAsia="Times New Roman" w:hAnsi="Times New Roman" w:cs="Times New Roman"/>
                <w:lang w:eastAsia="ru-RU"/>
              </w:rPr>
              <w:t>100</w:t>
            </w:r>
          </w:p>
        </w:tc>
        <w:tc>
          <w:tcPr>
            <w:tcW w:w="1271" w:type="dxa"/>
            <w:vAlign w:val="center"/>
          </w:tcPr>
          <w:p w14:paraId="23421906"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+60 000,00</w:t>
            </w:r>
          </w:p>
        </w:tc>
      </w:tr>
      <w:tr w:rsidR="006C3528" w14:paraId="13F1154D" w14:textId="77777777" w:rsidTr="000068A1">
        <w:tc>
          <w:tcPr>
            <w:tcW w:w="3415" w:type="dxa"/>
            <w:vAlign w:val="center"/>
          </w:tcPr>
          <w:p w14:paraId="189F9841"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Капитальные вложения в объекты недвижимого имущества государственной (муниципальной) собственности</w:t>
            </w:r>
          </w:p>
        </w:tc>
        <w:tc>
          <w:tcPr>
            <w:tcW w:w="1371" w:type="dxa"/>
            <w:vAlign w:val="center"/>
          </w:tcPr>
          <w:p w14:paraId="3DA0B6BA"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9 075 401,34</w:t>
            </w:r>
          </w:p>
        </w:tc>
        <w:tc>
          <w:tcPr>
            <w:tcW w:w="1481" w:type="dxa"/>
            <w:vAlign w:val="center"/>
          </w:tcPr>
          <w:p w14:paraId="598ED17D"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10 250 000,00</w:t>
            </w:r>
          </w:p>
        </w:tc>
        <w:tc>
          <w:tcPr>
            <w:tcW w:w="1525" w:type="dxa"/>
            <w:vAlign w:val="center"/>
          </w:tcPr>
          <w:p w14:paraId="57079308"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10 250 000,00</w:t>
            </w:r>
          </w:p>
        </w:tc>
        <w:tc>
          <w:tcPr>
            <w:tcW w:w="708" w:type="dxa"/>
            <w:vAlign w:val="center"/>
          </w:tcPr>
          <w:p w14:paraId="58A085F4" w14:textId="77777777" w:rsidR="006C3528" w:rsidRPr="00746A19"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271" w:type="dxa"/>
            <w:vAlign w:val="center"/>
          </w:tcPr>
          <w:p w14:paraId="213FB8A2" w14:textId="77777777" w:rsidR="006C3528" w:rsidRDefault="006C3528" w:rsidP="000068A1">
            <w:pPr>
              <w:autoSpaceDE w:val="0"/>
              <w:autoSpaceDN w:val="0"/>
              <w:adjustRightInd w:val="0"/>
              <w:jc w:val="both"/>
              <w:rPr>
                <w:rFonts w:ascii="Times New Roman" w:eastAsia="Times New Roman" w:hAnsi="Times New Roman" w:cs="Times New Roman"/>
                <w:lang w:eastAsia="ru-RU"/>
              </w:rPr>
            </w:pPr>
          </w:p>
          <w:p w14:paraId="249AF446" w14:textId="77777777" w:rsidR="006C3528" w:rsidRDefault="006C3528" w:rsidP="000068A1">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+1 174 598,66</w:t>
            </w:r>
          </w:p>
          <w:p w14:paraId="6799D79A" w14:textId="77777777" w:rsidR="006C3528" w:rsidRDefault="006C3528" w:rsidP="000068A1">
            <w:pPr>
              <w:autoSpaceDE w:val="0"/>
              <w:autoSpaceDN w:val="0"/>
              <w:adjustRightInd w:val="0"/>
              <w:jc w:val="both"/>
              <w:rPr>
                <w:rFonts w:ascii="Times New Roman" w:eastAsia="Times New Roman" w:hAnsi="Times New Roman" w:cs="Times New Roman"/>
                <w:lang w:eastAsia="ru-RU"/>
              </w:rPr>
            </w:pPr>
          </w:p>
        </w:tc>
      </w:tr>
    </w:tbl>
    <w:p w14:paraId="22CAE319" w14:textId="77777777" w:rsidR="006C3528" w:rsidRDefault="006C3528" w:rsidP="006C3528">
      <w:pPr>
        <w:autoSpaceDE w:val="0"/>
        <w:autoSpaceDN w:val="0"/>
        <w:adjustRightInd w:val="0"/>
        <w:spacing w:after="0"/>
        <w:ind w:firstLine="708"/>
        <w:jc w:val="both"/>
        <w:rPr>
          <w:rFonts w:ascii="Times New Roman" w:eastAsia="Times New Roman" w:hAnsi="Times New Roman" w:cs="Times New Roman"/>
          <w:color w:val="FF0000"/>
          <w:sz w:val="26"/>
          <w:szCs w:val="26"/>
          <w:lang w:eastAsia="ru-RU"/>
        </w:rPr>
      </w:pPr>
    </w:p>
    <w:p w14:paraId="5C76EB6E" w14:textId="77777777" w:rsidR="006C3528" w:rsidRPr="00035EFC" w:rsidRDefault="006C3528" w:rsidP="006C3528">
      <w:pPr>
        <w:autoSpaceDE w:val="0"/>
        <w:autoSpaceDN w:val="0"/>
        <w:adjustRightInd w:val="0"/>
        <w:spacing w:after="0" w:line="360" w:lineRule="auto"/>
        <w:ind w:firstLine="708"/>
        <w:jc w:val="both"/>
        <w:rPr>
          <w:rFonts w:ascii="Times New Roman" w:eastAsia="Times New Roman" w:hAnsi="Times New Roman" w:cs="Times New Roman"/>
          <w:sz w:val="26"/>
          <w:szCs w:val="26"/>
          <w:lang w:eastAsia="ru-RU"/>
        </w:rPr>
      </w:pPr>
      <w:r w:rsidRPr="00035EFC">
        <w:rPr>
          <w:rFonts w:ascii="Times New Roman" w:eastAsia="Times New Roman" w:hAnsi="Times New Roman" w:cs="Times New Roman"/>
          <w:sz w:val="26"/>
          <w:szCs w:val="26"/>
          <w:lang w:eastAsia="ru-RU"/>
        </w:rPr>
        <w:t>Анализ расходования бюджетных ассигнований, предусмотренных на обеспечение детей-сирот жилыми помещениями, показал, что на выполнение государственных полномочий направлено 11</w:t>
      </w:r>
      <w:r>
        <w:rPr>
          <w:rFonts w:ascii="Times New Roman" w:eastAsia="Times New Roman" w:hAnsi="Times New Roman" w:cs="Times New Roman"/>
          <w:sz w:val="26"/>
          <w:szCs w:val="26"/>
          <w:lang w:eastAsia="ru-RU"/>
        </w:rPr>
        <w:t> </w:t>
      </w:r>
      <w:r w:rsidRPr="00035EFC">
        <w:rPr>
          <w:rFonts w:ascii="Times New Roman" w:eastAsia="Times New Roman" w:hAnsi="Times New Roman" w:cs="Times New Roman"/>
          <w:sz w:val="26"/>
          <w:szCs w:val="26"/>
          <w:lang w:eastAsia="ru-RU"/>
        </w:rPr>
        <w:t>036</w:t>
      </w:r>
      <w:r>
        <w:rPr>
          <w:rFonts w:ascii="Times New Roman" w:eastAsia="Times New Roman" w:hAnsi="Times New Roman" w:cs="Times New Roman"/>
          <w:sz w:val="26"/>
          <w:szCs w:val="26"/>
          <w:lang w:eastAsia="ru-RU"/>
        </w:rPr>
        <w:t> </w:t>
      </w:r>
      <w:r w:rsidRPr="00035EFC">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65,15</w:t>
      </w:r>
      <w:r w:rsidRPr="00035EFC">
        <w:rPr>
          <w:rFonts w:ascii="Times New Roman" w:eastAsia="Times New Roman" w:hAnsi="Times New Roman" w:cs="Times New Roman"/>
          <w:sz w:val="26"/>
          <w:szCs w:val="26"/>
          <w:lang w:eastAsia="ru-RU"/>
        </w:rPr>
        <w:t xml:space="preserve"> рублей, в том числе:</w:t>
      </w:r>
    </w:p>
    <w:p w14:paraId="5932C163" w14:textId="77777777" w:rsidR="006C3528" w:rsidRPr="00035EFC" w:rsidRDefault="006C3528" w:rsidP="006C3528">
      <w:pPr>
        <w:pStyle w:val="a6"/>
        <w:numPr>
          <w:ilvl w:val="0"/>
          <w:numId w:val="27"/>
        </w:numPr>
        <w:autoSpaceDE w:val="0"/>
        <w:autoSpaceDN w:val="0"/>
        <w:adjustRightInd w:val="0"/>
        <w:spacing w:after="0" w:line="360" w:lineRule="auto"/>
        <w:ind w:left="0" w:firstLine="720"/>
        <w:jc w:val="both"/>
        <w:rPr>
          <w:rFonts w:ascii="Times New Roman" w:hAnsi="Times New Roman" w:cs="Times New Roman"/>
          <w:sz w:val="26"/>
          <w:szCs w:val="26"/>
        </w:rPr>
      </w:pPr>
      <w:r w:rsidRPr="00035EFC">
        <w:rPr>
          <w:rFonts w:ascii="Times New Roman" w:hAnsi="Times New Roman" w:cs="Times New Roman"/>
          <w:sz w:val="26"/>
          <w:szCs w:val="26"/>
        </w:rPr>
        <w:t>10</w:t>
      </w:r>
      <w:r>
        <w:rPr>
          <w:rFonts w:ascii="Times New Roman" w:hAnsi="Times New Roman" w:cs="Times New Roman"/>
          <w:sz w:val="26"/>
          <w:szCs w:val="26"/>
        </w:rPr>
        <w:t> 25</w:t>
      </w:r>
      <w:r w:rsidRPr="00035EFC">
        <w:rPr>
          <w:rFonts w:ascii="Times New Roman" w:hAnsi="Times New Roman" w:cs="Times New Roman"/>
          <w:sz w:val="26"/>
          <w:szCs w:val="26"/>
        </w:rPr>
        <w:t>0</w:t>
      </w:r>
      <w:r>
        <w:rPr>
          <w:rFonts w:ascii="Times New Roman" w:hAnsi="Times New Roman" w:cs="Times New Roman"/>
          <w:sz w:val="26"/>
          <w:szCs w:val="26"/>
        </w:rPr>
        <w:t xml:space="preserve"> 0</w:t>
      </w:r>
      <w:r w:rsidRPr="00035EFC">
        <w:rPr>
          <w:rFonts w:ascii="Times New Roman" w:hAnsi="Times New Roman" w:cs="Times New Roman"/>
          <w:sz w:val="26"/>
          <w:szCs w:val="26"/>
        </w:rPr>
        <w:t>00 рублей составили расходы на приобретение жилых помещений детям-сиротам, что составляет 100 % от объёма расходов, утверждённых решением о бюджете ЛГО;</w:t>
      </w:r>
    </w:p>
    <w:p w14:paraId="0B31D86C" w14:textId="77777777" w:rsidR="006C3528" w:rsidRPr="00035EFC" w:rsidRDefault="006C3528" w:rsidP="006C3528">
      <w:pPr>
        <w:pStyle w:val="a6"/>
        <w:numPr>
          <w:ilvl w:val="0"/>
          <w:numId w:val="27"/>
        </w:numPr>
        <w:autoSpaceDE w:val="0"/>
        <w:autoSpaceDN w:val="0"/>
        <w:adjustRightInd w:val="0"/>
        <w:spacing w:after="0" w:line="360" w:lineRule="auto"/>
        <w:ind w:left="0" w:firstLine="436"/>
        <w:jc w:val="both"/>
        <w:rPr>
          <w:rFonts w:ascii="Times New Roman" w:eastAsia="Times New Roman" w:hAnsi="Times New Roman" w:cs="Times New Roman"/>
          <w:sz w:val="26"/>
          <w:szCs w:val="26"/>
          <w:lang w:eastAsia="ru-RU"/>
        </w:rPr>
      </w:pPr>
      <w:r w:rsidRPr="00035EFC">
        <w:rPr>
          <w:rFonts w:ascii="Times New Roman" w:hAnsi="Times New Roman" w:cs="Times New Roman"/>
          <w:sz w:val="26"/>
          <w:szCs w:val="26"/>
        </w:rPr>
        <w:t>7</w:t>
      </w:r>
      <w:r>
        <w:rPr>
          <w:rFonts w:ascii="Times New Roman" w:hAnsi="Times New Roman" w:cs="Times New Roman"/>
          <w:sz w:val="26"/>
          <w:szCs w:val="26"/>
        </w:rPr>
        <w:t>8</w:t>
      </w:r>
      <w:r w:rsidRPr="00035EFC">
        <w:rPr>
          <w:rFonts w:ascii="Times New Roman" w:hAnsi="Times New Roman" w:cs="Times New Roman"/>
          <w:sz w:val="26"/>
          <w:szCs w:val="26"/>
        </w:rPr>
        <w:t>6</w:t>
      </w:r>
      <w:r>
        <w:rPr>
          <w:rFonts w:ascii="Times New Roman" w:hAnsi="Times New Roman" w:cs="Times New Roman"/>
          <w:sz w:val="26"/>
          <w:szCs w:val="26"/>
        </w:rPr>
        <w:t> </w:t>
      </w:r>
      <w:r w:rsidRPr="00035EFC">
        <w:rPr>
          <w:rFonts w:ascii="Times New Roman" w:hAnsi="Times New Roman" w:cs="Times New Roman"/>
          <w:sz w:val="26"/>
          <w:szCs w:val="26"/>
        </w:rPr>
        <w:t>8</w:t>
      </w:r>
      <w:r>
        <w:rPr>
          <w:rFonts w:ascii="Times New Roman" w:hAnsi="Times New Roman" w:cs="Times New Roman"/>
          <w:sz w:val="26"/>
          <w:szCs w:val="26"/>
        </w:rPr>
        <w:t>65,15</w:t>
      </w:r>
      <w:r w:rsidRPr="00035EFC">
        <w:rPr>
          <w:rFonts w:ascii="Times New Roman" w:hAnsi="Times New Roman" w:cs="Times New Roman"/>
          <w:sz w:val="26"/>
          <w:szCs w:val="26"/>
        </w:rPr>
        <w:t xml:space="preserve"> рублей составили расходы на обеспечение деятельности органов местного самоуправления, что составляет 100 % от объема утверждённых расходов. </w:t>
      </w:r>
    </w:p>
    <w:p w14:paraId="12485877" w14:textId="77777777" w:rsidR="006C3528" w:rsidRPr="00035EFC" w:rsidRDefault="006C3528" w:rsidP="006C3528">
      <w:pPr>
        <w:autoSpaceDE w:val="0"/>
        <w:autoSpaceDN w:val="0"/>
        <w:adjustRightInd w:val="0"/>
        <w:spacing w:after="0" w:line="360" w:lineRule="auto"/>
        <w:ind w:firstLine="720"/>
        <w:jc w:val="both"/>
        <w:rPr>
          <w:rFonts w:ascii="Times New Roman" w:eastAsia="Times New Roman" w:hAnsi="Times New Roman" w:cs="Times New Roman"/>
          <w:sz w:val="26"/>
          <w:szCs w:val="26"/>
          <w:lang w:eastAsia="ru-RU"/>
        </w:rPr>
      </w:pPr>
      <w:r w:rsidRPr="00035EFC">
        <w:rPr>
          <w:rFonts w:ascii="Times New Roman" w:eastAsia="Times New Roman" w:hAnsi="Times New Roman" w:cs="Times New Roman"/>
          <w:sz w:val="26"/>
          <w:szCs w:val="26"/>
          <w:lang w:eastAsia="ru-RU"/>
        </w:rPr>
        <w:t xml:space="preserve"> Таким образом, указанные средства были освоены в полном объ</w:t>
      </w:r>
      <w:r>
        <w:rPr>
          <w:rFonts w:ascii="Times New Roman" w:eastAsia="Times New Roman" w:hAnsi="Times New Roman" w:cs="Times New Roman"/>
          <w:sz w:val="26"/>
          <w:szCs w:val="26"/>
          <w:lang w:eastAsia="ru-RU"/>
        </w:rPr>
        <w:t>ё</w:t>
      </w:r>
      <w:r w:rsidRPr="00035EFC">
        <w:rPr>
          <w:rFonts w:ascii="Times New Roman" w:eastAsia="Times New Roman" w:hAnsi="Times New Roman" w:cs="Times New Roman"/>
          <w:sz w:val="26"/>
          <w:szCs w:val="26"/>
          <w:lang w:eastAsia="ru-RU"/>
        </w:rPr>
        <w:t>ме</w:t>
      </w:r>
      <w:r>
        <w:rPr>
          <w:rFonts w:ascii="Times New Roman" w:eastAsia="Times New Roman" w:hAnsi="Times New Roman" w:cs="Times New Roman"/>
          <w:sz w:val="26"/>
          <w:szCs w:val="26"/>
          <w:lang w:eastAsia="ru-RU"/>
        </w:rPr>
        <w:t xml:space="preserve"> и использованы по назначению</w:t>
      </w:r>
      <w:r w:rsidRPr="00035EFC">
        <w:rPr>
          <w:rFonts w:ascii="Times New Roman" w:eastAsia="Times New Roman" w:hAnsi="Times New Roman" w:cs="Times New Roman"/>
          <w:sz w:val="26"/>
          <w:szCs w:val="26"/>
          <w:lang w:eastAsia="ru-RU"/>
        </w:rPr>
        <w:t>.</w:t>
      </w:r>
    </w:p>
    <w:p w14:paraId="661D57FC" w14:textId="77777777" w:rsidR="00032F87" w:rsidRDefault="00032F87" w:rsidP="00032F87">
      <w:pPr>
        <w:spacing w:after="0" w:line="360" w:lineRule="auto"/>
        <w:ind w:firstLine="851"/>
        <w:jc w:val="both"/>
        <w:rPr>
          <w:rFonts w:ascii="Times New Roman" w:hAnsi="Times New Roman" w:cs="Times New Roman"/>
          <w:b/>
          <w:bCs/>
          <w:sz w:val="26"/>
          <w:szCs w:val="26"/>
        </w:rPr>
      </w:pPr>
    </w:p>
    <w:p w14:paraId="3937D527" w14:textId="452C753B" w:rsidR="00032F87" w:rsidRPr="00A75ACF" w:rsidRDefault="00032F87" w:rsidP="00032F87">
      <w:pPr>
        <w:spacing w:after="0" w:line="36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Pr="00A75ACF">
        <w:rPr>
          <w:rFonts w:ascii="Times New Roman" w:hAnsi="Times New Roman" w:cs="Times New Roman"/>
          <w:b/>
          <w:bCs/>
          <w:sz w:val="26"/>
          <w:szCs w:val="26"/>
        </w:rPr>
        <w:t>Проверка эффективного использования бюджетных ассигнований, выделенных на приобретение жилых помещений детям-сиротам</w:t>
      </w:r>
      <w:r>
        <w:rPr>
          <w:rFonts w:ascii="Times New Roman" w:hAnsi="Times New Roman" w:cs="Times New Roman"/>
          <w:b/>
          <w:bCs/>
          <w:sz w:val="26"/>
          <w:szCs w:val="26"/>
        </w:rPr>
        <w:t xml:space="preserve"> в 2023 году</w:t>
      </w:r>
    </w:p>
    <w:p w14:paraId="1EBE6239" w14:textId="77777777" w:rsidR="00032F87" w:rsidRDefault="00032F87" w:rsidP="00032F87">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Информацией для проведения анализа являются данные, размещённые в единой информационной системе в сфере закупок на сайте </w:t>
      </w:r>
      <w:r>
        <w:rPr>
          <w:rFonts w:ascii="Times New Roman" w:eastAsia="Times New Roman" w:hAnsi="Times New Roman" w:cs="Times New Roman"/>
          <w:sz w:val="26"/>
          <w:szCs w:val="26"/>
          <w:lang w:val="en-US" w:eastAsia="ru-RU"/>
        </w:rPr>
        <w:t>zakupki</w:t>
      </w:r>
      <w:r w:rsidRPr="002317F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gov</w:t>
      </w:r>
      <w:r w:rsidRPr="002317F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ru</w:t>
      </w:r>
      <w:r>
        <w:rPr>
          <w:rFonts w:ascii="Times New Roman" w:eastAsia="Times New Roman" w:hAnsi="Times New Roman" w:cs="Times New Roman"/>
          <w:sz w:val="26"/>
          <w:szCs w:val="26"/>
          <w:lang w:eastAsia="ru-RU"/>
        </w:rPr>
        <w:t xml:space="preserve"> (далее -официальный сайт ЕИС), а также предоставленные Управлением имущественных отношений документы и материалы.</w:t>
      </w:r>
    </w:p>
    <w:p w14:paraId="08CAF51C" w14:textId="77777777" w:rsidR="00032F87" w:rsidRDefault="00032F87" w:rsidP="00032F87">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ходе анализа данных, размещённых в ЕИС в сфере закупок, установлено следующее.</w:t>
      </w:r>
    </w:p>
    <w:p w14:paraId="6D29E2D3" w14:textId="71E02BE1" w:rsidR="00032F87" w:rsidRPr="00C37CB5" w:rsidRDefault="001C329D" w:rsidP="00032F87">
      <w:pPr>
        <w:spacing w:after="0" w:line="360" w:lineRule="auto"/>
        <w:ind w:firstLine="851"/>
        <w:jc w:val="both"/>
        <w:rPr>
          <w:rFonts w:ascii="Times New Roman" w:eastAsia="Times New Roman" w:hAnsi="Times New Roman" w:cs="Times New Roman"/>
          <w:sz w:val="26"/>
          <w:szCs w:val="26"/>
          <w:lang w:eastAsia="ru-RU"/>
        </w:rPr>
      </w:pPr>
      <w:r w:rsidRPr="00C37CB5">
        <w:rPr>
          <w:rFonts w:ascii="Times New Roman" w:eastAsia="Times New Roman" w:hAnsi="Times New Roman" w:cs="Times New Roman"/>
          <w:sz w:val="26"/>
          <w:szCs w:val="26"/>
          <w:lang w:eastAsia="ru-RU"/>
        </w:rPr>
        <w:t xml:space="preserve">УИО АЛГО </w:t>
      </w:r>
      <w:r>
        <w:rPr>
          <w:rFonts w:ascii="Times New Roman" w:eastAsia="Times New Roman" w:hAnsi="Times New Roman" w:cs="Times New Roman"/>
          <w:sz w:val="26"/>
          <w:szCs w:val="26"/>
          <w:lang w:eastAsia="ru-RU"/>
        </w:rPr>
        <w:t>(</w:t>
      </w:r>
      <w:r w:rsidR="00032F87" w:rsidRPr="00C37CB5">
        <w:rPr>
          <w:rFonts w:ascii="Times New Roman" w:eastAsia="Times New Roman" w:hAnsi="Times New Roman" w:cs="Times New Roman"/>
          <w:sz w:val="26"/>
          <w:szCs w:val="26"/>
          <w:lang w:eastAsia="ru-RU"/>
        </w:rPr>
        <w:t>Заказчик</w:t>
      </w:r>
      <w:r>
        <w:rPr>
          <w:rFonts w:ascii="Times New Roman" w:eastAsia="Times New Roman" w:hAnsi="Times New Roman" w:cs="Times New Roman"/>
          <w:sz w:val="26"/>
          <w:szCs w:val="26"/>
          <w:lang w:eastAsia="ru-RU"/>
        </w:rPr>
        <w:t>)</w:t>
      </w:r>
      <w:r w:rsidR="00254208">
        <w:rPr>
          <w:rFonts w:ascii="Times New Roman" w:eastAsia="Times New Roman" w:hAnsi="Times New Roman" w:cs="Times New Roman"/>
          <w:sz w:val="26"/>
          <w:szCs w:val="26"/>
          <w:lang w:eastAsia="ru-RU"/>
        </w:rPr>
        <w:t>,</w:t>
      </w:r>
      <w:r w:rsidR="00032F87" w:rsidRPr="00C37CB5">
        <w:rPr>
          <w:rFonts w:ascii="Times New Roman" w:eastAsia="Times New Roman" w:hAnsi="Times New Roman" w:cs="Times New Roman"/>
          <w:sz w:val="26"/>
          <w:szCs w:val="26"/>
          <w:lang w:eastAsia="ru-RU"/>
        </w:rPr>
        <w:t xml:space="preserve"> при осуществлении закупок</w:t>
      </w:r>
      <w:r w:rsidR="00254208">
        <w:rPr>
          <w:rFonts w:ascii="Times New Roman" w:eastAsia="Times New Roman" w:hAnsi="Times New Roman" w:cs="Times New Roman"/>
          <w:sz w:val="26"/>
          <w:szCs w:val="26"/>
          <w:lang w:eastAsia="ru-RU"/>
        </w:rPr>
        <w:t>,</w:t>
      </w:r>
      <w:r w:rsidR="00032F87" w:rsidRPr="00C37CB5">
        <w:rPr>
          <w:rFonts w:ascii="Times New Roman" w:eastAsia="Times New Roman" w:hAnsi="Times New Roman" w:cs="Times New Roman"/>
          <w:sz w:val="26"/>
          <w:szCs w:val="26"/>
          <w:lang w:eastAsia="ru-RU"/>
        </w:rPr>
        <w:t xml:space="preserve"> использует конкурентные способы определения поставщиков (подрядчиков, исполнителей) – электронный аукцион.</w:t>
      </w:r>
    </w:p>
    <w:p w14:paraId="7AEFA692" w14:textId="09D31B2D" w:rsidR="00032F87" w:rsidRDefault="00AE2798" w:rsidP="00032F87">
      <w:pPr>
        <w:spacing w:after="0" w:line="36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C37CB5">
        <w:rPr>
          <w:rFonts w:ascii="Times New Roman" w:eastAsia="Times New Roman" w:hAnsi="Times New Roman" w:cs="Times New Roman"/>
          <w:sz w:val="26"/>
          <w:szCs w:val="26"/>
          <w:lang w:eastAsia="ru-RU"/>
        </w:rPr>
        <w:t xml:space="preserve"> 2023 году </w:t>
      </w:r>
      <w:r w:rsidR="00032F87" w:rsidRPr="00C37CB5">
        <w:rPr>
          <w:rFonts w:ascii="Times New Roman" w:eastAsia="Times New Roman" w:hAnsi="Times New Roman" w:cs="Times New Roman"/>
          <w:sz w:val="26"/>
          <w:szCs w:val="26"/>
          <w:lang w:eastAsia="ru-RU"/>
        </w:rPr>
        <w:t xml:space="preserve">между </w:t>
      </w:r>
      <w:bookmarkStart w:id="15" w:name="_Hlk184903052"/>
      <w:r w:rsidR="00032F87" w:rsidRPr="00C37CB5">
        <w:rPr>
          <w:rFonts w:ascii="Times New Roman" w:eastAsia="Times New Roman" w:hAnsi="Times New Roman" w:cs="Times New Roman"/>
          <w:sz w:val="26"/>
          <w:szCs w:val="26"/>
          <w:lang w:eastAsia="ru-RU"/>
        </w:rPr>
        <w:t xml:space="preserve">УИО АЛГО </w:t>
      </w:r>
      <w:bookmarkEnd w:id="15"/>
      <w:r w:rsidR="00032F87" w:rsidRPr="00C37CB5">
        <w:rPr>
          <w:rFonts w:ascii="Times New Roman" w:eastAsia="Times New Roman" w:hAnsi="Times New Roman" w:cs="Times New Roman"/>
          <w:sz w:val="26"/>
          <w:szCs w:val="26"/>
          <w:lang w:eastAsia="ru-RU"/>
        </w:rPr>
        <w:t xml:space="preserve">и </w:t>
      </w:r>
      <w:r w:rsidR="00254208" w:rsidRPr="00C37CB5">
        <w:rPr>
          <w:rFonts w:ascii="Times New Roman" w:eastAsia="Times New Roman" w:hAnsi="Times New Roman" w:cs="Times New Roman"/>
          <w:sz w:val="26"/>
          <w:szCs w:val="26"/>
          <w:lang w:eastAsia="ru-RU"/>
        </w:rPr>
        <w:t>Индивидуальным предпринимателем,</w:t>
      </w:r>
      <w:r w:rsidR="00254208">
        <w:rPr>
          <w:rFonts w:ascii="Times New Roman" w:eastAsia="Times New Roman" w:hAnsi="Times New Roman" w:cs="Times New Roman"/>
          <w:sz w:val="26"/>
          <w:szCs w:val="26"/>
          <w:lang w:eastAsia="ru-RU"/>
        </w:rPr>
        <w:t xml:space="preserve"> а также</w:t>
      </w:r>
      <w:r w:rsidR="00032F87" w:rsidRPr="00C37CB5">
        <w:rPr>
          <w:rFonts w:ascii="Times New Roman" w:eastAsia="Times New Roman" w:hAnsi="Times New Roman" w:cs="Times New Roman"/>
          <w:sz w:val="26"/>
          <w:szCs w:val="26"/>
          <w:lang w:eastAsia="ru-RU"/>
        </w:rPr>
        <w:t xml:space="preserve"> физическими лицами заключен</w:t>
      </w:r>
      <w:r w:rsidR="00032F87">
        <w:rPr>
          <w:rFonts w:ascii="Times New Roman" w:eastAsia="Times New Roman" w:hAnsi="Times New Roman" w:cs="Times New Roman"/>
          <w:sz w:val="26"/>
          <w:szCs w:val="26"/>
          <w:lang w:eastAsia="ru-RU"/>
        </w:rPr>
        <w:t>о</w:t>
      </w:r>
      <w:r w:rsidR="00032F87" w:rsidRPr="00C37CB5">
        <w:rPr>
          <w:rFonts w:ascii="Times New Roman" w:eastAsia="Times New Roman" w:hAnsi="Times New Roman" w:cs="Times New Roman"/>
          <w:sz w:val="26"/>
          <w:szCs w:val="26"/>
          <w:lang w:eastAsia="ru-RU"/>
        </w:rPr>
        <w:t xml:space="preserve"> </w:t>
      </w:r>
      <w:r w:rsidR="00032F87">
        <w:rPr>
          <w:rFonts w:ascii="Times New Roman" w:eastAsia="Times New Roman" w:hAnsi="Times New Roman" w:cs="Times New Roman"/>
          <w:sz w:val="26"/>
          <w:szCs w:val="26"/>
          <w:lang w:eastAsia="ru-RU"/>
        </w:rPr>
        <w:t xml:space="preserve">6 муниципальных </w:t>
      </w:r>
      <w:r w:rsidR="00032F87" w:rsidRPr="00C37CB5">
        <w:rPr>
          <w:rFonts w:ascii="Times New Roman" w:eastAsia="Times New Roman" w:hAnsi="Times New Roman" w:cs="Times New Roman"/>
          <w:sz w:val="26"/>
          <w:szCs w:val="26"/>
          <w:lang w:eastAsia="ru-RU"/>
        </w:rPr>
        <w:t>контракт</w:t>
      </w:r>
      <w:r w:rsidR="00032F87">
        <w:rPr>
          <w:rFonts w:ascii="Times New Roman" w:eastAsia="Times New Roman" w:hAnsi="Times New Roman" w:cs="Times New Roman"/>
          <w:sz w:val="26"/>
          <w:szCs w:val="26"/>
          <w:lang w:eastAsia="ru-RU"/>
        </w:rPr>
        <w:t>ов</w:t>
      </w:r>
      <w:r w:rsidR="00032F87" w:rsidRPr="00C37CB5">
        <w:rPr>
          <w:rFonts w:ascii="Times New Roman" w:eastAsia="Times New Roman" w:hAnsi="Times New Roman" w:cs="Times New Roman"/>
          <w:sz w:val="26"/>
          <w:szCs w:val="26"/>
          <w:lang w:eastAsia="ru-RU"/>
        </w:rPr>
        <w:t xml:space="preserve"> на общую </w:t>
      </w:r>
      <w:r w:rsidR="00254208" w:rsidRPr="00C37CB5">
        <w:rPr>
          <w:rFonts w:ascii="Times New Roman" w:eastAsia="Times New Roman" w:hAnsi="Times New Roman" w:cs="Times New Roman"/>
          <w:sz w:val="26"/>
          <w:szCs w:val="26"/>
          <w:lang w:eastAsia="ru-RU"/>
        </w:rPr>
        <w:t>сумму 10</w:t>
      </w:r>
      <w:r w:rsidR="00032F87" w:rsidRPr="00C37CB5">
        <w:rPr>
          <w:rFonts w:ascii="Times New Roman" w:eastAsia="Times New Roman" w:hAnsi="Times New Roman" w:cs="Times New Roman"/>
          <w:sz w:val="26"/>
          <w:szCs w:val="26"/>
          <w:lang w:eastAsia="ru-RU"/>
        </w:rPr>
        <w:t> 250 000,00 рублей</w:t>
      </w:r>
      <w:r w:rsidR="00254208">
        <w:rPr>
          <w:rFonts w:ascii="Times New Roman" w:eastAsia="Times New Roman" w:hAnsi="Times New Roman" w:cs="Times New Roman"/>
          <w:sz w:val="26"/>
          <w:szCs w:val="26"/>
          <w:lang w:eastAsia="ru-RU"/>
        </w:rPr>
        <w:t>.</w:t>
      </w:r>
      <w:r w:rsidR="00032F87" w:rsidRPr="00C37CB5">
        <w:rPr>
          <w:rFonts w:ascii="Times New Roman" w:eastAsia="Times New Roman" w:hAnsi="Times New Roman" w:cs="Times New Roman"/>
          <w:sz w:val="26"/>
          <w:szCs w:val="26"/>
          <w:lang w:eastAsia="ru-RU"/>
        </w:rPr>
        <w:t xml:space="preserve"> </w:t>
      </w:r>
      <w:r w:rsidR="00254208">
        <w:rPr>
          <w:rFonts w:ascii="Times New Roman" w:eastAsia="Times New Roman" w:hAnsi="Times New Roman" w:cs="Times New Roman"/>
          <w:sz w:val="26"/>
          <w:szCs w:val="26"/>
          <w:lang w:eastAsia="ru-RU"/>
        </w:rPr>
        <w:t>О</w:t>
      </w:r>
      <w:r w:rsidR="00032F87" w:rsidRPr="00C37CB5">
        <w:rPr>
          <w:rFonts w:ascii="Times New Roman" w:eastAsia="Times New Roman" w:hAnsi="Times New Roman" w:cs="Times New Roman"/>
          <w:sz w:val="26"/>
          <w:szCs w:val="26"/>
          <w:lang w:eastAsia="ru-RU"/>
        </w:rPr>
        <w:t>плата по контрактам произведена в полном объёме</w:t>
      </w:r>
      <w:r w:rsidR="00254208">
        <w:rPr>
          <w:rFonts w:ascii="Times New Roman" w:eastAsia="Times New Roman" w:hAnsi="Times New Roman" w:cs="Times New Roman"/>
          <w:sz w:val="26"/>
          <w:szCs w:val="26"/>
          <w:lang w:eastAsia="ru-RU"/>
        </w:rPr>
        <w:t>.</w:t>
      </w:r>
      <w:r w:rsidR="00032F87" w:rsidRPr="00C37CB5">
        <w:rPr>
          <w:rFonts w:ascii="Times New Roman" w:eastAsia="Times New Roman" w:hAnsi="Times New Roman" w:cs="Times New Roman"/>
          <w:sz w:val="26"/>
          <w:szCs w:val="26"/>
          <w:lang w:eastAsia="ru-RU"/>
        </w:rPr>
        <w:t xml:space="preserve"> </w:t>
      </w:r>
    </w:p>
    <w:p w14:paraId="56D61ADC" w14:textId="5C5924A3" w:rsidR="00032F87" w:rsidRPr="00C37CB5" w:rsidRDefault="00032F87" w:rsidP="00032F87">
      <w:pPr>
        <w:autoSpaceDE w:val="0"/>
        <w:autoSpaceDN w:val="0"/>
        <w:adjustRightInd w:val="0"/>
        <w:spacing w:after="0" w:line="36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C37CB5">
        <w:rPr>
          <w:rFonts w:ascii="Times New Roman" w:hAnsi="Times New Roman" w:cs="Times New Roman"/>
          <w:sz w:val="26"/>
          <w:szCs w:val="26"/>
        </w:rPr>
        <w:t>По состоянию на 01 февраля 2023 года</w:t>
      </w:r>
      <w:r w:rsidR="00254208">
        <w:rPr>
          <w:rFonts w:ascii="Times New Roman" w:hAnsi="Times New Roman" w:cs="Times New Roman"/>
          <w:sz w:val="26"/>
          <w:szCs w:val="26"/>
        </w:rPr>
        <w:t>,</w:t>
      </w:r>
      <w:r w:rsidRPr="00C37CB5">
        <w:rPr>
          <w:rFonts w:ascii="Times New Roman" w:hAnsi="Times New Roman" w:cs="Times New Roman"/>
          <w:sz w:val="26"/>
          <w:szCs w:val="26"/>
        </w:rPr>
        <w:t xml:space="preserve"> в соответствии со Списком детей-сирот</w:t>
      </w:r>
      <w:r w:rsidR="00254208">
        <w:rPr>
          <w:rFonts w:ascii="Times New Roman" w:hAnsi="Times New Roman" w:cs="Times New Roman"/>
          <w:sz w:val="26"/>
          <w:szCs w:val="26"/>
        </w:rPr>
        <w:t xml:space="preserve">, имеющих право на обеспечение жилыми помещениями, </w:t>
      </w:r>
      <w:r w:rsidR="00254208" w:rsidRPr="00C37CB5">
        <w:rPr>
          <w:rFonts w:ascii="Times New Roman" w:hAnsi="Times New Roman" w:cs="Times New Roman"/>
          <w:sz w:val="26"/>
          <w:szCs w:val="26"/>
        </w:rPr>
        <w:t>на территории Лесозаводского городского округа</w:t>
      </w:r>
      <w:r w:rsidR="00254208">
        <w:rPr>
          <w:rFonts w:ascii="Times New Roman" w:hAnsi="Times New Roman" w:cs="Times New Roman"/>
          <w:sz w:val="26"/>
          <w:szCs w:val="26"/>
        </w:rPr>
        <w:t xml:space="preserve"> </w:t>
      </w:r>
      <w:r w:rsidRPr="00C37CB5">
        <w:rPr>
          <w:rFonts w:ascii="Times New Roman" w:hAnsi="Times New Roman" w:cs="Times New Roman"/>
          <w:sz w:val="26"/>
          <w:szCs w:val="26"/>
        </w:rPr>
        <w:t>154 человека подлежат обеспечению жилыми помещениями.</w:t>
      </w:r>
    </w:p>
    <w:p w14:paraId="6ED15272" w14:textId="77777777" w:rsidR="00032F87" w:rsidRPr="007D3CBF" w:rsidRDefault="00032F87" w:rsidP="00032F87">
      <w:pPr>
        <w:autoSpaceDE w:val="0"/>
        <w:autoSpaceDN w:val="0"/>
        <w:adjustRightInd w:val="0"/>
        <w:spacing w:after="0" w:line="360" w:lineRule="auto"/>
        <w:ind w:firstLine="851"/>
        <w:jc w:val="both"/>
        <w:rPr>
          <w:rFonts w:ascii="Times New Roman" w:hAnsi="Times New Roman" w:cs="Times New Roman"/>
          <w:sz w:val="26"/>
          <w:szCs w:val="26"/>
        </w:rPr>
      </w:pPr>
      <w:r w:rsidRPr="00C37CB5">
        <w:rPr>
          <w:rFonts w:ascii="Times New Roman" w:hAnsi="Times New Roman" w:cs="Times New Roman"/>
          <w:sz w:val="26"/>
          <w:szCs w:val="26"/>
        </w:rPr>
        <w:t>В течение 2023 года, в результате изменений, внесённых в Список к концу 2023 года, количество детей-сирот, имеющих право на обеспечение жилыми помещениями, увеличилось на 2 человека и составило 156.</w:t>
      </w:r>
    </w:p>
    <w:p w14:paraId="6F54C829" w14:textId="77777777" w:rsidR="00032F87" w:rsidRDefault="00032F87" w:rsidP="00032F87">
      <w:pPr>
        <w:autoSpaceDE w:val="0"/>
        <w:autoSpaceDN w:val="0"/>
        <w:adjustRightInd w:val="0"/>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2CD4">
        <w:rPr>
          <w:rFonts w:ascii="Times New Roman" w:eastAsia="Times New Roman" w:hAnsi="Times New Roman" w:cs="Times New Roman"/>
          <w:sz w:val="26"/>
          <w:szCs w:val="26"/>
          <w:lang w:eastAsia="ru-RU"/>
        </w:rPr>
        <w:t xml:space="preserve">Выделенные средства </w:t>
      </w:r>
      <w:r>
        <w:rPr>
          <w:rFonts w:ascii="Times New Roman" w:eastAsia="Times New Roman" w:hAnsi="Times New Roman" w:cs="Times New Roman"/>
          <w:sz w:val="26"/>
          <w:szCs w:val="26"/>
          <w:lang w:eastAsia="ru-RU"/>
        </w:rPr>
        <w:t xml:space="preserve">в 2023 году </w:t>
      </w:r>
      <w:r w:rsidRPr="00112CD4">
        <w:rPr>
          <w:rFonts w:ascii="Times New Roman" w:eastAsia="Times New Roman" w:hAnsi="Times New Roman" w:cs="Times New Roman"/>
          <w:sz w:val="26"/>
          <w:szCs w:val="26"/>
          <w:lang w:eastAsia="ru-RU"/>
        </w:rPr>
        <w:t>позволили обеспечить жильём 6 человек, что составило 3,90 % от общей потребности, определённой Списком детей</w:t>
      </w:r>
      <w:r>
        <w:rPr>
          <w:rFonts w:ascii="Times New Roman" w:eastAsia="Times New Roman" w:hAnsi="Times New Roman" w:cs="Times New Roman"/>
          <w:sz w:val="26"/>
          <w:szCs w:val="26"/>
          <w:lang w:eastAsia="ru-RU"/>
        </w:rPr>
        <w:t>-сирот</w:t>
      </w:r>
      <w:r w:rsidRPr="00112CD4">
        <w:rPr>
          <w:rFonts w:ascii="Times New Roman" w:eastAsia="Times New Roman" w:hAnsi="Times New Roman" w:cs="Times New Roman"/>
          <w:sz w:val="26"/>
          <w:szCs w:val="26"/>
          <w:lang w:eastAsia="ru-RU"/>
        </w:rPr>
        <w:t>, нуждающихся в жилых помещениях</w:t>
      </w:r>
      <w:r>
        <w:rPr>
          <w:rFonts w:ascii="Times New Roman" w:eastAsia="Times New Roman" w:hAnsi="Times New Roman" w:cs="Times New Roman"/>
          <w:sz w:val="26"/>
          <w:szCs w:val="26"/>
          <w:lang w:eastAsia="ru-RU"/>
        </w:rPr>
        <w:t xml:space="preserve">. </w:t>
      </w:r>
    </w:p>
    <w:p w14:paraId="228FCAB4" w14:textId="77777777" w:rsidR="00032F87" w:rsidRPr="00112CD4" w:rsidRDefault="00032F87" w:rsidP="00032F87">
      <w:pPr>
        <w:spacing w:after="0" w:line="360" w:lineRule="auto"/>
        <w:ind w:firstLine="851"/>
        <w:jc w:val="both"/>
        <w:rPr>
          <w:rFonts w:ascii="Times New Roman" w:eastAsia="Times New Roman" w:hAnsi="Times New Roman" w:cs="Times New Roman"/>
          <w:sz w:val="26"/>
          <w:szCs w:val="26"/>
          <w:lang w:eastAsia="ru-RU"/>
        </w:rPr>
      </w:pPr>
      <w:r w:rsidRPr="00112CD4">
        <w:rPr>
          <w:rFonts w:ascii="Times New Roman" w:eastAsia="Times New Roman" w:hAnsi="Times New Roman" w:cs="Times New Roman"/>
          <w:sz w:val="26"/>
          <w:szCs w:val="26"/>
          <w:lang w:eastAsia="ru-RU"/>
        </w:rPr>
        <w:t>В ходе проверки эффективного использования бюджетных ассигнований, направленных в виде субвенций бюджету Лесозаводского городского округа, установлено следующее.</w:t>
      </w:r>
    </w:p>
    <w:p w14:paraId="01600DF9" w14:textId="55D77A1D" w:rsidR="00032F87" w:rsidRPr="00765F24" w:rsidRDefault="00032F87" w:rsidP="00032F87">
      <w:pPr>
        <w:spacing w:after="0" w:line="360" w:lineRule="auto"/>
        <w:ind w:firstLine="708"/>
        <w:jc w:val="both"/>
        <w:rPr>
          <w:rFonts w:ascii="Times New Roman" w:eastAsia="Times New Roman" w:hAnsi="Times New Roman" w:cs="Times New Roman"/>
          <w:color w:val="FF0000"/>
          <w:sz w:val="26"/>
          <w:szCs w:val="26"/>
          <w:lang w:eastAsia="ru-RU"/>
        </w:rPr>
      </w:pPr>
      <w:r w:rsidRPr="00112CD4">
        <w:rPr>
          <w:rFonts w:ascii="Times New Roman" w:eastAsia="Times New Roman" w:hAnsi="Times New Roman" w:cs="Times New Roman"/>
          <w:sz w:val="26"/>
          <w:szCs w:val="26"/>
          <w:lang w:eastAsia="ru-RU"/>
        </w:rPr>
        <w:t xml:space="preserve">Формирование специализированного жилищного фонда осуществлялось из жилых помещений, приобретённых на рынке вторичного жилья в форме </w:t>
      </w:r>
      <w:r w:rsidRPr="007E6B54">
        <w:rPr>
          <w:rFonts w:ascii="Times New Roman" w:eastAsia="Times New Roman" w:hAnsi="Times New Roman" w:cs="Times New Roman"/>
          <w:sz w:val="26"/>
          <w:szCs w:val="26"/>
          <w:lang w:eastAsia="ru-RU"/>
        </w:rPr>
        <w:t>электронных аукционов</w:t>
      </w:r>
      <w:r>
        <w:rPr>
          <w:rFonts w:ascii="Times New Roman" w:eastAsia="Times New Roman" w:hAnsi="Times New Roman" w:cs="Times New Roman"/>
          <w:sz w:val="26"/>
          <w:szCs w:val="26"/>
          <w:lang w:eastAsia="ru-RU"/>
        </w:rPr>
        <w:t xml:space="preserve"> и у физических лиц</w:t>
      </w:r>
      <w:r w:rsidR="001C329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14:paraId="5D04ADDF" w14:textId="1C406801" w:rsidR="00032F87" w:rsidRPr="00112CD4" w:rsidRDefault="00032F87" w:rsidP="00032F87">
      <w:pPr>
        <w:spacing w:after="0" w:line="360" w:lineRule="auto"/>
        <w:ind w:firstLine="708"/>
        <w:jc w:val="both"/>
        <w:rPr>
          <w:rFonts w:ascii="Times New Roman" w:eastAsia="Times New Roman" w:hAnsi="Times New Roman" w:cs="Times New Roman"/>
          <w:sz w:val="26"/>
          <w:szCs w:val="26"/>
          <w:lang w:eastAsia="ru-RU"/>
        </w:rPr>
      </w:pPr>
      <w:r w:rsidRPr="00112CD4">
        <w:rPr>
          <w:rFonts w:ascii="Times New Roman" w:eastAsia="Times New Roman" w:hAnsi="Times New Roman" w:cs="Times New Roman"/>
          <w:sz w:val="26"/>
          <w:szCs w:val="26"/>
          <w:lang w:eastAsia="ru-RU"/>
        </w:rPr>
        <w:t>Стоимость приобретённых жилых помещений определялась</w:t>
      </w:r>
      <w:r w:rsidR="00987CC2">
        <w:rPr>
          <w:rFonts w:ascii="Times New Roman" w:eastAsia="Times New Roman" w:hAnsi="Times New Roman" w:cs="Times New Roman"/>
          <w:sz w:val="26"/>
          <w:szCs w:val="26"/>
          <w:lang w:eastAsia="ru-RU"/>
        </w:rPr>
        <w:t>,</w:t>
      </w:r>
      <w:r w:rsidRPr="00112CD4">
        <w:rPr>
          <w:rFonts w:ascii="Times New Roman" w:eastAsia="Times New Roman" w:hAnsi="Times New Roman" w:cs="Times New Roman"/>
          <w:sz w:val="26"/>
          <w:szCs w:val="26"/>
          <w:lang w:eastAsia="ru-RU"/>
        </w:rPr>
        <w:t xml:space="preserve"> исходя из средней рыночной стоимости одного квадратного метра, установленной в Лесозаводском городском округе и общей площади жилого помещения, равной 30 квадратным метрам, </w:t>
      </w:r>
      <w:bookmarkStart w:id="16" w:name="_Hlk183438716"/>
    </w:p>
    <w:bookmarkEnd w:id="16"/>
    <w:p w14:paraId="178F287F" w14:textId="77777777" w:rsidR="00032F87" w:rsidRPr="00112CD4" w:rsidRDefault="00032F87" w:rsidP="00032F87">
      <w:pPr>
        <w:spacing w:after="0" w:line="360" w:lineRule="auto"/>
        <w:ind w:firstLine="708"/>
        <w:jc w:val="both"/>
        <w:rPr>
          <w:rFonts w:ascii="Times New Roman" w:eastAsia="Times New Roman" w:hAnsi="Times New Roman" w:cs="Times New Roman"/>
          <w:sz w:val="26"/>
          <w:szCs w:val="26"/>
          <w:lang w:eastAsia="ru-RU"/>
        </w:rPr>
      </w:pPr>
      <w:r w:rsidRPr="00112CD4">
        <w:rPr>
          <w:rFonts w:ascii="Times New Roman" w:eastAsia="Times New Roman" w:hAnsi="Times New Roman" w:cs="Times New Roman"/>
          <w:sz w:val="26"/>
          <w:szCs w:val="26"/>
          <w:lang w:eastAsia="ru-RU"/>
        </w:rPr>
        <w:t xml:space="preserve">Так, </w:t>
      </w:r>
      <w:bookmarkStart w:id="17" w:name="_Hlk183438827"/>
      <w:r w:rsidRPr="00112CD4">
        <w:rPr>
          <w:rFonts w:ascii="Times New Roman" w:eastAsia="Times New Roman" w:hAnsi="Times New Roman" w:cs="Times New Roman"/>
          <w:sz w:val="26"/>
          <w:szCs w:val="26"/>
          <w:lang w:eastAsia="ru-RU"/>
        </w:rPr>
        <w:t xml:space="preserve">стоимость жилых помещений </w:t>
      </w:r>
      <w:bookmarkStart w:id="18" w:name="_Hlk183442252"/>
      <w:r>
        <w:rPr>
          <w:rFonts w:ascii="Times New Roman" w:eastAsia="Times New Roman" w:hAnsi="Times New Roman" w:cs="Times New Roman"/>
          <w:sz w:val="26"/>
          <w:szCs w:val="26"/>
          <w:lang w:eastAsia="ru-RU"/>
        </w:rPr>
        <w:t>в</w:t>
      </w:r>
      <w:r w:rsidRPr="00112CD4">
        <w:rPr>
          <w:rFonts w:ascii="Times New Roman" w:eastAsia="Times New Roman" w:hAnsi="Times New Roman" w:cs="Times New Roman"/>
          <w:sz w:val="26"/>
          <w:szCs w:val="26"/>
          <w:lang w:eastAsia="ru-RU"/>
        </w:rPr>
        <w:t xml:space="preserve"> г. Лесозаводске составила:</w:t>
      </w:r>
    </w:p>
    <w:p w14:paraId="6A113EF7" w14:textId="77777777" w:rsidR="00032F87" w:rsidRPr="003F39BB" w:rsidRDefault="00032F87" w:rsidP="00032F87">
      <w:pPr>
        <w:pStyle w:val="a6"/>
        <w:numPr>
          <w:ilvl w:val="0"/>
          <w:numId w:val="30"/>
        </w:numPr>
        <w:spacing w:after="0" w:line="360" w:lineRule="auto"/>
        <w:ind w:left="0" w:firstLine="1058"/>
        <w:jc w:val="both"/>
        <w:rPr>
          <w:rFonts w:ascii="Times New Roman" w:eastAsia="Times New Roman" w:hAnsi="Times New Roman" w:cs="Times New Roman"/>
          <w:sz w:val="26"/>
          <w:szCs w:val="26"/>
          <w:lang w:eastAsia="ru-RU"/>
        </w:rPr>
      </w:pPr>
      <w:r w:rsidRPr="003F39BB">
        <w:rPr>
          <w:rFonts w:ascii="Times New Roman" w:eastAsia="Times New Roman" w:hAnsi="Times New Roman" w:cs="Times New Roman"/>
          <w:sz w:val="26"/>
          <w:szCs w:val="26"/>
          <w:lang w:eastAsia="ru-RU"/>
        </w:rPr>
        <w:t>на 1и 2 кварталы 2023 года – 1 650 000 рублей (55 000 рублей х 30 кв. метров);</w:t>
      </w:r>
    </w:p>
    <w:p w14:paraId="32A977BA" w14:textId="77777777" w:rsidR="00032F87" w:rsidRPr="003F39BB" w:rsidRDefault="00032F87" w:rsidP="00032F87">
      <w:pPr>
        <w:pStyle w:val="a6"/>
        <w:numPr>
          <w:ilvl w:val="0"/>
          <w:numId w:val="30"/>
        </w:numPr>
        <w:spacing w:after="0" w:line="360" w:lineRule="auto"/>
        <w:ind w:left="0" w:firstLine="1134"/>
        <w:jc w:val="both"/>
        <w:rPr>
          <w:rFonts w:ascii="Times New Roman" w:eastAsia="Times New Roman" w:hAnsi="Times New Roman" w:cs="Times New Roman"/>
          <w:sz w:val="26"/>
          <w:szCs w:val="26"/>
          <w:lang w:eastAsia="ru-RU"/>
        </w:rPr>
      </w:pPr>
      <w:r w:rsidRPr="003F39BB">
        <w:rPr>
          <w:rFonts w:ascii="Times New Roman" w:eastAsia="Times New Roman" w:hAnsi="Times New Roman" w:cs="Times New Roman"/>
          <w:sz w:val="26"/>
          <w:szCs w:val="26"/>
          <w:lang w:eastAsia="ru-RU"/>
        </w:rPr>
        <w:t xml:space="preserve">на 3 и 4 кварталы 2023 года – 1 710 000 рублей (57 000 рублей </w:t>
      </w:r>
      <w:bookmarkEnd w:id="17"/>
      <w:r w:rsidRPr="003F39BB">
        <w:rPr>
          <w:rFonts w:ascii="Times New Roman" w:eastAsia="Times New Roman" w:hAnsi="Times New Roman" w:cs="Times New Roman"/>
          <w:sz w:val="26"/>
          <w:szCs w:val="26"/>
          <w:lang w:eastAsia="ru-RU"/>
        </w:rPr>
        <w:t xml:space="preserve">х 30 кв. метров). </w:t>
      </w:r>
    </w:p>
    <w:bookmarkEnd w:id="18"/>
    <w:p w14:paraId="2A62E6ED" w14:textId="01DBD4AE" w:rsidR="00032F87" w:rsidRPr="00112CD4" w:rsidRDefault="00AE2798" w:rsidP="00032F87">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О</w:t>
      </w:r>
      <w:r w:rsidR="00032F87" w:rsidRPr="00112CD4">
        <w:rPr>
          <w:rFonts w:ascii="Times New Roman" w:eastAsia="Times New Roman" w:hAnsi="Times New Roman" w:cs="Times New Roman"/>
          <w:sz w:val="26"/>
          <w:szCs w:val="26"/>
          <w:lang w:eastAsia="ru-RU"/>
        </w:rPr>
        <w:t>бщая площадь жилых помещений, приобрет</w:t>
      </w:r>
      <w:r w:rsidR="00032F87">
        <w:rPr>
          <w:rFonts w:ascii="Times New Roman" w:eastAsia="Times New Roman" w:hAnsi="Times New Roman" w:cs="Times New Roman"/>
          <w:sz w:val="26"/>
          <w:szCs w:val="26"/>
          <w:lang w:eastAsia="ru-RU"/>
        </w:rPr>
        <w:t>ё</w:t>
      </w:r>
      <w:r w:rsidR="00032F87" w:rsidRPr="00112CD4">
        <w:rPr>
          <w:rFonts w:ascii="Times New Roman" w:eastAsia="Times New Roman" w:hAnsi="Times New Roman" w:cs="Times New Roman"/>
          <w:sz w:val="26"/>
          <w:szCs w:val="26"/>
          <w:lang w:eastAsia="ru-RU"/>
        </w:rPr>
        <w:t xml:space="preserve">нных в рамках переданных государственных полномочий, составила от 30,0 до 55,8 кв. метров, что </w:t>
      </w:r>
      <w:r w:rsidR="00032F87" w:rsidRPr="002A5C92">
        <w:rPr>
          <w:rFonts w:ascii="Times New Roman" w:eastAsia="Times New Roman" w:hAnsi="Times New Roman" w:cs="Times New Roman"/>
          <w:sz w:val="26"/>
          <w:szCs w:val="26"/>
          <w:lang w:eastAsia="ru-RU"/>
        </w:rPr>
        <w:t>соответствует требованиям действующего законодательства</w:t>
      </w:r>
      <w:r w:rsidR="00032F87">
        <w:rPr>
          <w:rFonts w:ascii="Times New Roman" w:eastAsia="Times New Roman" w:hAnsi="Times New Roman" w:cs="Times New Roman"/>
          <w:sz w:val="26"/>
          <w:szCs w:val="26"/>
          <w:lang w:eastAsia="ru-RU"/>
        </w:rPr>
        <w:t>.</w:t>
      </w:r>
      <w:r w:rsidR="00032F87" w:rsidRPr="00112CD4">
        <w:rPr>
          <w:rFonts w:ascii="Times New Roman" w:eastAsia="Times New Roman" w:hAnsi="Times New Roman" w:cs="Times New Roman"/>
          <w:sz w:val="26"/>
          <w:szCs w:val="26"/>
          <w:lang w:eastAsia="ru-RU"/>
        </w:rPr>
        <w:t xml:space="preserve"> </w:t>
      </w:r>
    </w:p>
    <w:p w14:paraId="3D0BB00F" w14:textId="77777777" w:rsidR="00032F87" w:rsidRPr="0040067B" w:rsidRDefault="00032F87" w:rsidP="00032F87">
      <w:pPr>
        <w:spacing w:after="0"/>
        <w:ind w:firstLine="851"/>
        <w:jc w:val="both"/>
        <w:rPr>
          <w:rFonts w:ascii="Times New Roman" w:eastAsia="Times New Roman" w:hAnsi="Times New Roman" w:cs="Times New Roman"/>
          <w:sz w:val="26"/>
          <w:szCs w:val="26"/>
          <w:lang w:eastAsia="ru-RU"/>
        </w:rPr>
      </w:pPr>
      <w:r w:rsidRPr="0040067B">
        <w:rPr>
          <w:rFonts w:ascii="Times New Roman" w:eastAsia="Times New Roman" w:hAnsi="Times New Roman" w:cs="Times New Roman"/>
          <w:sz w:val="26"/>
          <w:szCs w:val="26"/>
          <w:lang w:eastAsia="ru-RU"/>
        </w:rPr>
        <w:t xml:space="preserve">Информация о приобретённых квартирах </w:t>
      </w:r>
      <w:r>
        <w:rPr>
          <w:rFonts w:ascii="Times New Roman" w:eastAsia="Times New Roman" w:hAnsi="Times New Roman" w:cs="Times New Roman"/>
          <w:sz w:val="26"/>
          <w:szCs w:val="26"/>
          <w:lang w:eastAsia="ru-RU"/>
        </w:rPr>
        <w:t xml:space="preserve">для детей-сирот </w:t>
      </w:r>
      <w:r w:rsidRPr="0040067B">
        <w:rPr>
          <w:rFonts w:ascii="Times New Roman" w:eastAsia="Times New Roman" w:hAnsi="Times New Roman" w:cs="Times New Roman"/>
          <w:sz w:val="26"/>
          <w:szCs w:val="26"/>
          <w:lang w:eastAsia="ru-RU"/>
        </w:rPr>
        <w:t>в 2023 году представлена в таблице</w:t>
      </w:r>
      <w:r>
        <w:rPr>
          <w:rFonts w:ascii="Times New Roman" w:eastAsia="Times New Roman" w:hAnsi="Times New Roman" w:cs="Times New Roman"/>
          <w:sz w:val="26"/>
          <w:szCs w:val="26"/>
          <w:lang w:eastAsia="ru-RU"/>
        </w:rPr>
        <w:t xml:space="preserve"> №</w:t>
      </w:r>
      <w:r w:rsidRPr="0040067B">
        <w:rPr>
          <w:rFonts w:ascii="Times New Roman" w:eastAsia="Times New Roman" w:hAnsi="Times New Roman" w:cs="Times New Roman"/>
          <w:sz w:val="26"/>
          <w:szCs w:val="26"/>
          <w:lang w:eastAsia="ru-RU"/>
        </w:rPr>
        <w:t xml:space="preserve"> 2. </w:t>
      </w:r>
    </w:p>
    <w:p w14:paraId="046DFD27" w14:textId="77777777" w:rsidR="00032F87" w:rsidRPr="00A75ACF" w:rsidRDefault="00032F87" w:rsidP="00032F87">
      <w:pPr>
        <w:spacing w:after="0" w:line="240" w:lineRule="auto"/>
        <w:ind w:firstLine="708"/>
        <w:jc w:val="both"/>
        <w:rPr>
          <w:rFonts w:ascii="Times New Roman" w:eastAsia="Times New Roman" w:hAnsi="Times New Roman" w:cs="Times New Roman"/>
          <w:sz w:val="16"/>
          <w:szCs w:val="16"/>
          <w:lang w:eastAsia="ru-RU"/>
        </w:rPr>
      </w:pPr>
    </w:p>
    <w:p w14:paraId="0A958282" w14:textId="77777777" w:rsidR="00032F87" w:rsidRPr="003D0F43" w:rsidRDefault="00032F87" w:rsidP="00032F87">
      <w:pPr>
        <w:tabs>
          <w:tab w:val="left" w:pos="7710"/>
          <w:tab w:val="right" w:pos="9781"/>
        </w:tabs>
        <w:spacing w:after="0"/>
        <w:jc w:val="both"/>
        <w:rPr>
          <w:rFonts w:ascii="Times New Roman" w:eastAsia="Times New Roman" w:hAnsi="Times New Roman" w:cs="Times New Roman"/>
          <w:sz w:val="26"/>
          <w:szCs w:val="26"/>
          <w:lang w:eastAsia="ru-RU"/>
        </w:rPr>
      </w:pPr>
      <w:r w:rsidRPr="00AD2FA0">
        <w:rPr>
          <w:rFonts w:ascii="Times New Roman" w:eastAsia="Times New Roman" w:hAnsi="Times New Roman" w:cs="Times New Roman"/>
          <w:sz w:val="28"/>
          <w:szCs w:val="28"/>
          <w:lang w:eastAsia="ru-RU"/>
        </w:rPr>
        <w:tab/>
      </w:r>
      <w:r w:rsidRPr="003D0F4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3D0F43">
        <w:rPr>
          <w:rFonts w:ascii="Times New Roman" w:eastAsia="Times New Roman" w:hAnsi="Times New Roman" w:cs="Times New Roman"/>
          <w:sz w:val="26"/>
          <w:szCs w:val="26"/>
          <w:lang w:eastAsia="ru-RU"/>
        </w:rPr>
        <w:t xml:space="preserve">     Таблица 2</w:t>
      </w:r>
    </w:p>
    <w:tbl>
      <w:tblPr>
        <w:tblStyle w:val="ab"/>
        <w:tblW w:w="9209" w:type="dxa"/>
        <w:tblLayout w:type="fixed"/>
        <w:tblLook w:val="04A0" w:firstRow="1" w:lastRow="0" w:firstColumn="1" w:lastColumn="0" w:noHBand="0" w:noVBand="1"/>
      </w:tblPr>
      <w:tblGrid>
        <w:gridCol w:w="532"/>
        <w:gridCol w:w="3291"/>
        <w:gridCol w:w="850"/>
        <w:gridCol w:w="1559"/>
        <w:gridCol w:w="1418"/>
        <w:gridCol w:w="1559"/>
      </w:tblGrid>
      <w:tr w:rsidR="00032F87" w:rsidRPr="00AD2FA0" w14:paraId="2E8E7E9F" w14:textId="77777777" w:rsidTr="00032F87">
        <w:tc>
          <w:tcPr>
            <w:tcW w:w="532" w:type="dxa"/>
          </w:tcPr>
          <w:p w14:paraId="24BC77B1" w14:textId="77777777" w:rsidR="00032F87" w:rsidRPr="00A75ACF" w:rsidRDefault="00032F87" w:rsidP="000068A1">
            <w:pPr>
              <w:jc w:val="both"/>
              <w:rPr>
                <w:rFonts w:ascii="Times New Roman" w:eastAsia="Times New Roman" w:hAnsi="Times New Roman" w:cs="Times New Roman"/>
                <w:b/>
                <w:lang w:eastAsia="ru-RU"/>
              </w:rPr>
            </w:pPr>
            <w:r w:rsidRPr="00A75ACF">
              <w:rPr>
                <w:rFonts w:ascii="Times New Roman" w:eastAsia="Times New Roman" w:hAnsi="Times New Roman" w:cs="Times New Roman"/>
                <w:b/>
                <w:lang w:eastAsia="ru-RU"/>
              </w:rPr>
              <w:t>№</w:t>
            </w:r>
          </w:p>
          <w:p w14:paraId="6D487932" w14:textId="77777777" w:rsidR="00032F87" w:rsidRPr="00A75ACF" w:rsidRDefault="00032F87" w:rsidP="000068A1">
            <w:pPr>
              <w:jc w:val="both"/>
              <w:rPr>
                <w:rFonts w:ascii="Times New Roman" w:eastAsia="Times New Roman" w:hAnsi="Times New Roman" w:cs="Times New Roman"/>
                <w:b/>
                <w:lang w:eastAsia="ru-RU"/>
              </w:rPr>
            </w:pPr>
            <w:r w:rsidRPr="00A75ACF">
              <w:rPr>
                <w:rFonts w:ascii="Times New Roman" w:eastAsia="Times New Roman" w:hAnsi="Times New Roman" w:cs="Times New Roman"/>
                <w:b/>
                <w:lang w:eastAsia="ru-RU"/>
              </w:rPr>
              <w:t>п/п</w:t>
            </w:r>
          </w:p>
        </w:tc>
        <w:tc>
          <w:tcPr>
            <w:tcW w:w="3291" w:type="dxa"/>
          </w:tcPr>
          <w:p w14:paraId="0FA28FBF" w14:textId="0224FF85" w:rsidR="00032F87" w:rsidRPr="000416B3" w:rsidRDefault="00032F87" w:rsidP="00032F87">
            <w:pPr>
              <w:jc w:val="center"/>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Адрес</w:t>
            </w:r>
            <w:r>
              <w:rPr>
                <w:rFonts w:ascii="Times New Roman" w:eastAsia="Times New Roman" w:hAnsi="Times New Roman" w:cs="Times New Roman"/>
                <w:b/>
                <w:sz w:val="19"/>
                <w:szCs w:val="19"/>
                <w:lang w:eastAsia="ru-RU"/>
              </w:rPr>
              <w:t xml:space="preserve"> </w:t>
            </w:r>
            <w:r w:rsidRPr="000416B3">
              <w:rPr>
                <w:rFonts w:ascii="Times New Roman" w:eastAsia="Times New Roman" w:hAnsi="Times New Roman" w:cs="Times New Roman"/>
                <w:b/>
                <w:sz w:val="19"/>
                <w:szCs w:val="19"/>
                <w:lang w:eastAsia="ru-RU"/>
              </w:rPr>
              <w:t>(местоположение</w:t>
            </w:r>
            <w:r>
              <w:rPr>
                <w:rFonts w:ascii="Times New Roman" w:eastAsia="Times New Roman" w:hAnsi="Times New Roman" w:cs="Times New Roman"/>
                <w:b/>
                <w:sz w:val="19"/>
                <w:szCs w:val="19"/>
                <w:lang w:eastAsia="ru-RU"/>
              </w:rPr>
              <w:t> </w:t>
            </w:r>
            <w:r w:rsidRPr="000416B3">
              <w:rPr>
                <w:rFonts w:ascii="Times New Roman" w:eastAsia="Times New Roman" w:hAnsi="Times New Roman" w:cs="Times New Roman"/>
                <w:b/>
                <w:sz w:val="19"/>
                <w:szCs w:val="19"/>
                <w:lang w:eastAsia="ru-RU"/>
              </w:rPr>
              <w:t>жилых</w:t>
            </w:r>
            <w:r>
              <w:rPr>
                <w:rFonts w:ascii="Times New Roman" w:eastAsia="Times New Roman" w:hAnsi="Times New Roman" w:cs="Times New Roman"/>
                <w:b/>
                <w:sz w:val="19"/>
                <w:szCs w:val="19"/>
                <w:lang w:eastAsia="ru-RU"/>
              </w:rPr>
              <w:t> </w:t>
            </w:r>
            <w:r w:rsidRPr="000416B3">
              <w:rPr>
                <w:rFonts w:ascii="Times New Roman" w:eastAsia="Times New Roman" w:hAnsi="Times New Roman" w:cs="Times New Roman"/>
                <w:b/>
                <w:sz w:val="19"/>
                <w:szCs w:val="19"/>
                <w:lang w:eastAsia="ru-RU"/>
              </w:rPr>
              <w:t>помеще</w:t>
            </w:r>
            <w:r>
              <w:rPr>
                <w:rFonts w:ascii="Times New Roman" w:eastAsia="Times New Roman" w:hAnsi="Times New Roman" w:cs="Times New Roman"/>
                <w:b/>
                <w:sz w:val="19"/>
                <w:szCs w:val="19"/>
                <w:lang w:eastAsia="ru-RU"/>
              </w:rPr>
              <w:t>-</w:t>
            </w:r>
            <w:r w:rsidRPr="000416B3">
              <w:rPr>
                <w:rFonts w:ascii="Times New Roman" w:eastAsia="Times New Roman" w:hAnsi="Times New Roman" w:cs="Times New Roman"/>
                <w:b/>
                <w:sz w:val="19"/>
                <w:szCs w:val="19"/>
                <w:lang w:eastAsia="ru-RU"/>
              </w:rPr>
              <w:t>ний)</w:t>
            </w:r>
          </w:p>
        </w:tc>
        <w:tc>
          <w:tcPr>
            <w:tcW w:w="850" w:type="dxa"/>
            <w:vAlign w:val="center"/>
          </w:tcPr>
          <w:p w14:paraId="192FC2D4" w14:textId="1F0895B6"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 xml:space="preserve">Площадь </w:t>
            </w:r>
            <w:r>
              <w:rPr>
                <w:rFonts w:ascii="Times New Roman" w:eastAsia="Times New Roman" w:hAnsi="Times New Roman" w:cs="Times New Roman"/>
                <w:b/>
                <w:sz w:val="19"/>
                <w:szCs w:val="19"/>
                <w:lang w:eastAsia="ru-RU"/>
              </w:rPr>
              <w:t>ж</w:t>
            </w:r>
            <w:r w:rsidRPr="000416B3">
              <w:rPr>
                <w:rFonts w:ascii="Times New Roman" w:eastAsia="Times New Roman" w:hAnsi="Times New Roman" w:cs="Times New Roman"/>
                <w:b/>
                <w:sz w:val="19"/>
                <w:szCs w:val="19"/>
                <w:lang w:eastAsia="ru-RU"/>
              </w:rPr>
              <w:t>илого поме</w:t>
            </w:r>
            <w:r>
              <w:rPr>
                <w:rFonts w:ascii="Times New Roman" w:eastAsia="Times New Roman" w:hAnsi="Times New Roman" w:cs="Times New Roman"/>
                <w:b/>
                <w:sz w:val="19"/>
                <w:szCs w:val="19"/>
                <w:lang w:eastAsia="ru-RU"/>
              </w:rPr>
              <w:t>-</w:t>
            </w:r>
            <w:r w:rsidRPr="000416B3">
              <w:rPr>
                <w:rFonts w:ascii="Times New Roman" w:eastAsia="Times New Roman" w:hAnsi="Times New Roman" w:cs="Times New Roman"/>
                <w:b/>
                <w:sz w:val="19"/>
                <w:szCs w:val="19"/>
                <w:lang w:eastAsia="ru-RU"/>
              </w:rPr>
              <w:t>щения,</w:t>
            </w:r>
          </w:p>
          <w:p w14:paraId="5851F0EB" w14:textId="77777777"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кв.м.</w:t>
            </w:r>
          </w:p>
        </w:tc>
        <w:tc>
          <w:tcPr>
            <w:tcW w:w="1559" w:type="dxa"/>
          </w:tcPr>
          <w:p w14:paraId="5A944029" w14:textId="77777777"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Начальная цена жилого помещения, руб.</w:t>
            </w:r>
          </w:p>
        </w:tc>
        <w:tc>
          <w:tcPr>
            <w:tcW w:w="1418" w:type="dxa"/>
          </w:tcPr>
          <w:p w14:paraId="046E481B" w14:textId="77777777"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Стоимость жилого помещения</w:t>
            </w:r>
          </w:p>
          <w:p w14:paraId="15D0D3CE" w14:textId="77777777"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руб.</w:t>
            </w:r>
          </w:p>
        </w:tc>
        <w:tc>
          <w:tcPr>
            <w:tcW w:w="1559" w:type="dxa"/>
          </w:tcPr>
          <w:p w14:paraId="075A4ED2" w14:textId="77777777" w:rsidR="00032F87" w:rsidRPr="000416B3" w:rsidRDefault="00032F87" w:rsidP="000068A1">
            <w:pPr>
              <w:jc w:val="both"/>
              <w:rPr>
                <w:rFonts w:ascii="Times New Roman" w:eastAsia="Times New Roman" w:hAnsi="Times New Roman" w:cs="Times New Roman"/>
                <w:b/>
                <w:sz w:val="19"/>
                <w:szCs w:val="19"/>
                <w:lang w:eastAsia="ru-RU"/>
              </w:rPr>
            </w:pPr>
            <w:r w:rsidRPr="000416B3">
              <w:rPr>
                <w:rFonts w:ascii="Times New Roman" w:eastAsia="Times New Roman" w:hAnsi="Times New Roman" w:cs="Times New Roman"/>
                <w:b/>
                <w:sz w:val="19"/>
                <w:szCs w:val="19"/>
                <w:lang w:eastAsia="ru-RU"/>
              </w:rPr>
              <w:t>Экономия, руб.</w:t>
            </w:r>
          </w:p>
        </w:tc>
      </w:tr>
      <w:tr w:rsidR="00032F87" w:rsidRPr="00AD2FA0" w14:paraId="7436F5F7" w14:textId="77777777" w:rsidTr="00032F87">
        <w:tc>
          <w:tcPr>
            <w:tcW w:w="532" w:type="dxa"/>
          </w:tcPr>
          <w:p w14:paraId="2B9C534F" w14:textId="77777777" w:rsidR="00032F87" w:rsidRPr="00A75ACF" w:rsidRDefault="00032F87" w:rsidP="000068A1">
            <w:pPr>
              <w:jc w:val="both"/>
              <w:rPr>
                <w:rFonts w:ascii="Times New Roman" w:eastAsia="Times New Roman" w:hAnsi="Times New Roman" w:cs="Times New Roman"/>
                <w:lang w:eastAsia="ru-RU"/>
              </w:rPr>
            </w:pPr>
            <w:r w:rsidRPr="00A75ACF">
              <w:rPr>
                <w:rFonts w:ascii="Times New Roman" w:eastAsia="Times New Roman" w:hAnsi="Times New Roman" w:cs="Times New Roman"/>
                <w:lang w:eastAsia="ru-RU"/>
              </w:rPr>
              <w:t>1</w:t>
            </w:r>
          </w:p>
        </w:tc>
        <w:tc>
          <w:tcPr>
            <w:tcW w:w="3291" w:type="dxa"/>
          </w:tcPr>
          <w:p w14:paraId="2E5DBBEA" w14:textId="46749190"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5CFEC637"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ул. Линейная, д. 28, кв.58</w:t>
            </w:r>
          </w:p>
        </w:tc>
        <w:tc>
          <w:tcPr>
            <w:tcW w:w="850" w:type="dxa"/>
            <w:vAlign w:val="center"/>
          </w:tcPr>
          <w:p w14:paraId="6A996DE6"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32,7</w:t>
            </w:r>
          </w:p>
        </w:tc>
        <w:tc>
          <w:tcPr>
            <w:tcW w:w="1559" w:type="dxa"/>
            <w:vAlign w:val="center"/>
          </w:tcPr>
          <w:p w14:paraId="1B19EFB7"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418" w:type="dxa"/>
            <w:vAlign w:val="center"/>
          </w:tcPr>
          <w:p w14:paraId="4D0E0D2E"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559" w:type="dxa"/>
            <w:vAlign w:val="center"/>
          </w:tcPr>
          <w:p w14:paraId="2F1C856A"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0,00</w:t>
            </w:r>
          </w:p>
        </w:tc>
      </w:tr>
      <w:tr w:rsidR="00032F87" w:rsidRPr="00AD2FA0" w14:paraId="09F03E06" w14:textId="77777777" w:rsidTr="00032F87">
        <w:tc>
          <w:tcPr>
            <w:tcW w:w="532" w:type="dxa"/>
          </w:tcPr>
          <w:p w14:paraId="7B87095A" w14:textId="77777777" w:rsidR="00032F87" w:rsidRPr="00A75ACF" w:rsidRDefault="00032F87" w:rsidP="000068A1">
            <w:pPr>
              <w:jc w:val="both"/>
              <w:rPr>
                <w:rFonts w:ascii="Times New Roman" w:eastAsia="Times New Roman" w:hAnsi="Times New Roman" w:cs="Times New Roman"/>
                <w:lang w:eastAsia="ru-RU"/>
              </w:rPr>
            </w:pPr>
            <w:r w:rsidRPr="00A75ACF">
              <w:rPr>
                <w:rFonts w:ascii="Times New Roman" w:eastAsia="Times New Roman" w:hAnsi="Times New Roman" w:cs="Times New Roman"/>
                <w:lang w:eastAsia="ru-RU"/>
              </w:rPr>
              <w:t>2</w:t>
            </w:r>
          </w:p>
        </w:tc>
        <w:tc>
          <w:tcPr>
            <w:tcW w:w="3291" w:type="dxa"/>
          </w:tcPr>
          <w:p w14:paraId="450D06E4" w14:textId="010111CA"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1FCE3BE3"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ул. Мира, д. 4, кв.227</w:t>
            </w:r>
          </w:p>
        </w:tc>
        <w:tc>
          <w:tcPr>
            <w:tcW w:w="850" w:type="dxa"/>
            <w:vAlign w:val="center"/>
          </w:tcPr>
          <w:p w14:paraId="2A8C74B0"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40,4</w:t>
            </w:r>
          </w:p>
        </w:tc>
        <w:tc>
          <w:tcPr>
            <w:tcW w:w="1559" w:type="dxa"/>
            <w:vAlign w:val="center"/>
          </w:tcPr>
          <w:p w14:paraId="696559E1"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2 052 000,00</w:t>
            </w:r>
          </w:p>
        </w:tc>
        <w:tc>
          <w:tcPr>
            <w:tcW w:w="1418" w:type="dxa"/>
            <w:vAlign w:val="center"/>
          </w:tcPr>
          <w:p w14:paraId="7035F3B0"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559" w:type="dxa"/>
            <w:vAlign w:val="center"/>
          </w:tcPr>
          <w:p w14:paraId="60D296CE"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402 000,00</w:t>
            </w:r>
          </w:p>
        </w:tc>
      </w:tr>
      <w:tr w:rsidR="00032F87" w:rsidRPr="00A75ACF" w14:paraId="17700166" w14:textId="77777777" w:rsidTr="00032F87">
        <w:tc>
          <w:tcPr>
            <w:tcW w:w="532" w:type="dxa"/>
          </w:tcPr>
          <w:p w14:paraId="60880FD8" w14:textId="77777777" w:rsidR="00032F87" w:rsidRPr="00A75ACF" w:rsidRDefault="00032F87" w:rsidP="000068A1">
            <w:pPr>
              <w:jc w:val="both"/>
              <w:rPr>
                <w:rFonts w:ascii="Times New Roman" w:eastAsia="Times New Roman" w:hAnsi="Times New Roman" w:cs="Times New Roman"/>
                <w:lang w:eastAsia="ru-RU"/>
              </w:rPr>
            </w:pPr>
            <w:r w:rsidRPr="00A75ACF">
              <w:rPr>
                <w:rFonts w:ascii="Times New Roman" w:eastAsia="Times New Roman" w:hAnsi="Times New Roman" w:cs="Times New Roman"/>
                <w:lang w:eastAsia="ru-RU"/>
              </w:rPr>
              <w:t>3</w:t>
            </w:r>
          </w:p>
        </w:tc>
        <w:tc>
          <w:tcPr>
            <w:tcW w:w="3291" w:type="dxa"/>
          </w:tcPr>
          <w:p w14:paraId="226328DA" w14:textId="21142902"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5122FF19"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ул. Сибирцева, д. 77, кв.2</w:t>
            </w:r>
          </w:p>
        </w:tc>
        <w:tc>
          <w:tcPr>
            <w:tcW w:w="850" w:type="dxa"/>
            <w:vAlign w:val="center"/>
          </w:tcPr>
          <w:p w14:paraId="32877E47"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33,6</w:t>
            </w:r>
          </w:p>
        </w:tc>
        <w:tc>
          <w:tcPr>
            <w:tcW w:w="1559" w:type="dxa"/>
            <w:vAlign w:val="center"/>
          </w:tcPr>
          <w:p w14:paraId="13043F10"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418" w:type="dxa"/>
            <w:vAlign w:val="center"/>
          </w:tcPr>
          <w:p w14:paraId="24F4176A"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1 550 000,00</w:t>
            </w:r>
          </w:p>
        </w:tc>
        <w:tc>
          <w:tcPr>
            <w:tcW w:w="1559" w:type="dxa"/>
            <w:vAlign w:val="center"/>
          </w:tcPr>
          <w:p w14:paraId="433305BD"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100 000,00</w:t>
            </w:r>
          </w:p>
        </w:tc>
      </w:tr>
      <w:tr w:rsidR="00032F87" w:rsidRPr="00A75ACF" w14:paraId="41A0D8A8" w14:textId="77777777" w:rsidTr="00032F87">
        <w:tc>
          <w:tcPr>
            <w:tcW w:w="532" w:type="dxa"/>
          </w:tcPr>
          <w:p w14:paraId="3EF26273" w14:textId="77777777" w:rsidR="00032F87" w:rsidRPr="00A75ACF" w:rsidRDefault="00032F87" w:rsidP="000068A1">
            <w:pPr>
              <w:jc w:val="both"/>
              <w:rPr>
                <w:rFonts w:ascii="Times New Roman" w:eastAsia="Times New Roman" w:hAnsi="Times New Roman" w:cs="Times New Roman"/>
                <w:lang w:eastAsia="ru-RU"/>
              </w:rPr>
            </w:pPr>
            <w:r w:rsidRPr="00A75ACF">
              <w:rPr>
                <w:rFonts w:ascii="Times New Roman" w:eastAsia="Times New Roman" w:hAnsi="Times New Roman" w:cs="Times New Roman"/>
                <w:lang w:eastAsia="ru-RU"/>
              </w:rPr>
              <w:t>4</w:t>
            </w:r>
          </w:p>
        </w:tc>
        <w:tc>
          <w:tcPr>
            <w:tcW w:w="3291" w:type="dxa"/>
          </w:tcPr>
          <w:p w14:paraId="656979A4" w14:textId="1D75F52A"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1A6C8363"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ул. Сибирцева, д. 88, кв.2</w:t>
            </w:r>
          </w:p>
        </w:tc>
        <w:tc>
          <w:tcPr>
            <w:tcW w:w="850" w:type="dxa"/>
            <w:vAlign w:val="center"/>
          </w:tcPr>
          <w:p w14:paraId="2771D1C7"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46,0</w:t>
            </w:r>
          </w:p>
        </w:tc>
        <w:tc>
          <w:tcPr>
            <w:tcW w:w="1559" w:type="dxa"/>
            <w:vAlign w:val="center"/>
          </w:tcPr>
          <w:p w14:paraId="548998E8"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1 980 000,00</w:t>
            </w:r>
          </w:p>
        </w:tc>
        <w:tc>
          <w:tcPr>
            <w:tcW w:w="1418" w:type="dxa"/>
            <w:vAlign w:val="center"/>
          </w:tcPr>
          <w:p w14:paraId="3DBBDF69"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1 900 000,00</w:t>
            </w:r>
          </w:p>
        </w:tc>
        <w:tc>
          <w:tcPr>
            <w:tcW w:w="1559" w:type="dxa"/>
            <w:vAlign w:val="center"/>
          </w:tcPr>
          <w:p w14:paraId="6B76A4E5"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80 000,00</w:t>
            </w:r>
          </w:p>
        </w:tc>
      </w:tr>
      <w:tr w:rsidR="00032F87" w:rsidRPr="00A75ACF" w14:paraId="041AF1B3" w14:textId="77777777" w:rsidTr="00032F87">
        <w:tc>
          <w:tcPr>
            <w:tcW w:w="532" w:type="dxa"/>
          </w:tcPr>
          <w:p w14:paraId="52A47B6C" w14:textId="77777777" w:rsidR="00032F87" w:rsidRPr="00A75ACF" w:rsidRDefault="00032F87" w:rsidP="000068A1">
            <w:pPr>
              <w:jc w:val="both"/>
              <w:rPr>
                <w:rFonts w:ascii="Times New Roman" w:eastAsia="Times New Roman" w:hAnsi="Times New Roman" w:cs="Times New Roman"/>
                <w:lang w:eastAsia="ru-RU"/>
              </w:rPr>
            </w:pPr>
            <w:r w:rsidRPr="00A75ACF">
              <w:rPr>
                <w:rFonts w:ascii="Times New Roman" w:eastAsia="Times New Roman" w:hAnsi="Times New Roman" w:cs="Times New Roman"/>
                <w:lang w:eastAsia="ru-RU"/>
              </w:rPr>
              <w:t>5</w:t>
            </w:r>
          </w:p>
        </w:tc>
        <w:tc>
          <w:tcPr>
            <w:tcW w:w="3291" w:type="dxa"/>
          </w:tcPr>
          <w:p w14:paraId="5D60C5FE" w14:textId="514B1D84"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649884A0"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мкр Юго-Западный, д. 11, кв.47</w:t>
            </w:r>
          </w:p>
        </w:tc>
        <w:tc>
          <w:tcPr>
            <w:tcW w:w="850" w:type="dxa"/>
            <w:vAlign w:val="center"/>
          </w:tcPr>
          <w:p w14:paraId="050327C3"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30,0</w:t>
            </w:r>
          </w:p>
        </w:tc>
        <w:tc>
          <w:tcPr>
            <w:tcW w:w="1559" w:type="dxa"/>
            <w:vAlign w:val="center"/>
          </w:tcPr>
          <w:p w14:paraId="651914EA"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418" w:type="dxa"/>
            <w:vAlign w:val="center"/>
          </w:tcPr>
          <w:p w14:paraId="0E44543D"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1 650 000,00</w:t>
            </w:r>
          </w:p>
        </w:tc>
        <w:tc>
          <w:tcPr>
            <w:tcW w:w="1559" w:type="dxa"/>
            <w:vAlign w:val="center"/>
          </w:tcPr>
          <w:p w14:paraId="6E606BF8"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0,00</w:t>
            </w:r>
          </w:p>
        </w:tc>
      </w:tr>
      <w:tr w:rsidR="00032F87" w:rsidRPr="00A75ACF" w14:paraId="40C803D6" w14:textId="77777777" w:rsidTr="00032F87">
        <w:tc>
          <w:tcPr>
            <w:tcW w:w="532" w:type="dxa"/>
          </w:tcPr>
          <w:p w14:paraId="18B70306" w14:textId="77777777" w:rsidR="00032F87" w:rsidRPr="00A75ACF" w:rsidRDefault="00032F87" w:rsidP="000068A1">
            <w:pPr>
              <w:jc w:val="both"/>
              <w:rPr>
                <w:rFonts w:ascii="Times New Roman" w:eastAsia="Times New Roman" w:hAnsi="Times New Roman" w:cs="Times New Roman"/>
                <w:color w:val="FF0000"/>
                <w:lang w:eastAsia="ru-RU"/>
              </w:rPr>
            </w:pPr>
            <w:r w:rsidRPr="00192C81">
              <w:rPr>
                <w:rFonts w:ascii="Times New Roman" w:eastAsia="Times New Roman" w:hAnsi="Times New Roman" w:cs="Times New Roman"/>
                <w:lang w:eastAsia="ru-RU"/>
              </w:rPr>
              <w:t>6</w:t>
            </w:r>
          </w:p>
        </w:tc>
        <w:tc>
          <w:tcPr>
            <w:tcW w:w="3291" w:type="dxa"/>
          </w:tcPr>
          <w:p w14:paraId="34B51A37" w14:textId="49B83D90"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Приморский край, г. Лесозаводск,</w:t>
            </w:r>
          </w:p>
          <w:p w14:paraId="22BB7883"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мкр Юго-Западный, д. 14, кв.18</w:t>
            </w:r>
          </w:p>
        </w:tc>
        <w:tc>
          <w:tcPr>
            <w:tcW w:w="850" w:type="dxa"/>
            <w:vAlign w:val="center"/>
          </w:tcPr>
          <w:p w14:paraId="7BF84003" w14:textId="77777777" w:rsidR="00032F87" w:rsidRPr="00642184" w:rsidRDefault="00032F87" w:rsidP="000068A1">
            <w:pPr>
              <w:jc w:val="both"/>
              <w:rPr>
                <w:rFonts w:ascii="Times New Roman" w:eastAsia="Times New Roman" w:hAnsi="Times New Roman" w:cs="Times New Roman"/>
                <w:sz w:val="20"/>
                <w:szCs w:val="20"/>
                <w:lang w:eastAsia="ru-RU"/>
              </w:rPr>
            </w:pPr>
            <w:r w:rsidRPr="00642184">
              <w:rPr>
                <w:rFonts w:ascii="Times New Roman" w:eastAsia="Times New Roman" w:hAnsi="Times New Roman" w:cs="Times New Roman"/>
                <w:sz w:val="20"/>
                <w:szCs w:val="20"/>
                <w:lang w:eastAsia="ru-RU"/>
              </w:rPr>
              <w:t>55,8</w:t>
            </w:r>
          </w:p>
        </w:tc>
        <w:tc>
          <w:tcPr>
            <w:tcW w:w="1559" w:type="dxa"/>
            <w:vAlign w:val="center"/>
          </w:tcPr>
          <w:p w14:paraId="7DBC9DDC"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1 980 000,00</w:t>
            </w:r>
          </w:p>
        </w:tc>
        <w:tc>
          <w:tcPr>
            <w:tcW w:w="1418" w:type="dxa"/>
            <w:vAlign w:val="center"/>
          </w:tcPr>
          <w:p w14:paraId="4800FAFB"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1 850 000,00</w:t>
            </w:r>
          </w:p>
        </w:tc>
        <w:tc>
          <w:tcPr>
            <w:tcW w:w="1559" w:type="dxa"/>
            <w:vAlign w:val="center"/>
          </w:tcPr>
          <w:p w14:paraId="68A944F9"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130 000,00</w:t>
            </w:r>
          </w:p>
        </w:tc>
      </w:tr>
      <w:tr w:rsidR="00032F87" w:rsidRPr="00A75ACF" w14:paraId="67CDD4D2" w14:textId="77777777" w:rsidTr="00032F87">
        <w:tc>
          <w:tcPr>
            <w:tcW w:w="532" w:type="dxa"/>
          </w:tcPr>
          <w:p w14:paraId="5447FA7D" w14:textId="77777777" w:rsidR="00032F87" w:rsidRPr="00A75ACF" w:rsidRDefault="00032F87" w:rsidP="000068A1">
            <w:pPr>
              <w:jc w:val="both"/>
              <w:rPr>
                <w:rFonts w:ascii="Times New Roman" w:eastAsia="Times New Roman" w:hAnsi="Times New Roman" w:cs="Times New Roman"/>
                <w:color w:val="FF0000"/>
                <w:lang w:eastAsia="ru-RU"/>
              </w:rPr>
            </w:pPr>
          </w:p>
        </w:tc>
        <w:tc>
          <w:tcPr>
            <w:tcW w:w="3291" w:type="dxa"/>
          </w:tcPr>
          <w:p w14:paraId="68616DC4" w14:textId="77777777" w:rsidR="00032F87" w:rsidRPr="00A75ACF" w:rsidRDefault="00032F87" w:rsidP="000068A1">
            <w:pPr>
              <w:jc w:val="both"/>
              <w:rPr>
                <w:rFonts w:ascii="Times New Roman" w:eastAsia="Times New Roman" w:hAnsi="Times New Roman" w:cs="Times New Roman"/>
                <w:sz w:val="24"/>
                <w:szCs w:val="24"/>
                <w:lang w:eastAsia="ru-RU"/>
              </w:rPr>
            </w:pPr>
            <w:r w:rsidRPr="00A75ACF">
              <w:rPr>
                <w:rFonts w:ascii="Times New Roman" w:eastAsia="Times New Roman" w:hAnsi="Times New Roman" w:cs="Times New Roman"/>
                <w:sz w:val="24"/>
                <w:szCs w:val="24"/>
                <w:lang w:eastAsia="ru-RU"/>
              </w:rPr>
              <w:t>Итого:</w:t>
            </w:r>
          </w:p>
        </w:tc>
        <w:tc>
          <w:tcPr>
            <w:tcW w:w="850" w:type="dxa"/>
            <w:vAlign w:val="center"/>
          </w:tcPr>
          <w:p w14:paraId="7636DA9C" w14:textId="77777777" w:rsidR="00032F87" w:rsidRPr="004510F0" w:rsidRDefault="00032F87" w:rsidP="000068A1">
            <w:pPr>
              <w:jc w:val="both"/>
              <w:rPr>
                <w:rFonts w:ascii="Times New Roman" w:eastAsia="Times New Roman" w:hAnsi="Times New Roman" w:cs="Times New Roman"/>
                <w:sz w:val="20"/>
                <w:szCs w:val="20"/>
                <w:lang w:eastAsia="ru-RU"/>
              </w:rPr>
            </w:pPr>
            <w:r w:rsidRPr="004510F0">
              <w:rPr>
                <w:rFonts w:ascii="Times New Roman" w:eastAsia="Times New Roman" w:hAnsi="Times New Roman" w:cs="Times New Roman"/>
                <w:sz w:val="20"/>
                <w:szCs w:val="20"/>
                <w:lang w:eastAsia="ru-RU"/>
              </w:rPr>
              <w:t>238,5</w:t>
            </w:r>
          </w:p>
        </w:tc>
        <w:tc>
          <w:tcPr>
            <w:tcW w:w="1559" w:type="dxa"/>
            <w:vAlign w:val="center"/>
          </w:tcPr>
          <w:p w14:paraId="316D817E"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10 962 000,00</w:t>
            </w:r>
          </w:p>
        </w:tc>
        <w:tc>
          <w:tcPr>
            <w:tcW w:w="1418" w:type="dxa"/>
            <w:vAlign w:val="center"/>
          </w:tcPr>
          <w:p w14:paraId="510D8B20"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10 250 000,00</w:t>
            </w:r>
          </w:p>
        </w:tc>
        <w:tc>
          <w:tcPr>
            <w:tcW w:w="1559" w:type="dxa"/>
            <w:vAlign w:val="center"/>
          </w:tcPr>
          <w:p w14:paraId="0F9F27FD" w14:textId="77777777" w:rsidR="00032F87" w:rsidRPr="000416B3" w:rsidRDefault="00032F87" w:rsidP="000068A1">
            <w:pPr>
              <w:jc w:val="both"/>
              <w:rPr>
                <w:rFonts w:ascii="Times New Roman" w:eastAsia="Times New Roman" w:hAnsi="Times New Roman" w:cs="Times New Roman"/>
                <w:sz w:val="20"/>
                <w:szCs w:val="20"/>
                <w:lang w:eastAsia="ru-RU"/>
              </w:rPr>
            </w:pPr>
            <w:r w:rsidRPr="000416B3">
              <w:rPr>
                <w:rFonts w:ascii="Times New Roman" w:eastAsia="Times New Roman" w:hAnsi="Times New Roman" w:cs="Times New Roman"/>
                <w:sz w:val="20"/>
                <w:szCs w:val="20"/>
                <w:lang w:eastAsia="ru-RU"/>
              </w:rPr>
              <w:t>712 000,00</w:t>
            </w:r>
          </w:p>
        </w:tc>
      </w:tr>
    </w:tbl>
    <w:p w14:paraId="5E6A7A2B" w14:textId="77777777" w:rsidR="00032F87" w:rsidRPr="00A75ACF" w:rsidRDefault="00032F87" w:rsidP="00032F87">
      <w:pPr>
        <w:spacing w:after="0" w:line="240" w:lineRule="auto"/>
        <w:jc w:val="both"/>
        <w:rPr>
          <w:rFonts w:ascii="Times New Roman" w:eastAsia="Times New Roman" w:hAnsi="Times New Roman" w:cs="Times New Roman"/>
          <w:color w:val="FF0000"/>
          <w:sz w:val="16"/>
          <w:szCs w:val="16"/>
          <w:lang w:eastAsia="ru-RU"/>
        </w:rPr>
      </w:pPr>
    </w:p>
    <w:p w14:paraId="35DDA375" w14:textId="1FE44342" w:rsidR="00032F87" w:rsidRPr="0040067B" w:rsidRDefault="00032F87" w:rsidP="00032F87">
      <w:pPr>
        <w:autoSpaceDE w:val="0"/>
        <w:autoSpaceDN w:val="0"/>
        <w:adjustRightInd w:val="0"/>
        <w:spacing w:after="0" w:line="360" w:lineRule="auto"/>
        <w:ind w:firstLine="851"/>
        <w:jc w:val="both"/>
        <w:rPr>
          <w:rFonts w:ascii="Times New Roman" w:hAnsi="Times New Roman" w:cs="Times New Roman"/>
          <w:sz w:val="26"/>
          <w:szCs w:val="26"/>
        </w:rPr>
      </w:pPr>
      <w:r w:rsidRPr="0040067B">
        <w:rPr>
          <w:rFonts w:ascii="Times New Roman" w:eastAsia="Times New Roman" w:hAnsi="Times New Roman" w:cs="Times New Roman"/>
          <w:sz w:val="26"/>
          <w:szCs w:val="26"/>
          <w:lang w:eastAsia="ru-RU"/>
        </w:rPr>
        <w:t xml:space="preserve">Данные, представленные в таблице, показывают, что </w:t>
      </w:r>
      <w:bookmarkStart w:id="19" w:name="_Hlk183442746"/>
      <w:r w:rsidRPr="0040067B">
        <w:rPr>
          <w:rFonts w:ascii="Times New Roman" w:eastAsia="Times New Roman" w:hAnsi="Times New Roman" w:cs="Times New Roman"/>
          <w:sz w:val="26"/>
          <w:szCs w:val="26"/>
          <w:lang w:eastAsia="ru-RU"/>
        </w:rPr>
        <w:t xml:space="preserve">жилые помещения приобретены по стоимости, установленной в </w:t>
      </w:r>
      <w:r>
        <w:rPr>
          <w:rFonts w:ascii="Times New Roman" w:eastAsia="Times New Roman" w:hAnsi="Times New Roman" w:cs="Times New Roman"/>
          <w:sz w:val="26"/>
          <w:szCs w:val="26"/>
          <w:lang w:eastAsia="ru-RU"/>
        </w:rPr>
        <w:t>Лесозаводском городском округе</w:t>
      </w:r>
      <w:r w:rsidRPr="0040067B">
        <w:rPr>
          <w:rFonts w:ascii="Times New Roman" w:eastAsia="Times New Roman" w:hAnsi="Times New Roman" w:cs="Times New Roman"/>
          <w:sz w:val="26"/>
          <w:szCs w:val="26"/>
          <w:lang w:eastAsia="ru-RU"/>
        </w:rPr>
        <w:t xml:space="preserve">. При этом, снижение цены произошло по четырём контрактам, экономия бюджетных ассигнований составила 712 000,00 рублей </w:t>
      </w:r>
      <w:r w:rsidRPr="0040067B">
        <w:rPr>
          <w:rFonts w:ascii="Times New Roman" w:hAnsi="Times New Roman" w:cs="Times New Roman"/>
          <w:sz w:val="26"/>
          <w:szCs w:val="26"/>
        </w:rPr>
        <w:t>и это в свою очередь, положительным образом отразилось</w:t>
      </w:r>
      <w:r w:rsidRPr="0040067B">
        <w:rPr>
          <w:rFonts w:ascii="Times New Roman" w:eastAsia="Times New Roman" w:hAnsi="Times New Roman" w:cs="Times New Roman"/>
          <w:sz w:val="26"/>
          <w:szCs w:val="26"/>
          <w:lang w:eastAsia="ru-RU"/>
        </w:rPr>
        <w:t xml:space="preserve"> </w:t>
      </w:r>
      <w:r w:rsidRPr="0040067B">
        <w:rPr>
          <w:rFonts w:ascii="Times New Roman" w:hAnsi="Times New Roman" w:cs="Times New Roman"/>
          <w:sz w:val="26"/>
          <w:szCs w:val="26"/>
        </w:rPr>
        <w:t>на принципе эффективного использования бюджетных средств, определенного статьей 34 БК РФ.</w:t>
      </w:r>
    </w:p>
    <w:bookmarkEnd w:id="19"/>
    <w:p w14:paraId="509FA38D" w14:textId="7B8437A9" w:rsidR="00032F87" w:rsidRDefault="00987CC2" w:rsidP="00032F87">
      <w:pPr>
        <w:spacing w:after="0" w:line="36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w:t>
      </w:r>
      <w:r w:rsidR="00032F87">
        <w:rPr>
          <w:rFonts w:ascii="Times New Roman" w:eastAsia="Times New Roman" w:hAnsi="Times New Roman" w:cs="Times New Roman"/>
          <w:sz w:val="26"/>
          <w:szCs w:val="26"/>
          <w:lang w:eastAsia="ru-RU"/>
        </w:rPr>
        <w:t>илые помещения</w:t>
      </w:r>
      <w:r w:rsidR="00316D6A">
        <w:rPr>
          <w:rFonts w:ascii="Times New Roman" w:eastAsia="Times New Roman" w:hAnsi="Times New Roman" w:cs="Times New Roman"/>
          <w:sz w:val="26"/>
          <w:szCs w:val="26"/>
          <w:lang w:eastAsia="ru-RU"/>
        </w:rPr>
        <w:t>,</w:t>
      </w:r>
      <w:r w:rsidR="00032F87">
        <w:rPr>
          <w:rFonts w:ascii="Times New Roman" w:eastAsia="Times New Roman" w:hAnsi="Times New Roman" w:cs="Times New Roman"/>
          <w:sz w:val="26"/>
          <w:szCs w:val="26"/>
          <w:lang w:eastAsia="ru-RU"/>
        </w:rPr>
        <w:t xml:space="preserve"> </w:t>
      </w:r>
      <w:r w:rsidR="00316D6A">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 xml:space="preserve">риобретённые </w:t>
      </w:r>
      <w:r w:rsidR="00032F87">
        <w:rPr>
          <w:rFonts w:ascii="Times New Roman" w:eastAsia="Times New Roman" w:hAnsi="Times New Roman" w:cs="Times New Roman"/>
          <w:sz w:val="26"/>
          <w:szCs w:val="26"/>
          <w:lang w:eastAsia="ru-RU"/>
        </w:rPr>
        <w:t>УИО АЛГО</w:t>
      </w:r>
      <w:r w:rsidR="00E1452D">
        <w:rPr>
          <w:rFonts w:ascii="Times New Roman" w:eastAsia="Times New Roman" w:hAnsi="Times New Roman" w:cs="Times New Roman"/>
          <w:sz w:val="26"/>
          <w:szCs w:val="26"/>
          <w:lang w:eastAsia="ru-RU"/>
        </w:rPr>
        <w:t xml:space="preserve"> для детей-сирот,</w:t>
      </w:r>
      <w:r w:rsidR="00032F87">
        <w:rPr>
          <w:rFonts w:ascii="Times New Roman" w:eastAsia="Times New Roman" w:hAnsi="Times New Roman" w:cs="Times New Roman"/>
          <w:sz w:val="26"/>
          <w:szCs w:val="26"/>
          <w:lang w:eastAsia="ru-RU"/>
        </w:rPr>
        <w:t xml:space="preserve"> при участии собственника (уполномоченного им лица представителя), осмотрены на соответствие условиям муниципальных контрактов и приняты от Продавца надлежащего качества. По результатам осмотра и принятия квартир</w:t>
      </w:r>
      <w:r w:rsidR="00E1452D">
        <w:rPr>
          <w:rFonts w:ascii="Times New Roman" w:eastAsia="Times New Roman" w:hAnsi="Times New Roman" w:cs="Times New Roman"/>
          <w:sz w:val="26"/>
          <w:szCs w:val="26"/>
          <w:lang w:eastAsia="ru-RU"/>
        </w:rPr>
        <w:t>,</w:t>
      </w:r>
      <w:r w:rsidR="00032F87">
        <w:rPr>
          <w:rFonts w:ascii="Times New Roman" w:eastAsia="Times New Roman" w:hAnsi="Times New Roman" w:cs="Times New Roman"/>
          <w:sz w:val="26"/>
          <w:szCs w:val="26"/>
          <w:lang w:eastAsia="ru-RU"/>
        </w:rPr>
        <w:t xml:space="preserve"> составлены Акты приёма-передачи жилых помещений. </w:t>
      </w:r>
    </w:p>
    <w:p w14:paraId="17524BC4" w14:textId="77777777" w:rsidR="00032F87" w:rsidRPr="00C450D8" w:rsidRDefault="00032F87" w:rsidP="00032F87">
      <w:pPr>
        <w:spacing w:after="0" w:line="360" w:lineRule="auto"/>
        <w:ind w:firstLine="851"/>
        <w:jc w:val="both"/>
        <w:rPr>
          <w:rFonts w:ascii="Times New Roman" w:eastAsia="Calibri" w:hAnsi="Times New Roman" w:cs="Times New Roman"/>
          <w:sz w:val="26"/>
          <w:szCs w:val="26"/>
        </w:rPr>
      </w:pPr>
      <w:r w:rsidRPr="00F2301D">
        <w:rPr>
          <w:rFonts w:ascii="Times New Roman" w:eastAsia="Calibri" w:hAnsi="Times New Roman" w:cs="Times New Roman"/>
          <w:sz w:val="26"/>
          <w:szCs w:val="26"/>
        </w:rPr>
        <w:t>Нарушений законодательства о закупках при проведении аукциона в электронной форме, не выявлено.</w:t>
      </w:r>
    </w:p>
    <w:p w14:paraId="41529558" w14:textId="77777777" w:rsidR="006C3528" w:rsidRDefault="006C3528" w:rsidP="00A3101E">
      <w:pPr>
        <w:tabs>
          <w:tab w:val="left" w:pos="0"/>
        </w:tabs>
        <w:spacing w:after="0" w:line="360" w:lineRule="auto"/>
        <w:ind w:firstLine="851"/>
        <w:jc w:val="both"/>
        <w:rPr>
          <w:rFonts w:ascii="Times New Roman" w:hAnsi="Times New Roman" w:cs="Times New Roman"/>
          <w:color w:val="FF0000"/>
          <w:sz w:val="26"/>
          <w:szCs w:val="26"/>
        </w:rPr>
      </w:pPr>
    </w:p>
    <w:p w14:paraId="4BE9B2C4" w14:textId="0BA545CF" w:rsidR="00032F87" w:rsidRDefault="00032F87" w:rsidP="00C8161C">
      <w:pPr>
        <w:tabs>
          <w:tab w:val="left" w:pos="0"/>
        </w:tabs>
        <w:spacing w:after="0" w:line="360" w:lineRule="auto"/>
        <w:ind w:firstLine="851"/>
        <w:jc w:val="both"/>
        <w:rPr>
          <w:rFonts w:ascii="Times New Roman" w:eastAsia="Calibri" w:hAnsi="Times New Roman" w:cs="Times New Roman"/>
          <w:color w:val="FF0000"/>
          <w:sz w:val="26"/>
          <w:szCs w:val="26"/>
        </w:rPr>
      </w:pPr>
      <w:r>
        <w:rPr>
          <w:rFonts w:ascii="Times New Roman" w:hAnsi="Times New Roman" w:cs="Times New Roman"/>
          <w:b/>
          <w:sz w:val="26"/>
          <w:szCs w:val="26"/>
        </w:rPr>
        <w:t xml:space="preserve">4. </w:t>
      </w:r>
      <w:r w:rsidRPr="00640D21">
        <w:rPr>
          <w:rFonts w:ascii="Times New Roman" w:hAnsi="Times New Roman" w:cs="Times New Roman"/>
          <w:b/>
          <w:sz w:val="26"/>
          <w:szCs w:val="26"/>
        </w:rPr>
        <w:t>Анализ правильности и своевременности оформления договоров найма специализированного жилого помещения для детей-сирот, детей оставшихся без попечения родителей, лиц из числа детей-сирот и детей, оставшихся без попечения родителей в 2023 году</w:t>
      </w:r>
    </w:p>
    <w:p w14:paraId="2CA24EC8" w14:textId="77777777" w:rsidR="008177C9" w:rsidRDefault="008177C9" w:rsidP="008177C9">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За период с 2019 по 2023 годы (по состоянию на 01.01.2024) детям-сиротам по договорам найма специализированных жилых помещений из муниципальной собственности специализированного жилищного фонда Лесозаводского городского округа предоставлено 216 жилых помещений, общей площадью 7 297,3 кв.м.</w:t>
      </w:r>
    </w:p>
    <w:p w14:paraId="69B51ED4" w14:textId="77777777" w:rsidR="008177C9" w:rsidRDefault="008177C9" w:rsidP="008177C9">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640D21">
        <w:rPr>
          <w:rFonts w:ascii="Times New Roman" w:eastAsia="Times New Roman" w:hAnsi="Times New Roman" w:cs="Times New Roman"/>
          <w:sz w:val="26"/>
          <w:szCs w:val="26"/>
          <w:lang w:eastAsia="ru-RU"/>
        </w:rPr>
        <w:t xml:space="preserve">По результатам анализа правильности и своевременности оформления договоров найма специализированного жилого помещения для детей-сирот </w:t>
      </w:r>
      <w:r>
        <w:rPr>
          <w:rFonts w:ascii="Times New Roman" w:eastAsia="Times New Roman" w:hAnsi="Times New Roman" w:cs="Times New Roman"/>
          <w:sz w:val="26"/>
          <w:szCs w:val="26"/>
          <w:lang w:eastAsia="ru-RU"/>
        </w:rPr>
        <w:t xml:space="preserve">в проверяемом периоде </w:t>
      </w:r>
      <w:r w:rsidRPr="00640D21">
        <w:rPr>
          <w:rFonts w:ascii="Times New Roman" w:eastAsia="Times New Roman" w:hAnsi="Times New Roman" w:cs="Times New Roman"/>
          <w:sz w:val="26"/>
          <w:szCs w:val="26"/>
          <w:lang w:eastAsia="ru-RU"/>
        </w:rPr>
        <w:t>установлено следующее.</w:t>
      </w:r>
    </w:p>
    <w:p w14:paraId="343CBFB2" w14:textId="77777777" w:rsidR="008177C9" w:rsidRPr="00FA3FBA" w:rsidRDefault="008177C9" w:rsidP="008177C9">
      <w:pPr>
        <w:autoSpaceDE w:val="0"/>
        <w:autoSpaceDN w:val="0"/>
        <w:adjustRightInd w:val="0"/>
        <w:spacing w:after="0" w:line="360" w:lineRule="auto"/>
        <w:ind w:firstLine="851"/>
        <w:jc w:val="both"/>
        <w:rPr>
          <w:color w:val="FF0000"/>
        </w:rPr>
      </w:pPr>
      <w:r w:rsidRPr="00553742">
        <w:rPr>
          <w:rFonts w:ascii="Times New Roman" w:hAnsi="Times New Roman" w:cs="Times New Roman"/>
          <w:sz w:val="26"/>
          <w:szCs w:val="26"/>
        </w:rPr>
        <w:t>В соответствии с Порядком управления и распоряжения имуществом, находящимся в муниципальной собственности Лесозаводского городского округа, утверждённым решением Думы Лесозаводского городского округа от 02.10.2015 № 387-НПА, Положением о муниципальной казне Лесозаводского городского округа, утверждённым решением Думы Лесозаводского городского округа от 31.07.2012 № 538-НПА,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на основании решений комиссии по жилищным вопросам при администрации Лесозаводского городского округа,</w:t>
      </w:r>
      <w:r w:rsidRPr="00553742">
        <w:t xml:space="preserve"> </w:t>
      </w:r>
      <w:r w:rsidRPr="00F2301D">
        <w:rPr>
          <w:rFonts w:ascii="Times New Roman" w:hAnsi="Times New Roman" w:cs="Times New Roman"/>
          <w:sz w:val="26"/>
          <w:szCs w:val="26"/>
        </w:rPr>
        <w:t>жилые помещения приобретённые в  2023 году для детей-сирот</w:t>
      </w:r>
      <w:r w:rsidRPr="00F2301D">
        <w:rPr>
          <w:rFonts w:ascii="Times New Roman" w:eastAsia="Times New Roman" w:hAnsi="Times New Roman" w:cs="Times New Roman"/>
          <w:sz w:val="26"/>
          <w:szCs w:val="26"/>
          <w:lang w:eastAsia="ru-RU"/>
        </w:rPr>
        <w:t xml:space="preserve"> в количестве 6 квартир включены в </w:t>
      </w:r>
      <w:r w:rsidRPr="00F2301D">
        <w:rPr>
          <w:rFonts w:ascii="Times New Roman" w:hAnsi="Times New Roman" w:cs="Times New Roman"/>
          <w:sz w:val="26"/>
          <w:szCs w:val="26"/>
        </w:rPr>
        <w:t>реестр муниципального имущества, приняты в муниципальную собственность и включены в</w:t>
      </w:r>
      <w:r w:rsidRPr="00F2301D">
        <w:t xml:space="preserve"> </w:t>
      </w:r>
      <w:r w:rsidRPr="00F2301D">
        <w:rPr>
          <w:rFonts w:ascii="Times New Roman" w:hAnsi="Times New Roman" w:cs="Times New Roman"/>
          <w:sz w:val="26"/>
          <w:szCs w:val="26"/>
        </w:rPr>
        <w:t>специализированный жилищный фонд.</w:t>
      </w:r>
      <w:r>
        <w:t xml:space="preserve"> </w:t>
      </w:r>
    </w:p>
    <w:p w14:paraId="30D8F0C8" w14:textId="7CA6C193" w:rsidR="008177C9" w:rsidRDefault="008177C9" w:rsidP="008177C9">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Информация о постановке на учёт, об оплате и о включении в специализированный муниципальный фонд Лесозаводского городского округа квартир, приобретённых в 2023 году для детей-сирот</w:t>
      </w:r>
      <w:r w:rsidR="00F12CB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представлена в таблице №3.</w:t>
      </w:r>
    </w:p>
    <w:p w14:paraId="0D99FFA7" w14:textId="4DDD40DF" w:rsidR="008177C9" w:rsidRDefault="008177C9" w:rsidP="008177C9">
      <w:pPr>
        <w:tabs>
          <w:tab w:val="left" w:pos="8717"/>
          <w:tab w:val="right" w:pos="9781"/>
        </w:tabs>
        <w:jc w:val="right"/>
        <w:rPr>
          <w:rFonts w:ascii="Times New Roman" w:hAnsi="Times New Roman" w:cs="Times New Roman"/>
          <w:sz w:val="26"/>
          <w:szCs w:val="26"/>
        </w:rPr>
      </w:pPr>
      <w:r>
        <w:t xml:space="preserve">                                                                                                                                                                                                                                                                                                                                                                 </w:t>
      </w:r>
      <w:r w:rsidRPr="00AB23DF">
        <w:rPr>
          <w:rFonts w:ascii="Times New Roman" w:hAnsi="Times New Roman" w:cs="Times New Roman"/>
          <w:sz w:val="26"/>
          <w:szCs w:val="26"/>
        </w:rPr>
        <w:t>Таблица 3</w:t>
      </w:r>
    </w:p>
    <w:tbl>
      <w:tblPr>
        <w:tblStyle w:val="ab"/>
        <w:tblW w:w="10201" w:type="dxa"/>
        <w:tblLayout w:type="fixed"/>
        <w:tblLook w:val="04A0" w:firstRow="1" w:lastRow="0" w:firstColumn="1" w:lastColumn="0" w:noHBand="0" w:noVBand="1"/>
      </w:tblPr>
      <w:tblGrid>
        <w:gridCol w:w="3823"/>
        <w:gridCol w:w="1417"/>
        <w:gridCol w:w="1276"/>
        <w:gridCol w:w="1417"/>
        <w:gridCol w:w="2268"/>
      </w:tblGrid>
      <w:tr w:rsidR="008177C9" w14:paraId="40E99A36" w14:textId="77777777" w:rsidTr="000068A1">
        <w:trPr>
          <w:trHeight w:val="393"/>
        </w:trPr>
        <w:tc>
          <w:tcPr>
            <w:tcW w:w="3823" w:type="dxa"/>
            <w:vMerge w:val="restart"/>
            <w:vAlign w:val="center"/>
          </w:tcPr>
          <w:p w14:paraId="4AB78FB3" w14:textId="77777777" w:rsidR="00F12CB6"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sidRPr="004D1B02">
              <w:rPr>
                <w:rFonts w:ascii="Times New Roman" w:eastAsia="Times New Roman" w:hAnsi="Times New Roman" w:cs="Times New Roman"/>
                <w:sz w:val="20"/>
                <w:szCs w:val="20"/>
                <w:lang w:eastAsia="ru-RU"/>
              </w:rPr>
              <w:t>Адрес</w:t>
            </w:r>
            <w:r>
              <w:rPr>
                <w:rFonts w:ascii="Times New Roman" w:eastAsia="Times New Roman" w:hAnsi="Times New Roman" w:cs="Times New Roman"/>
                <w:sz w:val="20"/>
                <w:szCs w:val="20"/>
                <w:lang w:eastAsia="ru-RU"/>
              </w:rPr>
              <w:t> </w:t>
            </w:r>
            <w:r w:rsidRPr="004D1B02">
              <w:rPr>
                <w:rFonts w:ascii="Times New Roman" w:eastAsia="Times New Roman" w:hAnsi="Times New Roman" w:cs="Times New Roman"/>
                <w:sz w:val="20"/>
                <w:szCs w:val="20"/>
                <w:lang w:eastAsia="ru-RU"/>
              </w:rPr>
              <w:t>приобретённого</w:t>
            </w:r>
            <w:r>
              <w:rPr>
                <w:rFonts w:ascii="Times New Roman" w:eastAsia="Times New Roman" w:hAnsi="Times New Roman" w:cs="Times New Roman"/>
                <w:sz w:val="20"/>
                <w:szCs w:val="20"/>
                <w:lang w:eastAsia="ru-RU"/>
              </w:rPr>
              <w:t> </w:t>
            </w:r>
            <w:r w:rsidRPr="004D1B02">
              <w:rPr>
                <w:rFonts w:ascii="Times New Roman" w:eastAsia="Times New Roman" w:hAnsi="Times New Roman" w:cs="Times New Roman"/>
                <w:sz w:val="20"/>
                <w:szCs w:val="20"/>
                <w:lang w:eastAsia="ru-RU"/>
              </w:rPr>
              <w:t>жилого</w:t>
            </w:r>
            <w:r w:rsidR="00F12CB6">
              <w:rPr>
                <w:rFonts w:ascii="Times New Roman" w:eastAsia="Times New Roman" w:hAnsi="Times New Roman" w:cs="Times New Roman"/>
                <w:sz w:val="20"/>
                <w:szCs w:val="20"/>
                <w:lang w:eastAsia="ru-RU"/>
              </w:rPr>
              <w:t> </w:t>
            </w:r>
            <w:r w:rsidRPr="004D1B02">
              <w:rPr>
                <w:rFonts w:ascii="Times New Roman" w:eastAsia="Times New Roman" w:hAnsi="Times New Roman" w:cs="Times New Roman"/>
                <w:sz w:val="20"/>
                <w:szCs w:val="20"/>
                <w:lang w:eastAsia="ru-RU"/>
              </w:rPr>
              <w:t>помеще</w:t>
            </w:r>
          </w:p>
          <w:p w14:paraId="67F158B9" w14:textId="15787F47" w:rsidR="008177C9" w:rsidRPr="004D1B02"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sidRPr="004D1B02">
              <w:rPr>
                <w:rFonts w:ascii="Times New Roman" w:eastAsia="Times New Roman" w:hAnsi="Times New Roman" w:cs="Times New Roman"/>
                <w:sz w:val="20"/>
                <w:szCs w:val="20"/>
                <w:lang w:eastAsia="ru-RU"/>
              </w:rPr>
              <w:t>ния</w:t>
            </w:r>
            <w:r>
              <w:rPr>
                <w:rFonts w:ascii="Times New Roman" w:eastAsia="Times New Roman" w:hAnsi="Times New Roman" w:cs="Times New Roman"/>
                <w:sz w:val="20"/>
                <w:szCs w:val="20"/>
                <w:lang w:eastAsia="ru-RU"/>
              </w:rPr>
              <w:t xml:space="preserve"> </w:t>
            </w:r>
          </w:p>
        </w:tc>
        <w:tc>
          <w:tcPr>
            <w:tcW w:w="1417" w:type="dxa"/>
            <w:vMerge w:val="restart"/>
            <w:vAlign w:val="center"/>
          </w:tcPr>
          <w:p w14:paraId="30E58DBF" w14:textId="77777777" w:rsidR="008177C9" w:rsidRPr="004D1B02"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оплаты (приобретён-ного жилого помещения)</w:t>
            </w:r>
          </w:p>
        </w:tc>
        <w:tc>
          <w:tcPr>
            <w:tcW w:w="2693" w:type="dxa"/>
            <w:gridSpan w:val="2"/>
            <w:vAlign w:val="center"/>
          </w:tcPr>
          <w:p w14:paraId="717B985F" w14:textId="77777777" w:rsidR="008177C9" w:rsidRPr="004D1B02" w:rsidRDefault="008177C9" w:rsidP="000068A1">
            <w:pPr>
              <w:autoSpaceDE w:val="0"/>
              <w:autoSpaceDN w:val="0"/>
              <w:adjustRightInd w:val="0"/>
              <w:spacing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Постановка на учёт</w:t>
            </w:r>
          </w:p>
        </w:tc>
        <w:tc>
          <w:tcPr>
            <w:tcW w:w="2268" w:type="dxa"/>
            <w:vMerge w:val="restart"/>
            <w:vAlign w:val="center"/>
          </w:tcPr>
          <w:p w14:paraId="2D91795C" w14:textId="77777777" w:rsidR="008177C9" w:rsidRPr="004D1B02"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Распоряжение о включении в спец. жилищный фонд, в состав муници-пальной казны</w:t>
            </w:r>
          </w:p>
        </w:tc>
      </w:tr>
      <w:tr w:rsidR="008177C9" w14:paraId="4D43DACE" w14:textId="77777777" w:rsidTr="000068A1">
        <w:trPr>
          <w:trHeight w:val="1802"/>
        </w:trPr>
        <w:tc>
          <w:tcPr>
            <w:tcW w:w="3823" w:type="dxa"/>
            <w:vMerge/>
          </w:tcPr>
          <w:p w14:paraId="5CCDD0A6" w14:textId="77777777" w:rsidR="008177C9" w:rsidRDefault="008177C9" w:rsidP="000068A1">
            <w:pPr>
              <w:autoSpaceDE w:val="0"/>
              <w:autoSpaceDN w:val="0"/>
              <w:adjustRightInd w:val="0"/>
              <w:spacing w:line="360" w:lineRule="auto"/>
              <w:jc w:val="both"/>
              <w:rPr>
                <w:rFonts w:ascii="Times New Roman" w:eastAsia="Times New Roman" w:hAnsi="Times New Roman" w:cs="Times New Roman"/>
                <w:sz w:val="26"/>
                <w:szCs w:val="26"/>
                <w:lang w:eastAsia="ru-RU"/>
              </w:rPr>
            </w:pPr>
          </w:p>
        </w:tc>
        <w:tc>
          <w:tcPr>
            <w:tcW w:w="1417" w:type="dxa"/>
            <w:vMerge/>
          </w:tcPr>
          <w:p w14:paraId="5ECA51A3" w14:textId="77777777" w:rsidR="008177C9" w:rsidRDefault="008177C9" w:rsidP="000068A1">
            <w:pPr>
              <w:autoSpaceDE w:val="0"/>
              <w:autoSpaceDN w:val="0"/>
              <w:adjustRightInd w:val="0"/>
              <w:spacing w:line="360" w:lineRule="auto"/>
              <w:jc w:val="both"/>
              <w:rPr>
                <w:rFonts w:ascii="Times New Roman" w:eastAsia="Times New Roman" w:hAnsi="Times New Roman" w:cs="Times New Roman"/>
                <w:sz w:val="26"/>
                <w:szCs w:val="26"/>
                <w:lang w:eastAsia="ru-RU"/>
              </w:rPr>
            </w:pPr>
          </w:p>
        </w:tc>
        <w:tc>
          <w:tcPr>
            <w:tcW w:w="1276" w:type="dxa"/>
            <w:vAlign w:val="center"/>
          </w:tcPr>
          <w:p w14:paraId="12AAB22F" w14:textId="77777777" w:rsidR="008177C9" w:rsidRPr="001B4D88" w:rsidRDefault="008177C9" w:rsidP="000068A1">
            <w:pPr>
              <w:autoSpaceDE w:val="0"/>
              <w:autoSpaceDN w:val="0"/>
              <w:adjustRightInd w:val="0"/>
              <w:spacing w:line="360" w:lineRule="auto"/>
              <w:jc w:val="center"/>
              <w:rPr>
                <w:rFonts w:ascii="Times New Roman" w:eastAsia="Times New Roman" w:hAnsi="Times New Roman" w:cs="Times New Roman"/>
                <w:sz w:val="20"/>
                <w:szCs w:val="20"/>
                <w:lang w:eastAsia="ru-RU"/>
              </w:rPr>
            </w:pPr>
            <w:r w:rsidRPr="001B4D88">
              <w:rPr>
                <w:rFonts w:ascii="Times New Roman" w:eastAsia="Times New Roman" w:hAnsi="Times New Roman" w:cs="Times New Roman"/>
                <w:sz w:val="20"/>
                <w:szCs w:val="20"/>
                <w:lang w:eastAsia="ru-RU"/>
              </w:rPr>
              <w:t>в ЕГРН</w:t>
            </w:r>
          </w:p>
        </w:tc>
        <w:tc>
          <w:tcPr>
            <w:tcW w:w="1417" w:type="dxa"/>
            <w:vAlign w:val="center"/>
          </w:tcPr>
          <w:p w14:paraId="398271FE" w14:textId="77777777" w:rsidR="008177C9" w:rsidRPr="001B4D88"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sidRPr="001B4D88">
              <w:rPr>
                <w:rFonts w:ascii="Times New Roman" w:eastAsia="Times New Roman" w:hAnsi="Times New Roman" w:cs="Times New Roman"/>
                <w:sz w:val="20"/>
                <w:szCs w:val="20"/>
                <w:lang w:eastAsia="ru-RU"/>
              </w:rPr>
              <w:t>в</w:t>
            </w:r>
            <w:r>
              <w:rPr>
                <w:rFonts w:ascii="Times New Roman" w:eastAsia="Times New Roman" w:hAnsi="Times New Roman" w:cs="Times New Roman"/>
                <w:sz w:val="20"/>
                <w:szCs w:val="20"/>
                <w:lang w:eastAsia="ru-RU"/>
              </w:rPr>
              <w:t> </w:t>
            </w:r>
            <w:r w:rsidRPr="001B4D88">
              <w:rPr>
                <w:rFonts w:ascii="Times New Roman" w:eastAsia="Times New Roman" w:hAnsi="Times New Roman" w:cs="Times New Roman"/>
                <w:sz w:val="20"/>
                <w:szCs w:val="20"/>
                <w:lang w:eastAsia="ru-RU"/>
              </w:rPr>
              <w:t>муниц</w:t>
            </w:r>
            <w:r>
              <w:rPr>
                <w:rFonts w:ascii="Times New Roman" w:eastAsia="Times New Roman" w:hAnsi="Times New Roman" w:cs="Times New Roman"/>
                <w:sz w:val="20"/>
                <w:szCs w:val="20"/>
                <w:lang w:eastAsia="ru-RU"/>
              </w:rPr>
              <w:t>.</w:t>
            </w:r>
            <w:r w:rsidRPr="001B4D8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1B4D88">
              <w:rPr>
                <w:rFonts w:ascii="Times New Roman" w:eastAsia="Times New Roman" w:hAnsi="Times New Roman" w:cs="Times New Roman"/>
                <w:sz w:val="20"/>
                <w:szCs w:val="20"/>
                <w:lang w:eastAsia="ru-RU"/>
              </w:rPr>
              <w:t>об</w:t>
            </w:r>
            <w:r>
              <w:rPr>
                <w:rFonts w:ascii="Times New Roman" w:eastAsia="Times New Roman" w:hAnsi="Times New Roman" w:cs="Times New Roman"/>
                <w:sz w:val="20"/>
                <w:szCs w:val="20"/>
                <w:lang w:eastAsia="ru-RU"/>
              </w:rPr>
              <w:t>-</w:t>
            </w:r>
            <w:r w:rsidRPr="001B4D88">
              <w:rPr>
                <w:rFonts w:ascii="Times New Roman" w:eastAsia="Times New Roman" w:hAnsi="Times New Roman" w:cs="Times New Roman"/>
                <w:sz w:val="20"/>
                <w:szCs w:val="20"/>
                <w:lang w:eastAsia="ru-RU"/>
              </w:rPr>
              <w:t xml:space="preserve">ственность, </w:t>
            </w:r>
            <w:r>
              <w:rPr>
                <w:rFonts w:ascii="Times New Roman" w:eastAsia="Times New Roman" w:hAnsi="Times New Roman" w:cs="Times New Roman"/>
                <w:sz w:val="20"/>
                <w:szCs w:val="20"/>
                <w:lang w:eastAsia="ru-RU"/>
              </w:rPr>
              <w:t xml:space="preserve">в </w:t>
            </w:r>
            <w:r w:rsidRPr="001B4D88">
              <w:rPr>
                <w:rFonts w:ascii="Times New Roman" w:eastAsia="Times New Roman" w:hAnsi="Times New Roman" w:cs="Times New Roman"/>
                <w:sz w:val="20"/>
                <w:szCs w:val="20"/>
                <w:lang w:eastAsia="ru-RU"/>
              </w:rPr>
              <w:t>специализи</w:t>
            </w:r>
            <w:r>
              <w:rPr>
                <w:rFonts w:ascii="Times New Roman" w:eastAsia="Times New Roman" w:hAnsi="Times New Roman" w:cs="Times New Roman"/>
                <w:sz w:val="20"/>
                <w:szCs w:val="20"/>
                <w:lang w:eastAsia="ru-RU"/>
              </w:rPr>
              <w:t>-</w:t>
            </w:r>
            <w:r w:rsidRPr="001B4D88">
              <w:rPr>
                <w:rFonts w:ascii="Times New Roman" w:eastAsia="Times New Roman" w:hAnsi="Times New Roman" w:cs="Times New Roman"/>
                <w:sz w:val="20"/>
                <w:szCs w:val="20"/>
                <w:lang w:eastAsia="ru-RU"/>
              </w:rPr>
              <w:t>рованный муниципаль</w:t>
            </w:r>
            <w:r>
              <w:rPr>
                <w:rFonts w:ascii="Times New Roman" w:eastAsia="Times New Roman" w:hAnsi="Times New Roman" w:cs="Times New Roman"/>
                <w:sz w:val="20"/>
                <w:szCs w:val="20"/>
                <w:lang w:eastAsia="ru-RU"/>
              </w:rPr>
              <w:t>-</w:t>
            </w:r>
            <w:r w:rsidRPr="001B4D88">
              <w:rPr>
                <w:rFonts w:ascii="Times New Roman" w:eastAsia="Times New Roman" w:hAnsi="Times New Roman" w:cs="Times New Roman"/>
                <w:sz w:val="20"/>
                <w:szCs w:val="20"/>
                <w:lang w:eastAsia="ru-RU"/>
              </w:rPr>
              <w:t>ный фонд</w:t>
            </w:r>
          </w:p>
        </w:tc>
        <w:tc>
          <w:tcPr>
            <w:tcW w:w="2268" w:type="dxa"/>
            <w:vMerge/>
          </w:tcPr>
          <w:p w14:paraId="5C5BEA99" w14:textId="77777777" w:rsidR="008177C9" w:rsidRDefault="008177C9" w:rsidP="000068A1">
            <w:pPr>
              <w:autoSpaceDE w:val="0"/>
              <w:autoSpaceDN w:val="0"/>
              <w:adjustRightInd w:val="0"/>
              <w:spacing w:line="360" w:lineRule="auto"/>
              <w:jc w:val="both"/>
              <w:rPr>
                <w:rFonts w:ascii="Times New Roman" w:eastAsia="Times New Roman" w:hAnsi="Times New Roman" w:cs="Times New Roman"/>
                <w:sz w:val="26"/>
                <w:szCs w:val="26"/>
                <w:lang w:eastAsia="ru-RU"/>
              </w:rPr>
            </w:pPr>
          </w:p>
        </w:tc>
      </w:tr>
      <w:tr w:rsidR="008177C9" w14:paraId="0B0397C8" w14:textId="77777777" w:rsidTr="000068A1">
        <w:tc>
          <w:tcPr>
            <w:tcW w:w="3823" w:type="dxa"/>
          </w:tcPr>
          <w:p w14:paraId="3F2DE7E7" w14:textId="04F129A3"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sidRPr="007A0E73">
              <w:rPr>
                <w:rFonts w:ascii="Times New Roman" w:eastAsia="Times New Roman" w:hAnsi="Times New Roman" w:cs="Times New Roman"/>
                <w:sz w:val="20"/>
                <w:szCs w:val="20"/>
                <w:lang w:eastAsia="ru-RU"/>
              </w:rPr>
              <w:t>ул. Линейная 28-58</w:t>
            </w:r>
          </w:p>
        </w:tc>
        <w:tc>
          <w:tcPr>
            <w:tcW w:w="1417" w:type="dxa"/>
            <w:vAlign w:val="center"/>
          </w:tcPr>
          <w:p w14:paraId="5F26654E"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28.04.2023</w:t>
            </w:r>
          </w:p>
        </w:tc>
        <w:tc>
          <w:tcPr>
            <w:tcW w:w="1276" w:type="dxa"/>
            <w:vAlign w:val="center"/>
          </w:tcPr>
          <w:p w14:paraId="5F0939C0"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28.04.2023</w:t>
            </w:r>
          </w:p>
        </w:tc>
        <w:tc>
          <w:tcPr>
            <w:tcW w:w="1417" w:type="dxa"/>
            <w:vAlign w:val="center"/>
          </w:tcPr>
          <w:p w14:paraId="7FF96179"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28.04.2023</w:t>
            </w:r>
          </w:p>
        </w:tc>
        <w:tc>
          <w:tcPr>
            <w:tcW w:w="2268" w:type="dxa"/>
            <w:vAlign w:val="center"/>
          </w:tcPr>
          <w:p w14:paraId="1D1D6049"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№65-р от 10.05.2023</w:t>
            </w:r>
          </w:p>
        </w:tc>
      </w:tr>
      <w:tr w:rsidR="008177C9" w14:paraId="4F4E24CB" w14:textId="77777777" w:rsidTr="000068A1">
        <w:tc>
          <w:tcPr>
            <w:tcW w:w="3823" w:type="dxa"/>
          </w:tcPr>
          <w:p w14:paraId="23E27D2B" w14:textId="32D6F9EE"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Мира 4-227</w:t>
            </w:r>
          </w:p>
        </w:tc>
        <w:tc>
          <w:tcPr>
            <w:tcW w:w="1417" w:type="dxa"/>
            <w:vAlign w:val="center"/>
          </w:tcPr>
          <w:p w14:paraId="42E8A639"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22.11.2023</w:t>
            </w:r>
          </w:p>
        </w:tc>
        <w:tc>
          <w:tcPr>
            <w:tcW w:w="1276" w:type="dxa"/>
            <w:vAlign w:val="center"/>
          </w:tcPr>
          <w:p w14:paraId="723DBD1C"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27.11.2023</w:t>
            </w:r>
          </w:p>
        </w:tc>
        <w:tc>
          <w:tcPr>
            <w:tcW w:w="1417" w:type="dxa"/>
            <w:vAlign w:val="center"/>
          </w:tcPr>
          <w:p w14:paraId="458CC44C"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27.11.2023</w:t>
            </w:r>
          </w:p>
        </w:tc>
        <w:tc>
          <w:tcPr>
            <w:tcW w:w="2268" w:type="dxa"/>
            <w:vAlign w:val="center"/>
          </w:tcPr>
          <w:p w14:paraId="44536B74"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№163-р от 28.11.2023</w:t>
            </w:r>
          </w:p>
        </w:tc>
      </w:tr>
      <w:tr w:rsidR="008177C9" w14:paraId="6464EEFD" w14:textId="77777777" w:rsidTr="000068A1">
        <w:tc>
          <w:tcPr>
            <w:tcW w:w="3823" w:type="dxa"/>
          </w:tcPr>
          <w:p w14:paraId="03E66FEB" w14:textId="7C3EDD46"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Сибирцева 77-2</w:t>
            </w:r>
          </w:p>
        </w:tc>
        <w:tc>
          <w:tcPr>
            <w:tcW w:w="1417" w:type="dxa"/>
            <w:vAlign w:val="center"/>
          </w:tcPr>
          <w:p w14:paraId="3A603AA0"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22.03.2023</w:t>
            </w:r>
          </w:p>
        </w:tc>
        <w:tc>
          <w:tcPr>
            <w:tcW w:w="1276" w:type="dxa"/>
            <w:vAlign w:val="center"/>
          </w:tcPr>
          <w:p w14:paraId="18B5E511"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13.04.2023</w:t>
            </w:r>
          </w:p>
        </w:tc>
        <w:tc>
          <w:tcPr>
            <w:tcW w:w="1417" w:type="dxa"/>
            <w:vAlign w:val="center"/>
          </w:tcPr>
          <w:p w14:paraId="152187F5"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13.04.2023</w:t>
            </w:r>
          </w:p>
        </w:tc>
        <w:tc>
          <w:tcPr>
            <w:tcW w:w="2268" w:type="dxa"/>
            <w:vAlign w:val="center"/>
          </w:tcPr>
          <w:p w14:paraId="4269801F"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№55-р от 14.04.2023</w:t>
            </w:r>
          </w:p>
        </w:tc>
      </w:tr>
      <w:tr w:rsidR="008177C9" w14:paraId="59501A77" w14:textId="77777777" w:rsidTr="000068A1">
        <w:tc>
          <w:tcPr>
            <w:tcW w:w="3823" w:type="dxa"/>
          </w:tcPr>
          <w:p w14:paraId="0F3155ED" w14:textId="47E87039"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Сибирцева 88-2 </w:t>
            </w:r>
          </w:p>
        </w:tc>
        <w:tc>
          <w:tcPr>
            <w:tcW w:w="1417" w:type="dxa"/>
            <w:vAlign w:val="center"/>
          </w:tcPr>
          <w:p w14:paraId="72BA1BCB"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19.06.2023</w:t>
            </w:r>
          </w:p>
        </w:tc>
        <w:tc>
          <w:tcPr>
            <w:tcW w:w="1276" w:type="dxa"/>
            <w:vAlign w:val="center"/>
          </w:tcPr>
          <w:p w14:paraId="68C92B83"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sidRPr="0079034C">
              <w:rPr>
                <w:rFonts w:ascii="Times New Roman" w:eastAsia="Times New Roman" w:hAnsi="Times New Roman" w:cs="Times New Roman"/>
                <w:sz w:val="20"/>
                <w:szCs w:val="20"/>
                <w:lang w:eastAsia="ru-RU"/>
              </w:rPr>
              <w:t>08.06.2023</w:t>
            </w:r>
          </w:p>
        </w:tc>
        <w:tc>
          <w:tcPr>
            <w:tcW w:w="1417" w:type="dxa"/>
            <w:vAlign w:val="center"/>
          </w:tcPr>
          <w:p w14:paraId="089728AB"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08.06.2023</w:t>
            </w:r>
          </w:p>
        </w:tc>
        <w:tc>
          <w:tcPr>
            <w:tcW w:w="2268" w:type="dxa"/>
            <w:vAlign w:val="center"/>
          </w:tcPr>
          <w:p w14:paraId="29FFE710"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№89-р от 13.06.2023</w:t>
            </w:r>
          </w:p>
        </w:tc>
      </w:tr>
      <w:tr w:rsidR="008177C9" w14:paraId="6DDC1164" w14:textId="77777777" w:rsidTr="000068A1">
        <w:tc>
          <w:tcPr>
            <w:tcW w:w="3823" w:type="dxa"/>
          </w:tcPr>
          <w:p w14:paraId="71143646" w14:textId="3F312D8F"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мкр Юго-Западный 11-47  </w:t>
            </w:r>
          </w:p>
        </w:tc>
        <w:tc>
          <w:tcPr>
            <w:tcW w:w="1417" w:type="dxa"/>
            <w:vAlign w:val="center"/>
          </w:tcPr>
          <w:p w14:paraId="2F72FC9D"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26.07.2023</w:t>
            </w:r>
          </w:p>
        </w:tc>
        <w:tc>
          <w:tcPr>
            <w:tcW w:w="1276" w:type="dxa"/>
            <w:vAlign w:val="center"/>
          </w:tcPr>
          <w:p w14:paraId="6951DD23"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01.08.2023</w:t>
            </w:r>
          </w:p>
        </w:tc>
        <w:tc>
          <w:tcPr>
            <w:tcW w:w="1417" w:type="dxa"/>
            <w:vAlign w:val="center"/>
          </w:tcPr>
          <w:p w14:paraId="049D7A36"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01.08.2023</w:t>
            </w:r>
          </w:p>
        </w:tc>
        <w:tc>
          <w:tcPr>
            <w:tcW w:w="2268" w:type="dxa"/>
            <w:vAlign w:val="center"/>
          </w:tcPr>
          <w:p w14:paraId="28660BB6"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№121-р от 09.08.2023</w:t>
            </w:r>
          </w:p>
        </w:tc>
      </w:tr>
      <w:tr w:rsidR="008177C9" w:rsidRPr="007A0E73" w14:paraId="11B719BD" w14:textId="77777777" w:rsidTr="000068A1">
        <w:tc>
          <w:tcPr>
            <w:tcW w:w="3823" w:type="dxa"/>
          </w:tcPr>
          <w:p w14:paraId="2E942616" w14:textId="5CAD8E48"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мкр Юго-Западный 14-18</w:t>
            </w:r>
          </w:p>
        </w:tc>
        <w:tc>
          <w:tcPr>
            <w:tcW w:w="1417" w:type="dxa"/>
            <w:vAlign w:val="center"/>
          </w:tcPr>
          <w:p w14:paraId="0485DE1B"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16.05.2023</w:t>
            </w:r>
          </w:p>
        </w:tc>
        <w:tc>
          <w:tcPr>
            <w:tcW w:w="1276" w:type="dxa"/>
            <w:vAlign w:val="center"/>
          </w:tcPr>
          <w:p w14:paraId="1EA6698F"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22.05.2023</w:t>
            </w:r>
          </w:p>
        </w:tc>
        <w:tc>
          <w:tcPr>
            <w:tcW w:w="1417" w:type="dxa"/>
            <w:vAlign w:val="center"/>
          </w:tcPr>
          <w:p w14:paraId="712C4BD1"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22.05.2023</w:t>
            </w:r>
          </w:p>
        </w:tc>
        <w:tc>
          <w:tcPr>
            <w:tcW w:w="2268" w:type="dxa"/>
            <w:vAlign w:val="center"/>
          </w:tcPr>
          <w:p w14:paraId="4B658BF5" w14:textId="77777777" w:rsidR="008177C9" w:rsidRPr="007A0E73" w:rsidRDefault="008177C9" w:rsidP="000068A1">
            <w:pPr>
              <w:autoSpaceDE w:val="0"/>
              <w:autoSpaceDN w:val="0"/>
              <w:adjustRightInd w:val="0"/>
              <w:spacing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№75-р от 24.05.2023</w:t>
            </w:r>
          </w:p>
        </w:tc>
      </w:tr>
    </w:tbl>
    <w:p w14:paraId="38631212" w14:textId="77777777" w:rsidR="008177C9" w:rsidRDefault="008177C9" w:rsidP="008177C9">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p>
    <w:p w14:paraId="4BB90F09" w14:textId="72121AB6" w:rsidR="008177C9" w:rsidRPr="00BF21B0" w:rsidRDefault="008177C9" w:rsidP="008177C9">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BF21B0">
        <w:rPr>
          <w:rFonts w:ascii="Times New Roman" w:eastAsia="Times New Roman" w:hAnsi="Times New Roman" w:cs="Times New Roman"/>
          <w:sz w:val="26"/>
          <w:szCs w:val="26"/>
          <w:lang w:eastAsia="ru-RU"/>
        </w:rPr>
        <w:t>Согласно предоставленным данным, несвоевременная оплата и постановка на учёт в ЕГРН установлена по двум</w:t>
      </w:r>
      <w:r w:rsidRPr="008177C9">
        <w:rPr>
          <w:rFonts w:ascii="Times New Roman" w:eastAsia="Times New Roman" w:hAnsi="Times New Roman" w:cs="Times New Roman"/>
          <w:sz w:val="26"/>
          <w:szCs w:val="26"/>
          <w:lang w:eastAsia="ru-RU"/>
        </w:rPr>
        <w:t xml:space="preserve"> </w:t>
      </w:r>
      <w:r w:rsidRPr="00BF21B0">
        <w:rPr>
          <w:rFonts w:ascii="Times New Roman" w:eastAsia="Times New Roman" w:hAnsi="Times New Roman" w:cs="Times New Roman"/>
          <w:sz w:val="26"/>
          <w:szCs w:val="26"/>
          <w:lang w:eastAsia="ru-RU"/>
        </w:rPr>
        <w:t xml:space="preserve">квартирам, приобретённым в 2023 </w:t>
      </w:r>
      <w:r w:rsidR="000D740A" w:rsidRPr="00BF21B0">
        <w:rPr>
          <w:rFonts w:ascii="Times New Roman" w:eastAsia="Times New Roman" w:hAnsi="Times New Roman" w:cs="Times New Roman"/>
          <w:sz w:val="26"/>
          <w:szCs w:val="26"/>
          <w:lang w:eastAsia="ru-RU"/>
        </w:rPr>
        <w:t>году.</w:t>
      </w:r>
    </w:p>
    <w:p w14:paraId="1582A596" w14:textId="77777777" w:rsidR="008177C9" w:rsidRDefault="008177C9" w:rsidP="008177C9">
      <w:pPr>
        <w:tabs>
          <w:tab w:val="left" w:pos="0"/>
        </w:tabs>
        <w:spacing w:after="0" w:line="360" w:lineRule="auto"/>
        <w:ind w:firstLine="851"/>
        <w:jc w:val="both"/>
        <w:rPr>
          <w:rFonts w:ascii="Times New Roman" w:hAnsi="Times New Roman" w:cs="Times New Roman"/>
          <w:bCs/>
          <w:color w:val="FF0000"/>
          <w:sz w:val="26"/>
          <w:szCs w:val="26"/>
        </w:rPr>
      </w:pPr>
      <w:r>
        <w:rPr>
          <w:rFonts w:ascii="Times New Roman" w:hAnsi="Times New Roman" w:cs="Times New Roman"/>
          <w:bCs/>
          <w:sz w:val="26"/>
          <w:szCs w:val="26"/>
        </w:rPr>
        <w:t>По данному факту получено пояснение д</w:t>
      </w:r>
      <w:r w:rsidRPr="00877249">
        <w:rPr>
          <w:rFonts w:ascii="Times New Roman" w:hAnsi="Times New Roman" w:cs="Times New Roman"/>
          <w:bCs/>
          <w:sz w:val="26"/>
          <w:szCs w:val="26"/>
        </w:rPr>
        <w:t>олжностны</w:t>
      </w:r>
      <w:r>
        <w:rPr>
          <w:rFonts w:ascii="Times New Roman" w:hAnsi="Times New Roman" w:cs="Times New Roman"/>
          <w:bCs/>
          <w:sz w:val="26"/>
          <w:szCs w:val="26"/>
        </w:rPr>
        <w:t>х</w:t>
      </w:r>
      <w:r w:rsidRPr="00877249">
        <w:rPr>
          <w:rFonts w:ascii="Times New Roman" w:hAnsi="Times New Roman" w:cs="Times New Roman"/>
          <w:bCs/>
          <w:sz w:val="26"/>
          <w:szCs w:val="26"/>
        </w:rPr>
        <w:t xml:space="preserve"> лиц Управления </w:t>
      </w:r>
      <w:r>
        <w:rPr>
          <w:rFonts w:ascii="Times New Roman" w:hAnsi="Times New Roman" w:cs="Times New Roman"/>
          <w:bCs/>
          <w:sz w:val="26"/>
          <w:szCs w:val="26"/>
        </w:rPr>
        <w:t>имущественных отношений</w:t>
      </w:r>
      <w:r w:rsidRPr="00877249">
        <w:rPr>
          <w:rFonts w:ascii="Times New Roman" w:hAnsi="Times New Roman" w:cs="Times New Roman"/>
          <w:bCs/>
          <w:sz w:val="26"/>
          <w:szCs w:val="26"/>
        </w:rPr>
        <w:t xml:space="preserve"> </w:t>
      </w:r>
      <w:r>
        <w:rPr>
          <w:rFonts w:ascii="Times New Roman" w:hAnsi="Times New Roman" w:cs="Times New Roman"/>
          <w:bCs/>
          <w:sz w:val="26"/>
          <w:szCs w:val="26"/>
        </w:rPr>
        <w:t>(</w:t>
      </w:r>
      <w:r w:rsidRPr="00877249">
        <w:rPr>
          <w:rFonts w:ascii="Times New Roman" w:hAnsi="Times New Roman" w:cs="Times New Roman"/>
          <w:bCs/>
          <w:sz w:val="26"/>
          <w:szCs w:val="26"/>
        </w:rPr>
        <w:t>исходящий от</w:t>
      </w:r>
      <w:r>
        <w:rPr>
          <w:rFonts w:ascii="Times New Roman" w:hAnsi="Times New Roman" w:cs="Times New Roman"/>
          <w:bCs/>
          <w:sz w:val="26"/>
          <w:szCs w:val="26"/>
        </w:rPr>
        <w:t xml:space="preserve"> </w:t>
      </w:r>
      <w:r w:rsidRPr="00F2301D">
        <w:rPr>
          <w:rFonts w:ascii="Times New Roman" w:hAnsi="Times New Roman" w:cs="Times New Roman"/>
          <w:bCs/>
          <w:sz w:val="26"/>
          <w:szCs w:val="26"/>
        </w:rPr>
        <w:t>21.11.2024 №07-01-1767</w:t>
      </w:r>
      <w:r>
        <w:rPr>
          <w:rFonts w:ascii="Times New Roman" w:hAnsi="Times New Roman" w:cs="Times New Roman"/>
          <w:bCs/>
          <w:sz w:val="26"/>
          <w:szCs w:val="26"/>
        </w:rPr>
        <w:t>):</w:t>
      </w:r>
    </w:p>
    <w:p w14:paraId="501732C0" w14:textId="77777777" w:rsidR="008177C9" w:rsidRPr="00E92E41" w:rsidRDefault="008177C9" w:rsidP="008177C9">
      <w:pPr>
        <w:pStyle w:val="a6"/>
        <w:numPr>
          <w:ilvl w:val="0"/>
          <w:numId w:val="32"/>
        </w:numPr>
        <w:tabs>
          <w:tab w:val="left" w:pos="0"/>
        </w:tabs>
        <w:spacing w:after="0" w:line="360" w:lineRule="auto"/>
        <w:jc w:val="both"/>
        <w:rPr>
          <w:rFonts w:ascii="Times New Roman" w:hAnsi="Times New Roman" w:cs="Times New Roman"/>
          <w:bCs/>
          <w:sz w:val="26"/>
          <w:szCs w:val="26"/>
        </w:rPr>
      </w:pPr>
      <w:bookmarkStart w:id="20" w:name="_Hlk182909846"/>
      <w:r w:rsidRPr="00E92E41">
        <w:rPr>
          <w:rFonts w:ascii="Times New Roman" w:hAnsi="Times New Roman" w:cs="Times New Roman"/>
          <w:bCs/>
          <w:sz w:val="26"/>
          <w:szCs w:val="26"/>
        </w:rPr>
        <w:t>приобретённое жилое помещение по ул. Сибирцева 77-2:</w:t>
      </w:r>
    </w:p>
    <w:bookmarkEnd w:id="20"/>
    <w:p w14:paraId="2502BFA0" w14:textId="77777777" w:rsidR="008177C9" w:rsidRPr="00B76141" w:rsidRDefault="008177C9" w:rsidP="00F12CB6">
      <w:pPr>
        <w:pStyle w:val="a6"/>
        <w:numPr>
          <w:ilvl w:val="0"/>
          <w:numId w:val="31"/>
        </w:numPr>
        <w:tabs>
          <w:tab w:val="left" w:pos="0"/>
        </w:tabs>
        <w:spacing w:after="0" w:line="360" w:lineRule="auto"/>
        <w:ind w:left="142" w:firstLine="284"/>
        <w:jc w:val="both"/>
        <w:rPr>
          <w:rFonts w:ascii="Times New Roman" w:hAnsi="Times New Roman" w:cs="Times New Roman"/>
          <w:bCs/>
          <w:sz w:val="26"/>
          <w:szCs w:val="26"/>
        </w:rPr>
      </w:pPr>
      <w:r w:rsidRPr="0092232E">
        <w:rPr>
          <w:rFonts w:ascii="Times New Roman" w:hAnsi="Times New Roman"/>
          <w:sz w:val="26"/>
          <w:szCs w:val="26"/>
          <w:lang w:eastAsia="ru-RU"/>
        </w:rPr>
        <w:t xml:space="preserve">в Акте </w:t>
      </w:r>
      <w:bookmarkStart w:id="21" w:name="_Hlk182836188"/>
      <w:r w:rsidRPr="0092232E">
        <w:rPr>
          <w:rFonts w:ascii="Times New Roman" w:hAnsi="Times New Roman"/>
          <w:sz w:val="26"/>
          <w:szCs w:val="26"/>
          <w:lang w:eastAsia="ru-RU"/>
        </w:rPr>
        <w:t xml:space="preserve">приёма-передачи жилого помещения (Приложение №3 к МК №3 от 14.03.2023) </w:t>
      </w:r>
      <w:bookmarkEnd w:id="21"/>
      <w:r w:rsidRPr="0092232E">
        <w:rPr>
          <w:rFonts w:ascii="Times New Roman" w:hAnsi="Times New Roman"/>
          <w:sz w:val="26"/>
          <w:szCs w:val="26"/>
          <w:lang w:eastAsia="ru-RU"/>
        </w:rPr>
        <w:t>указана дата составления и подписания 21 марта 2023 года. Дата постановки на учёт указанного жилого помещения произведена 13 апреля 2023 года, т.е. спустя 16 рабочих дней после подписания Акта приёма-передачи.</w:t>
      </w:r>
      <w:r>
        <w:rPr>
          <w:rFonts w:ascii="Times New Roman" w:hAnsi="Times New Roman"/>
          <w:sz w:val="26"/>
          <w:szCs w:val="26"/>
          <w:lang w:eastAsia="ru-RU"/>
        </w:rPr>
        <w:t xml:space="preserve"> </w:t>
      </w:r>
    </w:p>
    <w:p w14:paraId="757E28BA" w14:textId="5E456221" w:rsidR="008177C9" w:rsidRPr="00B76141" w:rsidRDefault="008177C9" w:rsidP="008177C9">
      <w:pPr>
        <w:tabs>
          <w:tab w:val="left" w:pos="0"/>
          <w:tab w:val="left" w:pos="1985"/>
        </w:tabs>
        <w:spacing w:after="0" w:line="360" w:lineRule="auto"/>
        <w:ind w:left="142" w:firstLine="709"/>
        <w:jc w:val="both"/>
        <w:rPr>
          <w:rFonts w:ascii="Times New Roman" w:hAnsi="Times New Roman" w:cs="Times New Roman"/>
          <w:bCs/>
          <w:sz w:val="26"/>
          <w:szCs w:val="26"/>
        </w:rPr>
      </w:pPr>
      <w:r w:rsidRPr="00B76141">
        <w:rPr>
          <w:rFonts w:ascii="Times New Roman" w:hAnsi="Times New Roman"/>
          <w:sz w:val="26"/>
          <w:szCs w:val="26"/>
          <w:lang w:eastAsia="ru-RU"/>
        </w:rPr>
        <w:t xml:space="preserve">Это объясняется тем, что Управление имущественных отношений администрации Лесозаводского городского округа заключило муниципальный контракт от 14.03.2023 №03 на приобретение благоустроенного жилого помещения детям-сиротам с </w:t>
      </w:r>
      <w:r>
        <w:rPr>
          <w:rFonts w:ascii="Times New Roman" w:hAnsi="Times New Roman"/>
          <w:sz w:val="26"/>
          <w:szCs w:val="26"/>
          <w:lang w:eastAsia="ru-RU"/>
        </w:rPr>
        <w:t>физическим лицом</w:t>
      </w:r>
      <w:r w:rsidRPr="00B76141">
        <w:rPr>
          <w:rFonts w:ascii="Times New Roman" w:hAnsi="Times New Roman"/>
          <w:sz w:val="26"/>
          <w:szCs w:val="26"/>
          <w:lang w:eastAsia="ru-RU"/>
        </w:rPr>
        <w:t>, действующ</w:t>
      </w:r>
      <w:r w:rsidR="00F12CB6">
        <w:rPr>
          <w:rFonts w:ascii="Times New Roman" w:hAnsi="Times New Roman"/>
          <w:sz w:val="26"/>
          <w:szCs w:val="26"/>
          <w:lang w:eastAsia="ru-RU"/>
        </w:rPr>
        <w:t>им</w:t>
      </w:r>
      <w:r w:rsidRPr="00B76141">
        <w:rPr>
          <w:rFonts w:ascii="Times New Roman" w:hAnsi="Times New Roman"/>
          <w:sz w:val="26"/>
          <w:szCs w:val="26"/>
          <w:lang w:eastAsia="ru-RU"/>
        </w:rPr>
        <w:t xml:space="preserve"> от себя и от имени несовершеннолетних детей</w:t>
      </w:r>
      <w:r>
        <w:rPr>
          <w:rFonts w:ascii="Times New Roman" w:hAnsi="Times New Roman"/>
          <w:sz w:val="26"/>
          <w:szCs w:val="26"/>
          <w:lang w:eastAsia="ru-RU"/>
        </w:rPr>
        <w:t>.</w:t>
      </w:r>
      <w:r w:rsidRPr="00B76141">
        <w:rPr>
          <w:rFonts w:ascii="Times New Roman" w:hAnsi="Times New Roman"/>
          <w:sz w:val="26"/>
          <w:szCs w:val="26"/>
          <w:lang w:eastAsia="ru-RU"/>
        </w:rPr>
        <w:t xml:space="preserve"> </w:t>
      </w:r>
    </w:p>
    <w:p w14:paraId="03ED4BFA" w14:textId="77777777" w:rsidR="008177C9" w:rsidRPr="00B76141" w:rsidRDefault="008177C9" w:rsidP="008177C9">
      <w:pPr>
        <w:tabs>
          <w:tab w:val="left" w:pos="0"/>
        </w:tabs>
        <w:spacing w:after="0" w:line="360" w:lineRule="auto"/>
        <w:ind w:left="284" w:firstLine="567"/>
        <w:jc w:val="both"/>
        <w:rPr>
          <w:rFonts w:ascii="Times New Roman" w:hAnsi="Times New Roman" w:cs="Times New Roman"/>
          <w:bCs/>
          <w:sz w:val="26"/>
          <w:szCs w:val="26"/>
        </w:rPr>
      </w:pPr>
      <w:r w:rsidRPr="00B76141">
        <w:rPr>
          <w:rFonts w:ascii="Times New Roman" w:hAnsi="Times New Roman"/>
          <w:sz w:val="26"/>
          <w:szCs w:val="26"/>
          <w:lang w:eastAsia="ru-RU"/>
        </w:rPr>
        <w:t xml:space="preserve">Вместе с тем, вышеуказанный муниципальный контракт является многосторонним договором купли-продажи с участием несовершеннолетних лиц и согласно действующему законодательству, необходимо совершить нотариальное удостоверение сделки. </w:t>
      </w:r>
    </w:p>
    <w:p w14:paraId="41887895" w14:textId="1CF0BD35" w:rsidR="008177C9" w:rsidRPr="00B76141" w:rsidRDefault="008177C9" w:rsidP="008177C9">
      <w:pPr>
        <w:tabs>
          <w:tab w:val="left" w:pos="0"/>
          <w:tab w:val="left" w:pos="2552"/>
        </w:tabs>
        <w:spacing w:after="0" w:line="360" w:lineRule="auto"/>
        <w:ind w:left="142" w:firstLine="709"/>
        <w:jc w:val="both"/>
        <w:rPr>
          <w:rFonts w:ascii="Times New Roman" w:hAnsi="Times New Roman" w:cs="Times New Roman"/>
          <w:bCs/>
          <w:sz w:val="26"/>
          <w:szCs w:val="26"/>
        </w:rPr>
      </w:pPr>
      <w:r w:rsidRPr="00B76141">
        <w:rPr>
          <w:rFonts w:ascii="Times New Roman" w:hAnsi="Times New Roman"/>
          <w:sz w:val="26"/>
          <w:szCs w:val="26"/>
          <w:lang w:eastAsia="ru-RU"/>
        </w:rPr>
        <w:t>В данном случае, муниципальный контракт удостоверен нотариусом Лесозаводского нотариального округа Приморского края 07 апреля 2023 года. Если договор удостоверен нотариально, то заявление о государственной регистрации прав и прилагаемые к нему документы в Росреестр обязан представить нотариус. В связи с этим, регистрация прав муниципальной собственности произошла 13 апреля 2023 года.</w:t>
      </w:r>
    </w:p>
    <w:p w14:paraId="2B86BFE6" w14:textId="77777777" w:rsidR="008177C9" w:rsidRDefault="008177C9" w:rsidP="008177C9">
      <w:pPr>
        <w:pStyle w:val="a6"/>
        <w:numPr>
          <w:ilvl w:val="0"/>
          <w:numId w:val="30"/>
        </w:numPr>
        <w:tabs>
          <w:tab w:val="left" w:pos="0"/>
        </w:tabs>
        <w:spacing w:after="0" w:line="360" w:lineRule="auto"/>
        <w:ind w:left="1276" w:hanging="425"/>
        <w:jc w:val="both"/>
        <w:rPr>
          <w:rFonts w:ascii="Times New Roman" w:hAnsi="Times New Roman" w:cs="Times New Roman"/>
          <w:bCs/>
          <w:sz w:val="26"/>
          <w:szCs w:val="26"/>
        </w:rPr>
      </w:pPr>
      <w:r>
        <w:rPr>
          <w:rFonts w:ascii="Times New Roman" w:hAnsi="Times New Roman" w:cs="Times New Roman"/>
          <w:bCs/>
          <w:sz w:val="26"/>
          <w:szCs w:val="26"/>
        </w:rPr>
        <w:t>приобретённое жилое помещение по ул. Сибирцева 88-2:</w:t>
      </w:r>
    </w:p>
    <w:p w14:paraId="6B7CB73D" w14:textId="77777777" w:rsidR="008177C9" w:rsidRDefault="008177C9" w:rsidP="00F12CB6">
      <w:pPr>
        <w:pStyle w:val="a6"/>
        <w:numPr>
          <w:ilvl w:val="0"/>
          <w:numId w:val="31"/>
        </w:numPr>
        <w:spacing w:line="360" w:lineRule="auto"/>
        <w:ind w:left="142" w:firstLine="142"/>
        <w:jc w:val="both"/>
        <w:rPr>
          <w:rFonts w:ascii="Times New Roman" w:hAnsi="Times New Roman" w:cs="Times New Roman"/>
          <w:bCs/>
          <w:sz w:val="26"/>
          <w:szCs w:val="26"/>
        </w:rPr>
      </w:pPr>
      <w:r w:rsidRPr="0092232E">
        <w:rPr>
          <w:rFonts w:ascii="Times New Roman" w:hAnsi="Times New Roman" w:cs="Times New Roman"/>
          <w:bCs/>
          <w:sz w:val="26"/>
          <w:szCs w:val="26"/>
        </w:rPr>
        <w:t>в Акте приёма-передачи жилого помещения (Приложение №2 к МК №6 от 10.05.2023) указана дата 01.06.2023; постановка на учёт произведена 08.06.2023; 13.06.2023 распоряжением №89 внесено изменение в реестр муниципаль</w:t>
      </w:r>
      <w:r>
        <w:rPr>
          <w:rFonts w:ascii="Times New Roman" w:hAnsi="Times New Roman" w:cs="Times New Roman"/>
          <w:bCs/>
          <w:sz w:val="26"/>
          <w:szCs w:val="26"/>
        </w:rPr>
        <w:t>ного</w:t>
      </w:r>
      <w:r w:rsidRPr="0092232E">
        <w:rPr>
          <w:rFonts w:ascii="Times New Roman" w:hAnsi="Times New Roman" w:cs="Times New Roman"/>
          <w:bCs/>
          <w:sz w:val="26"/>
          <w:szCs w:val="26"/>
        </w:rPr>
        <w:t xml:space="preserve"> имущества и в муниципальный специализированный жилищный фонд, а оплата по МК №6 от 10.05.2023 была произведена 19.06.2023. </w:t>
      </w:r>
    </w:p>
    <w:p w14:paraId="2A8E9373" w14:textId="5C807EDE" w:rsidR="008177C9" w:rsidRPr="0084680A" w:rsidRDefault="008177C9" w:rsidP="008177C9">
      <w:pPr>
        <w:spacing w:line="360"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Ф</w:t>
      </w:r>
      <w:r w:rsidRPr="0084680A">
        <w:rPr>
          <w:rFonts w:ascii="Times New Roman" w:hAnsi="Times New Roman" w:cs="Times New Roman"/>
          <w:bCs/>
          <w:sz w:val="26"/>
          <w:szCs w:val="26"/>
        </w:rPr>
        <w:t xml:space="preserve">акт нарушения срока оплаты за данное жилое помещение объяснено тем, что </w:t>
      </w:r>
      <w:r w:rsidRPr="005B5549">
        <w:rPr>
          <w:rFonts w:ascii="Times New Roman" w:hAnsi="Times New Roman" w:cs="Times New Roman"/>
          <w:b/>
          <w:sz w:val="26"/>
          <w:szCs w:val="26"/>
        </w:rPr>
        <w:t>субвенции из краевого бюджета</w:t>
      </w:r>
      <w:r w:rsidRPr="0084680A">
        <w:rPr>
          <w:rFonts w:ascii="Times New Roman" w:hAnsi="Times New Roman" w:cs="Times New Roman"/>
          <w:bCs/>
          <w:sz w:val="26"/>
          <w:szCs w:val="26"/>
        </w:rPr>
        <w:t xml:space="preserve"> бюджету Лесозаводского городского округа</w:t>
      </w:r>
      <w:r>
        <w:rPr>
          <w:rFonts w:ascii="Times New Roman" w:hAnsi="Times New Roman" w:cs="Times New Roman"/>
          <w:bCs/>
          <w:sz w:val="26"/>
          <w:szCs w:val="26"/>
        </w:rPr>
        <w:t xml:space="preserve"> в сумме 1 900 000,00 рублей</w:t>
      </w:r>
      <w:r w:rsidRPr="0084680A">
        <w:rPr>
          <w:rFonts w:ascii="Times New Roman" w:hAnsi="Times New Roman" w:cs="Times New Roman"/>
          <w:bCs/>
          <w:sz w:val="26"/>
          <w:szCs w:val="26"/>
        </w:rPr>
        <w:t xml:space="preserve"> </w:t>
      </w:r>
      <w:r>
        <w:rPr>
          <w:rFonts w:ascii="Times New Roman" w:hAnsi="Times New Roman" w:cs="Times New Roman"/>
          <w:bCs/>
          <w:sz w:val="26"/>
          <w:szCs w:val="26"/>
        </w:rPr>
        <w:t xml:space="preserve">были </w:t>
      </w:r>
      <w:r w:rsidRPr="005B5549">
        <w:rPr>
          <w:rFonts w:ascii="Times New Roman" w:hAnsi="Times New Roman" w:cs="Times New Roman"/>
          <w:b/>
          <w:sz w:val="26"/>
          <w:szCs w:val="26"/>
        </w:rPr>
        <w:t>перечислены 16 июня 2023 года</w:t>
      </w:r>
      <w:r>
        <w:rPr>
          <w:rFonts w:ascii="Times New Roman" w:hAnsi="Times New Roman" w:cs="Times New Roman"/>
          <w:bCs/>
          <w:sz w:val="26"/>
          <w:szCs w:val="26"/>
        </w:rPr>
        <w:t xml:space="preserve"> </w:t>
      </w:r>
      <w:r>
        <w:rPr>
          <w:rFonts w:ascii="Times New Roman" w:hAnsi="Times New Roman" w:cs="Times New Roman"/>
          <w:b/>
          <w:sz w:val="26"/>
          <w:szCs w:val="26"/>
        </w:rPr>
        <w:t>и к тому же день недели-</w:t>
      </w:r>
      <w:r>
        <w:rPr>
          <w:rFonts w:ascii="Times New Roman" w:hAnsi="Times New Roman" w:cs="Times New Roman"/>
          <w:b/>
          <w:sz w:val="26"/>
          <w:szCs w:val="26"/>
        </w:rPr>
        <w:lastRenderedPageBreak/>
        <w:t>пятница</w:t>
      </w:r>
      <w:r>
        <w:rPr>
          <w:rFonts w:ascii="Times New Roman" w:hAnsi="Times New Roman" w:cs="Times New Roman"/>
          <w:bCs/>
          <w:sz w:val="26"/>
          <w:szCs w:val="26"/>
        </w:rPr>
        <w:t>, то есть позже необходимого срока (до 13.06.2023). Финансовым управлением администрации Лесозаводского городского округа денежные средства в сумме 1 900 000,00 рублей распределены Управлению имущественных отношений19 июня 2023 года. Оплата муниципального контракта произведена 19 июня 2023 года.</w:t>
      </w:r>
    </w:p>
    <w:p w14:paraId="3ABB7905" w14:textId="11A3B8F1" w:rsidR="008177C9" w:rsidRDefault="00AE2798" w:rsidP="008177C9">
      <w:pPr>
        <w:spacing w:after="0" w:line="360" w:lineRule="auto"/>
        <w:ind w:firstLine="851"/>
        <w:jc w:val="both"/>
        <w:rPr>
          <w:rFonts w:ascii="Times New Roman" w:hAnsi="Times New Roman" w:cs="Times New Roman"/>
          <w:b/>
          <w:bCs/>
          <w:sz w:val="26"/>
          <w:szCs w:val="26"/>
        </w:rPr>
      </w:pPr>
      <w:bookmarkStart w:id="22" w:name="_Hlk183168071"/>
      <w:bookmarkStart w:id="23" w:name="_Hlk181175912"/>
      <w:r>
        <w:rPr>
          <w:rFonts w:ascii="Times New Roman" w:hAnsi="Times New Roman" w:cs="Times New Roman"/>
          <w:b/>
          <w:bCs/>
          <w:sz w:val="26"/>
          <w:szCs w:val="26"/>
        </w:rPr>
        <w:t>С</w:t>
      </w:r>
      <w:r w:rsidR="008177C9" w:rsidRPr="00DC2517">
        <w:rPr>
          <w:rFonts w:ascii="Times New Roman" w:hAnsi="Times New Roman" w:cs="Times New Roman"/>
          <w:b/>
          <w:bCs/>
          <w:sz w:val="26"/>
          <w:szCs w:val="26"/>
        </w:rPr>
        <w:t xml:space="preserve">рок оплаты </w:t>
      </w:r>
      <w:r w:rsidR="008177C9" w:rsidRPr="0092232E">
        <w:rPr>
          <w:rFonts w:ascii="Times New Roman" w:hAnsi="Times New Roman" w:cs="Times New Roman"/>
          <w:bCs/>
          <w:sz w:val="26"/>
          <w:szCs w:val="26"/>
        </w:rPr>
        <w:t xml:space="preserve">по МК №6 от 10.05.2023 </w:t>
      </w:r>
      <w:r w:rsidR="00711F17" w:rsidRPr="00DC2517">
        <w:rPr>
          <w:rFonts w:ascii="Times New Roman" w:hAnsi="Times New Roman" w:cs="Times New Roman"/>
          <w:b/>
          <w:bCs/>
          <w:sz w:val="26"/>
          <w:szCs w:val="26"/>
        </w:rPr>
        <w:t>нарушен</w:t>
      </w:r>
      <w:r w:rsidR="00711F17">
        <w:rPr>
          <w:rFonts w:ascii="Times New Roman" w:hAnsi="Times New Roman" w:cs="Times New Roman"/>
          <w:sz w:val="26"/>
          <w:szCs w:val="26"/>
        </w:rPr>
        <w:t xml:space="preserve"> (</w:t>
      </w:r>
      <w:r w:rsidR="00711F17" w:rsidRPr="00C632C0">
        <w:rPr>
          <w:rFonts w:ascii="Times New Roman" w:hAnsi="Times New Roman" w:cs="Times New Roman"/>
          <w:b/>
          <w:bCs/>
          <w:sz w:val="26"/>
          <w:szCs w:val="26"/>
        </w:rPr>
        <w:t xml:space="preserve">п. </w:t>
      </w:r>
      <w:r w:rsidR="00711F17">
        <w:rPr>
          <w:rFonts w:ascii="Times New Roman" w:hAnsi="Times New Roman" w:cs="Times New Roman"/>
          <w:b/>
          <w:bCs/>
          <w:sz w:val="26"/>
          <w:szCs w:val="26"/>
        </w:rPr>
        <w:t>3</w:t>
      </w:r>
      <w:r w:rsidR="00711F17" w:rsidRPr="00C632C0">
        <w:rPr>
          <w:rFonts w:ascii="Times New Roman" w:hAnsi="Times New Roman" w:cs="Times New Roman"/>
          <w:b/>
          <w:bCs/>
          <w:sz w:val="26"/>
          <w:szCs w:val="26"/>
        </w:rPr>
        <w:t>.</w:t>
      </w:r>
      <w:r w:rsidR="00711F17">
        <w:rPr>
          <w:rFonts w:ascii="Times New Roman" w:hAnsi="Times New Roman" w:cs="Times New Roman"/>
          <w:b/>
          <w:bCs/>
          <w:sz w:val="26"/>
          <w:szCs w:val="26"/>
        </w:rPr>
        <w:t>5</w:t>
      </w:r>
      <w:r w:rsidR="00711F17" w:rsidRPr="00C632C0">
        <w:rPr>
          <w:rFonts w:ascii="Times New Roman" w:hAnsi="Times New Roman" w:cs="Times New Roman"/>
          <w:b/>
          <w:bCs/>
          <w:sz w:val="26"/>
          <w:szCs w:val="26"/>
        </w:rPr>
        <w:t xml:space="preserve"> </w:t>
      </w:r>
      <w:r w:rsidR="00711F17">
        <w:rPr>
          <w:rFonts w:ascii="Times New Roman" w:hAnsi="Times New Roman" w:cs="Times New Roman"/>
          <w:b/>
          <w:bCs/>
          <w:sz w:val="26"/>
          <w:szCs w:val="26"/>
        </w:rPr>
        <w:t>настоящего контракта),</w:t>
      </w:r>
      <w:r w:rsidR="008177C9">
        <w:rPr>
          <w:rFonts w:ascii="Times New Roman" w:hAnsi="Times New Roman" w:cs="Times New Roman"/>
          <w:b/>
          <w:bCs/>
          <w:sz w:val="26"/>
          <w:szCs w:val="26"/>
        </w:rPr>
        <w:t xml:space="preserve"> и просрочка составила 6 дней.</w:t>
      </w:r>
    </w:p>
    <w:p w14:paraId="451E9147" w14:textId="77777777" w:rsidR="008177C9" w:rsidRPr="005B5549" w:rsidRDefault="008177C9" w:rsidP="008177C9">
      <w:pPr>
        <w:autoSpaceDE w:val="0"/>
        <w:autoSpaceDN w:val="0"/>
        <w:adjustRightInd w:val="0"/>
        <w:spacing w:after="0" w:line="360" w:lineRule="auto"/>
        <w:ind w:firstLine="851"/>
        <w:jc w:val="both"/>
        <w:rPr>
          <w:rFonts w:ascii="Times New Roman" w:hAnsi="Times New Roman" w:cs="Times New Roman"/>
          <w:sz w:val="26"/>
          <w:szCs w:val="26"/>
        </w:rPr>
      </w:pPr>
      <w:bookmarkStart w:id="24" w:name="_Hlk181113975"/>
      <w:bookmarkEnd w:id="22"/>
      <w:r w:rsidRPr="00F2301D">
        <w:rPr>
          <w:rFonts w:ascii="Times New Roman" w:hAnsi="Times New Roman" w:cs="Times New Roman"/>
          <w:sz w:val="26"/>
          <w:szCs w:val="26"/>
        </w:rPr>
        <w:t xml:space="preserve">В соответствии </w:t>
      </w:r>
      <w:r>
        <w:rPr>
          <w:rFonts w:ascii="Times New Roman" w:hAnsi="Times New Roman" w:cs="Times New Roman"/>
          <w:sz w:val="26"/>
          <w:szCs w:val="26"/>
        </w:rPr>
        <w:t>ч</w:t>
      </w:r>
      <w:r w:rsidRPr="00F2301D">
        <w:rPr>
          <w:rFonts w:ascii="Times New Roman" w:hAnsi="Times New Roman" w:cs="Times New Roman"/>
          <w:sz w:val="26"/>
          <w:szCs w:val="26"/>
        </w:rPr>
        <w:t>.5 ст.34 закона 44-ФЗ</w:t>
      </w:r>
      <w:r w:rsidRPr="00F2301D">
        <w:rPr>
          <w:rFonts w:ascii="Times New Roman" w:hAnsi="Times New Roman" w:cs="Times New Roman"/>
          <w:b/>
          <w:bCs/>
          <w:sz w:val="26"/>
          <w:szCs w:val="26"/>
        </w:rPr>
        <w:t xml:space="preserve"> </w:t>
      </w:r>
      <w:r>
        <w:rPr>
          <w:rFonts w:ascii="Times New Roman" w:hAnsi="Times New Roman" w:cs="Times New Roman"/>
          <w:b/>
          <w:bCs/>
          <w:sz w:val="26"/>
          <w:szCs w:val="26"/>
        </w:rPr>
        <w:t>«</w:t>
      </w:r>
      <w:r>
        <w:rPr>
          <w:rFonts w:ascii="Times New Roman" w:hAnsi="Times New Roman" w:cs="Times New Roman"/>
          <w:sz w:val="26"/>
          <w:szCs w:val="26"/>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r w:rsidRPr="005B5549">
        <w:rPr>
          <w:rFonts w:ascii="Times New Roman" w:hAnsi="Times New Roman" w:cs="Times New Roman"/>
          <w:b/>
          <w:bCs/>
          <w:sz w:val="26"/>
          <w:szCs w:val="26"/>
        </w:rPr>
        <w:t xml:space="preserve">Возможная к предъявлению неустойка за нарушение срока оплаты </w:t>
      </w:r>
      <w:r w:rsidRPr="005B5549">
        <w:rPr>
          <w:rFonts w:ascii="Times New Roman" w:hAnsi="Times New Roman" w:cs="Times New Roman"/>
          <w:sz w:val="26"/>
          <w:szCs w:val="26"/>
        </w:rPr>
        <w:t xml:space="preserve">по контракту от 10.05.2023 №6 </w:t>
      </w:r>
      <w:r w:rsidRPr="005B5549">
        <w:rPr>
          <w:rFonts w:ascii="Times New Roman" w:hAnsi="Times New Roman" w:cs="Times New Roman"/>
          <w:b/>
          <w:bCs/>
          <w:sz w:val="26"/>
          <w:szCs w:val="26"/>
        </w:rPr>
        <w:t>составляет 7 980,00 рублей</w:t>
      </w:r>
      <w:r>
        <w:rPr>
          <w:rFonts w:ascii="Times New Roman" w:hAnsi="Times New Roman" w:cs="Times New Roman"/>
          <w:b/>
          <w:bCs/>
          <w:sz w:val="26"/>
          <w:szCs w:val="26"/>
        </w:rPr>
        <w:t xml:space="preserve">. </w:t>
      </w:r>
    </w:p>
    <w:p w14:paraId="40B8302D" w14:textId="77777777" w:rsidR="008177C9" w:rsidRPr="002D6604" w:rsidRDefault="008177C9" w:rsidP="008177C9">
      <w:pPr>
        <w:shd w:val="clear" w:color="auto" w:fill="FFFFFF"/>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2D6604">
        <w:rPr>
          <w:rFonts w:ascii="Times New Roman" w:eastAsia="Times New Roman" w:hAnsi="Times New Roman" w:cs="Times New Roman"/>
          <w:sz w:val="26"/>
          <w:szCs w:val="26"/>
          <w:lang w:eastAsia="ru-RU"/>
        </w:rPr>
        <w:t>Расч</w:t>
      </w:r>
      <w:r>
        <w:rPr>
          <w:rFonts w:ascii="Times New Roman" w:eastAsia="Times New Roman" w:hAnsi="Times New Roman" w:cs="Times New Roman"/>
          <w:sz w:val="26"/>
          <w:szCs w:val="26"/>
          <w:lang w:eastAsia="ru-RU"/>
        </w:rPr>
        <w:t>ё</w:t>
      </w:r>
      <w:r w:rsidRPr="002D6604">
        <w:rPr>
          <w:rFonts w:ascii="Times New Roman" w:eastAsia="Times New Roman" w:hAnsi="Times New Roman" w:cs="Times New Roman"/>
          <w:sz w:val="26"/>
          <w:szCs w:val="26"/>
          <w:lang w:eastAsia="ru-RU"/>
        </w:rPr>
        <w:t>т произвед</w:t>
      </w:r>
      <w:r w:rsidRPr="005B5549">
        <w:rPr>
          <w:rFonts w:ascii="Times New Roman" w:eastAsia="Times New Roman" w:hAnsi="Times New Roman" w:cs="Times New Roman"/>
          <w:sz w:val="26"/>
          <w:szCs w:val="26"/>
          <w:lang w:eastAsia="ru-RU"/>
        </w:rPr>
        <w:t>ё</w:t>
      </w:r>
      <w:r w:rsidRPr="002D6604">
        <w:rPr>
          <w:rFonts w:ascii="Times New Roman" w:eastAsia="Times New Roman" w:hAnsi="Times New Roman" w:cs="Times New Roman"/>
          <w:sz w:val="26"/>
          <w:szCs w:val="26"/>
          <w:lang w:eastAsia="ru-RU"/>
        </w:rPr>
        <w:t>н на основании </w:t>
      </w:r>
      <w:hyperlink r:id="rId10" w:tgtFrame="_blank" w:history="1">
        <w:r w:rsidRPr="002D6604">
          <w:rPr>
            <w:rFonts w:ascii="Times New Roman" w:eastAsia="Times New Roman" w:hAnsi="Times New Roman" w:cs="Times New Roman"/>
            <w:sz w:val="26"/>
            <w:szCs w:val="26"/>
            <w:u w:val="single"/>
            <w:lang w:eastAsia="ru-RU"/>
          </w:rPr>
          <w:t>ч. 5 ст. 34 закона 44-ФЗ</w:t>
        </w:r>
      </w:hyperlink>
    </w:p>
    <w:tbl>
      <w:tblPr>
        <w:tblStyle w:val="ab"/>
        <w:tblW w:w="0" w:type="auto"/>
        <w:tblInd w:w="-5" w:type="dxa"/>
        <w:tblLook w:val="04A0" w:firstRow="1" w:lastRow="0" w:firstColumn="1" w:lastColumn="0" w:noHBand="0" w:noVBand="1"/>
      </w:tblPr>
      <w:tblGrid>
        <w:gridCol w:w="6663"/>
        <w:gridCol w:w="3113"/>
      </w:tblGrid>
      <w:tr w:rsidR="008177C9" w:rsidRPr="005B5549" w14:paraId="2AA9CFD8" w14:textId="77777777" w:rsidTr="000068A1">
        <w:tc>
          <w:tcPr>
            <w:tcW w:w="6663" w:type="dxa"/>
          </w:tcPr>
          <w:p w14:paraId="751D10F3" w14:textId="77777777" w:rsidR="008177C9" w:rsidRPr="005B5549" w:rsidRDefault="008177C9" w:rsidP="000068A1">
            <w:pPr>
              <w:tabs>
                <w:tab w:val="left" w:pos="0"/>
              </w:tabs>
              <w:spacing w:line="360" w:lineRule="auto"/>
              <w:jc w:val="both"/>
              <w:rPr>
                <w:rFonts w:ascii="Times New Roman" w:hAnsi="Times New Roman" w:cs="Times New Roman"/>
                <w:bCs/>
              </w:rPr>
            </w:pPr>
            <w:r w:rsidRPr="005B5549">
              <w:rPr>
                <w:rFonts w:ascii="Times New Roman" w:hAnsi="Times New Roman" w:cs="Times New Roman"/>
                <w:bCs/>
              </w:rPr>
              <w:t>Дата подписания акта приёма-передачи жилого помещения</w:t>
            </w:r>
          </w:p>
        </w:tc>
        <w:tc>
          <w:tcPr>
            <w:tcW w:w="3113" w:type="dxa"/>
            <w:vAlign w:val="center"/>
          </w:tcPr>
          <w:p w14:paraId="77203BFA"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01.06.2023</w:t>
            </w:r>
          </w:p>
        </w:tc>
      </w:tr>
      <w:tr w:rsidR="008177C9" w:rsidRPr="005B5549" w14:paraId="642F1796" w14:textId="77777777" w:rsidTr="000068A1">
        <w:tc>
          <w:tcPr>
            <w:tcW w:w="6663" w:type="dxa"/>
          </w:tcPr>
          <w:p w14:paraId="4F976C35"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Сторона, которую привлекают к ответственности</w:t>
            </w:r>
          </w:p>
        </w:tc>
        <w:tc>
          <w:tcPr>
            <w:tcW w:w="3113" w:type="dxa"/>
            <w:vAlign w:val="center"/>
          </w:tcPr>
          <w:p w14:paraId="7F1F05D1"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покупатель</w:t>
            </w:r>
          </w:p>
        </w:tc>
      </w:tr>
      <w:tr w:rsidR="008177C9" w:rsidRPr="005B5549" w14:paraId="111BDDEA" w14:textId="77777777" w:rsidTr="000068A1">
        <w:tc>
          <w:tcPr>
            <w:tcW w:w="6663" w:type="dxa"/>
          </w:tcPr>
          <w:p w14:paraId="7DA8CEA6"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Вид неустойки</w:t>
            </w:r>
          </w:p>
        </w:tc>
        <w:tc>
          <w:tcPr>
            <w:tcW w:w="3113" w:type="dxa"/>
            <w:vAlign w:val="center"/>
          </w:tcPr>
          <w:p w14:paraId="500CAB7E"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пени</w:t>
            </w:r>
          </w:p>
        </w:tc>
      </w:tr>
      <w:tr w:rsidR="008177C9" w:rsidRPr="005B5549" w14:paraId="0B07F1AB" w14:textId="77777777" w:rsidTr="000068A1">
        <w:tc>
          <w:tcPr>
            <w:tcW w:w="6663" w:type="dxa"/>
          </w:tcPr>
          <w:p w14:paraId="751D0504"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Сумма задолженности</w:t>
            </w:r>
          </w:p>
        </w:tc>
        <w:tc>
          <w:tcPr>
            <w:tcW w:w="3113" w:type="dxa"/>
            <w:vAlign w:val="center"/>
          </w:tcPr>
          <w:p w14:paraId="75564E54"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1 900 000,00 рублей</w:t>
            </w:r>
          </w:p>
        </w:tc>
      </w:tr>
      <w:tr w:rsidR="008177C9" w:rsidRPr="005B5549" w14:paraId="41DFB278" w14:textId="77777777" w:rsidTr="000068A1">
        <w:tc>
          <w:tcPr>
            <w:tcW w:w="6663" w:type="dxa"/>
          </w:tcPr>
          <w:p w14:paraId="4ACED80E"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Период просрочки</w:t>
            </w:r>
          </w:p>
        </w:tc>
        <w:tc>
          <w:tcPr>
            <w:tcW w:w="3113" w:type="dxa"/>
            <w:vAlign w:val="center"/>
          </w:tcPr>
          <w:p w14:paraId="7C436DFE"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13.06.2023-18.06.2023 (6 дней)</w:t>
            </w:r>
          </w:p>
        </w:tc>
      </w:tr>
      <w:tr w:rsidR="008177C9" w:rsidRPr="005B5549" w14:paraId="3D8CDD35" w14:textId="77777777" w:rsidTr="000068A1">
        <w:tc>
          <w:tcPr>
            <w:tcW w:w="6663" w:type="dxa"/>
          </w:tcPr>
          <w:p w14:paraId="3DCE6F8C"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Дата расчёта неустойки (уплаты пени)</w:t>
            </w:r>
          </w:p>
        </w:tc>
        <w:tc>
          <w:tcPr>
            <w:tcW w:w="3113" w:type="dxa"/>
            <w:vAlign w:val="center"/>
          </w:tcPr>
          <w:p w14:paraId="339A326A"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19.11.2024</w:t>
            </w:r>
          </w:p>
        </w:tc>
      </w:tr>
      <w:tr w:rsidR="008177C9" w:rsidRPr="005B5549" w14:paraId="12E00A9B" w14:textId="77777777" w:rsidTr="000068A1">
        <w:tc>
          <w:tcPr>
            <w:tcW w:w="6663" w:type="dxa"/>
          </w:tcPr>
          <w:p w14:paraId="600F05C8"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Ключевая ставка ЦБ на 19.11.2024</w:t>
            </w:r>
          </w:p>
        </w:tc>
        <w:tc>
          <w:tcPr>
            <w:tcW w:w="3113" w:type="dxa"/>
            <w:vAlign w:val="center"/>
          </w:tcPr>
          <w:p w14:paraId="3B5DA718" w14:textId="77777777" w:rsidR="008177C9" w:rsidRPr="005B5549" w:rsidRDefault="008177C9" w:rsidP="000068A1">
            <w:pPr>
              <w:tabs>
                <w:tab w:val="left" w:pos="0"/>
              </w:tabs>
              <w:spacing w:line="360" w:lineRule="auto"/>
              <w:jc w:val="both"/>
              <w:rPr>
                <w:rFonts w:ascii="Times New Roman" w:hAnsi="Times New Roman" w:cs="Times New Roman"/>
                <w:bCs/>
              </w:rPr>
            </w:pPr>
            <w:r>
              <w:rPr>
                <w:rFonts w:ascii="Times New Roman" w:hAnsi="Times New Roman" w:cs="Times New Roman"/>
                <w:bCs/>
              </w:rPr>
              <w:t>21%</w:t>
            </w:r>
          </w:p>
        </w:tc>
      </w:tr>
    </w:tbl>
    <w:p w14:paraId="38038957" w14:textId="77777777" w:rsidR="008177C9" w:rsidRDefault="008177C9" w:rsidP="008177C9">
      <w:pPr>
        <w:shd w:val="clear" w:color="auto" w:fill="FFFFFF"/>
        <w:spacing w:after="0" w:line="240" w:lineRule="auto"/>
        <w:jc w:val="both"/>
        <w:outlineLvl w:val="2"/>
        <w:rPr>
          <w:rFonts w:ascii="Times New Roman" w:eastAsia="Times New Roman" w:hAnsi="Times New Roman" w:cs="Times New Roman"/>
          <w:color w:val="000000"/>
          <w:sz w:val="27"/>
          <w:szCs w:val="27"/>
          <w:lang w:eastAsia="ru-RU"/>
        </w:rPr>
      </w:pPr>
    </w:p>
    <w:p w14:paraId="7AB8AECF" w14:textId="77777777" w:rsidR="008177C9" w:rsidRPr="002D6604" w:rsidRDefault="008177C9" w:rsidP="008177C9">
      <w:pPr>
        <w:shd w:val="clear" w:color="auto" w:fill="FFFFFF"/>
        <w:spacing w:after="0" w:line="240" w:lineRule="auto"/>
        <w:jc w:val="both"/>
        <w:outlineLvl w:val="2"/>
        <w:rPr>
          <w:rFonts w:ascii="Times New Roman" w:eastAsia="Times New Roman" w:hAnsi="Times New Roman" w:cs="Times New Roman"/>
          <w:color w:val="000000"/>
          <w:sz w:val="26"/>
          <w:szCs w:val="26"/>
          <w:lang w:eastAsia="ru-RU"/>
        </w:rPr>
      </w:pPr>
      <w:r w:rsidRPr="002D6604">
        <w:rPr>
          <w:rFonts w:ascii="Times New Roman" w:eastAsia="Times New Roman" w:hAnsi="Times New Roman" w:cs="Times New Roman"/>
          <w:color w:val="000000"/>
          <w:sz w:val="26"/>
          <w:szCs w:val="26"/>
          <w:lang w:eastAsia="ru-RU"/>
        </w:rPr>
        <w:t>Порядок расчёта</w:t>
      </w:r>
      <w:r w:rsidRPr="005B5549">
        <w:rPr>
          <w:rFonts w:ascii="Times New Roman" w:eastAsia="Times New Roman" w:hAnsi="Times New Roman" w:cs="Times New Roman"/>
          <w:color w:val="000000"/>
          <w:sz w:val="26"/>
          <w:szCs w:val="26"/>
          <w:lang w:eastAsia="ru-RU"/>
        </w:rPr>
        <w:t xml:space="preserve">: </w:t>
      </w:r>
      <w:r w:rsidRPr="002D6604">
        <w:rPr>
          <w:rFonts w:ascii="Times New Roman" w:eastAsia="Times New Roman" w:hAnsi="Times New Roman" w:cs="Times New Roman"/>
          <w:color w:val="000000"/>
          <w:sz w:val="26"/>
          <w:szCs w:val="26"/>
          <w:lang w:eastAsia="ru-RU"/>
        </w:rPr>
        <w:t>1 900 000,00 </w:t>
      </w:r>
      <w:r w:rsidRPr="005B5549">
        <w:rPr>
          <w:rFonts w:ascii="Times New Roman" w:eastAsia="Times New Roman" w:hAnsi="Times New Roman" w:cs="Times New Roman"/>
          <w:color w:val="000000"/>
          <w:sz w:val="26"/>
          <w:szCs w:val="26"/>
          <w:lang w:eastAsia="ru-RU"/>
        </w:rPr>
        <w:t>руб.</w:t>
      </w:r>
      <w:r w:rsidRPr="002D6604">
        <w:rPr>
          <w:rFonts w:ascii="Times New Roman" w:eastAsia="Times New Roman" w:hAnsi="Times New Roman" w:cs="Times New Roman"/>
          <w:color w:val="000000"/>
          <w:sz w:val="26"/>
          <w:szCs w:val="26"/>
          <w:lang w:eastAsia="ru-RU"/>
        </w:rPr>
        <w:t xml:space="preserve"> × (1/300 × 21 %) × 6 = 7 980,00 </w:t>
      </w:r>
      <w:r w:rsidRPr="005B5549">
        <w:rPr>
          <w:rFonts w:ascii="Times New Roman" w:eastAsia="Times New Roman" w:hAnsi="Times New Roman" w:cs="Times New Roman"/>
          <w:color w:val="000000"/>
          <w:sz w:val="26"/>
          <w:szCs w:val="26"/>
          <w:lang w:eastAsia="ru-RU"/>
        </w:rPr>
        <w:t>руб.</w:t>
      </w:r>
    </w:p>
    <w:p w14:paraId="1A174419" w14:textId="77777777" w:rsidR="008177C9" w:rsidRPr="002D6604" w:rsidRDefault="008177C9" w:rsidP="008177C9">
      <w:pPr>
        <w:shd w:val="clear" w:color="auto" w:fill="FFFFFF"/>
        <w:spacing w:after="0" w:line="240" w:lineRule="auto"/>
        <w:jc w:val="both"/>
        <w:rPr>
          <w:rFonts w:ascii="Segoe UI" w:eastAsia="Times New Roman" w:hAnsi="Segoe UI" w:cs="Segoe UI"/>
          <w:color w:val="000000"/>
          <w:sz w:val="26"/>
          <w:szCs w:val="26"/>
          <w:lang w:eastAsia="ru-RU"/>
        </w:rPr>
      </w:pPr>
      <w:r w:rsidRPr="002D6604">
        <w:rPr>
          <w:rFonts w:ascii="Times New Roman" w:eastAsia="Times New Roman" w:hAnsi="Times New Roman" w:cs="Times New Roman"/>
          <w:color w:val="000000"/>
          <w:sz w:val="26"/>
          <w:szCs w:val="26"/>
          <w:lang w:eastAsia="ru-RU"/>
        </w:rPr>
        <w:t>сумма задолженности × (1/300 × ключевая ставка ЦБ на 19.11.2024) × количество дней просрочки = сумма выплаты</w:t>
      </w:r>
    </w:p>
    <w:p w14:paraId="099C212B" w14:textId="77777777" w:rsidR="008177C9" w:rsidRDefault="008177C9" w:rsidP="008177C9">
      <w:pPr>
        <w:spacing w:after="0" w:line="360" w:lineRule="auto"/>
        <w:ind w:firstLine="851"/>
        <w:jc w:val="both"/>
        <w:rPr>
          <w:rFonts w:ascii="Times New Roman" w:hAnsi="Times New Roman" w:cs="Times New Roman"/>
          <w:color w:val="333333"/>
          <w:sz w:val="26"/>
          <w:szCs w:val="26"/>
          <w:shd w:val="clear" w:color="auto" w:fill="FFFFFF"/>
        </w:rPr>
      </w:pPr>
    </w:p>
    <w:p w14:paraId="35C99E06" w14:textId="77777777" w:rsidR="008177C9" w:rsidRPr="0091224A" w:rsidRDefault="008177C9" w:rsidP="008177C9">
      <w:pPr>
        <w:spacing w:after="0" w:line="360" w:lineRule="auto"/>
        <w:ind w:firstLine="851"/>
        <w:jc w:val="both"/>
        <w:rPr>
          <w:rFonts w:ascii="Times New Roman" w:eastAsia="Calibri" w:hAnsi="Times New Roman" w:cs="Times New Roman"/>
          <w:sz w:val="26"/>
          <w:szCs w:val="26"/>
          <w:lang w:eastAsia="ru-RU"/>
        </w:rPr>
      </w:pPr>
      <w:r>
        <w:rPr>
          <w:rFonts w:ascii="Times New Roman" w:hAnsi="Times New Roman" w:cs="Times New Roman"/>
          <w:color w:val="333333"/>
          <w:sz w:val="26"/>
          <w:szCs w:val="26"/>
          <w:shd w:val="clear" w:color="auto" w:fill="FFFFFF"/>
        </w:rPr>
        <w:t xml:space="preserve">На основании представленного расчёта, Контрольно-счётная палата Лесозаводского городского округа приходит к выводу, что </w:t>
      </w:r>
      <w:r w:rsidRPr="00A277A4">
        <w:rPr>
          <w:rFonts w:ascii="Times New Roman" w:hAnsi="Times New Roman" w:cs="Times New Roman"/>
          <w:b/>
          <w:bCs/>
          <w:color w:val="333333"/>
          <w:sz w:val="26"/>
          <w:szCs w:val="26"/>
          <w:shd w:val="clear" w:color="auto" w:fill="FFFFFF"/>
        </w:rPr>
        <w:t xml:space="preserve">существует </w:t>
      </w:r>
      <w:r>
        <w:rPr>
          <w:rFonts w:ascii="Times New Roman" w:hAnsi="Times New Roman" w:cs="Times New Roman"/>
          <w:b/>
          <w:bCs/>
          <w:color w:val="333333"/>
          <w:sz w:val="26"/>
          <w:szCs w:val="26"/>
          <w:shd w:val="clear" w:color="auto" w:fill="FFFFFF"/>
        </w:rPr>
        <w:t>риск</w:t>
      </w:r>
      <w:r w:rsidRPr="00A277A4">
        <w:rPr>
          <w:rFonts w:ascii="Times New Roman" w:hAnsi="Times New Roman" w:cs="Times New Roman"/>
          <w:b/>
          <w:bCs/>
          <w:color w:val="333333"/>
          <w:sz w:val="26"/>
          <w:szCs w:val="26"/>
          <w:shd w:val="clear" w:color="auto" w:fill="FFFFFF"/>
        </w:rPr>
        <w:t xml:space="preserve"> предъявлени</w:t>
      </w:r>
      <w:r>
        <w:rPr>
          <w:rFonts w:ascii="Times New Roman" w:hAnsi="Times New Roman" w:cs="Times New Roman"/>
          <w:b/>
          <w:bCs/>
          <w:color w:val="333333"/>
          <w:sz w:val="26"/>
          <w:szCs w:val="26"/>
          <w:shd w:val="clear" w:color="auto" w:fill="FFFFFF"/>
        </w:rPr>
        <w:t>я</w:t>
      </w:r>
      <w:r w:rsidRPr="00A277A4">
        <w:rPr>
          <w:rFonts w:ascii="Times New Roman" w:hAnsi="Times New Roman" w:cs="Times New Roman"/>
          <w:b/>
          <w:bCs/>
          <w:color w:val="333333"/>
          <w:sz w:val="26"/>
          <w:szCs w:val="26"/>
          <w:shd w:val="clear" w:color="auto" w:fill="FFFFFF"/>
        </w:rPr>
        <w:t xml:space="preserve"> пеней </w:t>
      </w:r>
      <w:r>
        <w:rPr>
          <w:rFonts w:ascii="Times New Roman" w:hAnsi="Times New Roman" w:cs="Times New Roman"/>
          <w:b/>
          <w:bCs/>
          <w:color w:val="333333"/>
          <w:sz w:val="26"/>
          <w:szCs w:val="26"/>
          <w:shd w:val="clear" w:color="auto" w:fill="FFFFFF"/>
        </w:rPr>
        <w:t>со стороны Продавца</w:t>
      </w:r>
      <w:r w:rsidRPr="00116353">
        <w:rPr>
          <w:rFonts w:ascii="Times New Roman" w:hAnsi="Times New Roman" w:cs="Times New Roman"/>
          <w:b/>
          <w:bCs/>
          <w:color w:val="333333"/>
          <w:sz w:val="26"/>
          <w:szCs w:val="26"/>
          <w:shd w:val="clear" w:color="auto" w:fill="FFFFFF"/>
        </w:rPr>
        <w:t xml:space="preserve"> </w:t>
      </w:r>
      <w:r>
        <w:rPr>
          <w:rFonts w:ascii="Times New Roman" w:hAnsi="Times New Roman" w:cs="Times New Roman"/>
          <w:b/>
          <w:bCs/>
          <w:color w:val="333333"/>
          <w:sz w:val="26"/>
          <w:szCs w:val="26"/>
          <w:shd w:val="clear" w:color="auto" w:fill="FFFFFF"/>
        </w:rPr>
        <w:t xml:space="preserve">Покупателю (Управлению имущественных отношений администрации Лесозаводского округа), а также </w:t>
      </w:r>
      <w:r w:rsidRPr="00A277A4">
        <w:rPr>
          <w:rFonts w:ascii="Times New Roman" w:hAnsi="Times New Roman" w:cs="Times New Roman"/>
          <w:b/>
          <w:bCs/>
          <w:color w:val="333333"/>
          <w:sz w:val="26"/>
          <w:szCs w:val="26"/>
          <w:shd w:val="clear" w:color="auto" w:fill="FFFFFF"/>
        </w:rPr>
        <w:t>штрафов</w:t>
      </w:r>
      <w:r>
        <w:rPr>
          <w:rFonts w:ascii="Times New Roman" w:hAnsi="Times New Roman" w:cs="Times New Roman"/>
          <w:b/>
          <w:bCs/>
          <w:color w:val="333333"/>
          <w:sz w:val="26"/>
          <w:szCs w:val="26"/>
          <w:shd w:val="clear" w:color="auto" w:fill="FFFFFF"/>
        </w:rPr>
        <w:t xml:space="preserve">, </w:t>
      </w:r>
      <w:bookmarkStart w:id="25" w:name="_Hlk182919479"/>
      <w:r>
        <w:rPr>
          <w:rFonts w:ascii="Times New Roman" w:hAnsi="Times New Roman" w:cs="Times New Roman"/>
          <w:b/>
          <w:bCs/>
          <w:color w:val="333333"/>
          <w:sz w:val="26"/>
          <w:szCs w:val="26"/>
          <w:shd w:val="clear" w:color="auto" w:fill="FFFFFF"/>
        </w:rPr>
        <w:t>что</w:t>
      </w:r>
      <w:r w:rsidRPr="00A277A4">
        <w:rPr>
          <w:rFonts w:ascii="Times New Roman" w:hAnsi="Times New Roman" w:cs="Times New Roman"/>
          <w:b/>
          <w:bCs/>
          <w:color w:val="333333"/>
          <w:sz w:val="26"/>
          <w:szCs w:val="26"/>
          <w:shd w:val="clear" w:color="auto" w:fill="FFFFFF"/>
        </w:rPr>
        <w:t xml:space="preserve"> может стать дополнительной нагрузкой на бюджет </w:t>
      </w:r>
      <w:bookmarkEnd w:id="25"/>
      <w:r>
        <w:rPr>
          <w:rFonts w:ascii="Times New Roman" w:hAnsi="Times New Roman" w:cs="Times New Roman"/>
          <w:b/>
          <w:bCs/>
          <w:color w:val="333333"/>
          <w:sz w:val="26"/>
          <w:szCs w:val="26"/>
          <w:shd w:val="clear" w:color="auto" w:fill="FFFFFF"/>
        </w:rPr>
        <w:t>Приморского края</w:t>
      </w:r>
      <w:r w:rsidRPr="0091224A">
        <w:rPr>
          <w:rFonts w:ascii="Times New Roman" w:hAnsi="Times New Roman" w:cs="Times New Roman"/>
          <w:color w:val="333333"/>
          <w:sz w:val="26"/>
          <w:szCs w:val="26"/>
          <w:shd w:val="clear" w:color="auto" w:fill="FFFFFF"/>
        </w:rPr>
        <w:t>.</w:t>
      </w:r>
    </w:p>
    <w:p w14:paraId="12C025CC" w14:textId="77777777" w:rsidR="008177C9" w:rsidRDefault="008177C9" w:rsidP="008177C9">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В 2023 году заключено 8 договоров найма специализированного жилого помещения, в том числе одно жилое помещение предоставлено путём перераспределения существующего специализированного жилищного фонда и одно путём правопреемства.</w:t>
      </w:r>
    </w:p>
    <w:p w14:paraId="7076BFE0" w14:textId="77777777" w:rsidR="008177C9" w:rsidRDefault="008177C9" w:rsidP="008177C9">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решениями администрации Лесозаводского городского округа в 2023 году 4 (четыре) жилых помещения исключены из специализированного жилого фонда, </w:t>
      </w:r>
      <w:r>
        <w:rPr>
          <w:rFonts w:ascii="Times New Roman" w:hAnsi="Times New Roman" w:cs="Times New Roman"/>
          <w:sz w:val="26"/>
          <w:szCs w:val="26"/>
        </w:rPr>
        <w:lastRenderedPageBreak/>
        <w:t>в связи с окончанием пятилетнего срока действия договора найма специализированного жилого помещения и заключением договоров социального найма.</w:t>
      </w:r>
    </w:p>
    <w:p w14:paraId="16ABDA21" w14:textId="77777777" w:rsidR="008177C9" w:rsidRDefault="008177C9" w:rsidP="008177C9">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Список жилых помещений, исключённых из специализированного жилого фонда Лесозаводского городского округа в 2023 году представлен в таблице №4.</w:t>
      </w:r>
    </w:p>
    <w:p w14:paraId="59DBF13D" w14:textId="77777777" w:rsidR="008177C9" w:rsidRDefault="008177C9" w:rsidP="008177C9">
      <w:pPr>
        <w:tabs>
          <w:tab w:val="left" w:pos="0"/>
        </w:tabs>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Таблица 4</w:t>
      </w:r>
    </w:p>
    <w:tbl>
      <w:tblPr>
        <w:tblStyle w:val="ab"/>
        <w:tblW w:w="9776" w:type="dxa"/>
        <w:tblLayout w:type="fixed"/>
        <w:tblLook w:val="04A0" w:firstRow="1" w:lastRow="0" w:firstColumn="1" w:lastColumn="0" w:noHBand="0" w:noVBand="1"/>
      </w:tblPr>
      <w:tblGrid>
        <w:gridCol w:w="2830"/>
        <w:gridCol w:w="1134"/>
        <w:gridCol w:w="1843"/>
        <w:gridCol w:w="1985"/>
        <w:gridCol w:w="1984"/>
      </w:tblGrid>
      <w:tr w:rsidR="004A55A9" w14:paraId="009F88AA" w14:textId="77777777" w:rsidTr="004A55A9">
        <w:tc>
          <w:tcPr>
            <w:tcW w:w="2830" w:type="dxa"/>
          </w:tcPr>
          <w:p w14:paraId="65C2956A"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r w:rsidRPr="00D8000E">
              <w:rPr>
                <w:rFonts w:ascii="Times New Roman" w:hAnsi="Times New Roman" w:cs="Times New Roman"/>
                <w:sz w:val="20"/>
                <w:szCs w:val="20"/>
              </w:rPr>
              <w:t>Адрес</w:t>
            </w:r>
          </w:p>
        </w:tc>
        <w:tc>
          <w:tcPr>
            <w:tcW w:w="1134" w:type="dxa"/>
          </w:tcPr>
          <w:p w14:paraId="74EADEB1" w14:textId="77777777" w:rsidR="004A55A9" w:rsidRDefault="004A55A9" w:rsidP="000068A1">
            <w:pPr>
              <w:tabs>
                <w:tab w:val="left" w:pos="0"/>
              </w:tabs>
              <w:spacing w:line="360" w:lineRule="auto"/>
              <w:jc w:val="both"/>
              <w:rPr>
                <w:rFonts w:ascii="Times New Roman" w:hAnsi="Times New Roman" w:cs="Times New Roman"/>
                <w:sz w:val="20"/>
                <w:szCs w:val="20"/>
              </w:rPr>
            </w:pPr>
            <w:r w:rsidRPr="00D8000E">
              <w:rPr>
                <w:rFonts w:ascii="Times New Roman" w:hAnsi="Times New Roman" w:cs="Times New Roman"/>
                <w:sz w:val="20"/>
                <w:szCs w:val="20"/>
              </w:rPr>
              <w:t xml:space="preserve">Площадь, </w:t>
            </w:r>
          </w:p>
          <w:p w14:paraId="716E2EAC"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r w:rsidRPr="00D8000E">
              <w:rPr>
                <w:rFonts w:ascii="Times New Roman" w:hAnsi="Times New Roman" w:cs="Times New Roman"/>
                <w:sz w:val="20"/>
                <w:szCs w:val="20"/>
              </w:rPr>
              <w:t>кв.м.</w:t>
            </w:r>
          </w:p>
        </w:tc>
        <w:tc>
          <w:tcPr>
            <w:tcW w:w="1843" w:type="dxa"/>
          </w:tcPr>
          <w:p w14:paraId="7369BA0F" w14:textId="26BE7B50" w:rsidR="004A55A9" w:rsidRPr="00D8000E" w:rsidRDefault="004A55A9" w:rsidP="000068A1">
            <w:pPr>
              <w:tabs>
                <w:tab w:val="left" w:pos="0"/>
              </w:tabs>
              <w:spacing w:line="360" w:lineRule="auto"/>
              <w:jc w:val="both"/>
              <w:rPr>
                <w:rFonts w:ascii="Times New Roman" w:hAnsi="Times New Roman" w:cs="Times New Roman"/>
                <w:sz w:val="20"/>
                <w:szCs w:val="20"/>
              </w:rPr>
            </w:pPr>
            <w:r>
              <w:rPr>
                <w:rFonts w:ascii="Times New Roman" w:hAnsi="Times New Roman" w:cs="Times New Roman"/>
                <w:sz w:val="20"/>
                <w:szCs w:val="20"/>
              </w:rPr>
              <w:t>Д</w:t>
            </w:r>
            <w:r w:rsidRPr="00D8000E">
              <w:rPr>
                <w:rFonts w:ascii="Times New Roman" w:hAnsi="Times New Roman" w:cs="Times New Roman"/>
                <w:sz w:val="20"/>
                <w:szCs w:val="20"/>
              </w:rPr>
              <w:t>оговор</w:t>
            </w:r>
            <w:r>
              <w:rPr>
                <w:rFonts w:ascii="Times New Roman" w:hAnsi="Times New Roman" w:cs="Times New Roman"/>
                <w:sz w:val="20"/>
                <w:szCs w:val="20"/>
              </w:rPr>
              <w:t> </w:t>
            </w:r>
            <w:r w:rsidRPr="00D8000E">
              <w:rPr>
                <w:rFonts w:ascii="Times New Roman" w:hAnsi="Times New Roman" w:cs="Times New Roman"/>
                <w:sz w:val="20"/>
                <w:szCs w:val="20"/>
              </w:rPr>
              <w:t>найма специализирован</w:t>
            </w:r>
            <w:r w:rsidR="000D740A">
              <w:rPr>
                <w:rFonts w:ascii="Times New Roman" w:hAnsi="Times New Roman" w:cs="Times New Roman"/>
                <w:sz w:val="20"/>
                <w:szCs w:val="20"/>
              </w:rPr>
              <w:t>-</w:t>
            </w:r>
            <w:r w:rsidRPr="00D8000E">
              <w:rPr>
                <w:rFonts w:ascii="Times New Roman" w:hAnsi="Times New Roman" w:cs="Times New Roman"/>
                <w:sz w:val="20"/>
                <w:szCs w:val="20"/>
              </w:rPr>
              <w:t>ного</w:t>
            </w:r>
            <w:r w:rsidR="000D740A">
              <w:rPr>
                <w:rFonts w:ascii="Times New Roman" w:hAnsi="Times New Roman" w:cs="Times New Roman"/>
                <w:sz w:val="20"/>
                <w:szCs w:val="20"/>
              </w:rPr>
              <w:t> </w:t>
            </w:r>
            <w:r w:rsidRPr="00D8000E">
              <w:rPr>
                <w:rFonts w:ascii="Times New Roman" w:hAnsi="Times New Roman" w:cs="Times New Roman"/>
                <w:sz w:val="20"/>
                <w:szCs w:val="20"/>
              </w:rPr>
              <w:t>жилого помещения</w:t>
            </w:r>
          </w:p>
        </w:tc>
        <w:tc>
          <w:tcPr>
            <w:tcW w:w="1985" w:type="dxa"/>
          </w:tcPr>
          <w:p w14:paraId="3A13D7DF"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r w:rsidRPr="00D8000E">
              <w:rPr>
                <w:rFonts w:ascii="Times New Roman" w:hAnsi="Times New Roman" w:cs="Times New Roman"/>
                <w:sz w:val="20"/>
                <w:szCs w:val="20"/>
              </w:rPr>
              <w:t>Постановление</w:t>
            </w:r>
            <w:r>
              <w:rPr>
                <w:rFonts w:ascii="Times New Roman" w:hAnsi="Times New Roman" w:cs="Times New Roman"/>
                <w:sz w:val="20"/>
                <w:szCs w:val="20"/>
              </w:rPr>
              <w:t> </w:t>
            </w:r>
            <w:r w:rsidRPr="00D8000E">
              <w:rPr>
                <w:rFonts w:ascii="Times New Roman" w:hAnsi="Times New Roman" w:cs="Times New Roman"/>
                <w:sz w:val="20"/>
                <w:szCs w:val="20"/>
              </w:rPr>
              <w:t>об исключении из спец. жилого фонда</w:t>
            </w:r>
          </w:p>
        </w:tc>
        <w:tc>
          <w:tcPr>
            <w:tcW w:w="1984" w:type="dxa"/>
          </w:tcPr>
          <w:p w14:paraId="264D5AC2"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r>
              <w:rPr>
                <w:rFonts w:ascii="Times New Roman" w:hAnsi="Times New Roman" w:cs="Times New Roman"/>
                <w:sz w:val="20"/>
                <w:szCs w:val="20"/>
              </w:rPr>
              <w:t>Д</w:t>
            </w:r>
            <w:r w:rsidRPr="00D8000E">
              <w:rPr>
                <w:rFonts w:ascii="Times New Roman" w:hAnsi="Times New Roman" w:cs="Times New Roman"/>
                <w:sz w:val="20"/>
                <w:szCs w:val="20"/>
              </w:rPr>
              <w:t>оговор социального найма</w:t>
            </w:r>
          </w:p>
        </w:tc>
      </w:tr>
      <w:tr w:rsidR="004A55A9" w:rsidRPr="00FB768F" w14:paraId="5449CF02" w14:textId="77777777" w:rsidTr="00F12CB6">
        <w:trPr>
          <w:trHeight w:val="395"/>
        </w:trPr>
        <w:tc>
          <w:tcPr>
            <w:tcW w:w="2830" w:type="dxa"/>
          </w:tcPr>
          <w:p w14:paraId="034AA07A"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мкр. Юго-Западный, д.16, кв.6</w:t>
            </w:r>
          </w:p>
        </w:tc>
        <w:tc>
          <w:tcPr>
            <w:tcW w:w="1134" w:type="dxa"/>
            <w:vAlign w:val="center"/>
          </w:tcPr>
          <w:p w14:paraId="60FB1D12" w14:textId="77777777" w:rsidR="004A55A9" w:rsidRPr="00FB768F" w:rsidRDefault="004A55A9" w:rsidP="004A55A9">
            <w:pPr>
              <w:tabs>
                <w:tab w:val="left" w:pos="0"/>
              </w:tabs>
              <w:spacing w:line="360" w:lineRule="auto"/>
              <w:jc w:val="center"/>
              <w:rPr>
                <w:rFonts w:ascii="Times New Roman" w:hAnsi="Times New Roman" w:cs="Times New Roman"/>
                <w:sz w:val="19"/>
                <w:szCs w:val="19"/>
              </w:rPr>
            </w:pPr>
            <w:r w:rsidRPr="00FB768F">
              <w:rPr>
                <w:rFonts w:ascii="Times New Roman" w:hAnsi="Times New Roman" w:cs="Times New Roman"/>
                <w:sz w:val="19"/>
                <w:szCs w:val="19"/>
              </w:rPr>
              <w:t>32,2</w:t>
            </w:r>
          </w:p>
        </w:tc>
        <w:tc>
          <w:tcPr>
            <w:tcW w:w="1843" w:type="dxa"/>
            <w:vAlign w:val="center"/>
          </w:tcPr>
          <w:p w14:paraId="6C1D295E"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№107 от 29.05.2018</w:t>
            </w:r>
          </w:p>
        </w:tc>
        <w:tc>
          <w:tcPr>
            <w:tcW w:w="1985" w:type="dxa"/>
            <w:vAlign w:val="center"/>
          </w:tcPr>
          <w:p w14:paraId="35C8EFE3"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№736 от 03.05.2023</w:t>
            </w:r>
          </w:p>
        </w:tc>
        <w:tc>
          <w:tcPr>
            <w:tcW w:w="1984" w:type="dxa"/>
            <w:vAlign w:val="center"/>
          </w:tcPr>
          <w:p w14:paraId="78A7B14D"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№17 от 27.05.2023</w:t>
            </w:r>
          </w:p>
        </w:tc>
      </w:tr>
      <w:tr w:rsidR="004A55A9" w:rsidRPr="00FB768F" w14:paraId="5CAEE6FD" w14:textId="77777777" w:rsidTr="00300005">
        <w:trPr>
          <w:trHeight w:val="287"/>
        </w:trPr>
        <w:tc>
          <w:tcPr>
            <w:tcW w:w="2830" w:type="dxa"/>
          </w:tcPr>
          <w:p w14:paraId="2E975944"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ул. Ленинская д.36, кв.2</w:t>
            </w:r>
          </w:p>
        </w:tc>
        <w:tc>
          <w:tcPr>
            <w:tcW w:w="1134" w:type="dxa"/>
            <w:vAlign w:val="center"/>
          </w:tcPr>
          <w:p w14:paraId="7F4861DD" w14:textId="77777777" w:rsidR="004A55A9" w:rsidRPr="00FB768F" w:rsidRDefault="004A55A9" w:rsidP="004A55A9">
            <w:pPr>
              <w:tabs>
                <w:tab w:val="left" w:pos="0"/>
              </w:tabs>
              <w:spacing w:line="360" w:lineRule="auto"/>
              <w:jc w:val="center"/>
              <w:rPr>
                <w:rFonts w:ascii="Times New Roman" w:hAnsi="Times New Roman" w:cs="Times New Roman"/>
                <w:sz w:val="19"/>
                <w:szCs w:val="19"/>
              </w:rPr>
            </w:pPr>
            <w:r w:rsidRPr="00FB768F">
              <w:rPr>
                <w:rFonts w:ascii="Times New Roman" w:hAnsi="Times New Roman" w:cs="Times New Roman"/>
                <w:sz w:val="19"/>
                <w:szCs w:val="19"/>
              </w:rPr>
              <w:t>33,8</w:t>
            </w:r>
          </w:p>
        </w:tc>
        <w:tc>
          <w:tcPr>
            <w:tcW w:w="1843" w:type="dxa"/>
            <w:vAlign w:val="center"/>
          </w:tcPr>
          <w:p w14:paraId="0E6D02B3"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№108 от 29.05.2018</w:t>
            </w:r>
          </w:p>
        </w:tc>
        <w:tc>
          <w:tcPr>
            <w:tcW w:w="1985" w:type="dxa"/>
            <w:vAlign w:val="center"/>
          </w:tcPr>
          <w:p w14:paraId="070D477A"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№735 от 03.05.2023</w:t>
            </w:r>
          </w:p>
        </w:tc>
        <w:tc>
          <w:tcPr>
            <w:tcW w:w="1984" w:type="dxa"/>
            <w:vAlign w:val="center"/>
          </w:tcPr>
          <w:p w14:paraId="237BBA83"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№18 от 24.03.2023</w:t>
            </w:r>
          </w:p>
        </w:tc>
      </w:tr>
      <w:tr w:rsidR="004A55A9" w:rsidRPr="00FB768F" w14:paraId="6407B3E0" w14:textId="77777777" w:rsidTr="004A55A9">
        <w:tc>
          <w:tcPr>
            <w:tcW w:w="2830" w:type="dxa"/>
          </w:tcPr>
          <w:p w14:paraId="3CE068FA"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ул. Литовская д.3, кв.22</w:t>
            </w:r>
          </w:p>
        </w:tc>
        <w:tc>
          <w:tcPr>
            <w:tcW w:w="1134" w:type="dxa"/>
            <w:vAlign w:val="center"/>
          </w:tcPr>
          <w:p w14:paraId="08281C56" w14:textId="77777777" w:rsidR="004A55A9" w:rsidRPr="00FB768F" w:rsidRDefault="004A55A9" w:rsidP="004A55A9">
            <w:pPr>
              <w:tabs>
                <w:tab w:val="left" w:pos="0"/>
              </w:tabs>
              <w:spacing w:line="360" w:lineRule="auto"/>
              <w:jc w:val="center"/>
              <w:rPr>
                <w:rFonts w:ascii="Times New Roman" w:hAnsi="Times New Roman" w:cs="Times New Roman"/>
                <w:sz w:val="19"/>
                <w:szCs w:val="19"/>
              </w:rPr>
            </w:pPr>
            <w:r w:rsidRPr="00FB768F">
              <w:rPr>
                <w:rFonts w:ascii="Times New Roman" w:hAnsi="Times New Roman" w:cs="Times New Roman"/>
                <w:sz w:val="19"/>
                <w:szCs w:val="19"/>
              </w:rPr>
              <w:t>28,8</w:t>
            </w:r>
          </w:p>
        </w:tc>
        <w:tc>
          <w:tcPr>
            <w:tcW w:w="1843" w:type="dxa"/>
            <w:vAlign w:val="center"/>
          </w:tcPr>
          <w:p w14:paraId="2615F336"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№77 от 15.06.2018</w:t>
            </w:r>
          </w:p>
        </w:tc>
        <w:tc>
          <w:tcPr>
            <w:tcW w:w="1985" w:type="dxa"/>
            <w:vAlign w:val="center"/>
          </w:tcPr>
          <w:p w14:paraId="332018D6"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№810 от 16.05.2023</w:t>
            </w:r>
          </w:p>
        </w:tc>
        <w:tc>
          <w:tcPr>
            <w:tcW w:w="1984" w:type="dxa"/>
            <w:vAlign w:val="center"/>
          </w:tcPr>
          <w:p w14:paraId="7165A8C0"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№19 от 05.06.2023</w:t>
            </w:r>
          </w:p>
        </w:tc>
      </w:tr>
      <w:tr w:rsidR="004A55A9" w:rsidRPr="00FB768F" w14:paraId="76E80D55" w14:textId="77777777" w:rsidTr="004A55A9">
        <w:tc>
          <w:tcPr>
            <w:tcW w:w="2830" w:type="dxa"/>
          </w:tcPr>
          <w:p w14:paraId="168C8865"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мкр. Юго-Западный, д.16, кв.12</w:t>
            </w:r>
          </w:p>
        </w:tc>
        <w:tc>
          <w:tcPr>
            <w:tcW w:w="1134" w:type="dxa"/>
            <w:vAlign w:val="center"/>
          </w:tcPr>
          <w:p w14:paraId="28595360" w14:textId="77777777" w:rsidR="004A55A9" w:rsidRPr="00FB768F" w:rsidRDefault="004A55A9" w:rsidP="004A55A9">
            <w:pPr>
              <w:tabs>
                <w:tab w:val="left" w:pos="0"/>
              </w:tabs>
              <w:spacing w:line="360" w:lineRule="auto"/>
              <w:jc w:val="center"/>
              <w:rPr>
                <w:rFonts w:ascii="Times New Roman" w:hAnsi="Times New Roman" w:cs="Times New Roman"/>
                <w:sz w:val="19"/>
                <w:szCs w:val="19"/>
              </w:rPr>
            </w:pPr>
            <w:r w:rsidRPr="00FB768F">
              <w:rPr>
                <w:rFonts w:ascii="Times New Roman" w:hAnsi="Times New Roman" w:cs="Times New Roman"/>
                <w:sz w:val="19"/>
                <w:szCs w:val="19"/>
              </w:rPr>
              <w:t>31,0</w:t>
            </w:r>
          </w:p>
        </w:tc>
        <w:tc>
          <w:tcPr>
            <w:tcW w:w="1843" w:type="dxa"/>
            <w:vAlign w:val="center"/>
          </w:tcPr>
          <w:p w14:paraId="07B82AB2"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№119 от 18.07.2018</w:t>
            </w:r>
          </w:p>
        </w:tc>
        <w:tc>
          <w:tcPr>
            <w:tcW w:w="1985" w:type="dxa"/>
            <w:vAlign w:val="center"/>
          </w:tcPr>
          <w:p w14:paraId="3F4AB3D3"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№1149 от 07.07.2023</w:t>
            </w:r>
          </w:p>
        </w:tc>
        <w:tc>
          <w:tcPr>
            <w:tcW w:w="1984" w:type="dxa"/>
            <w:vAlign w:val="center"/>
          </w:tcPr>
          <w:p w14:paraId="2FE1723B" w14:textId="77777777" w:rsidR="004A55A9" w:rsidRPr="00FB768F" w:rsidRDefault="004A55A9" w:rsidP="000068A1">
            <w:pPr>
              <w:tabs>
                <w:tab w:val="left" w:pos="0"/>
              </w:tabs>
              <w:spacing w:line="360" w:lineRule="auto"/>
              <w:jc w:val="both"/>
              <w:rPr>
                <w:rFonts w:ascii="Times New Roman" w:hAnsi="Times New Roman" w:cs="Times New Roman"/>
                <w:sz w:val="19"/>
                <w:szCs w:val="19"/>
              </w:rPr>
            </w:pPr>
            <w:r w:rsidRPr="00FB768F">
              <w:rPr>
                <w:rFonts w:ascii="Times New Roman" w:hAnsi="Times New Roman" w:cs="Times New Roman"/>
                <w:sz w:val="19"/>
                <w:szCs w:val="19"/>
              </w:rPr>
              <w:t>№20 от 12.07.2023</w:t>
            </w:r>
          </w:p>
        </w:tc>
      </w:tr>
      <w:tr w:rsidR="004A55A9" w14:paraId="0B016074" w14:textId="77777777" w:rsidTr="004A55A9">
        <w:tc>
          <w:tcPr>
            <w:tcW w:w="2830" w:type="dxa"/>
          </w:tcPr>
          <w:p w14:paraId="3F547628"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r>
              <w:rPr>
                <w:rFonts w:ascii="Times New Roman" w:hAnsi="Times New Roman" w:cs="Times New Roman"/>
                <w:sz w:val="20"/>
                <w:szCs w:val="20"/>
              </w:rPr>
              <w:t>Итого</w:t>
            </w:r>
          </w:p>
        </w:tc>
        <w:tc>
          <w:tcPr>
            <w:tcW w:w="1134" w:type="dxa"/>
            <w:vAlign w:val="center"/>
          </w:tcPr>
          <w:p w14:paraId="2645B52C" w14:textId="77777777" w:rsidR="004A55A9" w:rsidRPr="00D8000E" w:rsidRDefault="004A55A9" w:rsidP="004A55A9">
            <w:pPr>
              <w:tabs>
                <w:tab w:val="left" w:pos="0"/>
              </w:tabs>
              <w:spacing w:line="360" w:lineRule="auto"/>
              <w:jc w:val="center"/>
              <w:rPr>
                <w:rFonts w:ascii="Times New Roman" w:hAnsi="Times New Roman" w:cs="Times New Roman"/>
                <w:sz w:val="20"/>
                <w:szCs w:val="20"/>
              </w:rPr>
            </w:pPr>
            <w:r>
              <w:rPr>
                <w:rFonts w:ascii="Times New Roman" w:hAnsi="Times New Roman" w:cs="Times New Roman"/>
                <w:sz w:val="20"/>
                <w:szCs w:val="20"/>
              </w:rPr>
              <w:t>125,8</w:t>
            </w:r>
          </w:p>
        </w:tc>
        <w:tc>
          <w:tcPr>
            <w:tcW w:w="1843" w:type="dxa"/>
          </w:tcPr>
          <w:p w14:paraId="61AF4236"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p>
        </w:tc>
        <w:tc>
          <w:tcPr>
            <w:tcW w:w="1985" w:type="dxa"/>
          </w:tcPr>
          <w:p w14:paraId="1B8C0037"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p>
        </w:tc>
        <w:tc>
          <w:tcPr>
            <w:tcW w:w="1984" w:type="dxa"/>
          </w:tcPr>
          <w:p w14:paraId="64F0F55A" w14:textId="77777777" w:rsidR="004A55A9" w:rsidRPr="00D8000E" w:rsidRDefault="004A55A9" w:rsidP="000068A1">
            <w:pPr>
              <w:tabs>
                <w:tab w:val="left" w:pos="0"/>
              </w:tabs>
              <w:spacing w:line="360" w:lineRule="auto"/>
              <w:jc w:val="both"/>
              <w:rPr>
                <w:rFonts w:ascii="Times New Roman" w:hAnsi="Times New Roman" w:cs="Times New Roman"/>
                <w:sz w:val="20"/>
                <w:szCs w:val="20"/>
              </w:rPr>
            </w:pPr>
          </w:p>
        </w:tc>
      </w:tr>
    </w:tbl>
    <w:p w14:paraId="4EDE050D" w14:textId="77777777" w:rsidR="008177C9" w:rsidRDefault="008177C9" w:rsidP="008177C9">
      <w:pPr>
        <w:tabs>
          <w:tab w:val="left" w:pos="0"/>
        </w:tabs>
        <w:spacing w:after="0" w:line="360" w:lineRule="auto"/>
        <w:ind w:firstLine="851"/>
        <w:jc w:val="both"/>
        <w:rPr>
          <w:rFonts w:ascii="Times New Roman" w:hAnsi="Times New Roman" w:cs="Times New Roman"/>
          <w:sz w:val="26"/>
          <w:szCs w:val="26"/>
        </w:rPr>
      </w:pPr>
    </w:p>
    <w:p w14:paraId="3674A56E" w14:textId="7BD68468" w:rsidR="008177C9" w:rsidRDefault="008177C9" w:rsidP="008177C9">
      <w:pPr>
        <w:tabs>
          <w:tab w:val="left" w:pos="0"/>
        </w:tabs>
        <w:spacing w:after="0" w:line="360" w:lineRule="auto"/>
        <w:ind w:firstLine="851"/>
        <w:jc w:val="both"/>
        <w:rPr>
          <w:rFonts w:ascii="Times New Roman" w:hAnsi="Times New Roman" w:cs="Times New Roman"/>
          <w:sz w:val="26"/>
          <w:szCs w:val="26"/>
        </w:rPr>
      </w:pPr>
      <w:bookmarkStart w:id="26" w:name="_Hlk183167899"/>
      <w:r>
        <w:rPr>
          <w:rFonts w:ascii="Times New Roman" w:hAnsi="Times New Roman" w:cs="Times New Roman"/>
          <w:sz w:val="26"/>
          <w:szCs w:val="26"/>
        </w:rPr>
        <w:t xml:space="preserve">За период с 2019 года </w:t>
      </w:r>
      <w:r w:rsidR="000D740A">
        <w:rPr>
          <w:rFonts w:ascii="Times New Roman" w:hAnsi="Times New Roman" w:cs="Times New Roman"/>
          <w:sz w:val="26"/>
          <w:szCs w:val="26"/>
        </w:rPr>
        <w:t xml:space="preserve">и </w:t>
      </w:r>
      <w:r>
        <w:rPr>
          <w:rFonts w:ascii="Times New Roman" w:hAnsi="Times New Roman" w:cs="Times New Roman"/>
          <w:sz w:val="26"/>
          <w:szCs w:val="26"/>
        </w:rPr>
        <w:t xml:space="preserve">по состоянию на </w:t>
      </w:r>
      <w:r w:rsidRPr="00C51DA6">
        <w:rPr>
          <w:rFonts w:ascii="Times New Roman" w:hAnsi="Times New Roman" w:cs="Times New Roman"/>
          <w:sz w:val="26"/>
          <w:szCs w:val="26"/>
        </w:rPr>
        <w:t xml:space="preserve">21.11.2024 </w:t>
      </w:r>
      <w:r>
        <w:rPr>
          <w:rFonts w:ascii="Times New Roman" w:hAnsi="Times New Roman" w:cs="Times New Roman"/>
          <w:sz w:val="26"/>
          <w:szCs w:val="26"/>
        </w:rPr>
        <w:t>из специализированного жилого фонда Лесозаводского городского округа</w:t>
      </w:r>
      <w:r w:rsidR="00300005">
        <w:rPr>
          <w:rFonts w:ascii="Times New Roman" w:hAnsi="Times New Roman" w:cs="Times New Roman"/>
          <w:sz w:val="26"/>
          <w:szCs w:val="26"/>
        </w:rPr>
        <w:t xml:space="preserve"> (для</w:t>
      </w:r>
      <w:r>
        <w:rPr>
          <w:rFonts w:ascii="Times New Roman" w:hAnsi="Times New Roman" w:cs="Times New Roman"/>
          <w:sz w:val="26"/>
          <w:szCs w:val="26"/>
        </w:rPr>
        <w:t xml:space="preserve"> детей-сиро</w:t>
      </w:r>
      <w:r w:rsidR="00300005">
        <w:rPr>
          <w:rFonts w:ascii="Times New Roman" w:hAnsi="Times New Roman" w:cs="Times New Roman"/>
          <w:sz w:val="26"/>
          <w:szCs w:val="26"/>
        </w:rPr>
        <w:t>т)</w:t>
      </w:r>
      <w:r>
        <w:rPr>
          <w:rFonts w:ascii="Times New Roman" w:hAnsi="Times New Roman" w:cs="Times New Roman"/>
          <w:sz w:val="26"/>
          <w:szCs w:val="26"/>
        </w:rPr>
        <w:t xml:space="preserve"> исключено </w:t>
      </w:r>
      <w:r w:rsidRPr="00C51DA6">
        <w:rPr>
          <w:rFonts w:ascii="Times New Roman" w:hAnsi="Times New Roman" w:cs="Times New Roman"/>
          <w:sz w:val="26"/>
          <w:szCs w:val="26"/>
        </w:rPr>
        <w:t>39</w:t>
      </w:r>
      <w:r>
        <w:rPr>
          <w:rFonts w:ascii="Times New Roman" w:hAnsi="Times New Roman" w:cs="Times New Roman"/>
          <w:sz w:val="26"/>
          <w:szCs w:val="26"/>
        </w:rPr>
        <w:t xml:space="preserve"> жилых помещений, </w:t>
      </w:r>
      <w:r w:rsidRPr="00652FFF">
        <w:rPr>
          <w:rFonts w:ascii="Times New Roman" w:hAnsi="Times New Roman" w:cs="Times New Roman"/>
          <w:sz w:val="26"/>
          <w:szCs w:val="26"/>
        </w:rPr>
        <w:t>в связи с заключением договоров соц. найма</w:t>
      </w:r>
      <w:r>
        <w:rPr>
          <w:rFonts w:ascii="Times New Roman" w:hAnsi="Times New Roman" w:cs="Times New Roman"/>
          <w:sz w:val="26"/>
          <w:szCs w:val="26"/>
        </w:rPr>
        <w:t xml:space="preserve"> и </w:t>
      </w:r>
      <w:r w:rsidRPr="00652FFF">
        <w:rPr>
          <w:rFonts w:ascii="Times New Roman" w:hAnsi="Times New Roman" w:cs="Times New Roman"/>
          <w:sz w:val="26"/>
          <w:szCs w:val="26"/>
        </w:rPr>
        <w:t>составляет 18%</w:t>
      </w:r>
      <w:r w:rsidRPr="00652FFF">
        <w:rPr>
          <w:rFonts w:ascii="Times New Roman" w:hAnsi="Times New Roman" w:cs="Times New Roman"/>
          <w:color w:val="FF0000"/>
          <w:sz w:val="26"/>
          <w:szCs w:val="26"/>
        </w:rPr>
        <w:t xml:space="preserve"> </w:t>
      </w:r>
      <w:r w:rsidRPr="00652FFF">
        <w:rPr>
          <w:rFonts w:ascii="Times New Roman" w:hAnsi="Times New Roman" w:cs="Times New Roman"/>
          <w:sz w:val="26"/>
          <w:szCs w:val="26"/>
        </w:rPr>
        <w:t xml:space="preserve">от общего количества предоставленных квартир детям-сиротам (216 ед.). </w:t>
      </w:r>
      <w:bookmarkEnd w:id="26"/>
      <w:r>
        <w:rPr>
          <w:rFonts w:ascii="Times New Roman" w:hAnsi="Times New Roman" w:cs="Times New Roman"/>
          <w:sz w:val="26"/>
          <w:szCs w:val="26"/>
        </w:rPr>
        <w:t xml:space="preserve"> в том числе по годам:</w:t>
      </w:r>
    </w:p>
    <w:p w14:paraId="33FB4168" w14:textId="77777777" w:rsidR="008177C9" w:rsidRPr="00652FFF" w:rsidRDefault="008177C9" w:rsidP="008177C9">
      <w:pPr>
        <w:pStyle w:val="a6"/>
        <w:numPr>
          <w:ilvl w:val="0"/>
          <w:numId w:val="30"/>
        </w:numPr>
        <w:tabs>
          <w:tab w:val="left" w:pos="0"/>
        </w:tabs>
        <w:spacing w:after="0" w:line="360" w:lineRule="auto"/>
        <w:jc w:val="both"/>
        <w:rPr>
          <w:rFonts w:ascii="Times New Roman" w:hAnsi="Times New Roman" w:cs="Times New Roman"/>
          <w:color w:val="FF0000"/>
          <w:sz w:val="26"/>
          <w:szCs w:val="26"/>
        </w:rPr>
      </w:pPr>
      <w:r w:rsidRPr="00652FFF">
        <w:rPr>
          <w:rFonts w:ascii="Times New Roman" w:hAnsi="Times New Roman" w:cs="Times New Roman"/>
          <w:sz w:val="26"/>
          <w:szCs w:val="26"/>
        </w:rPr>
        <w:t xml:space="preserve">в 2021 году- 12 ед.; </w:t>
      </w:r>
    </w:p>
    <w:p w14:paraId="49090175" w14:textId="77777777" w:rsidR="008177C9" w:rsidRPr="00652FFF" w:rsidRDefault="008177C9" w:rsidP="008177C9">
      <w:pPr>
        <w:pStyle w:val="a6"/>
        <w:numPr>
          <w:ilvl w:val="0"/>
          <w:numId w:val="30"/>
        </w:numPr>
        <w:tabs>
          <w:tab w:val="left" w:pos="0"/>
        </w:tabs>
        <w:spacing w:after="0" w:line="360" w:lineRule="auto"/>
        <w:jc w:val="both"/>
        <w:rPr>
          <w:rFonts w:ascii="Times New Roman" w:hAnsi="Times New Roman" w:cs="Times New Roman"/>
          <w:color w:val="FF0000"/>
          <w:sz w:val="26"/>
          <w:szCs w:val="26"/>
        </w:rPr>
      </w:pPr>
      <w:r w:rsidRPr="00652FFF">
        <w:rPr>
          <w:rFonts w:ascii="Times New Roman" w:hAnsi="Times New Roman" w:cs="Times New Roman"/>
          <w:sz w:val="26"/>
          <w:szCs w:val="26"/>
        </w:rPr>
        <w:t>в 2022 году-</w:t>
      </w:r>
      <w:r>
        <w:rPr>
          <w:rFonts w:ascii="Times New Roman" w:hAnsi="Times New Roman" w:cs="Times New Roman"/>
          <w:sz w:val="26"/>
          <w:szCs w:val="26"/>
        </w:rPr>
        <w:t xml:space="preserve"> </w:t>
      </w:r>
      <w:r w:rsidRPr="00652FFF">
        <w:rPr>
          <w:rFonts w:ascii="Times New Roman" w:hAnsi="Times New Roman" w:cs="Times New Roman"/>
          <w:sz w:val="26"/>
          <w:szCs w:val="26"/>
        </w:rPr>
        <w:t xml:space="preserve">3 ед.; </w:t>
      </w:r>
    </w:p>
    <w:p w14:paraId="7989B4B3" w14:textId="77777777" w:rsidR="008177C9" w:rsidRPr="00652FFF" w:rsidRDefault="008177C9" w:rsidP="008177C9">
      <w:pPr>
        <w:pStyle w:val="a6"/>
        <w:numPr>
          <w:ilvl w:val="0"/>
          <w:numId w:val="30"/>
        </w:numPr>
        <w:tabs>
          <w:tab w:val="left" w:pos="0"/>
        </w:tabs>
        <w:spacing w:after="0" w:line="360" w:lineRule="auto"/>
        <w:jc w:val="both"/>
        <w:rPr>
          <w:rFonts w:ascii="Times New Roman" w:hAnsi="Times New Roman" w:cs="Times New Roman"/>
          <w:color w:val="FF0000"/>
          <w:sz w:val="26"/>
          <w:szCs w:val="26"/>
        </w:rPr>
      </w:pPr>
      <w:r w:rsidRPr="00652FFF">
        <w:rPr>
          <w:rFonts w:ascii="Times New Roman" w:hAnsi="Times New Roman" w:cs="Times New Roman"/>
          <w:sz w:val="26"/>
          <w:szCs w:val="26"/>
        </w:rPr>
        <w:t>в 2023 году-</w:t>
      </w:r>
      <w:r>
        <w:rPr>
          <w:rFonts w:ascii="Times New Roman" w:hAnsi="Times New Roman" w:cs="Times New Roman"/>
          <w:sz w:val="26"/>
          <w:szCs w:val="26"/>
        </w:rPr>
        <w:t xml:space="preserve"> </w:t>
      </w:r>
      <w:r w:rsidRPr="00652FFF">
        <w:rPr>
          <w:rFonts w:ascii="Times New Roman" w:hAnsi="Times New Roman" w:cs="Times New Roman"/>
          <w:sz w:val="26"/>
          <w:szCs w:val="26"/>
        </w:rPr>
        <w:t xml:space="preserve">4 ед.; </w:t>
      </w:r>
    </w:p>
    <w:p w14:paraId="32E63702" w14:textId="77777777" w:rsidR="008177C9" w:rsidRPr="00F2301D" w:rsidRDefault="008177C9" w:rsidP="008177C9">
      <w:pPr>
        <w:pStyle w:val="a6"/>
        <w:numPr>
          <w:ilvl w:val="0"/>
          <w:numId w:val="30"/>
        </w:numPr>
        <w:tabs>
          <w:tab w:val="left" w:pos="0"/>
        </w:tabs>
        <w:spacing w:after="0" w:line="360" w:lineRule="auto"/>
        <w:jc w:val="both"/>
        <w:rPr>
          <w:rFonts w:ascii="Times New Roman" w:hAnsi="Times New Roman" w:cs="Times New Roman"/>
          <w:color w:val="FF0000"/>
          <w:sz w:val="26"/>
          <w:szCs w:val="26"/>
        </w:rPr>
      </w:pPr>
      <w:r w:rsidRPr="00652FFF">
        <w:rPr>
          <w:rFonts w:ascii="Times New Roman" w:hAnsi="Times New Roman" w:cs="Times New Roman"/>
          <w:sz w:val="26"/>
          <w:szCs w:val="26"/>
        </w:rPr>
        <w:t>в 2024 году</w:t>
      </w:r>
      <w:r>
        <w:rPr>
          <w:rFonts w:ascii="Times New Roman" w:hAnsi="Times New Roman" w:cs="Times New Roman"/>
          <w:sz w:val="26"/>
          <w:szCs w:val="26"/>
        </w:rPr>
        <w:t xml:space="preserve">- </w:t>
      </w:r>
      <w:r w:rsidRPr="00652FFF">
        <w:rPr>
          <w:rFonts w:ascii="Times New Roman" w:hAnsi="Times New Roman" w:cs="Times New Roman"/>
          <w:sz w:val="26"/>
          <w:szCs w:val="26"/>
        </w:rPr>
        <w:t xml:space="preserve">20 ед. </w:t>
      </w:r>
    </w:p>
    <w:p w14:paraId="44D9047E" w14:textId="77777777" w:rsidR="008177C9" w:rsidRDefault="008177C9" w:rsidP="008177C9">
      <w:pPr>
        <w:tabs>
          <w:tab w:val="left" w:pos="0"/>
        </w:tabs>
        <w:spacing w:after="0" w:line="360" w:lineRule="auto"/>
        <w:ind w:left="1454"/>
        <w:jc w:val="both"/>
        <w:rPr>
          <w:rFonts w:ascii="Times New Roman" w:hAnsi="Times New Roman" w:cs="Times New Roman"/>
          <w:color w:val="FF0000"/>
          <w:sz w:val="26"/>
          <w:szCs w:val="26"/>
        </w:rPr>
      </w:pPr>
    </w:p>
    <w:p w14:paraId="548E3B86" w14:textId="77777777" w:rsidR="008177C9" w:rsidRPr="00BF21B0" w:rsidRDefault="008177C9" w:rsidP="008177C9">
      <w:pPr>
        <w:tabs>
          <w:tab w:val="left" w:pos="0"/>
        </w:tabs>
        <w:spacing w:after="0" w:line="360" w:lineRule="auto"/>
        <w:ind w:firstLine="851"/>
        <w:jc w:val="both"/>
        <w:rPr>
          <w:rFonts w:ascii="Times New Roman" w:hAnsi="Times New Roman" w:cs="Times New Roman"/>
          <w:sz w:val="26"/>
          <w:szCs w:val="26"/>
        </w:rPr>
      </w:pPr>
      <w:r w:rsidRPr="00BF21B0">
        <w:rPr>
          <w:rFonts w:ascii="Times New Roman" w:hAnsi="Times New Roman" w:cs="Times New Roman"/>
          <w:sz w:val="26"/>
          <w:szCs w:val="26"/>
        </w:rPr>
        <w:t xml:space="preserve">Согласно Закона Приморского края №433-КЗ,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нанимателю содействия в преодолении трудной жизненной ситуации, орган местного самоуправления обязан принять решение об исключении жилого помещения из муниципального специализированного жилищного фонда и заключить договор социального найма в отношении жилого помещения. </w:t>
      </w:r>
    </w:p>
    <w:p w14:paraId="6F8E7724" w14:textId="77777777" w:rsidR="008177C9" w:rsidRPr="00BF21B0" w:rsidRDefault="008177C9" w:rsidP="008177C9">
      <w:pPr>
        <w:tabs>
          <w:tab w:val="left" w:pos="0"/>
        </w:tabs>
        <w:spacing w:after="0" w:line="360" w:lineRule="auto"/>
        <w:ind w:firstLine="851"/>
        <w:jc w:val="both"/>
        <w:rPr>
          <w:rFonts w:ascii="Times New Roman" w:hAnsi="Times New Roman" w:cs="Times New Roman"/>
          <w:sz w:val="26"/>
          <w:szCs w:val="26"/>
        </w:rPr>
      </w:pPr>
      <w:r w:rsidRPr="00BF21B0">
        <w:rPr>
          <w:rFonts w:ascii="Times New Roman" w:hAnsi="Times New Roman" w:cs="Times New Roman"/>
          <w:sz w:val="26"/>
          <w:szCs w:val="26"/>
        </w:rPr>
        <w:t xml:space="preserve">То есть, говоря иными словами, заключить договор социального найма могут дети-сироты, которые трудоустроены и имеют постоянный заработок, </w:t>
      </w:r>
      <w:r>
        <w:rPr>
          <w:rFonts w:ascii="Times New Roman" w:hAnsi="Times New Roman" w:cs="Times New Roman"/>
          <w:sz w:val="26"/>
          <w:szCs w:val="26"/>
        </w:rPr>
        <w:t>не имеют</w:t>
      </w:r>
      <w:r w:rsidRPr="00BF21B0">
        <w:rPr>
          <w:rFonts w:ascii="Times New Roman" w:hAnsi="Times New Roman" w:cs="Times New Roman"/>
          <w:sz w:val="26"/>
          <w:szCs w:val="26"/>
        </w:rPr>
        <w:t xml:space="preserve"> задолженност</w:t>
      </w:r>
      <w:r>
        <w:rPr>
          <w:rFonts w:ascii="Times New Roman" w:hAnsi="Times New Roman" w:cs="Times New Roman"/>
          <w:sz w:val="26"/>
          <w:szCs w:val="26"/>
        </w:rPr>
        <w:t>и</w:t>
      </w:r>
      <w:r w:rsidRPr="00BF21B0">
        <w:rPr>
          <w:rFonts w:ascii="Times New Roman" w:hAnsi="Times New Roman" w:cs="Times New Roman"/>
          <w:sz w:val="26"/>
          <w:szCs w:val="26"/>
        </w:rPr>
        <w:t xml:space="preserve"> по оплате коммунальных и иных обязательных платежей за жилое помещение и у которых специализированное жилое помещение, предоставленное по договорам найма, находится в надлежащем санитарном и техническом состоянии.</w:t>
      </w:r>
    </w:p>
    <w:p w14:paraId="477D9CC2" w14:textId="77777777" w:rsidR="008177C9" w:rsidRPr="00BF21B0" w:rsidRDefault="008177C9" w:rsidP="008177C9">
      <w:pPr>
        <w:tabs>
          <w:tab w:val="left" w:pos="0"/>
        </w:tabs>
        <w:spacing w:after="0" w:line="360" w:lineRule="auto"/>
        <w:ind w:firstLine="851"/>
        <w:jc w:val="both"/>
        <w:rPr>
          <w:rFonts w:ascii="Times New Roman" w:hAnsi="Times New Roman" w:cs="Times New Roman"/>
          <w:sz w:val="26"/>
          <w:szCs w:val="26"/>
        </w:rPr>
      </w:pPr>
      <w:r w:rsidRPr="00BF21B0">
        <w:rPr>
          <w:rFonts w:ascii="Times New Roman" w:hAnsi="Times New Roman" w:cs="Times New Roman"/>
          <w:sz w:val="26"/>
          <w:szCs w:val="26"/>
        </w:rPr>
        <w:lastRenderedPageBreak/>
        <w:t>Цель и задача данного этапа заключается в том, чтобы помочь детям-сиротам стать самостоятельной, сознательной единицей общества</w:t>
      </w:r>
    </w:p>
    <w:p w14:paraId="38F3A1E8" w14:textId="77777777" w:rsidR="008177C9" w:rsidRPr="005B5549" w:rsidRDefault="008177C9" w:rsidP="008177C9">
      <w:pPr>
        <w:tabs>
          <w:tab w:val="left" w:pos="0"/>
        </w:tabs>
        <w:spacing w:after="0" w:line="360" w:lineRule="auto"/>
        <w:ind w:firstLine="851"/>
        <w:jc w:val="both"/>
        <w:rPr>
          <w:rFonts w:ascii="Times New Roman" w:hAnsi="Times New Roman" w:cs="Times New Roman"/>
          <w:sz w:val="26"/>
          <w:szCs w:val="26"/>
        </w:rPr>
      </w:pPr>
      <w:r w:rsidRPr="00652FFF">
        <w:rPr>
          <w:rFonts w:ascii="Times New Roman" w:hAnsi="Times New Roman" w:cs="Times New Roman"/>
          <w:sz w:val="26"/>
          <w:szCs w:val="26"/>
        </w:rPr>
        <w:t xml:space="preserve"> </w:t>
      </w:r>
      <w:r>
        <w:rPr>
          <w:rFonts w:ascii="Times New Roman" w:hAnsi="Times New Roman" w:cs="Times New Roman"/>
          <w:sz w:val="26"/>
          <w:szCs w:val="26"/>
        </w:rPr>
        <w:t>Анализируя предоставленную информацию, можно сказать, что очень малая часть детей-сирот социализируется и адаптируется к самостоятельной жизни, преодолевает жизненные трудности.</w:t>
      </w:r>
    </w:p>
    <w:bookmarkEnd w:id="23"/>
    <w:bookmarkEnd w:id="24"/>
    <w:p w14:paraId="0BC07E97" w14:textId="77777777" w:rsidR="000D740A" w:rsidRDefault="000D740A" w:rsidP="000D740A">
      <w:pPr>
        <w:tabs>
          <w:tab w:val="left" w:pos="0"/>
        </w:tabs>
        <w:spacing w:after="0" w:line="360" w:lineRule="auto"/>
        <w:ind w:left="1276"/>
        <w:jc w:val="both"/>
        <w:rPr>
          <w:rFonts w:ascii="Times New Roman" w:hAnsi="Times New Roman" w:cs="Times New Roman"/>
          <w:b/>
          <w:sz w:val="26"/>
          <w:szCs w:val="26"/>
        </w:rPr>
      </w:pPr>
    </w:p>
    <w:p w14:paraId="3E4C1D9C" w14:textId="2469D942" w:rsidR="000D740A" w:rsidRDefault="000D740A" w:rsidP="000D740A">
      <w:pPr>
        <w:tabs>
          <w:tab w:val="left" w:pos="0"/>
        </w:tabs>
        <w:spacing w:after="0" w:line="360" w:lineRule="auto"/>
        <w:ind w:left="1276"/>
        <w:jc w:val="both"/>
        <w:rPr>
          <w:rFonts w:ascii="Times New Roman" w:hAnsi="Times New Roman" w:cs="Times New Roman"/>
          <w:b/>
          <w:sz w:val="26"/>
          <w:szCs w:val="26"/>
        </w:rPr>
      </w:pPr>
      <w:r>
        <w:rPr>
          <w:rFonts w:ascii="Times New Roman" w:hAnsi="Times New Roman" w:cs="Times New Roman"/>
          <w:b/>
          <w:sz w:val="26"/>
          <w:szCs w:val="26"/>
        </w:rPr>
        <w:t xml:space="preserve">5. </w:t>
      </w:r>
      <w:r w:rsidRPr="00B514B0">
        <w:rPr>
          <w:rFonts w:ascii="Times New Roman" w:hAnsi="Times New Roman" w:cs="Times New Roman"/>
          <w:b/>
          <w:sz w:val="26"/>
          <w:szCs w:val="26"/>
        </w:rPr>
        <w:t xml:space="preserve">Анализ </w:t>
      </w:r>
      <w:bookmarkStart w:id="27" w:name="_Hlk183687129"/>
      <w:r>
        <w:rPr>
          <w:rFonts w:ascii="Times New Roman" w:hAnsi="Times New Roman" w:cs="Times New Roman"/>
          <w:b/>
          <w:sz w:val="26"/>
          <w:szCs w:val="26"/>
        </w:rPr>
        <w:t>исполнения обязанности по осуществлению обязательных расходов лицами, являющимися получателями жилых помещений по договорам найма специализированного жилого помещения</w:t>
      </w:r>
      <w:bookmarkEnd w:id="27"/>
    </w:p>
    <w:p w14:paraId="0918D1FA" w14:textId="77777777" w:rsidR="000D740A" w:rsidRPr="00DD46FA" w:rsidRDefault="000D740A" w:rsidP="000D740A">
      <w:pPr>
        <w:tabs>
          <w:tab w:val="left" w:pos="0"/>
        </w:tabs>
        <w:spacing w:after="0" w:line="360" w:lineRule="auto"/>
        <w:ind w:firstLine="851"/>
        <w:jc w:val="both"/>
        <w:rPr>
          <w:rFonts w:ascii="Times New Roman" w:hAnsi="Times New Roman" w:cs="Times New Roman"/>
          <w:sz w:val="26"/>
          <w:szCs w:val="26"/>
        </w:rPr>
      </w:pPr>
      <w:r w:rsidRPr="00DD46FA">
        <w:rPr>
          <w:rFonts w:ascii="Times New Roman" w:hAnsi="Times New Roman" w:cs="Times New Roman"/>
          <w:sz w:val="26"/>
          <w:szCs w:val="26"/>
        </w:rPr>
        <w:t xml:space="preserve">Согласно части 1 статьи 100 ЖК РФ по договору найма специализированного жилого помещения одна сторона - собственник специализированного жилого помещения обязуется передать другой стороне - гражданину (нанимателю) данное жилое помещение </w:t>
      </w:r>
      <w:r w:rsidRPr="002254CD">
        <w:rPr>
          <w:rFonts w:ascii="Times New Roman" w:hAnsi="Times New Roman" w:cs="Times New Roman"/>
          <w:b/>
          <w:bCs/>
          <w:sz w:val="26"/>
          <w:szCs w:val="26"/>
        </w:rPr>
        <w:t>за плату</w:t>
      </w:r>
      <w:r w:rsidRPr="00DD46FA">
        <w:rPr>
          <w:rFonts w:ascii="Times New Roman" w:hAnsi="Times New Roman" w:cs="Times New Roman"/>
          <w:sz w:val="26"/>
          <w:szCs w:val="26"/>
        </w:rPr>
        <w:t xml:space="preserve"> во владение и пользование для временного проживания в н</w:t>
      </w:r>
      <w:r>
        <w:rPr>
          <w:rFonts w:ascii="Times New Roman" w:hAnsi="Times New Roman" w:cs="Times New Roman"/>
          <w:sz w:val="26"/>
          <w:szCs w:val="26"/>
        </w:rPr>
        <w:t>ё</w:t>
      </w:r>
      <w:r w:rsidRPr="00DD46FA">
        <w:rPr>
          <w:rFonts w:ascii="Times New Roman" w:hAnsi="Times New Roman" w:cs="Times New Roman"/>
          <w:sz w:val="26"/>
          <w:szCs w:val="26"/>
        </w:rPr>
        <w:t>м.</w:t>
      </w:r>
    </w:p>
    <w:p w14:paraId="183C114E" w14:textId="77777777" w:rsidR="000D740A" w:rsidRPr="00DD46FA" w:rsidRDefault="000D740A" w:rsidP="000D740A">
      <w:pPr>
        <w:autoSpaceDE w:val="0"/>
        <w:autoSpaceDN w:val="0"/>
        <w:adjustRightInd w:val="0"/>
        <w:spacing w:after="0" w:line="360" w:lineRule="auto"/>
        <w:ind w:firstLine="851"/>
        <w:jc w:val="both"/>
        <w:rPr>
          <w:rFonts w:ascii="Times New Roman" w:hAnsi="Times New Roman" w:cs="Times New Roman"/>
          <w:sz w:val="26"/>
          <w:szCs w:val="26"/>
        </w:rPr>
      </w:pPr>
      <w:r w:rsidRPr="00DD46FA">
        <w:rPr>
          <w:rFonts w:ascii="Times New Roman" w:hAnsi="Times New Roman" w:cs="Times New Roman"/>
          <w:sz w:val="26"/>
          <w:szCs w:val="26"/>
        </w:rPr>
        <w:t>В части 3 статьи 100 ЖК РФ указано, что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53709AA0" w14:textId="77777777" w:rsidR="000D740A" w:rsidRPr="00DD46FA" w:rsidRDefault="000D740A" w:rsidP="000D740A">
      <w:pPr>
        <w:spacing w:after="0" w:line="360" w:lineRule="auto"/>
        <w:ind w:firstLine="851"/>
        <w:jc w:val="both"/>
        <w:rPr>
          <w:rFonts w:ascii="Times New Roman" w:eastAsia="Times New Roman" w:hAnsi="Times New Roman" w:cs="Times New Roman"/>
          <w:sz w:val="26"/>
          <w:szCs w:val="26"/>
          <w:lang w:eastAsia="ru-RU"/>
        </w:rPr>
      </w:pPr>
      <w:r w:rsidRPr="00DD46FA">
        <w:rPr>
          <w:rFonts w:ascii="Times New Roman" w:eastAsia="Times New Roman" w:hAnsi="Times New Roman" w:cs="Times New Roman"/>
          <w:sz w:val="26"/>
          <w:szCs w:val="26"/>
          <w:lang w:eastAsia="ru-RU"/>
        </w:rPr>
        <w:t>Договорами найма</w:t>
      </w:r>
      <w:r>
        <w:rPr>
          <w:rFonts w:ascii="Times New Roman" w:eastAsia="Times New Roman" w:hAnsi="Times New Roman" w:cs="Times New Roman"/>
          <w:sz w:val="26"/>
          <w:szCs w:val="26"/>
          <w:lang w:eastAsia="ru-RU"/>
        </w:rPr>
        <w:t xml:space="preserve"> специализированного</w:t>
      </w:r>
      <w:r w:rsidRPr="00DD46FA">
        <w:rPr>
          <w:rFonts w:ascii="Times New Roman" w:eastAsia="Times New Roman" w:hAnsi="Times New Roman" w:cs="Times New Roman"/>
          <w:sz w:val="26"/>
          <w:szCs w:val="26"/>
          <w:lang w:eastAsia="ru-RU"/>
        </w:rPr>
        <w:t xml:space="preserve"> жилого помещения, заключ</w:t>
      </w:r>
      <w:r>
        <w:rPr>
          <w:rFonts w:ascii="Times New Roman" w:eastAsia="Times New Roman" w:hAnsi="Times New Roman" w:cs="Times New Roman"/>
          <w:sz w:val="26"/>
          <w:szCs w:val="26"/>
          <w:lang w:eastAsia="ru-RU"/>
        </w:rPr>
        <w:t>ё</w:t>
      </w:r>
      <w:r w:rsidRPr="00DD46FA">
        <w:rPr>
          <w:rFonts w:ascii="Times New Roman" w:eastAsia="Times New Roman" w:hAnsi="Times New Roman" w:cs="Times New Roman"/>
          <w:sz w:val="26"/>
          <w:szCs w:val="26"/>
          <w:lang w:eastAsia="ru-RU"/>
        </w:rPr>
        <w:t xml:space="preserve">нными между администрацией Лесозаводского городского округа и детьми-сиротами, установлено, что </w:t>
      </w:r>
      <w:r w:rsidRPr="002254CD">
        <w:rPr>
          <w:rFonts w:ascii="Times New Roman" w:eastAsia="Times New Roman" w:hAnsi="Times New Roman" w:cs="Times New Roman"/>
          <w:b/>
          <w:bCs/>
          <w:sz w:val="26"/>
          <w:szCs w:val="26"/>
          <w:lang w:eastAsia="ru-RU"/>
        </w:rPr>
        <w:t>Наниматель обязан вносить плату за жилое помещение</w:t>
      </w:r>
      <w:r w:rsidRPr="00DD46FA">
        <w:rPr>
          <w:rFonts w:ascii="Times New Roman" w:eastAsia="Times New Roman" w:hAnsi="Times New Roman" w:cs="Times New Roman"/>
          <w:sz w:val="26"/>
          <w:szCs w:val="26"/>
          <w:lang w:eastAsia="ru-RU"/>
        </w:rPr>
        <w:t xml:space="preserve"> </w:t>
      </w:r>
      <w:r w:rsidRPr="00C9405F">
        <w:rPr>
          <w:rFonts w:ascii="Times New Roman" w:eastAsia="Times New Roman" w:hAnsi="Times New Roman" w:cs="Times New Roman"/>
          <w:b/>
          <w:bCs/>
          <w:sz w:val="26"/>
          <w:szCs w:val="26"/>
          <w:lang w:eastAsia="ru-RU"/>
        </w:rPr>
        <w:t>и коммунальные услуги (обязательные платежи)</w:t>
      </w:r>
      <w:r w:rsidRPr="00DD46FA">
        <w:rPr>
          <w:rFonts w:ascii="Times New Roman" w:eastAsia="Times New Roman" w:hAnsi="Times New Roman" w:cs="Times New Roman"/>
          <w:sz w:val="26"/>
          <w:szCs w:val="26"/>
          <w:lang w:eastAsia="ru-RU"/>
        </w:rPr>
        <w:t>. Обязанность вносить плату за жилое помещение и коммунальные услуги возникает с момента заключения договора, что соответствует требованиям, установленным пунктом 8 постановления Правительства РФ № 548, а также пунктами 11и 12 Правил отнесения жилого помещения к специализированному жилищному фонду, утвержд</w:t>
      </w:r>
      <w:r>
        <w:rPr>
          <w:rFonts w:ascii="Times New Roman" w:eastAsia="Times New Roman" w:hAnsi="Times New Roman" w:cs="Times New Roman"/>
          <w:sz w:val="26"/>
          <w:szCs w:val="26"/>
          <w:lang w:eastAsia="ru-RU"/>
        </w:rPr>
        <w:t>ё</w:t>
      </w:r>
      <w:r w:rsidRPr="00DD46FA">
        <w:rPr>
          <w:rFonts w:ascii="Times New Roman" w:eastAsia="Times New Roman" w:hAnsi="Times New Roman" w:cs="Times New Roman"/>
          <w:sz w:val="26"/>
          <w:szCs w:val="26"/>
          <w:lang w:eastAsia="ru-RU"/>
        </w:rPr>
        <w:t>нных постановлением Правительства РФ № 42.</w:t>
      </w:r>
    </w:p>
    <w:p w14:paraId="21E8DC4B" w14:textId="77777777" w:rsidR="000D740A" w:rsidRPr="00DD46FA" w:rsidRDefault="000D740A" w:rsidP="000D740A">
      <w:pPr>
        <w:spacing w:after="0" w:line="360" w:lineRule="auto"/>
        <w:ind w:firstLine="709"/>
        <w:jc w:val="both"/>
        <w:rPr>
          <w:rFonts w:ascii="Times New Roman" w:eastAsia="Times New Roman" w:hAnsi="Times New Roman" w:cs="Times New Roman"/>
          <w:sz w:val="26"/>
          <w:szCs w:val="26"/>
          <w:lang w:eastAsia="ru-RU"/>
        </w:rPr>
      </w:pPr>
      <w:r w:rsidRPr="00DD46FA">
        <w:rPr>
          <w:rFonts w:ascii="Times New Roman" w:eastAsia="Times New Roman" w:hAnsi="Times New Roman" w:cs="Times New Roman"/>
          <w:sz w:val="26"/>
          <w:szCs w:val="26"/>
          <w:lang w:eastAsia="ru-RU"/>
        </w:rPr>
        <w:t>Таким образом, своевременно вносить плату за жилое помещение и коммунальные услуги является обязанностью Нанимателя специализированного муниципального жилищного фонда.</w:t>
      </w:r>
    </w:p>
    <w:p w14:paraId="7D57FFDC" w14:textId="77777777" w:rsidR="000D740A" w:rsidRPr="00DD46FA" w:rsidRDefault="000D740A" w:rsidP="000D740A">
      <w:pPr>
        <w:spacing w:after="0" w:line="360" w:lineRule="auto"/>
        <w:ind w:firstLine="709"/>
        <w:jc w:val="both"/>
        <w:rPr>
          <w:rFonts w:ascii="Times New Roman" w:eastAsia="Times New Roman" w:hAnsi="Times New Roman" w:cs="Times New Roman"/>
          <w:sz w:val="26"/>
          <w:szCs w:val="26"/>
          <w:lang w:eastAsia="ru-RU"/>
        </w:rPr>
      </w:pPr>
      <w:r w:rsidRPr="00DD46FA">
        <w:rPr>
          <w:rFonts w:ascii="Times New Roman" w:eastAsia="Times New Roman" w:hAnsi="Times New Roman" w:cs="Times New Roman"/>
          <w:sz w:val="26"/>
          <w:szCs w:val="26"/>
          <w:lang w:eastAsia="ru-RU"/>
        </w:rPr>
        <w:t xml:space="preserve">Статьей 156 ЖК РФ </w:t>
      </w:r>
      <w:r>
        <w:rPr>
          <w:rFonts w:ascii="Times New Roman" w:eastAsia="Times New Roman" w:hAnsi="Times New Roman" w:cs="Times New Roman"/>
          <w:sz w:val="26"/>
          <w:szCs w:val="26"/>
          <w:lang w:eastAsia="ru-RU"/>
        </w:rPr>
        <w:t>предусмотрено</w:t>
      </w:r>
      <w:r w:rsidRPr="00DD46FA">
        <w:rPr>
          <w:rFonts w:ascii="Times New Roman" w:eastAsia="Times New Roman" w:hAnsi="Times New Roman" w:cs="Times New Roman"/>
          <w:sz w:val="26"/>
          <w:szCs w:val="26"/>
          <w:lang w:eastAsia="ru-RU"/>
        </w:rPr>
        <w:t>, что размер платы за пользование жилым помещением (плата за на</w:t>
      </w:r>
      <w:r>
        <w:rPr>
          <w:rFonts w:ascii="Times New Roman" w:eastAsia="Times New Roman" w:hAnsi="Times New Roman" w:cs="Times New Roman"/>
          <w:sz w:val="26"/>
          <w:szCs w:val="26"/>
          <w:lang w:eastAsia="ru-RU"/>
        </w:rPr>
        <w:t>й</w:t>
      </w:r>
      <w:r w:rsidRPr="00DD46FA">
        <w:rPr>
          <w:rFonts w:ascii="Times New Roman" w:eastAsia="Times New Roman" w:hAnsi="Times New Roman" w:cs="Times New Roman"/>
          <w:sz w:val="26"/>
          <w:szCs w:val="26"/>
          <w:lang w:eastAsia="ru-RU"/>
        </w:rPr>
        <w:t>м) по договорам социального найма и договорам найма жилых помещений муниципального жилищного фонда устанавливается органом местного самоуправления.</w:t>
      </w:r>
    </w:p>
    <w:p w14:paraId="33FF9A3A" w14:textId="77777777" w:rsidR="000D740A" w:rsidRPr="00DD46FA" w:rsidRDefault="000D740A" w:rsidP="000D740A">
      <w:pPr>
        <w:spacing w:after="0" w:line="360" w:lineRule="auto"/>
        <w:ind w:firstLine="709"/>
        <w:jc w:val="both"/>
        <w:rPr>
          <w:rFonts w:ascii="Times New Roman" w:eastAsia="Times New Roman" w:hAnsi="Times New Roman" w:cs="Times New Roman"/>
          <w:sz w:val="26"/>
          <w:szCs w:val="26"/>
          <w:lang w:eastAsia="ru-RU"/>
        </w:rPr>
      </w:pPr>
      <w:bookmarkStart w:id="28" w:name="_Hlk183443537"/>
      <w:r>
        <w:rPr>
          <w:rFonts w:ascii="Times New Roman" w:eastAsia="Times New Roman" w:hAnsi="Times New Roman" w:cs="Times New Roman"/>
          <w:sz w:val="26"/>
          <w:szCs w:val="26"/>
          <w:lang w:eastAsia="ru-RU"/>
        </w:rPr>
        <w:t>Р</w:t>
      </w:r>
      <w:r w:rsidRPr="00DD46FA">
        <w:rPr>
          <w:rFonts w:ascii="Times New Roman" w:eastAsia="Times New Roman" w:hAnsi="Times New Roman" w:cs="Times New Roman"/>
          <w:sz w:val="26"/>
          <w:szCs w:val="26"/>
          <w:lang w:eastAsia="ru-RU"/>
        </w:rPr>
        <w:t xml:space="preserve">азмер платы за пользование жилым помещением (плата за наём) по договорам социального найма и договорам найма жилых помещений государственного или муниципального жилищного фонда установлен постановлением администрации </w:t>
      </w:r>
      <w:r w:rsidRPr="00DD46FA">
        <w:rPr>
          <w:rFonts w:ascii="Times New Roman" w:eastAsia="Times New Roman" w:hAnsi="Times New Roman" w:cs="Times New Roman"/>
          <w:sz w:val="26"/>
          <w:szCs w:val="26"/>
          <w:lang w:eastAsia="ru-RU"/>
        </w:rPr>
        <w:lastRenderedPageBreak/>
        <w:t>Лесозаводского городского округа от 19.09.2014 №1167-НПА (изменения от 12.01.2023 №10-НПА).</w:t>
      </w:r>
    </w:p>
    <w:p w14:paraId="6FCC6DEC" w14:textId="33F809B5" w:rsidR="000D740A" w:rsidRPr="00A8373D" w:rsidRDefault="000D740A" w:rsidP="000D740A">
      <w:pPr>
        <w:autoSpaceDE w:val="0"/>
        <w:autoSpaceDN w:val="0"/>
        <w:adjustRightInd w:val="0"/>
        <w:spacing w:after="0" w:line="360" w:lineRule="auto"/>
        <w:ind w:firstLine="851"/>
        <w:jc w:val="both"/>
        <w:rPr>
          <w:rFonts w:ascii="Times New Roman" w:hAnsi="Times New Roman" w:cs="Times New Roman"/>
          <w:sz w:val="26"/>
          <w:szCs w:val="26"/>
        </w:rPr>
      </w:pPr>
      <w:bookmarkStart w:id="29" w:name="_Hlk183686770"/>
      <w:r>
        <w:rPr>
          <w:rFonts w:ascii="Times New Roman" w:hAnsi="Times New Roman" w:cs="Times New Roman"/>
          <w:sz w:val="26"/>
          <w:szCs w:val="26"/>
        </w:rPr>
        <w:t xml:space="preserve">Управлением имущественных отношений администрации Лесозаводского городского округа контроль за своевременностью и полнотой внесения платы за найм жилых </w:t>
      </w:r>
      <w:r w:rsidRPr="00A8373D">
        <w:rPr>
          <w:rFonts w:ascii="Times New Roman" w:hAnsi="Times New Roman" w:cs="Times New Roman"/>
          <w:sz w:val="26"/>
          <w:szCs w:val="26"/>
        </w:rPr>
        <w:t>помещени</w:t>
      </w:r>
      <w:r>
        <w:rPr>
          <w:rFonts w:ascii="Times New Roman" w:hAnsi="Times New Roman" w:cs="Times New Roman"/>
          <w:sz w:val="26"/>
          <w:szCs w:val="26"/>
        </w:rPr>
        <w:t>й,</w:t>
      </w:r>
      <w:r w:rsidRPr="00A8373D">
        <w:rPr>
          <w:rFonts w:ascii="Times New Roman" w:hAnsi="Times New Roman" w:cs="Times New Roman"/>
          <w:sz w:val="26"/>
          <w:szCs w:val="26"/>
        </w:rPr>
        <w:t xml:space="preserve"> в разрезе каждого договора</w:t>
      </w:r>
      <w:r>
        <w:rPr>
          <w:rFonts w:ascii="Times New Roman" w:hAnsi="Times New Roman" w:cs="Times New Roman"/>
          <w:sz w:val="26"/>
          <w:szCs w:val="26"/>
        </w:rPr>
        <w:t>,</w:t>
      </w:r>
      <w:r w:rsidRPr="00A8373D">
        <w:rPr>
          <w:rFonts w:ascii="Times New Roman" w:hAnsi="Times New Roman" w:cs="Times New Roman"/>
          <w:sz w:val="26"/>
          <w:szCs w:val="26"/>
        </w:rPr>
        <w:t xml:space="preserve"> не осуществляется. </w:t>
      </w:r>
    </w:p>
    <w:bookmarkEnd w:id="29"/>
    <w:p w14:paraId="10A1E22F" w14:textId="77777777" w:rsidR="000D740A" w:rsidRDefault="000D740A" w:rsidP="000D740A">
      <w:pPr>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2254CD">
        <w:rPr>
          <w:rFonts w:ascii="Times New Roman" w:hAnsi="Times New Roman" w:cs="Times New Roman"/>
          <w:sz w:val="26"/>
          <w:szCs w:val="26"/>
        </w:rPr>
        <w:t>Управляющими</w:t>
      </w:r>
      <w:r>
        <w:rPr>
          <w:rFonts w:ascii="Times New Roman" w:hAnsi="Times New Roman" w:cs="Times New Roman"/>
          <w:sz w:val="26"/>
          <w:szCs w:val="26"/>
        </w:rPr>
        <w:t xml:space="preserve"> компаниями информация о наличии задолженности за жилые помещения детей-сирот предоставляется в общей сумме, без разбивки по адресам и ФИО.  </w:t>
      </w:r>
    </w:p>
    <w:p w14:paraId="2D6EEAD5" w14:textId="77777777" w:rsidR="000D740A" w:rsidRPr="00DD46FA" w:rsidRDefault="000D740A" w:rsidP="000D740A">
      <w:pPr>
        <w:spacing w:after="0" w:line="360" w:lineRule="auto"/>
        <w:ind w:firstLine="709"/>
        <w:jc w:val="both"/>
        <w:rPr>
          <w:rFonts w:ascii="Times New Roman" w:eastAsia="Times New Roman" w:hAnsi="Times New Roman" w:cs="Times New Roman"/>
          <w:sz w:val="26"/>
          <w:szCs w:val="26"/>
          <w:lang w:eastAsia="ru-RU"/>
        </w:rPr>
      </w:pPr>
      <w:r w:rsidRPr="00DD46FA">
        <w:rPr>
          <w:rFonts w:ascii="Times New Roman" w:eastAsia="Times New Roman" w:hAnsi="Times New Roman" w:cs="Times New Roman"/>
          <w:sz w:val="26"/>
          <w:szCs w:val="26"/>
          <w:lang w:eastAsia="ru-RU"/>
        </w:rPr>
        <w:t>В соответствии со статьей 169 ЖК РФ собственники помещений в многоквартирном доме обязаны уплачивать ежемесячно взнос на капитальный ремонт общего имущества в многоквартирном доме.</w:t>
      </w:r>
    </w:p>
    <w:p w14:paraId="450C99E7" w14:textId="77777777" w:rsidR="000D740A" w:rsidRDefault="000D740A" w:rsidP="000D740A">
      <w:pPr>
        <w:spacing w:after="0" w:line="360" w:lineRule="auto"/>
        <w:ind w:firstLine="709"/>
        <w:jc w:val="both"/>
        <w:rPr>
          <w:rFonts w:ascii="Times New Roman" w:eastAsia="Times New Roman" w:hAnsi="Times New Roman" w:cs="Times New Roman"/>
          <w:sz w:val="26"/>
          <w:szCs w:val="26"/>
          <w:lang w:eastAsia="ru-RU"/>
        </w:rPr>
      </w:pPr>
      <w:r w:rsidRPr="00DD46FA">
        <w:rPr>
          <w:rFonts w:ascii="Times New Roman" w:eastAsia="Times New Roman" w:hAnsi="Times New Roman" w:cs="Times New Roman"/>
          <w:sz w:val="26"/>
          <w:szCs w:val="26"/>
          <w:lang w:eastAsia="ru-RU"/>
        </w:rPr>
        <w:t>Так, за 2023 год расходы по оплате взносов на капитальный ремонт за жилые помещения, приобретённые для детей-сирот, составили 463 560,07 рублей, из них расходы в сумме 299 709,95 (за период с января по август 2023 года)</w:t>
      </w:r>
      <w:r w:rsidRPr="00A8373D">
        <w:rPr>
          <w:rFonts w:ascii="Times New Roman" w:eastAsia="Times New Roman" w:hAnsi="Times New Roman" w:cs="Times New Roman"/>
          <w:sz w:val="26"/>
          <w:szCs w:val="26"/>
          <w:lang w:eastAsia="ru-RU"/>
        </w:rPr>
        <w:t xml:space="preserve"> </w:t>
      </w:r>
      <w:r w:rsidRPr="00DD46FA">
        <w:rPr>
          <w:rFonts w:ascii="Times New Roman" w:eastAsia="Times New Roman" w:hAnsi="Times New Roman" w:cs="Times New Roman"/>
          <w:sz w:val="26"/>
          <w:szCs w:val="26"/>
          <w:lang w:eastAsia="ru-RU"/>
        </w:rPr>
        <w:t>оплачены, а расходы за период с сентября</w:t>
      </w:r>
      <w:r>
        <w:rPr>
          <w:rFonts w:ascii="Times New Roman" w:eastAsia="Times New Roman" w:hAnsi="Times New Roman" w:cs="Times New Roman"/>
          <w:sz w:val="26"/>
          <w:szCs w:val="26"/>
          <w:lang w:eastAsia="ru-RU"/>
        </w:rPr>
        <w:t xml:space="preserve"> 2023 года</w:t>
      </w:r>
      <w:r w:rsidRPr="00DD46FA">
        <w:rPr>
          <w:rFonts w:ascii="Times New Roman" w:eastAsia="Times New Roman" w:hAnsi="Times New Roman" w:cs="Times New Roman"/>
          <w:sz w:val="26"/>
          <w:szCs w:val="26"/>
          <w:lang w:eastAsia="ru-RU"/>
        </w:rPr>
        <w:t xml:space="preserve"> по декабрь 2023 года в сумме 163 850,12 рублей не оплачены, в связи с отсутствием денежных средств. </w:t>
      </w:r>
    </w:p>
    <w:bookmarkEnd w:id="28"/>
    <w:p w14:paraId="32611AD9" w14:textId="0C98ACC7" w:rsidR="000D740A" w:rsidRPr="009D4671" w:rsidRDefault="000D740A" w:rsidP="000D740A">
      <w:pPr>
        <w:tabs>
          <w:tab w:val="left" w:pos="0"/>
        </w:tabs>
        <w:spacing w:after="0" w:line="360" w:lineRule="auto"/>
        <w:ind w:firstLine="851"/>
        <w:jc w:val="both"/>
        <w:rPr>
          <w:rFonts w:ascii="Times New Roman" w:hAnsi="Times New Roman" w:cs="Times New Roman"/>
          <w:bCs/>
          <w:sz w:val="26"/>
          <w:szCs w:val="26"/>
        </w:rPr>
      </w:pPr>
      <w:r w:rsidRPr="00B514B0">
        <w:rPr>
          <w:rFonts w:ascii="Times New Roman" w:hAnsi="Times New Roman" w:cs="Times New Roman"/>
          <w:bCs/>
          <w:sz w:val="26"/>
          <w:szCs w:val="26"/>
        </w:rPr>
        <w:t>По результатам</w:t>
      </w:r>
      <w:r>
        <w:rPr>
          <w:rFonts w:ascii="Times New Roman" w:hAnsi="Times New Roman" w:cs="Times New Roman"/>
          <w:bCs/>
          <w:sz w:val="26"/>
          <w:szCs w:val="26"/>
        </w:rPr>
        <w:t xml:space="preserve"> анализа задолженности </w:t>
      </w:r>
      <w:r w:rsidRPr="00B514B0">
        <w:rPr>
          <w:rFonts w:ascii="Times New Roman" w:hAnsi="Times New Roman" w:cs="Times New Roman"/>
          <w:bCs/>
          <w:sz w:val="26"/>
          <w:szCs w:val="26"/>
        </w:rPr>
        <w:t>по коммунальным и эксплуатационным расходам (электроэнергия, отопление, вода, содержание помещения)</w:t>
      </w:r>
      <w:r>
        <w:rPr>
          <w:rFonts w:ascii="Times New Roman" w:hAnsi="Times New Roman" w:cs="Times New Roman"/>
          <w:bCs/>
          <w:sz w:val="26"/>
          <w:szCs w:val="26"/>
        </w:rPr>
        <w:t xml:space="preserve"> </w:t>
      </w:r>
      <w:r w:rsidRPr="009D4671">
        <w:rPr>
          <w:rFonts w:ascii="Times New Roman" w:hAnsi="Times New Roman" w:cs="Times New Roman"/>
          <w:bCs/>
          <w:sz w:val="26"/>
          <w:szCs w:val="26"/>
        </w:rPr>
        <w:t xml:space="preserve">за </w:t>
      </w:r>
      <w:r w:rsidRPr="009D4671">
        <w:rPr>
          <w:rFonts w:ascii="Times New Roman" w:eastAsia="Times New Roman" w:hAnsi="Times New Roman" w:cs="Times New Roman"/>
          <w:sz w:val="28"/>
          <w:szCs w:val="28"/>
          <w:lang w:eastAsia="ru-RU"/>
        </w:rPr>
        <w:t>жилые помещения, приобрет</w:t>
      </w:r>
      <w:r w:rsidR="00300005">
        <w:rPr>
          <w:rFonts w:ascii="Times New Roman" w:eastAsia="Times New Roman" w:hAnsi="Times New Roman" w:cs="Times New Roman"/>
          <w:sz w:val="28"/>
          <w:szCs w:val="28"/>
          <w:lang w:eastAsia="ru-RU"/>
        </w:rPr>
        <w:t>ё</w:t>
      </w:r>
      <w:r w:rsidRPr="009D4671">
        <w:rPr>
          <w:rFonts w:ascii="Times New Roman" w:eastAsia="Times New Roman" w:hAnsi="Times New Roman" w:cs="Times New Roman"/>
          <w:sz w:val="28"/>
          <w:szCs w:val="28"/>
          <w:lang w:eastAsia="ru-RU"/>
        </w:rPr>
        <w:t>нные для детей-сирот,</w:t>
      </w:r>
      <w:r w:rsidRPr="009D4671">
        <w:rPr>
          <w:rFonts w:ascii="Times New Roman" w:hAnsi="Times New Roman" w:cs="Times New Roman"/>
          <w:bCs/>
          <w:sz w:val="26"/>
          <w:szCs w:val="26"/>
        </w:rPr>
        <w:t xml:space="preserve"> </w:t>
      </w:r>
      <w:r w:rsidRPr="009D4671">
        <w:rPr>
          <w:rFonts w:ascii="Times New Roman" w:eastAsia="Times New Roman" w:hAnsi="Times New Roman" w:cs="Times New Roman"/>
          <w:sz w:val="28"/>
          <w:szCs w:val="28"/>
          <w:lang w:eastAsia="ru-RU"/>
        </w:rPr>
        <w:t>с ресурсоснабжающими организациями</w:t>
      </w:r>
      <w:r w:rsidRPr="009D4671">
        <w:rPr>
          <w:rFonts w:ascii="Times New Roman" w:hAnsi="Times New Roman" w:cs="Times New Roman"/>
          <w:bCs/>
          <w:sz w:val="26"/>
          <w:szCs w:val="26"/>
        </w:rPr>
        <w:t xml:space="preserve"> установлено следующее.</w:t>
      </w:r>
    </w:p>
    <w:p w14:paraId="524FC0B6" w14:textId="0D363116" w:rsidR="000D740A" w:rsidRDefault="000D740A" w:rsidP="000D740A">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Согласно информации</w:t>
      </w:r>
      <w:r w:rsidR="00300005">
        <w:rPr>
          <w:rFonts w:ascii="Times New Roman" w:hAnsi="Times New Roman" w:cs="Times New Roman"/>
          <w:bCs/>
          <w:sz w:val="26"/>
          <w:szCs w:val="26"/>
        </w:rPr>
        <w:t>,</w:t>
      </w:r>
      <w:r>
        <w:rPr>
          <w:rFonts w:ascii="Times New Roman" w:hAnsi="Times New Roman" w:cs="Times New Roman"/>
          <w:bCs/>
          <w:sz w:val="26"/>
          <w:szCs w:val="26"/>
        </w:rPr>
        <w:t xml:space="preserve"> </w:t>
      </w:r>
      <w:r w:rsidR="00300005">
        <w:rPr>
          <w:rFonts w:ascii="Times New Roman" w:hAnsi="Times New Roman" w:cs="Times New Roman"/>
          <w:bCs/>
          <w:sz w:val="26"/>
          <w:szCs w:val="26"/>
        </w:rPr>
        <w:t xml:space="preserve">предоставленной </w:t>
      </w:r>
      <w:r>
        <w:rPr>
          <w:rFonts w:ascii="Times New Roman" w:hAnsi="Times New Roman" w:cs="Times New Roman"/>
          <w:bCs/>
          <w:sz w:val="26"/>
          <w:szCs w:val="26"/>
        </w:rPr>
        <w:t>Управлением имущественных отношений</w:t>
      </w:r>
      <w:r w:rsidR="00300005">
        <w:rPr>
          <w:rFonts w:ascii="Times New Roman" w:hAnsi="Times New Roman" w:cs="Times New Roman"/>
          <w:bCs/>
          <w:sz w:val="26"/>
          <w:szCs w:val="26"/>
        </w:rPr>
        <w:t>,</w:t>
      </w:r>
      <w:r>
        <w:rPr>
          <w:rFonts w:ascii="Times New Roman" w:hAnsi="Times New Roman" w:cs="Times New Roman"/>
          <w:bCs/>
          <w:sz w:val="26"/>
          <w:szCs w:val="26"/>
        </w:rPr>
        <w:t xml:space="preserve"> по состоянию на 01.01.2024 по жилым помещениям, предоставленным детям-сиротам, задолженность составила 7 042 344,03 рублей.</w:t>
      </w:r>
    </w:p>
    <w:p w14:paraId="58A0E3B4" w14:textId="77777777" w:rsidR="000D740A" w:rsidRDefault="000D740A" w:rsidP="000D740A">
      <w:pPr>
        <w:spacing w:after="0" w:line="360" w:lineRule="auto"/>
        <w:ind w:firstLine="851"/>
        <w:rPr>
          <w:rFonts w:ascii="Times New Roman" w:hAnsi="Times New Roman" w:cs="Times New Roman"/>
          <w:bCs/>
          <w:sz w:val="26"/>
          <w:szCs w:val="26"/>
        </w:rPr>
      </w:pPr>
      <w:r>
        <w:rPr>
          <w:rFonts w:ascii="Times New Roman" w:hAnsi="Times New Roman" w:cs="Times New Roman"/>
          <w:bCs/>
          <w:sz w:val="26"/>
          <w:szCs w:val="26"/>
        </w:rPr>
        <w:t xml:space="preserve">Наличие задолженности по коммунальным и эксплуатационным расходам по состоянию на 01.01.2024 в разрезе ресурсоснабжающих организаций представлен в таблице №5.      </w:t>
      </w:r>
    </w:p>
    <w:p w14:paraId="2F4C4536" w14:textId="77777777" w:rsidR="000D740A" w:rsidRPr="00B514B0" w:rsidRDefault="000D740A" w:rsidP="000D740A">
      <w:pPr>
        <w:spacing w:after="0" w:line="360" w:lineRule="auto"/>
        <w:ind w:firstLine="851"/>
        <w:rPr>
          <w:rFonts w:ascii="Times New Roman" w:hAnsi="Times New Roman" w:cs="Times New Roman"/>
          <w:bCs/>
          <w:sz w:val="26"/>
          <w:szCs w:val="26"/>
        </w:rPr>
      </w:pPr>
      <w:r>
        <w:rPr>
          <w:rFonts w:ascii="Times New Roman" w:hAnsi="Times New Roman" w:cs="Times New Roman"/>
          <w:bCs/>
          <w:sz w:val="26"/>
          <w:szCs w:val="26"/>
        </w:rPr>
        <w:t xml:space="preserve">                                                                                                                    Таблица 5                                                                                                                                                                                               </w:t>
      </w:r>
    </w:p>
    <w:tbl>
      <w:tblPr>
        <w:tblStyle w:val="ab"/>
        <w:tblW w:w="0" w:type="auto"/>
        <w:tblInd w:w="-5" w:type="dxa"/>
        <w:tblLook w:val="04A0" w:firstRow="1" w:lastRow="0" w:firstColumn="1" w:lastColumn="0" w:noHBand="0" w:noVBand="1"/>
      </w:tblPr>
      <w:tblGrid>
        <w:gridCol w:w="709"/>
        <w:gridCol w:w="6295"/>
        <w:gridCol w:w="2772"/>
      </w:tblGrid>
      <w:tr w:rsidR="000D740A" w14:paraId="20424838" w14:textId="77777777" w:rsidTr="000068A1">
        <w:trPr>
          <w:trHeight w:val="530"/>
        </w:trPr>
        <w:tc>
          <w:tcPr>
            <w:tcW w:w="709" w:type="dxa"/>
          </w:tcPr>
          <w:p w14:paraId="1C07F3C6"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п/п</w:t>
            </w:r>
          </w:p>
        </w:tc>
        <w:tc>
          <w:tcPr>
            <w:tcW w:w="6295" w:type="dxa"/>
          </w:tcPr>
          <w:p w14:paraId="781FAD85"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Наименование организации</w:t>
            </w:r>
          </w:p>
        </w:tc>
        <w:tc>
          <w:tcPr>
            <w:tcW w:w="2772" w:type="dxa"/>
          </w:tcPr>
          <w:p w14:paraId="7250C92A"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Задолженность (руб.)</w:t>
            </w:r>
          </w:p>
        </w:tc>
      </w:tr>
      <w:tr w:rsidR="000D740A" w14:paraId="28C73EA6" w14:textId="77777777" w:rsidTr="000068A1">
        <w:tc>
          <w:tcPr>
            <w:tcW w:w="709" w:type="dxa"/>
          </w:tcPr>
          <w:p w14:paraId="29D95ED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w:t>
            </w:r>
          </w:p>
        </w:tc>
        <w:tc>
          <w:tcPr>
            <w:tcW w:w="6295" w:type="dxa"/>
          </w:tcPr>
          <w:p w14:paraId="1318376C"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КГУП «Примтеплоэнерго»</w:t>
            </w:r>
          </w:p>
        </w:tc>
        <w:tc>
          <w:tcPr>
            <w:tcW w:w="2772" w:type="dxa"/>
          </w:tcPr>
          <w:p w14:paraId="2312F17E"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3 064 171,93</w:t>
            </w:r>
          </w:p>
        </w:tc>
      </w:tr>
      <w:tr w:rsidR="000D740A" w14:paraId="41CDDDDF" w14:textId="77777777" w:rsidTr="000068A1">
        <w:tc>
          <w:tcPr>
            <w:tcW w:w="709" w:type="dxa"/>
          </w:tcPr>
          <w:p w14:paraId="7EBB31E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2</w:t>
            </w:r>
          </w:p>
        </w:tc>
        <w:tc>
          <w:tcPr>
            <w:tcW w:w="6295" w:type="dxa"/>
          </w:tcPr>
          <w:p w14:paraId="6E7675AF"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ООО «Водоресурс», ООО «Водосток»</w:t>
            </w:r>
          </w:p>
        </w:tc>
        <w:tc>
          <w:tcPr>
            <w:tcW w:w="2772" w:type="dxa"/>
          </w:tcPr>
          <w:p w14:paraId="518DA3B3"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697 664,58</w:t>
            </w:r>
          </w:p>
        </w:tc>
      </w:tr>
      <w:tr w:rsidR="000D740A" w14:paraId="58965B6B" w14:textId="77777777" w:rsidTr="000068A1">
        <w:tc>
          <w:tcPr>
            <w:tcW w:w="709" w:type="dxa"/>
          </w:tcPr>
          <w:p w14:paraId="11C597AB"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3</w:t>
            </w:r>
          </w:p>
        </w:tc>
        <w:tc>
          <w:tcPr>
            <w:tcW w:w="6295" w:type="dxa"/>
          </w:tcPr>
          <w:p w14:paraId="645844EC"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УК «Прометей»</w:t>
            </w:r>
          </w:p>
        </w:tc>
        <w:tc>
          <w:tcPr>
            <w:tcW w:w="2772" w:type="dxa"/>
          </w:tcPr>
          <w:p w14:paraId="29590EB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599 549,00</w:t>
            </w:r>
          </w:p>
        </w:tc>
      </w:tr>
      <w:tr w:rsidR="000D740A" w14:paraId="05F09338" w14:textId="77777777" w:rsidTr="000068A1">
        <w:tc>
          <w:tcPr>
            <w:tcW w:w="709" w:type="dxa"/>
          </w:tcPr>
          <w:p w14:paraId="1B3E0904"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4</w:t>
            </w:r>
          </w:p>
        </w:tc>
        <w:tc>
          <w:tcPr>
            <w:tcW w:w="6295" w:type="dxa"/>
          </w:tcPr>
          <w:p w14:paraId="35EC9C92"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УК «Квадратный метр»</w:t>
            </w:r>
          </w:p>
        </w:tc>
        <w:tc>
          <w:tcPr>
            <w:tcW w:w="2772" w:type="dxa"/>
          </w:tcPr>
          <w:p w14:paraId="513F56C5"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538 515,52</w:t>
            </w:r>
          </w:p>
        </w:tc>
      </w:tr>
      <w:tr w:rsidR="000D740A" w14:paraId="64AA1E4A" w14:textId="77777777" w:rsidTr="000068A1">
        <w:tc>
          <w:tcPr>
            <w:tcW w:w="709" w:type="dxa"/>
          </w:tcPr>
          <w:p w14:paraId="794C820A"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5</w:t>
            </w:r>
          </w:p>
        </w:tc>
        <w:tc>
          <w:tcPr>
            <w:tcW w:w="6295" w:type="dxa"/>
          </w:tcPr>
          <w:p w14:paraId="0725AA6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ПАО ДЭК</w:t>
            </w:r>
          </w:p>
        </w:tc>
        <w:tc>
          <w:tcPr>
            <w:tcW w:w="2772" w:type="dxa"/>
          </w:tcPr>
          <w:p w14:paraId="4B06F321"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457 363,66</w:t>
            </w:r>
          </w:p>
        </w:tc>
      </w:tr>
      <w:tr w:rsidR="000D740A" w14:paraId="576770F9" w14:textId="77777777" w:rsidTr="000068A1">
        <w:tc>
          <w:tcPr>
            <w:tcW w:w="709" w:type="dxa"/>
          </w:tcPr>
          <w:p w14:paraId="6D58ECE6"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6</w:t>
            </w:r>
          </w:p>
        </w:tc>
        <w:tc>
          <w:tcPr>
            <w:tcW w:w="6295" w:type="dxa"/>
          </w:tcPr>
          <w:p w14:paraId="0785229A"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УК «Наш дом»</w:t>
            </w:r>
          </w:p>
        </w:tc>
        <w:tc>
          <w:tcPr>
            <w:tcW w:w="2772" w:type="dxa"/>
          </w:tcPr>
          <w:p w14:paraId="198D28EB"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427 331,13</w:t>
            </w:r>
          </w:p>
        </w:tc>
      </w:tr>
      <w:tr w:rsidR="000D740A" w14:paraId="14E958B6" w14:textId="77777777" w:rsidTr="000068A1">
        <w:tc>
          <w:tcPr>
            <w:tcW w:w="709" w:type="dxa"/>
          </w:tcPr>
          <w:p w14:paraId="3665E3BD"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7</w:t>
            </w:r>
          </w:p>
        </w:tc>
        <w:tc>
          <w:tcPr>
            <w:tcW w:w="6295" w:type="dxa"/>
          </w:tcPr>
          <w:p w14:paraId="7DDE96FC"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ТСЖ «Уютный дом»</w:t>
            </w:r>
          </w:p>
        </w:tc>
        <w:tc>
          <w:tcPr>
            <w:tcW w:w="2772" w:type="dxa"/>
          </w:tcPr>
          <w:p w14:paraId="5F532CC5"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365 262,78</w:t>
            </w:r>
          </w:p>
        </w:tc>
      </w:tr>
      <w:tr w:rsidR="000D740A" w14:paraId="09007D53" w14:textId="77777777" w:rsidTr="000068A1">
        <w:tc>
          <w:tcPr>
            <w:tcW w:w="709" w:type="dxa"/>
          </w:tcPr>
          <w:p w14:paraId="56FCFB1C"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8</w:t>
            </w:r>
          </w:p>
        </w:tc>
        <w:tc>
          <w:tcPr>
            <w:tcW w:w="6295" w:type="dxa"/>
          </w:tcPr>
          <w:p w14:paraId="423A357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УК «Ружино»</w:t>
            </w:r>
          </w:p>
        </w:tc>
        <w:tc>
          <w:tcPr>
            <w:tcW w:w="2772" w:type="dxa"/>
          </w:tcPr>
          <w:p w14:paraId="4E21FD55"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282 395,00</w:t>
            </w:r>
          </w:p>
        </w:tc>
      </w:tr>
      <w:tr w:rsidR="000D740A" w14:paraId="6C078FFA" w14:textId="77777777" w:rsidTr="000068A1">
        <w:tc>
          <w:tcPr>
            <w:tcW w:w="709" w:type="dxa"/>
          </w:tcPr>
          <w:p w14:paraId="72D48BA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9</w:t>
            </w:r>
          </w:p>
        </w:tc>
        <w:tc>
          <w:tcPr>
            <w:tcW w:w="6295" w:type="dxa"/>
          </w:tcPr>
          <w:p w14:paraId="5EFE6FD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Вагонная ремонтная компания-1</w:t>
            </w:r>
          </w:p>
        </w:tc>
        <w:tc>
          <w:tcPr>
            <w:tcW w:w="2772" w:type="dxa"/>
          </w:tcPr>
          <w:p w14:paraId="621573C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254 089,35</w:t>
            </w:r>
          </w:p>
        </w:tc>
      </w:tr>
      <w:tr w:rsidR="000D740A" w14:paraId="5D292A47" w14:textId="77777777" w:rsidTr="000068A1">
        <w:tc>
          <w:tcPr>
            <w:tcW w:w="709" w:type="dxa"/>
          </w:tcPr>
          <w:p w14:paraId="792B5F3B"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10</w:t>
            </w:r>
          </w:p>
        </w:tc>
        <w:tc>
          <w:tcPr>
            <w:tcW w:w="6295" w:type="dxa"/>
          </w:tcPr>
          <w:p w14:paraId="0FF14C8D"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ООО «Востокинжиниринг»</w:t>
            </w:r>
          </w:p>
        </w:tc>
        <w:tc>
          <w:tcPr>
            <w:tcW w:w="2772" w:type="dxa"/>
          </w:tcPr>
          <w:p w14:paraId="37128947"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197 945,32</w:t>
            </w:r>
          </w:p>
        </w:tc>
      </w:tr>
      <w:tr w:rsidR="000D740A" w14:paraId="33E17808" w14:textId="77777777" w:rsidTr="000068A1">
        <w:tc>
          <w:tcPr>
            <w:tcW w:w="709" w:type="dxa"/>
          </w:tcPr>
          <w:p w14:paraId="0F47DC8F"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11</w:t>
            </w:r>
          </w:p>
        </w:tc>
        <w:tc>
          <w:tcPr>
            <w:tcW w:w="6295" w:type="dxa"/>
          </w:tcPr>
          <w:p w14:paraId="52E5099A"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ТСЖ «Железнодорожный»</w:t>
            </w:r>
          </w:p>
        </w:tc>
        <w:tc>
          <w:tcPr>
            <w:tcW w:w="2772" w:type="dxa"/>
          </w:tcPr>
          <w:p w14:paraId="37AE46DE"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70 806,04</w:t>
            </w:r>
          </w:p>
        </w:tc>
      </w:tr>
      <w:tr w:rsidR="000D740A" w14:paraId="2F98A004" w14:textId="77777777" w:rsidTr="000068A1">
        <w:tc>
          <w:tcPr>
            <w:tcW w:w="709" w:type="dxa"/>
          </w:tcPr>
          <w:p w14:paraId="6BC6AC63"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12</w:t>
            </w:r>
          </w:p>
        </w:tc>
        <w:tc>
          <w:tcPr>
            <w:tcW w:w="6295" w:type="dxa"/>
          </w:tcPr>
          <w:p w14:paraId="3FD037DE"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МУП ЛГО «Коммунальное хозяйство»</w:t>
            </w:r>
          </w:p>
        </w:tc>
        <w:tc>
          <w:tcPr>
            <w:tcW w:w="2772" w:type="dxa"/>
          </w:tcPr>
          <w:p w14:paraId="31FC1AB0"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51 441,06</w:t>
            </w:r>
          </w:p>
        </w:tc>
      </w:tr>
      <w:tr w:rsidR="000D740A" w14:paraId="5CD1883B" w14:textId="77777777" w:rsidTr="000068A1">
        <w:tc>
          <w:tcPr>
            <w:tcW w:w="709" w:type="dxa"/>
          </w:tcPr>
          <w:p w14:paraId="0D3F7746"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13</w:t>
            </w:r>
          </w:p>
        </w:tc>
        <w:tc>
          <w:tcPr>
            <w:tcW w:w="6295" w:type="dxa"/>
          </w:tcPr>
          <w:p w14:paraId="56CF6649"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УК «Жилком»</w:t>
            </w:r>
          </w:p>
        </w:tc>
        <w:tc>
          <w:tcPr>
            <w:tcW w:w="2772" w:type="dxa"/>
          </w:tcPr>
          <w:p w14:paraId="6D93DEA6" w14:textId="77777777" w:rsidR="000D740A" w:rsidRDefault="000D740A" w:rsidP="000068A1">
            <w:pPr>
              <w:tabs>
                <w:tab w:val="left" w:pos="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35 808,66</w:t>
            </w:r>
          </w:p>
        </w:tc>
      </w:tr>
      <w:tr w:rsidR="000D740A" w14:paraId="14D32678" w14:textId="77777777" w:rsidTr="000068A1">
        <w:tc>
          <w:tcPr>
            <w:tcW w:w="709" w:type="dxa"/>
          </w:tcPr>
          <w:p w14:paraId="6D641812" w14:textId="77777777" w:rsidR="000D740A" w:rsidRDefault="000D740A" w:rsidP="000068A1">
            <w:pPr>
              <w:tabs>
                <w:tab w:val="left" w:pos="0"/>
              </w:tabs>
              <w:spacing w:line="360" w:lineRule="auto"/>
              <w:jc w:val="both"/>
              <w:rPr>
                <w:rFonts w:ascii="Times New Roman" w:hAnsi="Times New Roman" w:cs="Times New Roman"/>
                <w:bCs/>
                <w:sz w:val="26"/>
                <w:szCs w:val="26"/>
              </w:rPr>
            </w:pPr>
          </w:p>
        </w:tc>
        <w:tc>
          <w:tcPr>
            <w:tcW w:w="6295" w:type="dxa"/>
          </w:tcPr>
          <w:p w14:paraId="33FC662C" w14:textId="77777777" w:rsidR="000D740A" w:rsidRPr="00786447" w:rsidRDefault="000D740A" w:rsidP="000068A1">
            <w:pPr>
              <w:tabs>
                <w:tab w:val="left" w:pos="0"/>
              </w:tabs>
              <w:spacing w:line="360" w:lineRule="auto"/>
              <w:jc w:val="both"/>
              <w:rPr>
                <w:rFonts w:ascii="Times New Roman" w:hAnsi="Times New Roman" w:cs="Times New Roman"/>
                <w:b/>
                <w:sz w:val="26"/>
                <w:szCs w:val="26"/>
              </w:rPr>
            </w:pPr>
            <w:r w:rsidRPr="00786447">
              <w:rPr>
                <w:rFonts w:ascii="Times New Roman" w:hAnsi="Times New Roman" w:cs="Times New Roman"/>
                <w:b/>
                <w:sz w:val="26"/>
                <w:szCs w:val="26"/>
              </w:rPr>
              <w:t>ИТОГО</w:t>
            </w:r>
          </w:p>
        </w:tc>
        <w:tc>
          <w:tcPr>
            <w:tcW w:w="2772" w:type="dxa"/>
          </w:tcPr>
          <w:p w14:paraId="74E874BB" w14:textId="77777777" w:rsidR="000D740A" w:rsidRPr="00786447" w:rsidRDefault="000D740A" w:rsidP="000068A1">
            <w:pPr>
              <w:tabs>
                <w:tab w:val="left" w:pos="0"/>
              </w:tabs>
              <w:spacing w:line="360" w:lineRule="auto"/>
              <w:jc w:val="both"/>
              <w:rPr>
                <w:rFonts w:ascii="Times New Roman" w:hAnsi="Times New Roman" w:cs="Times New Roman"/>
                <w:b/>
                <w:sz w:val="26"/>
                <w:szCs w:val="26"/>
              </w:rPr>
            </w:pPr>
            <w:r>
              <w:rPr>
                <w:rFonts w:ascii="Times New Roman" w:hAnsi="Times New Roman" w:cs="Times New Roman"/>
                <w:b/>
                <w:sz w:val="26"/>
                <w:szCs w:val="26"/>
              </w:rPr>
              <w:t>7</w:t>
            </w:r>
            <w:r w:rsidRPr="00786447">
              <w:rPr>
                <w:rFonts w:ascii="Times New Roman" w:hAnsi="Times New Roman" w:cs="Times New Roman"/>
                <w:b/>
                <w:sz w:val="26"/>
                <w:szCs w:val="26"/>
              </w:rPr>
              <w:t> </w:t>
            </w:r>
            <w:r>
              <w:rPr>
                <w:rFonts w:ascii="Times New Roman" w:hAnsi="Times New Roman" w:cs="Times New Roman"/>
                <w:b/>
                <w:sz w:val="26"/>
                <w:szCs w:val="26"/>
              </w:rPr>
              <w:t>042</w:t>
            </w:r>
            <w:r w:rsidRPr="00786447">
              <w:rPr>
                <w:rFonts w:ascii="Times New Roman" w:hAnsi="Times New Roman" w:cs="Times New Roman"/>
                <w:b/>
                <w:sz w:val="26"/>
                <w:szCs w:val="26"/>
              </w:rPr>
              <w:t> </w:t>
            </w:r>
            <w:r>
              <w:rPr>
                <w:rFonts w:ascii="Times New Roman" w:hAnsi="Times New Roman" w:cs="Times New Roman"/>
                <w:b/>
                <w:sz w:val="26"/>
                <w:szCs w:val="26"/>
              </w:rPr>
              <w:t>344</w:t>
            </w:r>
            <w:r w:rsidRPr="00786447">
              <w:rPr>
                <w:rFonts w:ascii="Times New Roman" w:hAnsi="Times New Roman" w:cs="Times New Roman"/>
                <w:b/>
                <w:sz w:val="26"/>
                <w:szCs w:val="26"/>
              </w:rPr>
              <w:t>,</w:t>
            </w:r>
            <w:r>
              <w:rPr>
                <w:rFonts w:ascii="Times New Roman" w:hAnsi="Times New Roman" w:cs="Times New Roman"/>
                <w:b/>
                <w:sz w:val="26"/>
                <w:szCs w:val="26"/>
              </w:rPr>
              <w:t>03</w:t>
            </w:r>
          </w:p>
        </w:tc>
      </w:tr>
    </w:tbl>
    <w:p w14:paraId="037778E1" w14:textId="77777777" w:rsidR="000D740A" w:rsidRDefault="000D740A" w:rsidP="000D740A">
      <w:pPr>
        <w:tabs>
          <w:tab w:val="left" w:pos="0"/>
        </w:tabs>
        <w:spacing w:after="0" w:line="360" w:lineRule="auto"/>
        <w:ind w:left="1454"/>
        <w:jc w:val="both"/>
        <w:rPr>
          <w:rFonts w:ascii="Times New Roman" w:hAnsi="Times New Roman" w:cs="Times New Roman"/>
          <w:bCs/>
          <w:sz w:val="26"/>
          <w:szCs w:val="26"/>
        </w:rPr>
      </w:pPr>
    </w:p>
    <w:p w14:paraId="1964F475" w14:textId="77777777" w:rsidR="000D740A" w:rsidRDefault="000D740A" w:rsidP="000D740A">
      <w:pPr>
        <w:tabs>
          <w:tab w:val="left" w:pos="0"/>
        </w:tabs>
        <w:spacing w:after="0" w:line="360" w:lineRule="auto"/>
        <w:ind w:firstLine="851"/>
        <w:jc w:val="both"/>
        <w:rPr>
          <w:rFonts w:ascii="Times New Roman" w:hAnsi="Times New Roman" w:cs="Times New Roman"/>
          <w:bCs/>
          <w:sz w:val="26"/>
          <w:szCs w:val="26"/>
        </w:rPr>
      </w:pPr>
      <w:r>
        <w:rPr>
          <w:rFonts w:ascii="Times New Roman" w:hAnsi="Times New Roman" w:cs="Times New Roman"/>
          <w:bCs/>
          <w:sz w:val="26"/>
          <w:szCs w:val="26"/>
        </w:rPr>
        <w:t>Из приведённой таблицы следует, что по состоянию на 01.01.2024 по Лесозаводскому городскому округу за жилые помещения детей-сирот образовалась</w:t>
      </w:r>
      <w:r w:rsidRPr="00C51DA6">
        <w:rPr>
          <w:rFonts w:ascii="Times New Roman" w:hAnsi="Times New Roman" w:cs="Times New Roman"/>
          <w:bCs/>
          <w:sz w:val="26"/>
          <w:szCs w:val="26"/>
        </w:rPr>
        <w:t xml:space="preserve"> </w:t>
      </w:r>
      <w:r>
        <w:rPr>
          <w:rFonts w:ascii="Times New Roman" w:hAnsi="Times New Roman" w:cs="Times New Roman"/>
          <w:bCs/>
          <w:sz w:val="26"/>
          <w:szCs w:val="26"/>
        </w:rPr>
        <w:t>задолженность, в том числе:</w:t>
      </w:r>
    </w:p>
    <w:p w14:paraId="5102E021" w14:textId="77777777" w:rsidR="000D740A" w:rsidRDefault="000D740A" w:rsidP="000D740A">
      <w:pPr>
        <w:pStyle w:val="a6"/>
        <w:numPr>
          <w:ilvl w:val="0"/>
          <w:numId w:val="33"/>
        </w:numPr>
        <w:tabs>
          <w:tab w:val="left" w:pos="0"/>
        </w:tabs>
        <w:spacing w:after="0" w:line="360" w:lineRule="auto"/>
        <w:ind w:left="0" w:firstLine="1272"/>
        <w:jc w:val="both"/>
        <w:rPr>
          <w:rFonts w:ascii="Times New Roman" w:hAnsi="Times New Roman" w:cs="Times New Roman"/>
          <w:bCs/>
          <w:sz w:val="26"/>
          <w:szCs w:val="26"/>
        </w:rPr>
      </w:pPr>
      <w:r>
        <w:rPr>
          <w:rFonts w:ascii="Times New Roman" w:hAnsi="Times New Roman" w:cs="Times New Roman"/>
          <w:bCs/>
          <w:sz w:val="26"/>
          <w:szCs w:val="26"/>
        </w:rPr>
        <w:t xml:space="preserve">наибольшая </w:t>
      </w:r>
      <w:r w:rsidRPr="00074C5C">
        <w:rPr>
          <w:rFonts w:ascii="Times New Roman" w:hAnsi="Times New Roman" w:cs="Times New Roman"/>
          <w:bCs/>
          <w:sz w:val="26"/>
          <w:szCs w:val="26"/>
        </w:rPr>
        <w:t>за отопление и ГВС в сумме 3 </w:t>
      </w:r>
      <w:r>
        <w:rPr>
          <w:rFonts w:ascii="Times New Roman" w:hAnsi="Times New Roman" w:cs="Times New Roman"/>
          <w:bCs/>
          <w:sz w:val="26"/>
          <w:szCs w:val="26"/>
        </w:rPr>
        <w:t>318</w:t>
      </w:r>
      <w:r w:rsidRPr="00074C5C">
        <w:rPr>
          <w:rFonts w:ascii="Times New Roman" w:hAnsi="Times New Roman" w:cs="Times New Roman"/>
          <w:bCs/>
          <w:sz w:val="26"/>
          <w:szCs w:val="26"/>
        </w:rPr>
        <w:t> </w:t>
      </w:r>
      <w:r>
        <w:rPr>
          <w:rFonts w:ascii="Times New Roman" w:hAnsi="Times New Roman" w:cs="Times New Roman"/>
          <w:bCs/>
          <w:sz w:val="26"/>
          <w:szCs w:val="26"/>
        </w:rPr>
        <w:t>261</w:t>
      </w:r>
      <w:r w:rsidRPr="00074C5C">
        <w:rPr>
          <w:rFonts w:ascii="Times New Roman" w:hAnsi="Times New Roman" w:cs="Times New Roman"/>
          <w:bCs/>
          <w:sz w:val="26"/>
          <w:szCs w:val="26"/>
        </w:rPr>
        <w:t>,28 рублей, что составляет 4</w:t>
      </w:r>
      <w:r>
        <w:rPr>
          <w:rFonts w:ascii="Times New Roman" w:hAnsi="Times New Roman" w:cs="Times New Roman"/>
          <w:bCs/>
          <w:sz w:val="26"/>
          <w:szCs w:val="26"/>
        </w:rPr>
        <w:t>7</w:t>
      </w:r>
      <w:r w:rsidRPr="00074C5C">
        <w:rPr>
          <w:rFonts w:ascii="Times New Roman" w:hAnsi="Times New Roman" w:cs="Times New Roman"/>
          <w:bCs/>
          <w:sz w:val="26"/>
          <w:szCs w:val="26"/>
        </w:rPr>
        <w:t>,</w:t>
      </w:r>
      <w:r>
        <w:rPr>
          <w:rFonts w:ascii="Times New Roman" w:hAnsi="Times New Roman" w:cs="Times New Roman"/>
          <w:bCs/>
          <w:sz w:val="26"/>
          <w:szCs w:val="26"/>
        </w:rPr>
        <w:t>12</w:t>
      </w:r>
      <w:r w:rsidRPr="00074C5C">
        <w:rPr>
          <w:rFonts w:ascii="Times New Roman" w:hAnsi="Times New Roman" w:cs="Times New Roman"/>
          <w:bCs/>
          <w:sz w:val="26"/>
          <w:szCs w:val="26"/>
        </w:rPr>
        <w:t>% от общей задолженности</w:t>
      </w:r>
      <w:r>
        <w:rPr>
          <w:rFonts w:ascii="Times New Roman" w:hAnsi="Times New Roman" w:cs="Times New Roman"/>
          <w:bCs/>
          <w:sz w:val="26"/>
          <w:szCs w:val="26"/>
        </w:rPr>
        <w:t>;</w:t>
      </w:r>
    </w:p>
    <w:p w14:paraId="765D3198" w14:textId="77777777" w:rsidR="000D740A" w:rsidRDefault="000D740A" w:rsidP="000D740A">
      <w:pPr>
        <w:pStyle w:val="a6"/>
        <w:numPr>
          <w:ilvl w:val="0"/>
          <w:numId w:val="33"/>
        </w:numPr>
        <w:tabs>
          <w:tab w:val="left" w:pos="0"/>
        </w:tabs>
        <w:spacing w:after="0" w:line="360" w:lineRule="auto"/>
        <w:ind w:left="0" w:firstLine="1272"/>
        <w:jc w:val="both"/>
        <w:rPr>
          <w:rFonts w:ascii="Times New Roman" w:hAnsi="Times New Roman" w:cs="Times New Roman"/>
          <w:bCs/>
          <w:sz w:val="26"/>
          <w:szCs w:val="26"/>
        </w:rPr>
      </w:pPr>
      <w:r>
        <w:rPr>
          <w:rFonts w:ascii="Times New Roman" w:hAnsi="Times New Roman" w:cs="Times New Roman"/>
          <w:bCs/>
          <w:sz w:val="26"/>
          <w:szCs w:val="26"/>
        </w:rPr>
        <w:t>УК и ТСЖ в сумме 2 319 668,13 рублей, 32,94% от общей задолженности;</w:t>
      </w:r>
    </w:p>
    <w:p w14:paraId="70448BBA" w14:textId="77777777" w:rsidR="000D740A" w:rsidRDefault="000D740A" w:rsidP="000D740A">
      <w:pPr>
        <w:pStyle w:val="a6"/>
        <w:numPr>
          <w:ilvl w:val="0"/>
          <w:numId w:val="33"/>
        </w:numPr>
        <w:tabs>
          <w:tab w:val="left" w:pos="0"/>
        </w:tabs>
        <w:spacing w:after="0" w:line="360" w:lineRule="auto"/>
        <w:ind w:left="0" w:firstLine="1272"/>
        <w:jc w:val="both"/>
        <w:rPr>
          <w:rFonts w:ascii="Times New Roman" w:hAnsi="Times New Roman" w:cs="Times New Roman"/>
          <w:bCs/>
          <w:sz w:val="26"/>
          <w:szCs w:val="26"/>
        </w:rPr>
      </w:pPr>
      <w:r>
        <w:rPr>
          <w:rFonts w:ascii="Times New Roman" w:hAnsi="Times New Roman" w:cs="Times New Roman"/>
          <w:bCs/>
          <w:sz w:val="26"/>
          <w:szCs w:val="26"/>
        </w:rPr>
        <w:t>за ХВС и водоотведение в сумме 947 050,96 рублей, 13,45% от общей задолженности;</w:t>
      </w:r>
    </w:p>
    <w:p w14:paraId="10B153FC" w14:textId="77777777" w:rsidR="000D740A" w:rsidRPr="00074C5C" w:rsidRDefault="000D740A" w:rsidP="000D740A">
      <w:pPr>
        <w:pStyle w:val="a6"/>
        <w:numPr>
          <w:ilvl w:val="0"/>
          <w:numId w:val="33"/>
        </w:numPr>
        <w:tabs>
          <w:tab w:val="left" w:pos="0"/>
        </w:tabs>
        <w:spacing w:after="0" w:line="360" w:lineRule="auto"/>
        <w:ind w:left="0" w:firstLine="1272"/>
        <w:jc w:val="both"/>
        <w:rPr>
          <w:rFonts w:ascii="Times New Roman" w:hAnsi="Times New Roman" w:cs="Times New Roman"/>
          <w:bCs/>
          <w:sz w:val="26"/>
          <w:szCs w:val="26"/>
        </w:rPr>
      </w:pPr>
      <w:r>
        <w:rPr>
          <w:rFonts w:ascii="Times New Roman" w:hAnsi="Times New Roman" w:cs="Times New Roman"/>
          <w:bCs/>
          <w:sz w:val="26"/>
          <w:szCs w:val="26"/>
        </w:rPr>
        <w:t>за электроснабжение в сумме 457 363,66 рублей, 6,49% от общей задолженности.</w:t>
      </w:r>
    </w:p>
    <w:p w14:paraId="7DEFB64C" w14:textId="77777777" w:rsidR="000D740A" w:rsidRPr="00A0132A"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8E6A82">
        <w:rPr>
          <w:rFonts w:ascii="Times New Roman" w:eastAsia="Times New Roman" w:hAnsi="Times New Roman" w:cs="Times New Roman"/>
          <w:b/>
          <w:bCs/>
          <w:sz w:val="26"/>
          <w:szCs w:val="26"/>
          <w:lang w:eastAsia="ru-RU"/>
        </w:rPr>
        <w:t>Учитывая, что данные жилые помещения являются собственностью Лесозаводского городского округа, то</w:t>
      </w:r>
      <w:r w:rsidRPr="00A0132A">
        <w:rPr>
          <w:rFonts w:ascii="Times New Roman" w:eastAsia="Times New Roman" w:hAnsi="Times New Roman" w:cs="Times New Roman"/>
          <w:sz w:val="26"/>
          <w:szCs w:val="26"/>
          <w:lang w:eastAsia="ru-RU"/>
        </w:rPr>
        <w:t xml:space="preserve"> </w:t>
      </w:r>
      <w:r w:rsidRPr="008E6A82">
        <w:rPr>
          <w:rFonts w:ascii="Times New Roman" w:eastAsia="Times New Roman" w:hAnsi="Times New Roman" w:cs="Times New Roman"/>
          <w:b/>
          <w:bCs/>
          <w:sz w:val="26"/>
          <w:szCs w:val="26"/>
          <w:lang w:eastAsia="ru-RU"/>
        </w:rPr>
        <w:t>существует риск предъявления (организациями -поставщиками услуг), взыскания задолженности за счёт средств Лесозаводского городского округа</w:t>
      </w:r>
      <w:r w:rsidRPr="00A0132A">
        <w:rPr>
          <w:rFonts w:ascii="Times New Roman" w:eastAsia="Times New Roman" w:hAnsi="Times New Roman" w:cs="Times New Roman"/>
          <w:sz w:val="26"/>
          <w:szCs w:val="26"/>
          <w:lang w:eastAsia="ru-RU"/>
        </w:rPr>
        <w:t xml:space="preserve">. </w:t>
      </w:r>
    </w:p>
    <w:p w14:paraId="1A380D18" w14:textId="77777777" w:rsidR="008177C9" w:rsidRDefault="008177C9" w:rsidP="00C8161C">
      <w:pPr>
        <w:tabs>
          <w:tab w:val="left" w:pos="0"/>
        </w:tabs>
        <w:spacing w:after="0" w:line="360" w:lineRule="auto"/>
        <w:ind w:firstLine="851"/>
        <w:jc w:val="both"/>
        <w:rPr>
          <w:rFonts w:ascii="Times New Roman" w:eastAsia="Calibri" w:hAnsi="Times New Roman" w:cs="Times New Roman"/>
          <w:color w:val="FF0000"/>
          <w:sz w:val="26"/>
          <w:szCs w:val="26"/>
        </w:rPr>
      </w:pPr>
    </w:p>
    <w:p w14:paraId="3E1C575C" w14:textId="4461A07A" w:rsidR="000D740A" w:rsidRDefault="000D740A" w:rsidP="000D740A">
      <w:pPr>
        <w:autoSpaceDE w:val="0"/>
        <w:autoSpaceDN w:val="0"/>
        <w:adjustRightInd w:val="0"/>
        <w:spacing w:after="0" w:line="360" w:lineRule="auto"/>
        <w:ind w:left="851" w:firstLine="283"/>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6. </w:t>
      </w:r>
      <w:r w:rsidRPr="003F0E71">
        <w:rPr>
          <w:rFonts w:ascii="Times New Roman" w:eastAsia="Times New Roman" w:hAnsi="Times New Roman" w:cs="Times New Roman"/>
          <w:b/>
          <w:bCs/>
          <w:sz w:val="26"/>
          <w:szCs w:val="26"/>
          <w:lang w:eastAsia="ru-RU"/>
        </w:rPr>
        <w:t>Оценка достижения значений целевых показателей результативности использования субвенций из краевого бюджета по результатам проведения выборочного осмотра жилых помещений, приобретённых для детей-сирот, детей оставшихся без попечения родителей, лиц из числа детей-сирот и детей, оставшихся без попечения родителей</w:t>
      </w:r>
    </w:p>
    <w:p w14:paraId="605034AB" w14:textId="77777777" w:rsidR="000D740A" w:rsidRPr="003475E8"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3475E8">
        <w:rPr>
          <w:rFonts w:ascii="Times New Roman" w:eastAsia="Times New Roman" w:hAnsi="Times New Roman" w:cs="Times New Roman"/>
          <w:sz w:val="26"/>
          <w:szCs w:val="26"/>
          <w:lang w:eastAsia="ru-RU"/>
        </w:rPr>
        <w:t xml:space="preserve">Контрольно-счётная палата Лесозаводского городского округа, совместно со специалистом Управления имущественных отношений, приняла участие в плановой </w:t>
      </w:r>
      <w:r w:rsidRPr="003475E8">
        <w:rPr>
          <w:rFonts w:ascii="Times New Roman" w:eastAsia="Times New Roman" w:hAnsi="Times New Roman" w:cs="Times New Roman"/>
          <w:sz w:val="26"/>
          <w:szCs w:val="26"/>
          <w:lang w:eastAsia="ru-RU"/>
        </w:rPr>
        <w:lastRenderedPageBreak/>
        <w:t>проверке жилых помещений детей-сирот, у которых истекает пятилетний срок действия договоров найма специализированного жилого помещения.</w:t>
      </w:r>
    </w:p>
    <w:p w14:paraId="00017292" w14:textId="77777777" w:rsidR="000D740A" w:rsidRPr="003475E8"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3475E8">
        <w:rPr>
          <w:rFonts w:ascii="Times New Roman" w:eastAsia="Times New Roman" w:hAnsi="Times New Roman" w:cs="Times New Roman"/>
          <w:sz w:val="26"/>
          <w:szCs w:val="26"/>
          <w:lang w:eastAsia="ru-RU"/>
        </w:rPr>
        <w:t xml:space="preserve">Осмотру подлежало 35 жилых помещений. В связи с отсутствием нанимателей жилых помещений по адресам, в силу разных причин, фактически проверено всего 4 квартиры. Хотя, Управление имущественных отношений заказными письмами предварительно информирует о проведении проверки, однако этот факт игнорируется. </w:t>
      </w:r>
    </w:p>
    <w:p w14:paraId="5294F479" w14:textId="77777777" w:rsidR="000D740A"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sidRPr="003F0E71">
        <w:rPr>
          <w:rFonts w:ascii="Times New Roman" w:eastAsia="Times New Roman" w:hAnsi="Times New Roman" w:cs="Times New Roman"/>
          <w:sz w:val="26"/>
          <w:szCs w:val="26"/>
          <w:lang w:eastAsia="ru-RU"/>
        </w:rPr>
        <w:t>При визуальном осмотре</w:t>
      </w:r>
      <w:r>
        <w:rPr>
          <w:rFonts w:ascii="Times New Roman" w:eastAsia="Times New Roman" w:hAnsi="Times New Roman" w:cs="Times New Roman"/>
          <w:sz w:val="26"/>
          <w:szCs w:val="26"/>
          <w:lang w:eastAsia="ru-RU"/>
        </w:rPr>
        <w:t xml:space="preserve"> жилых помещений, </w:t>
      </w:r>
      <w:bookmarkStart w:id="30" w:name="_Hlk183169351"/>
      <w:r>
        <w:rPr>
          <w:rFonts w:ascii="Times New Roman" w:eastAsia="Times New Roman" w:hAnsi="Times New Roman" w:cs="Times New Roman"/>
          <w:sz w:val="26"/>
          <w:szCs w:val="26"/>
          <w:lang w:eastAsia="ru-RU"/>
        </w:rPr>
        <w:t xml:space="preserve">построенных для детей-сирот и расположенных по адресу: </w:t>
      </w:r>
      <w:bookmarkStart w:id="31" w:name="_Hlk183014138"/>
      <w:r>
        <w:rPr>
          <w:rFonts w:ascii="Times New Roman" w:eastAsia="Times New Roman" w:hAnsi="Times New Roman" w:cs="Times New Roman"/>
          <w:sz w:val="26"/>
          <w:szCs w:val="26"/>
          <w:lang w:eastAsia="ru-RU"/>
        </w:rPr>
        <w:t>Приморский край, г. Лесозаводск, ул. Мира, д.2 В кв.</w:t>
      </w:r>
      <w:r w:rsidRPr="00733449">
        <w:rPr>
          <w:rFonts w:ascii="Times New Roman" w:eastAsia="Times New Roman" w:hAnsi="Times New Roman" w:cs="Times New Roman"/>
          <w:sz w:val="26"/>
          <w:szCs w:val="26"/>
          <w:lang w:eastAsia="ru-RU"/>
        </w:rPr>
        <w:t>15</w:t>
      </w:r>
      <w:r>
        <w:rPr>
          <w:rFonts w:ascii="Times New Roman" w:eastAsia="Times New Roman" w:hAnsi="Times New Roman" w:cs="Times New Roman"/>
          <w:sz w:val="26"/>
          <w:szCs w:val="26"/>
          <w:lang w:eastAsia="ru-RU"/>
        </w:rPr>
        <w:t xml:space="preserve">, </w:t>
      </w:r>
      <w:bookmarkEnd w:id="31"/>
      <w:r>
        <w:rPr>
          <w:rFonts w:ascii="Times New Roman" w:eastAsia="Times New Roman" w:hAnsi="Times New Roman" w:cs="Times New Roman"/>
          <w:sz w:val="26"/>
          <w:szCs w:val="26"/>
          <w:lang w:eastAsia="ru-RU"/>
        </w:rPr>
        <w:t xml:space="preserve">Приморский край, г. Лесозаводск, ул. Мира, д.2 </w:t>
      </w:r>
      <w:r w:rsidRPr="00733449">
        <w:rPr>
          <w:rFonts w:ascii="Times New Roman" w:eastAsia="Times New Roman" w:hAnsi="Times New Roman" w:cs="Times New Roman"/>
          <w:sz w:val="26"/>
          <w:szCs w:val="26"/>
          <w:lang w:eastAsia="ru-RU"/>
        </w:rPr>
        <w:t xml:space="preserve">В кв.18, </w:t>
      </w:r>
      <w:r>
        <w:rPr>
          <w:rFonts w:ascii="Times New Roman" w:eastAsia="Times New Roman" w:hAnsi="Times New Roman" w:cs="Times New Roman"/>
          <w:sz w:val="26"/>
          <w:szCs w:val="26"/>
          <w:lang w:eastAsia="ru-RU"/>
        </w:rPr>
        <w:t>Приморский край, г. Лесозаводск, ул. Мира, д.2 В кв.</w:t>
      </w:r>
      <w:r w:rsidRPr="00733449">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w:t>
      </w:r>
      <w:r w:rsidRPr="002261E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Приморский край, г. Лесозаводск, ул. Мира, д.2 В кв.43 нарушения условий, указанных </w:t>
      </w:r>
      <w:r w:rsidRPr="00361B24">
        <w:rPr>
          <w:rFonts w:ascii="Times New Roman" w:eastAsia="Times New Roman" w:hAnsi="Times New Roman" w:cs="Times New Roman"/>
          <w:sz w:val="26"/>
          <w:szCs w:val="26"/>
          <w:lang w:eastAsia="ru-RU"/>
        </w:rPr>
        <w:t>в актах приёма-передачи</w:t>
      </w:r>
      <w:r>
        <w:rPr>
          <w:rFonts w:ascii="Times New Roman" w:eastAsia="Times New Roman" w:hAnsi="Times New Roman" w:cs="Times New Roman"/>
          <w:sz w:val="26"/>
          <w:szCs w:val="26"/>
          <w:lang w:eastAsia="ru-RU"/>
        </w:rPr>
        <w:t>,</w:t>
      </w:r>
      <w:r w:rsidRPr="00361B24">
        <w:rPr>
          <w:rFonts w:ascii="Times New Roman" w:eastAsia="Times New Roman" w:hAnsi="Times New Roman" w:cs="Times New Roman"/>
          <w:sz w:val="26"/>
          <w:szCs w:val="26"/>
          <w:lang w:eastAsia="ru-RU"/>
        </w:rPr>
        <w:t xml:space="preserve"> </w:t>
      </w:r>
      <w:r w:rsidRPr="003B7B46">
        <w:rPr>
          <w:rFonts w:ascii="Times New Roman" w:eastAsia="Times New Roman" w:hAnsi="Times New Roman" w:cs="Times New Roman"/>
          <w:sz w:val="26"/>
          <w:szCs w:val="26"/>
          <w:lang w:eastAsia="ru-RU"/>
        </w:rPr>
        <w:t xml:space="preserve">в части благоустройства жилых помещений, требований к напольному покрытию, потолкам, к отделке стен, оконным проёмам, сантехническим и электротехническим условиям не установлено. </w:t>
      </w:r>
      <w:r>
        <w:rPr>
          <w:rFonts w:ascii="Times New Roman" w:eastAsia="Times New Roman" w:hAnsi="Times New Roman" w:cs="Times New Roman"/>
          <w:sz w:val="26"/>
          <w:szCs w:val="26"/>
          <w:lang w:eastAsia="ru-RU"/>
        </w:rPr>
        <w:t xml:space="preserve">Жилые помещения соответствуют требованиям, установленным </w:t>
      </w:r>
      <w:r w:rsidRPr="00E441A6">
        <w:rPr>
          <w:rFonts w:ascii="Times New Roman" w:eastAsia="Times New Roman" w:hAnsi="Times New Roman" w:cs="Times New Roman"/>
          <w:sz w:val="26"/>
          <w:szCs w:val="26"/>
          <w:lang w:eastAsia="ru-RU"/>
        </w:rPr>
        <w:t>частью 2 статьи 15 ЖК РФ</w:t>
      </w:r>
      <w:r>
        <w:rPr>
          <w:rFonts w:ascii="Times New Roman" w:eastAsia="Times New Roman" w:hAnsi="Times New Roman" w:cs="Times New Roman"/>
          <w:sz w:val="26"/>
          <w:szCs w:val="26"/>
          <w:lang w:eastAsia="ru-RU"/>
        </w:rPr>
        <w:t>, а также санитарно-эпидемиологическим требованиям к жилым зданиями и помещениям.</w:t>
      </w:r>
    </w:p>
    <w:bookmarkEnd w:id="30"/>
    <w:p w14:paraId="3773B0F5" w14:textId="77777777" w:rsidR="000D740A"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Однако стоит отметить, что общее состояние самого здания по ул. Мира, д.2В неудовлетворительное, а именно: в одном из подъездов разбито стекло, исписаны стены, имеется разбитая плитка на полу, также на входном крыльце у каждого подъезда некоторое количество плитки оторвано и разбито. </w:t>
      </w:r>
    </w:p>
    <w:p w14:paraId="6C587706" w14:textId="7308D887" w:rsidR="000D740A" w:rsidRPr="003475E8" w:rsidRDefault="000D740A" w:rsidP="000D740A">
      <w:pPr>
        <w:autoSpaceDE w:val="0"/>
        <w:autoSpaceDN w:val="0"/>
        <w:adjustRightInd w:val="0"/>
        <w:spacing w:after="0" w:line="360" w:lineRule="auto"/>
        <w:ind w:firstLine="851"/>
        <w:jc w:val="both"/>
        <w:rPr>
          <w:rFonts w:ascii="Times New Roman" w:eastAsia="Times New Roman" w:hAnsi="Times New Roman" w:cs="Times New Roman"/>
          <w:sz w:val="26"/>
          <w:szCs w:val="26"/>
          <w:lang w:eastAsia="ru-RU"/>
        </w:rPr>
      </w:pPr>
      <w:bookmarkStart w:id="32" w:name="_Hlk184043519"/>
      <w:bookmarkStart w:id="33" w:name="_Hlk184048328"/>
      <w:r w:rsidRPr="003475E8">
        <w:rPr>
          <w:rFonts w:ascii="Times New Roman" w:eastAsia="Times New Roman" w:hAnsi="Times New Roman" w:cs="Times New Roman"/>
          <w:sz w:val="26"/>
          <w:szCs w:val="26"/>
          <w:lang w:eastAsia="ru-RU"/>
        </w:rPr>
        <w:t>Необходимо законодательно урегулировать механизм по обеспечению сохранности жилых помещений, передаваемых детям-сиротам, поскольку значительное их количество игнорируют обязанности по оплате найма жилья, коммунальных услуг</w:t>
      </w:r>
      <w:r w:rsidR="00A241BF">
        <w:rPr>
          <w:rFonts w:ascii="Times New Roman" w:eastAsia="Times New Roman" w:hAnsi="Times New Roman" w:cs="Times New Roman"/>
          <w:sz w:val="26"/>
          <w:szCs w:val="26"/>
          <w:lang w:eastAsia="ru-RU"/>
        </w:rPr>
        <w:t>,</w:t>
      </w:r>
      <w:r w:rsidRPr="003475E8">
        <w:rPr>
          <w:rFonts w:ascii="Times New Roman" w:eastAsia="Times New Roman" w:hAnsi="Times New Roman" w:cs="Times New Roman"/>
          <w:sz w:val="26"/>
          <w:szCs w:val="26"/>
          <w:lang w:eastAsia="ru-RU"/>
        </w:rPr>
        <w:t xml:space="preserve"> обязанности по обеспечению надлежащего санитарного и технического состояния помещений.</w:t>
      </w:r>
    </w:p>
    <w:bookmarkEnd w:id="32"/>
    <w:p w14:paraId="18DB2116" w14:textId="672BE002" w:rsidR="000D740A" w:rsidRPr="003475E8" w:rsidRDefault="000D740A" w:rsidP="000D740A">
      <w:pPr>
        <w:spacing w:after="0" w:line="360" w:lineRule="auto"/>
        <w:ind w:firstLine="851"/>
        <w:jc w:val="both"/>
        <w:rPr>
          <w:rFonts w:ascii="Times New Roman" w:hAnsi="Times New Roman" w:cs="Times New Roman"/>
          <w:bCs/>
          <w:sz w:val="26"/>
          <w:szCs w:val="26"/>
        </w:rPr>
      </w:pPr>
      <w:r w:rsidRPr="003475E8">
        <w:rPr>
          <w:rFonts w:ascii="Times New Roman" w:hAnsi="Times New Roman" w:cs="Times New Roman"/>
          <w:bCs/>
          <w:sz w:val="26"/>
          <w:szCs w:val="26"/>
        </w:rPr>
        <w:t xml:space="preserve">На территории Лесозаводского городского округа на текущий момент 88 человек, из категории детей-сирот, имеют </w:t>
      </w:r>
      <w:bookmarkStart w:id="34" w:name="_Hlk184046867"/>
      <w:r w:rsidRPr="003475E8">
        <w:rPr>
          <w:rFonts w:ascii="Times New Roman" w:hAnsi="Times New Roman" w:cs="Times New Roman"/>
          <w:bCs/>
          <w:sz w:val="26"/>
          <w:szCs w:val="26"/>
        </w:rPr>
        <w:t>право на получени</w:t>
      </w:r>
      <w:r w:rsidR="00A241BF">
        <w:rPr>
          <w:rFonts w:ascii="Times New Roman" w:hAnsi="Times New Roman" w:cs="Times New Roman"/>
          <w:bCs/>
          <w:sz w:val="26"/>
          <w:szCs w:val="26"/>
        </w:rPr>
        <w:t>е</w:t>
      </w:r>
      <w:r w:rsidRPr="003475E8">
        <w:rPr>
          <w:rFonts w:ascii="Times New Roman" w:hAnsi="Times New Roman" w:cs="Times New Roman"/>
          <w:bCs/>
          <w:sz w:val="26"/>
          <w:szCs w:val="26"/>
        </w:rPr>
        <w:t xml:space="preserve"> жилья. Поскольку, данное право носит заявительный характер, а некоторая часть детей ещё учится, местонахождение остальной части детей-сирот неизвестно, то и обеспечить жилыми помещениями указанную категорию детей в настоящее время, не представляется возможным.</w:t>
      </w:r>
      <w:bookmarkEnd w:id="34"/>
    </w:p>
    <w:bookmarkEnd w:id="33"/>
    <w:p w14:paraId="4E812D03" w14:textId="4CA8A46E" w:rsidR="001D7A73" w:rsidRPr="00D802ED" w:rsidRDefault="001D7A73" w:rsidP="00305A39">
      <w:pPr>
        <w:tabs>
          <w:tab w:val="left" w:pos="0"/>
        </w:tabs>
        <w:spacing w:after="0" w:line="240" w:lineRule="auto"/>
        <w:ind w:firstLine="851"/>
        <w:jc w:val="both"/>
        <w:rPr>
          <w:rFonts w:ascii="Times New Roman" w:hAnsi="Times New Roman" w:cs="Times New Roman"/>
          <w:b/>
          <w:bCs/>
          <w:color w:val="FF0000"/>
          <w:sz w:val="26"/>
          <w:szCs w:val="26"/>
        </w:rPr>
      </w:pPr>
    </w:p>
    <w:p w14:paraId="2FE6B8DE" w14:textId="137445FC" w:rsidR="001D7A73" w:rsidRPr="00D802ED" w:rsidRDefault="00733DCB" w:rsidP="00163665">
      <w:pPr>
        <w:suppressAutoHyphens/>
        <w:spacing w:after="0" w:line="360" w:lineRule="auto"/>
        <w:ind w:firstLine="851"/>
        <w:jc w:val="both"/>
        <w:rPr>
          <w:rFonts w:ascii="Times New Roman" w:eastAsia="Times New Roman" w:hAnsi="Times New Roman" w:cs="Times New Roman"/>
          <w:iCs/>
          <w:color w:val="FF0000"/>
          <w:sz w:val="26"/>
          <w:szCs w:val="26"/>
          <w:lang w:eastAsia="ar-SA"/>
        </w:rPr>
      </w:pPr>
      <w:r>
        <w:rPr>
          <w:rFonts w:ascii="Times New Roman" w:eastAsia="Times New Roman" w:hAnsi="Times New Roman" w:cs="Times New Roman"/>
          <w:b/>
          <w:bCs/>
          <w:iCs/>
          <w:sz w:val="26"/>
          <w:szCs w:val="26"/>
          <w:lang w:eastAsia="ar-SA"/>
        </w:rPr>
        <w:t xml:space="preserve">7. </w:t>
      </w:r>
      <w:r w:rsidR="001D7A73" w:rsidRPr="00560A94">
        <w:rPr>
          <w:rFonts w:ascii="Times New Roman" w:eastAsia="Times New Roman" w:hAnsi="Times New Roman" w:cs="Times New Roman"/>
          <w:b/>
          <w:bCs/>
          <w:iCs/>
          <w:sz w:val="26"/>
          <w:szCs w:val="26"/>
          <w:lang w:eastAsia="ar-SA"/>
        </w:rPr>
        <w:t>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w:t>
      </w:r>
      <w:r w:rsidR="00627FAF" w:rsidRPr="00560A94">
        <w:rPr>
          <w:rFonts w:ascii="Times New Roman" w:eastAsia="Times New Roman" w:hAnsi="Times New Roman" w:cs="Times New Roman"/>
          <w:b/>
          <w:bCs/>
          <w:iCs/>
          <w:sz w:val="26"/>
          <w:szCs w:val="26"/>
          <w:lang w:eastAsia="ar-SA"/>
        </w:rPr>
        <w:t xml:space="preserve"> </w:t>
      </w:r>
      <w:r w:rsidR="00560A94" w:rsidRPr="00560A94">
        <w:rPr>
          <w:rFonts w:ascii="Times New Roman" w:eastAsia="Times New Roman" w:hAnsi="Times New Roman" w:cs="Times New Roman"/>
          <w:sz w:val="26"/>
          <w:szCs w:val="26"/>
          <w:lang w:eastAsia="ru-RU"/>
        </w:rPr>
        <w:t xml:space="preserve">по Акту </w:t>
      </w:r>
      <w:r w:rsidR="008E6A82">
        <w:rPr>
          <w:rFonts w:ascii="Times New Roman" w:eastAsia="Times New Roman" w:hAnsi="Times New Roman" w:cs="Times New Roman"/>
          <w:sz w:val="26"/>
          <w:szCs w:val="26"/>
          <w:lang w:eastAsia="ru-RU"/>
        </w:rPr>
        <w:t>контрольного мероприятия</w:t>
      </w:r>
      <w:r w:rsidR="00560A94" w:rsidRPr="00560A94">
        <w:rPr>
          <w:rFonts w:ascii="Times New Roman" w:eastAsia="Times New Roman" w:hAnsi="Times New Roman" w:cs="Times New Roman"/>
          <w:sz w:val="26"/>
          <w:szCs w:val="26"/>
          <w:lang w:eastAsia="ru-RU"/>
        </w:rPr>
        <w:t xml:space="preserve"> от </w:t>
      </w:r>
      <w:r w:rsidR="00560A94">
        <w:rPr>
          <w:rFonts w:ascii="Times New Roman" w:eastAsia="Times New Roman" w:hAnsi="Times New Roman" w:cs="Times New Roman"/>
          <w:sz w:val="26"/>
          <w:szCs w:val="26"/>
          <w:lang w:eastAsia="ru-RU"/>
        </w:rPr>
        <w:t>25</w:t>
      </w:r>
      <w:r w:rsidR="00560A94" w:rsidRPr="00560A94">
        <w:rPr>
          <w:rFonts w:ascii="Times New Roman" w:eastAsia="Times New Roman" w:hAnsi="Times New Roman" w:cs="Times New Roman"/>
          <w:sz w:val="26"/>
          <w:szCs w:val="26"/>
          <w:lang w:eastAsia="ru-RU"/>
        </w:rPr>
        <w:t>.</w:t>
      </w:r>
      <w:r w:rsidR="00560A94">
        <w:rPr>
          <w:rFonts w:ascii="Times New Roman" w:eastAsia="Times New Roman" w:hAnsi="Times New Roman" w:cs="Times New Roman"/>
          <w:sz w:val="26"/>
          <w:szCs w:val="26"/>
          <w:lang w:eastAsia="ru-RU"/>
        </w:rPr>
        <w:t>11</w:t>
      </w:r>
      <w:r w:rsidR="00560A94" w:rsidRPr="00560A94">
        <w:rPr>
          <w:rFonts w:ascii="Times New Roman" w:eastAsia="Times New Roman" w:hAnsi="Times New Roman" w:cs="Times New Roman"/>
          <w:sz w:val="26"/>
          <w:szCs w:val="26"/>
          <w:lang w:eastAsia="ru-RU"/>
        </w:rPr>
        <w:t>.202</w:t>
      </w:r>
      <w:r w:rsidR="00560A94">
        <w:rPr>
          <w:rFonts w:ascii="Times New Roman" w:eastAsia="Times New Roman" w:hAnsi="Times New Roman" w:cs="Times New Roman"/>
          <w:sz w:val="26"/>
          <w:szCs w:val="26"/>
          <w:lang w:eastAsia="ru-RU"/>
        </w:rPr>
        <w:t>4</w:t>
      </w:r>
      <w:r w:rsidR="00560A94" w:rsidRPr="00560A94">
        <w:rPr>
          <w:rFonts w:ascii="Times New Roman" w:eastAsia="Times New Roman" w:hAnsi="Times New Roman" w:cs="Times New Roman"/>
          <w:sz w:val="26"/>
          <w:szCs w:val="26"/>
          <w:lang w:eastAsia="ru-RU"/>
        </w:rPr>
        <w:t xml:space="preserve"> возражения и замечания отсутствуют</w:t>
      </w:r>
    </w:p>
    <w:p w14:paraId="6D6190D5" w14:textId="52FE3E21" w:rsidR="001D7A73" w:rsidRPr="00D802ED" w:rsidRDefault="001D7A73" w:rsidP="00305A39">
      <w:pPr>
        <w:tabs>
          <w:tab w:val="left" w:pos="0"/>
        </w:tabs>
        <w:spacing w:after="0" w:line="240" w:lineRule="auto"/>
        <w:ind w:firstLine="851"/>
        <w:jc w:val="both"/>
        <w:rPr>
          <w:rFonts w:ascii="Times New Roman" w:hAnsi="Times New Roman" w:cs="Times New Roman"/>
          <w:b/>
          <w:bCs/>
          <w:color w:val="FF0000"/>
          <w:sz w:val="26"/>
          <w:szCs w:val="26"/>
        </w:rPr>
      </w:pPr>
    </w:p>
    <w:p w14:paraId="34A5BF3D" w14:textId="209436BB" w:rsidR="00093C96" w:rsidRPr="00A241BF" w:rsidRDefault="00733DCB" w:rsidP="00163665">
      <w:pPr>
        <w:spacing w:after="0" w:line="360" w:lineRule="auto"/>
        <w:ind w:firstLine="851"/>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 xml:space="preserve">8. </w:t>
      </w:r>
      <w:r w:rsidR="00093C96" w:rsidRPr="00A241BF">
        <w:rPr>
          <w:rFonts w:ascii="Times New Roman" w:eastAsia="Times New Roman" w:hAnsi="Times New Roman" w:cs="Times New Roman"/>
          <w:b/>
          <w:bCs/>
          <w:sz w:val="26"/>
          <w:szCs w:val="26"/>
          <w:lang w:eastAsia="ru-RU"/>
        </w:rPr>
        <w:t>Выводы:</w:t>
      </w:r>
    </w:p>
    <w:p w14:paraId="55A64A12" w14:textId="4F2034E7" w:rsidR="00093C96" w:rsidRPr="00A241BF" w:rsidRDefault="00093C96" w:rsidP="00163665">
      <w:pPr>
        <w:suppressAutoHyphens/>
        <w:spacing w:after="0" w:line="360" w:lineRule="auto"/>
        <w:ind w:firstLine="851"/>
        <w:jc w:val="both"/>
        <w:rPr>
          <w:rFonts w:ascii="Times New Roman" w:eastAsia="Times New Roman" w:hAnsi="Times New Roman" w:cs="Times New Roman"/>
          <w:sz w:val="26"/>
          <w:szCs w:val="26"/>
          <w:lang w:eastAsia="ar-SA"/>
        </w:rPr>
      </w:pPr>
      <w:r w:rsidRPr="00A241BF">
        <w:rPr>
          <w:rFonts w:ascii="Times New Roman" w:eastAsia="Times New Roman" w:hAnsi="Times New Roman" w:cs="Times New Roman"/>
          <w:sz w:val="26"/>
          <w:szCs w:val="26"/>
          <w:lang w:eastAsia="ar-SA"/>
        </w:rPr>
        <w:t xml:space="preserve">По результатам </w:t>
      </w:r>
      <w:r w:rsidRPr="00A241BF">
        <w:rPr>
          <w:rFonts w:ascii="Times New Roman" w:eastAsia="Times New Roman" w:hAnsi="Times New Roman" w:cs="Times New Roman"/>
          <w:sz w:val="26"/>
          <w:szCs w:val="26"/>
          <w:lang w:eastAsia="ru-RU"/>
        </w:rPr>
        <w:t xml:space="preserve">контрольного мероприятия по вопросу </w:t>
      </w:r>
      <w:r w:rsidR="00A241BF" w:rsidRPr="00A241BF">
        <w:rPr>
          <w:rFonts w:ascii="Times New Roman" w:eastAsia="Times New Roman" w:hAnsi="Times New Roman"/>
          <w:sz w:val="26"/>
          <w:szCs w:val="26"/>
          <w:lang w:eastAsia="ru-RU"/>
        </w:rPr>
        <w:t>«</w:t>
      </w:r>
      <w:r w:rsidR="00A241BF" w:rsidRPr="00A241BF">
        <w:rPr>
          <w:rFonts w:ascii="Times New Roman" w:hAnsi="Times New Roman"/>
          <w:sz w:val="26"/>
          <w:szCs w:val="26"/>
        </w:rPr>
        <w:t>Проверка реализации подпрограммы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 за 2023 год»</w:t>
      </w:r>
      <w:r w:rsidR="00F62A7D" w:rsidRPr="00A241BF">
        <w:rPr>
          <w:rFonts w:ascii="Times New Roman" w:eastAsia="Times New Roman" w:hAnsi="Times New Roman" w:cs="Times New Roman"/>
          <w:sz w:val="26"/>
          <w:szCs w:val="26"/>
          <w:lang w:eastAsia="ru-RU"/>
        </w:rPr>
        <w:t xml:space="preserve"> </w:t>
      </w:r>
      <w:r w:rsidRPr="00A241BF">
        <w:rPr>
          <w:rFonts w:ascii="Times New Roman" w:eastAsia="Times New Roman" w:hAnsi="Times New Roman" w:cs="Times New Roman"/>
          <w:sz w:val="26"/>
          <w:szCs w:val="26"/>
          <w:lang w:eastAsia="ar-SA"/>
        </w:rPr>
        <w:t>Контрольно-сч</w:t>
      </w:r>
      <w:r w:rsidR="00313E7F" w:rsidRPr="00A241BF">
        <w:rPr>
          <w:rFonts w:ascii="Times New Roman" w:eastAsia="Times New Roman" w:hAnsi="Times New Roman" w:cs="Times New Roman"/>
          <w:sz w:val="26"/>
          <w:szCs w:val="26"/>
          <w:lang w:eastAsia="ar-SA"/>
        </w:rPr>
        <w:t>ё</w:t>
      </w:r>
      <w:r w:rsidRPr="00A241BF">
        <w:rPr>
          <w:rFonts w:ascii="Times New Roman" w:eastAsia="Times New Roman" w:hAnsi="Times New Roman" w:cs="Times New Roman"/>
          <w:sz w:val="26"/>
          <w:szCs w:val="26"/>
          <w:lang w:eastAsia="ar-SA"/>
        </w:rPr>
        <w:t>тная палата Лесозаводского городского округа отмечает следующее:</w:t>
      </w:r>
    </w:p>
    <w:p w14:paraId="2B3C1B36" w14:textId="795981D2" w:rsidR="00A241BF" w:rsidRDefault="00A241BF" w:rsidP="00A241BF">
      <w:pPr>
        <w:suppressAutoHyphens/>
        <w:autoSpaceDE w:val="0"/>
        <w:autoSpaceDN w:val="0"/>
        <w:adjustRightInd w:val="0"/>
        <w:spacing w:after="0" w:line="360" w:lineRule="auto"/>
        <w:ind w:firstLine="851"/>
        <w:jc w:val="both"/>
        <w:rPr>
          <w:rFonts w:ascii="Times New Roman" w:hAnsi="Times New Roman" w:cs="Times New Roman"/>
          <w:sz w:val="26"/>
          <w:szCs w:val="26"/>
        </w:rPr>
      </w:pPr>
      <w:r w:rsidRPr="00AD067F">
        <w:rPr>
          <w:rFonts w:ascii="Times New Roman" w:eastAsia="Calibri" w:hAnsi="Times New Roman" w:cs="Times New Roman"/>
          <w:bCs/>
          <w:sz w:val="26"/>
          <w:szCs w:val="26"/>
        </w:rPr>
        <w:t>1.</w:t>
      </w:r>
      <w:r w:rsidRPr="00AD067F">
        <w:rPr>
          <w:rFonts w:ascii="Times New Roman" w:eastAsia="Calibri" w:hAnsi="Times New Roman" w:cs="Times New Roman"/>
          <w:b/>
          <w:sz w:val="26"/>
          <w:szCs w:val="26"/>
        </w:rPr>
        <w:t xml:space="preserve"> </w:t>
      </w:r>
      <w:r w:rsidRPr="00203363">
        <w:rPr>
          <w:rFonts w:ascii="Times New Roman" w:hAnsi="Times New Roman" w:cs="Times New Roman"/>
          <w:sz w:val="26"/>
          <w:szCs w:val="26"/>
        </w:rPr>
        <w:t xml:space="preserve">В соответствии с Законом Приморского края от 06.12.2018 № 412-КЗ  </w:t>
      </w:r>
      <w:r>
        <w:rPr>
          <w:rFonts w:ascii="Times New Roman" w:hAnsi="Times New Roman" w:cs="Times New Roman"/>
          <w:sz w:val="26"/>
          <w:szCs w:val="26"/>
        </w:rPr>
        <w:t> </w:t>
      </w:r>
      <w:r w:rsidRPr="00203363">
        <w:rPr>
          <w:rFonts w:ascii="Times New Roman" w:hAnsi="Times New Roman" w:cs="Times New Roman"/>
          <w:sz w:val="26"/>
          <w:szCs w:val="26"/>
        </w:rPr>
        <w:t xml:space="preserve"> с 01.01.2019 года органы местного самоуправления муниципальных районов, городских округов Приморского края наделены отдельными государственными полномочиями по обеспечению детей-сирот жилыми помещениями.</w:t>
      </w:r>
      <w:r>
        <w:rPr>
          <w:rFonts w:ascii="Times New Roman" w:hAnsi="Times New Roman" w:cs="Times New Roman"/>
          <w:sz w:val="26"/>
          <w:szCs w:val="26"/>
        </w:rPr>
        <w:t xml:space="preserve"> </w:t>
      </w:r>
    </w:p>
    <w:p w14:paraId="3BECAEEC" w14:textId="77777777" w:rsidR="00A241BF" w:rsidRDefault="00A241BF" w:rsidP="00A241BF">
      <w:pPr>
        <w:autoSpaceDE w:val="0"/>
        <w:autoSpaceDN w:val="0"/>
        <w:adjustRightInd w:val="0"/>
        <w:spacing w:after="0" w:line="360" w:lineRule="auto"/>
        <w:ind w:firstLine="708"/>
        <w:jc w:val="both"/>
        <w:rPr>
          <w:rFonts w:ascii="Times New Roman" w:hAnsi="Times New Roman" w:cs="Times New Roman"/>
          <w:sz w:val="26"/>
          <w:szCs w:val="26"/>
        </w:rPr>
      </w:pPr>
      <w:r w:rsidRPr="009B0787">
        <w:rPr>
          <w:rFonts w:ascii="Times New Roman" w:hAnsi="Times New Roman" w:cs="Times New Roman"/>
          <w:sz w:val="26"/>
          <w:szCs w:val="26"/>
        </w:rPr>
        <w:t>Главным распорядителем бюджетных средств, поступающих в виде субвенций, является администрация Лесозаводского городского округа, в лице Управления имущественных отношений администрации Лесозаводского городского округа</w:t>
      </w:r>
      <w:r>
        <w:rPr>
          <w:rFonts w:ascii="Times New Roman" w:hAnsi="Times New Roman" w:cs="Times New Roman"/>
          <w:sz w:val="26"/>
          <w:szCs w:val="26"/>
        </w:rPr>
        <w:t>.</w:t>
      </w:r>
    </w:p>
    <w:p w14:paraId="01FF7871" w14:textId="77777777" w:rsidR="00A241BF" w:rsidRPr="002A56D2" w:rsidRDefault="00A241BF" w:rsidP="00A241BF">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 </w:t>
      </w:r>
      <w:r w:rsidRPr="002A56D2">
        <w:rPr>
          <w:rFonts w:ascii="Times New Roman" w:hAnsi="Times New Roman" w:cs="Times New Roman"/>
          <w:sz w:val="26"/>
          <w:szCs w:val="26"/>
        </w:rPr>
        <w:t>Целевые показатели подпрограммы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Управлением имущественных отношений администрации Лесозаводского городского округа в 2023 году выполнены: 8 детей-сирот обеспечены жилыми помещениями и общая площадь приобретаемых жилых помещений составила 288,7 кв.м.</w:t>
      </w:r>
    </w:p>
    <w:p w14:paraId="40BC3F52" w14:textId="77777777" w:rsidR="00A241BF" w:rsidRDefault="00A241BF" w:rsidP="00A241BF">
      <w:pPr>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3. </w:t>
      </w:r>
      <w:bookmarkStart w:id="35" w:name="_Hlk184970647"/>
      <w:r>
        <w:rPr>
          <w:rFonts w:ascii="Times New Roman" w:hAnsi="Times New Roman" w:cs="Times New Roman"/>
          <w:sz w:val="26"/>
          <w:szCs w:val="26"/>
        </w:rPr>
        <w:t xml:space="preserve">По результатам анализа соблюдения законодательства, нормативной правовой базы, регулирующей вопросы обеспечения детей-сирот, детей оставшихся без попечения родителей, лиц из числа детей-сирот и детей, оставшихся без попечения родителей, жилыми помещениями, нормативных правовых актов, регламентирующих операции с бюджетными средствами установлено следующее:  </w:t>
      </w:r>
    </w:p>
    <w:p w14:paraId="10D61672" w14:textId="77777777" w:rsidR="00A241BF" w:rsidRPr="00C25B07" w:rsidRDefault="00A241BF" w:rsidP="00A241BF">
      <w:pPr>
        <w:pStyle w:val="a6"/>
        <w:numPr>
          <w:ilvl w:val="0"/>
          <w:numId w:val="34"/>
        </w:numPr>
        <w:autoSpaceDE w:val="0"/>
        <w:autoSpaceDN w:val="0"/>
        <w:adjustRightInd w:val="0"/>
        <w:spacing w:after="0" w:line="360" w:lineRule="auto"/>
        <w:ind w:left="0" w:firstLine="1068"/>
        <w:jc w:val="both"/>
        <w:rPr>
          <w:rFonts w:ascii="Times New Roman" w:hAnsi="Times New Roman" w:cs="Times New Roman"/>
          <w:sz w:val="26"/>
          <w:szCs w:val="26"/>
        </w:rPr>
      </w:pPr>
      <w:r>
        <w:rPr>
          <w:rFonts w:ascii="Times New Roman" w:hAnsi="Times New Roman" w:cs="Times New Roman"/>
          <w:sz w:val="26"/>
          <w:szCs w:val="26"/>
        </w:rPr>
        <w:t xml:space="preserve">в </w:t>
      </w:r>
      <w:r w:rsidRPr="00C25B07">
        <w:rPr>
          <w:rFonts w:ascii="Times New Roman" w:hAnsi="Times New Roman" w:cs="Times New Roman"/>
          <w:sz w:val="26"/>
          <w:szCs w:val="26"/>
        </w:rPr>
        <w:t>Порядк</w:t>
      </w:r>
      <w:r>
        <w:rPr>
          <w:rFonts w:ascii="Times New Roman" w:hAnsi="Times New Roman" w:cs="Times New Roman"/>
          <w:sz w:val="26"/>
          <w:szCs w:val="26"/>
        </w:rPr>
        <w:t>е</w:t>
      </w:r>
      <w:r w:rsidRPr="00C25B07">
        <w:rPr>
          <w:rFonts w:ascii="Times New Roman" w:hAnsi="Times New Roman" w:cs="Times New Roman"/>
          <w:sz w:val="26"/>
          <w:szCs w:val="26"/>
        </w:rPr>
        <w:t xml:space="preserve"> расходования субвенций, утверждённ</w:t>
      </w:r>
      <w:r>
        <w:rPr>
          <w:rFonts w:ascii="Times New Roman" w:hAnsi="Times New Roman" w:cs="Times New Roman"/>
          <w:sz w:val="26"/>
          <w:szCs w:val="26"/>
        </w:rPr>
        <w:t>ого</w:t>
      </w:r>
      <w:r w:rsidRPr="00C25B07">
        <w:rPr>
          <w:rFonts w:ascii="Times New Roman" w:hAnsi="Times New Roman" w:cs="Times New Roman"/>
          <w:sz w:val="26"/>
          <w:szCs w:val="26"/>
        </w:rPr>
        <w:t xml:space="preserve"> постановлением администрации Лесозаводского городского округа от 13.01.2023 №16, </w:t>
      </w:r>
      <w:r w:rsidRPr="00C25B07">
        <w:rPr>
          <w:rFonts w:ascii="Times New Roman" w:eastAsia="Times New Roman" w:hAnsi="Times New Roman" w:cs="Times New Roman"/>
          <w:sz w:val="26"/>
          <w:szCs w:val="26"/>
          <w:lang w:eastAsia="ru-RU"/>
        </w:rPr>
        <w:t>не отражено, что перечисление субвенций осуществляется на основании заключённых соглашений с министерством образования Приморского края о предоставлении субвенции из краевого бюджета и не определён срок подачи заявок на перечисление средств субвенций</w:t>
      </w:r>
      <w:r>
        <w:rPr>
          <w:rFonts w:ascii="Times New Roman" w:eastAsia="Times New Roman" w:hAnsi="Times New Roman" w:cs="Times New Roman"/>
          <w:sz w:val="26"/>
          <w:szCs w:val="26"/>
          <w:lang w:eastAsia="ru-RU"/>
        </w:rPr>
        <w:t>;</w:t>
      </w:r>
    </w:p>
    <w:p w14:paraId="0027BBE1" w14:textId="15FAB7D3" w:rsidR="00A241BF" w:rsidRPr="00C25B07" w:rsidRDefault="00A241BF" w:rsidP="00A241BF">
      <w:pPr>
        <w:pStyle w:val="a6"/>
        <w:numPr>
          <w:ilvl w:val="0"/>
          <w:numId w:val="34"/>
        </w:numPr>
        <w:autoSpaceDE w:val="0"/>
        <w:autoSpaceDN w:val="0"/>
        <w:adjustRightInd w:val="0"/>
        <w:spacing w:after="0" w:line="360" w:lineRule="auto"/>
        <w:ind w:left="0" w:firstLine="851"/>
        <w:jc w:val="both"/>
        <w:rPr>
          <w:rFonts w:ascii="Times New Roman" w:hAnsi="Times New Roman" w:cs="Times New Roman"/>
          <w:color w:val="FF0000"/>
          <w:sz w:val="26"/>
          <w:szCs w:val="26"/>
        </w:rPr>
      </w:pPr>
      <w:bookmarkStart w:id="36" w:name="_Hlk184971498"/>
      <w:bookmarkEnd w:id="35"/>
      <w:r w:rsidRPr="00EB351D">
        <w:rPr>
          <w:rFonts w:ascii="Times New Roman" w:eastAsia="Times New Roman" w:hAnsi="Times New Roman" w:cs="Times New Roman"/>
          <w:sz w:val="26"/>
          <w:szCs w:val="26"/>
          <w:lang w:eastAsia="ru-RU"/>
        </w:rPr>
        <w:t xml:space="preserve">в </w:t>
      </w:r>
      <w:r w:rsidRPr="00EB351D">
        <w:rPr>
          <w:rFonts w:ascii="Times New Roman" w:hAnsi="Times New Roman" w:cs="Times New Roman"/>
          <w:sz w:val="26"/>
          <w:szCs w:val="26"/>
        </w:rPr>
        <w:t>нарушение части 1 статьи 6 Закона № 210-ФЗ,</w:t>
      </w:r>
      <w:r w:rsidRPr="00EB351D">
        <w:rPr>
          <w:rFonts w:ascii="Times New Roman" w:eastAsia="Times New Roman" w:hAnsi="Times New Roman" w:cs="Times New Roman"/>
          <w:sz w:val="26"/>
          <w:szCs w:val="26"/>
          <w:lang w:eastAsia="ru-RU"/>
        </w:rPr>
        <w:t xml:space="preserve"> </w:t>
      </w:r>
      <w:r w:rsidR="003D5BC9" w:rsidRPr="004C79A2">
        <w:rPr>
          <w:rFonts w:ascii="Times New Roman" w:eastAsia="Times New Roman" w:hAnsi="Times New Roman" w:cs="Times New Roman"/>
          <w:sz w:val="26"/>
          <w:szCs w:val="26"/>
          <w:lang w:eastAsia="ru-RU"/>
        </w:rPr>
        <w:t>отсутствует</w:t>
      </w:r>
      <w:r w:rsidR="003D5BC9" w:rsidRPr="00C25B07">
        <w:rPr>
          <w:rFonts w:ascii="Times New Roman" w:eastAsia="Times New Roman" w:hAnsi="Times New Roman" w:cs="Times New Roman"/>
          <w:sz w:val="26"/>
          <w:szCs w:val="26"/>
          <w:lang w:eastAsia="ru-RU"/>
        </w:rPr>
        <w:t xml:space="preserve"> </w:t>
      </w:r>
      <w:r w:rsidRPr="00C25B07">
        <w:rPr>
          <w:rFonts w:ascii="Times New Roman" w:eastAsia="Times New Roman" w:hAnsi="Times New Roman" w:cs="Times New Roman"/>
          <w:sz w:val="26"/>
          <w:szCs w:val="26"/>
          <w:lang w:eastAsia="ru-RU"/>
        </w:rPr>
        <w:t>административный регламент предоставления администрацией Лесозаводского городского округа детям-сиротам благоустроенных жилых помещений специализированного жилищного фонда</w:t>
      </w:r>
      <w:r>
        <w:rPr>
          <w:rFonts w:ascii="Times New Roman" w:eastAsia="Times New Roman" w:hAnsi="Times New Roman" w:cs="Times New Roman"/>
          <w:sz w:val="26"/>
          <w:szCs w:val="26"/>
          <w:lang w:eastAsia="ru-RU"/>
        </w:rPr>
        <w:t>;</w:t>
      </w:r>
    </w:p>
    <w:p w14:paraId="0F5F5D84" w14:textId="4E6AE39B" w:rsidR="00A241BF" w:rsidRPr="00C25B07" w:rsidRDefault="00A241BF" w:rsidP="00A241BF">
      <w:pPr>
        <w:pStyle w:val="a6"/>
        <w:numPr>
          <w:ilvl w:val="0"/>
          <w:numId w:val="34"/>
        </w:numPr>
        <w:autoSpaceDE w:val="0"/>
        <w:autoSpaceDN w:val="0"/>
        <w:adjustRightInd w:val="0"/>
        <w:spacing w:after="0" w:line="360" w:lineRule="auto"/>
        <w:ind w:left="0" w:firstLine="851"/>
        <w:jc w:val="both"/>
        <w:rPr>
          <w:rFonts w:ascii="Times New Roman" w:hAnsi="Times New Roman" w:cs="Times New Roman"/>
          <w:sz w:val="26"/>
          <w:szCs w:val="26"/>
        </w:rPr>
      </w:pPr>
      <w:bookmarkStart w:id="37" w:name="_Hlk184970832"/>
      <w:r w:rsidRPr="00C25B07">
        <w:rPr>
          <w:rFonts w:ascii="Times New Roman" w:hAnsi="Times New Roman" w:cs="Times New Roman"/>
          <w:sz w:val="26"/>
          <w:szCs w:val="26"/>
        </w:rPr>
        <w:lastRenderedPageBreak/>
        <w:t>в Перечне муниципальных услуг, предоставляемых органами администрации Лесозаводского городского округа</w:t>
      </w:r>
      <w:r w:rsidR="003D5BC9">
        <w:rPr>
          <w:rFonts w:ascii="Times New Roman" w:hAnsi="Times New Roman" w:cs="Times New Roman"/>
          <w:sz w:val="26"/>
          <w:szCs w:val="26"/>
        </w:rPr>
        <w:t>,</w:t>
      </w:r>
      <w:r w:rsidRPr="00C25B07">
        <w:rPr>
          <w:rFonts w:ascii="Times New Roman" w:hAnsi="Times New Roman" w:cs="Times New Roman"/>
          <w:sz w:val="26"/>
          <w:szCs w:val="26"/>
        </w:rPr>
        <w:t xml:space="preserve"> отсутствует услуга - предоставление детям-сиротам и лицам из их числа</w:t>
      </w:r>
      <w:r w:rsidR="003D5BC9">
        <w:rPr>
          <w:rFonts w:ascii="Times New Roman" w:hAnsi="Times New Roman" w:cs="Times New Roman"/>
          <w:sz w:val="26"/>
          <w:szCs w:val="26"/>
        </w:rPr>
        <w:t>,</w:t>
      </w:r>
      <w:r w:rsidRPr="00C25B07">
        <w:rPr>
          <w:rFonts w:ascii="Times New Roman" w:hAnsi="Times New Roman" w:cs="Times New Roman"/>
          <w:sz w:val="26"/>
          <w:szCs w:val="26"/>
        </w:rPr>
        <w:t xml:space="preserve"> благоустроенных жилых помещений специализированного жилищного фонда</w:t>
      </w:r>
      <w:bookmarkEnd w:id="37"/>
      <w:r>
        <w:rPr>
          <w:rFonts w:ascii="Times New Roman" w:hAnsi="Times New Roman" w:cs="Times New Roman"/>
          <w:sz w:val="26"/>
          <w:szCs w:val="26"/>
        </w:rPr>
        <w:t>;</w:t>
      </w:r>
    </w:p>
    <w:p w14:paraId="58933BF6" w14:textId="2AA1B636" w:rsidR="00A241BF" w:rsidRPr="00EB351D" w:rsidRDefault="003D5BC9" w:rsidP="00A241BF">
      <w:pPr>
        <w:pStyle w:val="a6"/>
        <w:numPr>
          <w:ilvl w:val="0"/>
          <w:numId w:val="34"/>
        </w:numPr>
        <w:autoSpaceDE w:val="0"/>
        <w:autoSpaceDN w:val="0"/>
        <w:adjustRightInd w:val="0"/>
        <w:spacing w:after="0" w:line="360" w:lineRule="auto"/>
        <w:ind w:left="0" w:firstLine="851"/>
        <w:jc w:val="both"/>
        <w:rPr>
          <w:rFonts w:ascii="Times New Roman" w:hAnsi="Times New Roman" w:cs="Times New Roman"/>
          <w:color w:val="FF0000"/>
          <w:sz w:val="26"/>
          <w:szCs w:val="26"/>
        </w:rPr>
      </w:pPr>
      <w:bookmarkStart w:id="38" w:name="_Hlk184971874"/>
      <w:bookmarkEnd w:id="36"/>
      <w:r w:rsidRPr="00451893">
        <w:rPr>
          <w:rFonts w:ascii="Times New Roman" w:hAnsi="Times New Roman" w:cs="Times New Roman"/>
          <w:sz w:val="26"/>
          <w:szCs w:val="26"/>
        </w:rPr>
        <w:t xml:space="preserve">отсутствует </w:t>
      </w:r>
      <w:r w:rsidR="00A241BF" w:rsidRPr="00451893">
        <w:rPr>
          <w:rFonts w:ascii="Times New Roman" w:hAnsi="Times New Roman" w:cs="Times New Roman"/>
          <w:sz w:val="26"/>
          <w:szCs w:val="26"/>
        </w:rPr>
        <w:t>Порядок формирования муниципального специализированного жилищного фонда ЛГО для обеспечения жилыми помещениями детей-сирот, утверждённый постановлением администрации ЛГО.</w:t>
      </w:r>
      <w:r w:rsidR="00A241BF" w:rsidRPr="00C25B07">
        <w:rPr>
          <w:rFonts w:ascii="Times New Roman" w:hAnsi="Times New Roman" w:cs="Times New Roman"/>
          <w:sz w:val="26"/>
          <w:szCs w:val="26"/>
        </w:rPr>
        <w:t xml:space="preserve"> </w:t>
      </w:r>
    </w:p>
    <w:bookmarkEnd w:id="38"/>
    <w:p w14:paraId="241EEED2" w14:textId="75AA95DC" w:rsidR="00A241BF" w:rsidRPr="00AF095C" w:rsidRDefault="00A241BF" w:rsidP="00A241BF">
      <w:pPr>
        <w:pStyle w:val="a6"/>
        <w:numPr>
          <w:ilvl w:val="0"/>
          <w:numId w:val="41"/>
        </w:numPr>
        <w:tabs>
          <w:tab w:val="left" w:pos="1134"/>
        </w:tabs>
        <w:autoSpaceDE w:val="0"/>
        <w:autoSpaceDN w:val="0"/>
        <w:adjustRightInd w:val="0"/>
        <w:spacing w:after="0" w:line="360" w:lineRule="auto"/>
        <w:ind w:left="0" w:firstLine="851"/>
        <w:jc w:val="both"/>
        <w:rPr>
          <w:rFonts w:ascii="Times New Roman" w:hAnsi="Times New Roman" w:cs="Times New Roman"/>
          <w:sz w:val="26"/>
          <w:szCs w:val="26"/>
        </w:rPr>
      </w:pPr>
      <w:r w:rsidRPr="00AF095C">
        <w:rPr>
          <w:rFonts w:ascii="Times New Roman" w:hAnsi="Times New Roman" w:cs="Times New Roman"/>
          <w:sz w:val="26"/>
          <w:szCs w:val="26"/>
        </w:rPr>
        <w:t>По результатам анализа плановых и фактических объёмов финансирования</w:t>
      </w:r>
      <w:r w:rsidR="00675CDB">
        <w:rPr>
          <w:rFonts w:ascii="Times New Roman" w:hAnsi="Times New Roman" w:cs="Times New Roman"/>
          <w:sz w:val="26"/>
          <w:szCs w:val="26"/>
        </w:rPr>
        <w:t>,</w:t>
      </w:r>
      <w:r w:rsidRPr="00AF095C">
        <w:rPr>
          <w:rFonts w:ascii="Times New Roman" w:hAnsi="Times New Roman" w:cs="Times New Roman"/>
          <w:sz w:val="26"/>
          <w:szCs w:val="26"/>
        </w:rPr>
        <w:t xml:space="preserve"> направленных из краевого бюджета на обеспечение детей-сирот жилыми помещениями</w:t>
      </w:r>
      <w:r w:rsidR="003D5BC9">
        <w:rPr>
          <w:rFonts w:ascii="Times New Roman" w:hAnsi="Times New Roman" w:cs="Times New Roman"/>
          <w:sz w:val="26"/>
          <w:szCs w:val="26"/>
        </w:rPr>
        <w:t>,</w:t>
      </w:r>
      <w:r w:rsidRPr="00AF095C">
        <w:rPr>
          <w:rFonts w:ascii="Times New Roman" w:hAnsi="Times New Roman" w:cs="Times New Roman"/>
          <w:sz w:val="26"/>
          <w:szCs w:val="26"/>
        </w:rPr>
        <w:t xml:space="preserve"> установлено следующее:</w:t>
      </w:r>
    </w:p>
    <w:p w14:paraId="20B87E88" w14:textId="7E692C2E" w:rsidR="00833113" w:rsidRDefault="00A241BF" w:rsidP="00833113">
      <w:pPr>
        <w:pStyle w:val="Default"/>
        <w:numPr>
          <w:ilvl w:val="0"/>
          <w:numId w:val="46"/>
        </w:numPr>
        <w:spacing w:line="360" w:lineRule="auto"/>
        <w:ind w:left="0" w:firstLine="1134"/>
        <w:rPr>
          <w:sz w:val="26"/>
          <w:szCs w:val="26"/>
        </w:rPr>
      </w:pPr>
      <w:r>
        <w:rPr>
          <w:sz w:val="26"/>
          <w:szCs w:val="26"/>
        </w:rPr>
        <w:t>в</w:t>
      </w:r>
      <w:r w:rsidRPr="005001C5">
        <w:rPr>
          <w:sz w:val="26"/>
          <w:szCs w:val="26"/>
        </w:rPr>
        <w:t xml:space="preserve"> соответствии с решением о бюджете</w:t>
      </w:r>
      <w:r>
        <w:rPr>
          <w:sz w:val="26"/>
          <w:szCs w:val="26"/>
        </w:rPr>
        <w:t xml:space="preserve"> Лесозаводского городского округа</w:t>
      </w:r>
      <w:r w:rsidRPr="005001C5">
        <w:rPr>
          <w:sz w:val="26"/>
          <w:szCs w:val="26"/>
        </w:rPr>
        <w:t xml:space="preserve"> рас</w:t>
      </w:r>
      <w:r w:rsidR="00833113">
        <w:rPr>
          <w:sz w:val="26"/>
          <w:szCs w:val="26"/>
        </w:rPr>
        <w:t xml:space="preserve">- </w:t>
      </w:r>
      <w:r w:rsidRPr="005001C5">
        <w:rPr>
          <w:sz w:val="26"/>
          <w:szCs w:val="26"/>
        </w:rPr>
        <w:t>ходы,</w:t>
      </w:r>
      <w:r w:rsidR="003D5BC9">
        <w:rPr>
          <w:sz w:val="26"/>
          <w:szCs w:val="26"/>
        </w:rPr>
        <w:t> </w:t>
      </w:r>
      <w:r w:rsidRPr="005001C5">
        <w:rPr>
          <w:sz w:val="26"/>
          <w:szCs w:val="26"/>
        </w:rPr>
        <w:t>предусмотренные</w:t>
      </w:r>
      <w:r w:rsidR="003D5BC9">
        <w:rPr>
          <w:sz w:val="26"/>
          <w:szCs w:val="26"/>
        </w:rPr>
        <w:t> </w:t>
      </w:r>
      <w:r w:rsidRPr="005001C5">
        <w:rPr>
          <w:sz w:val="26"/>
          <w:szCs w:val="26"/>
        </w:rPr>
        <w:t>в</w:t>
      </w:r>
      <w:r w:rsidR="003D5BC9">
        <w:rPr>
          <w:sz w:val="26"/>
          <w:szCs w:val="26"/>
        </w:rPr>
        <w:t> </w:t>
      </w:r>
      <w:r w:rsidRPr="005001C5">
        <w:rPr>
          <w:sz w:val="26"/>
          <w:szCs w:val="26"/>
        </w:rPr>
        <w:t>20</w:t>
      </w:r>
      <w:r>
        <w:rPr>
          <w:sz w:val="26"/>
          <w:szCs w:val="26"/>
        </w:rPr>
        <w:t>23</w:t>
      </w:r>
      <w:r w:rsidR="003D5BC9">
        <w:rPr>
          <w:sz w:val="26"/>
          <w:szCs w:val="26"/>
        </w:rPr>
        <w:t> </w:t>
      </w:r>
      <w:r w:rsidRPr="005001C5">
        <w:rPr>
          <w:sz w:val="26"/>
          <w:szCs w:val="26"/>
        </w:rPr>
        <w:t>году</w:t>
      </w:r>
      <w:bookmarkStart w:id="39" w:name="_Hlk183440783"/>
      <w:r w:rsidR="003D5BC9">
        <w:rPr>
          <w:sz w:val="26"/>
          <w:szCs w:val="26"/>
        </w:rPr>
        <w:t> </w:t>
      </w:r>
      <w:r w:rsidRPr="005001C5">
        <w:rPr>
          <w:sz w:val="26"/>
          <w:szCs w:val="26"/>
        </w:rPr>
        <w:t>на</w:t>
      </w:r>
      <w:r w:rsidR="003D5BC9">
        <w:rPr>
          <w:sz w:val="26"/>
          <w:szCs w:val="26"/>
        </w:rPr>
        <w:t> </w:t>
      </w:r>
      <w:r w:rsidRPr="005001C5">
        <w:rPr>
          <w:sz w:val="26"/>
          <w:szCs w:val="26"/>
        </w:rPr>
        <w:t>обеспечение</w:t>
      </w:r>
      <w:r w:rsidR="003D5BC9">
        <w:rPr>
          <w:sz w:val="26"/>
          <w:szCs w:val="26"/>
        </w:rPr>
        <w:t> </w:t>
      </w:r>
      <w:r w:rsidRPr="005001C5">
        <w:rPr>
          <w:sz w:val="26"/>
          <w:szCs w:val="26"/>
        </w:rPr>
        <w:t>детей-</w:t>
      </w:r>
      <w:r w:rsidR="003D5BC9">
        <w:rPr>
          <w:sz w:val="26"/>
          <w:szCs w:val="26"/>
        </w:rPr>
        <w:t> </w:t>
      </w:r>
      <w:r w:rsidRPr="005001C5">
        <w:rPr>
          <w:sz w:val="26"/>
          <w:szCs w:val="26"/>
        </w:rPr>
        <w:t>сирот</w:t>
      </w:r>
      <w:r w:rsidR="003D5BC9">
        <w:rPr>
          <w:sz w:val="26"/>
          <w:szCs w:val="26"/>
        </w:rPr>
        <w:t> </w:t>
      </w:r>
      <w:r w:rsidRPr="005001C5">
        <w:rPr>
          <w:sz w:val="26"/>
          <w:szCs w:val="26"/>
        </w:rPr>
        <w:t>жилыми</w:t>
      </w:r>
      <w:r w:rsidR="003D5BC9">
        <w:rPr>
          <w:sz w:val="26"/>
          <w:szCs w:val="26"/>
        </w:rPr>
        <w:t> </w:t>
      </w:r>
      <w:r w:rsidRPr="005001C5">
        <w:rPr>
          <w:sz w:val="26"/>
          <w:szCs w:val="26"/>
        </w:rPr>
        <w:t>помещениям</w:t>
      </w:r>
      <w:bookmarkEnd w:id="39"/>
      <w:r w:rsidR="00553742">
        <w:rPr>
          <w:sz w:val="26"/>
          <w:szCs w:val="26"/>
        </w:rPr>
        <w:t xml:space="preserve">и </w:t>
      </w:r>
      <w:r w:rsidRPr="005001C5">
        <w:rPr>
          <w:sz w:val="26"/>
          <w:szCs w:val="26"/>
        </w:rPr>
        <w:t xml:space="preserve">составили </w:t>
      </w:r>
      <w:r>
        <w:rPr>
          <w:sz w:val="26"/>
          <w:szCs w:val="26"/>
        </w:rPr>
        <w:t>11 036 865,15</w:t>
      </w:r>
      <w:r w:rsidRPr="005001C5">
        <w:rPr>
          <w:sz w:val="26"/>
          <w:szCs w:val="26"/>
        </w:rPr>
        <w:t xml:space="preserve"> рублей, </w:t>
      </w:r>
      <w:r w:rsidR="00833113">
        <w:rPr>
          <w:sz w:val="26"/>
          <w:szCs w:val="26"/>
        </w:rPr>
        <w:t>из них:</w:t>
      </w:r>
    </w:p>
    <w:p w14:paraId="461BE676" w14:textId="212B99D0" w:rsidR="00A241BF" w:rsidRPr="00A83942" w:rsidRDefault="00A83942" w:rsidP="00833113">
      <w:pPr>
        <w:pStyle w:val="Default"/>
        <w:spacing w:line="360" w:lineRule="auto"/>
        <w:ind w:firstLine="1211"/>
        <w:rPr>
          <w:sz w:val="26"/>
          <w:szCs w:val="26"/>
        </w:rPr>
      </w:pPr>
      <w:r>
        <w:rPr>
          <w:rFonts w:eastAsia="Times New Roman"/>
          <w:bCs/>
          <w:sz w:val="26"/>
          <w:szCs w:val="26"/>
        </w:rPr>
        <w:t xml:space="preserve">- </w:t>
      </w:r>
      <w:r w:rsidR="00A241BF" w:rsidRPr="00A83942">
        <w:rPr>
          <w:rFonts w:eastAsia="Times New Roman"/>
          <w:bCs/>
          <w:sz w:val="26"/>
          <w:szCs w:val="26"/>
        </w:rPr>
        <w:t>на приобретение объектов недвижимого имущества в государственную (муниципальную) собственность</w:t>
      </w:r>
      <w:r w:rsidRPr="00A83942">
        <w:rPr>
          <w:rFonts w:eastAsia="Times New Roman"/>
          <w:bCs/>
          <w:sz w:val="26"/>
          <w:szCs w:val="26"/>
        </w:rPr>
        <w:t xml:space="preserve"> в сумме </w:t>
      </w:r>
      <w:r w:rsidRPr="00A83942">
        <w:rPr>
          <w:sz w:val="26"/>
          <w:szCs w:val="26"/>
        </w:rPr>
        <w:t>10 250 000,00 рублей</w:t>
      </w:r>
      <w:r w:rsidR="00A241BF" w:rsidRPr="00A83942">
        <w:rPr>
          <w:sz w:val="26"/>
          <w:szCs w:val="26"/>
        </w:rPr>
        <w:t>;</w:t>
      </w:r>
    </w:p>
    <w:p w14:paraId="3765247E" w14:textId="78ACE593" w:rsidR="00A241BF" w:rsidRPr="00A83942" w:rsidRDefault="00A83942" w:rsidP="00A83942">
      <w:pPr>
        <w:autoSpaceDE w:val="0"/>
        <w:autoSpaceDN w:val="0"/>
        <w:adjustRightInd w:val="0"/>
        <w:spacing w:after="0" w:line="360" w:lineRule="auto"/>
        <w:ind w:firstLine="1141"/>
        <w:jc w:val="both"/>
        <w:rPr>
          <w:rFonts w:ascii="Times New Roman" w:hAnsi="Times New Roman" w:cs="Times New Roman"/>
          <w:sz w:val="26"/>
          <w:szCs w:val="26"/>
        </w:rPr>
      </w:pPr>
      <w:r>
        <w:rPr>
          <w:rFonts w:ascii="Times New Roman" w:hAnsi="Times New Roman" w:cs="Times New Roman"/>
          <w:sz w:val="26"/>
          <w:szCs w:val="26"/>
        </w:rPr>
        <w:t xml:space="preserve">- </w:t>
      </w:r>
      <w:r w:rsidR="00A241BF" w:rsidRPr="00A83942">
        <w:rPr>
          <w:rFonts w:ascii="Times New Roman" w:hAnsi="Times New Roman" w:cs="Times New Roman"/>
          <w:sz w:val="26"/>
          <w:szCs w:val="26"/>
        </w:rPr>
        <w:t>расходы на обеспечение деятельности органов местного самоуправления</w:t>
      </w:r>
      <w:r w:rsidRPr="00A83942">
        <w:rPr>
          <w:rFonts w:ascii="Times New Roman" w:hAnsi="Times New Roman" w:cs="Times New Roman"/>
          <w:sz w:val="26"/>
          <w:szCs w:val="26"/>
        </w:rPr>
        <w:t xml:space="preserve"> в сумме 786 865,15 рублей</w:t>
      </w:r>
      <w:r w:rsidR="00A241BF" w:rsidRPr="00A83942">
        <w:rPr>
          <w:rFonts w:ascii="Times New Roman" w:hAnsi="Times New Roman" w:cs="Times New Roman"/>
          <w:sz w:val="26"/>
          <w:szCs w:val="26"/>
        </w:rPr>
        <w:t xml:space="preserve">. </w:t>
      </w:r>
    </w:p>
    <w:p w14:paraId="3E35D7A1" w14:textId="77777777" w:rsidR="00A241BF" w:rsidRDefault="00A241BF" w:rsidP="00A241BF">
      <w:pPr>
        <w:pStyle w:val="a6"/>
        <w:numPr>
          <w:ilvl w:val="0"/>
          <w:numId w:val="35"/>
        </w:numPr>
        <w:tabs>
          <w:tab w:val="left" w:pos="1418"/>
        </w:tabs>
        <w:autoSpaceDE w:val="0"/>
        <w:autoSpaceDN w:val="0"/>
        <w:adjustRightInd w:val="0"/>
        <w:spacing w:after="0" w:line="360" w:lineRule="auto"/>
        <w:ind w:left="0" w:firstLine="1068"/>
        <w:jc w:val="both"/>
        <w:rPr>
          <w:rFonts w:ascii="Times New Roman" w:hAnsi="Times New Roman" w:cs="Times New Roman"/>
          <w:sz w:val="26"/>
          <w:szCs w:val="26"/>
        </w:rPr>
      </w:pPr>
      <w:r w:rsidRPr="005A2D68">
        <w:rPr>
          <w:rFonts w:ascii="Times New Roman" w:hAnsi="Times New Roman" w:cs="Times New Roman"/>
          <w:sz w:val="26"/>
          <w:szCs w:val="26"/>
        </w:rPr>
        <w:t>исполнение плановых назначений составило</w:t>
      </w:r>
      <w:r>
        <w:rPr>
          <w:rFonts w:ascii="Times New Roman" w:hAnsi="Times New Roman" w:cs="Times New Roman"/>
          <w:sz w:val="26"/>
          <w:szCs w:val="26"/>
        </w:rPr>
        <w:t xml:space="preserve"> 11 036 865,15 рублей или 100% от уточнённых плановых назначений;</w:t>
      </w:r>
    </w:p>
    <w:p w14:paraId="329E1DDF" w14:textId="77777777" w:rsidR="00A241BF" w:rsidRDefault="00A241BF" w:rsidP="00A241BF">
      <w:pPr>
        <w:pStyle w:val="a6"/>
        <w:numPr>
          <w:ilvl w:val="0"/>
          <w:numId w:val="35"/>
        </w:numPr>
        <w:autoSpaceDE w:val="0"/>
        <w:autoSpaceDN w:val="0"/>
        <w:adjustRightInd w:val="0"/>
        <w:spacing w:after="0" w:line="360" w:lineRule="auto"/>
        <w:ind w:left="0" w:firstLine="1134"/>
        <w:jc w:val="both"/>
        <w:rPr>
          <w:rFonts w:ascii="Times New Roman" w:hAnsi="Times New Roman" w:cs="Times New Roman"/>
          <w:sz w:val="26"/>
          <w:szCs w:val="26"/>
        </w:rPr>
      </w:pPr>
      <w:r>
        <w:rPr>
          <w:rFonts w:ascii="Times New Roman" w:hAnsi="Times New Roman" w:cs="Times New Roman"/>
          <w:sz w:val="26"/>
          <w:szCs w:val="26"/>
        </w:rPr>
        <w:t>субвенции из краевого бюджета использованы по назначению и в полном объёме.</w:t>
      </w:r>
    </w:p>
    <w:p w14:paraId="76ECBA71" w14:textId="77777777" w:rsidR="00A241BF" w:rsidRPr="00AF095C" w:rsidRDefault="00A241BF" w:rsidP="00A241BF">
      <w:pPr>
        <w:pStyle w:val="a6"/>
        <w:numPr>
          <w:ilvl w:val="0"/>
          <w:numId w:val="41"/>
        </w:numPr>
        <w:tabs>
          <w:tab w:val="left" w:pos="1134"/>
        </w:tabs>
        <w:autoSpaceDE w:val="0"/>
        <w:autoSpaceDN w:val="0"/>
        <w:adjustRightInd w:val="0"/>
        <w:spacing w:after="0" w:line="360" w:lineRule="auto"/>
        <w:ind w:left="142" w:firstLine="709"/>
        <w:jc w:val="both"/>
        <w:rPr>
          <w:rFonts w:ascii="Times New Roman" w:hAnsi="Times New Roman" w:cs="Times New Roman"/>
          <w:sz w:val="26"/>
          <w:szCs w:val="26"/>
        </w:rPr>
      </w:pPr>
      <w:r w:rsidRPr="00AF095C">
        <w:rPr>
          <w:rFonts w:ascii="Times New Roman" w:hAnsi="Times New Roman" w:cs="Times New Roman"/>
          <w:sz w:val="26"/>
          <w:szCs w:val="26"/>
        </w:rPr>
        <w:t xml:space="preserve">По результатам анализа количества приобретённых жилых помещений для обеспечения детей-сирот в 2023 году установлено следующее: </w:t>
      </w:r>
    </w:p>
    <w:p w14:paraId="72B9775C" w14:textId="378B8D41" w:rsidR="00A241BF" w:rsidRPr="00627DD3" w:rsidRDefault="00A241BF" w:rsidP="00A241BF">
      <w:pPr>
        <w:pStyle w:val="a6"/>
        <w:numPr>
          <w:ilvl w:val="0"/>
          <w:numId w:val="38"/>
        </w:numPr>
        <w:spacing w:after="0" w:line="360" w:lineRule="auto"/>
        <w:ind w:left="0" w:firstLine="1134"/>
        <w:jc w:val="both"/>
        <w:rPr>
          <w:rFonts w:ascii="Times New Roman" w:hAnsi="Times New Roman" w:cs="Times New Roman"/>
          <w:sz w:val="26"/>
          <w:szCs w:val="26"/>
        </w:rPr>
      </w:pPr>
      <w:r>
        <w:rPr>
          <w:rFonts w:ascii="Times New Roman" w:hAnsi="Times New Roman" w:cs="Times New Roman"/>
          <w:sz w:val="26"/>
          <w:szCs w:val="26"/>
        </w:rPr>
        <w:t>в соответствии с ч</w:t>
      </w:r>
      <w:r w:rsidRPr="00C83C2B">
        <w:rPr>
          <w:rFonts w:ascii="Times New Roman" w:hAnsi="Times New Roman" w:cs="Times New Roman"/>
          <w:sz w:val="26"/>
          <w:szCs w:val="26"/>
        </w:rPr>
        <w:t xml:space="preserve">астью 4 статьи 9 </w:t>
      </w:r>
      <w:r w:rsidRPr="00BE1C3E">
        <w:rPr>
          <w:rFonts w:ascii="Times New Roman" w:hAnsi="Times New Roman" w:cs="Times New Roman"/>
          <w:sz w:val="26"/>
          <w:szCs w:val="26"/>
        </w:rPr>
        <w:t>Закона ПК № 433-КЗ</w:t>
      </w:r>
      <w:r w:rsidR="00244F0F">
        <w:rPr>
          <w:rFonts w:ascii="Times New Roman" w:hAnsi="Times New Roman" w:cs="Times New Roman"/>
          <w:sz w:val="26"/>
          <w:szCs w:val="26"/>
        </w:rPr>
        <w:t>,</w:t>
      </w:r>
      <w:r w:rsidRPr="00BE1C3E">
        <w:rPr>
          <w:rFonts w:ascii="Times New Roman" w:hAnsi="Times New Roman" w:cs="Times New Roman"/>
          <w:sz w:val="26"/>
          <w:szCs w:val="26"/>
        </w:rPr>
        <w:t xml:space="preserve"> </w:t>
      </w:r>
      <w:r w:rsidRPr="008368A6">
        <w:rPr>
          <w:rFonts w:ascii="Times New Roman" w:hAnsi="Times New Roman" w:cs="Times New Roman"/>
          <w:sz w:val="26"/>
          <w:szCs w:val="26"/>
        </w:rPr>
        <w:t xml:space="preserve">постановлением администрации Лесозаводского городского округа от 01.12.2022 №2543  (изменения от 23.06.2023 №1058) </w:t>
      </w:r>
      <w:r>
        <w:rPr>
          <w:rFonts w:ascii="Times New Roman" w:hAnsi="Times New Roman" w:cs="Times New Roman"/>
          <w:sz w:val="26"/>
          <w:szCs w:val="26"/>
        </w:rPr>
        <w:t xml:space="preserve">установлена </w:t>
      </w:r>
      <w:r w:rsidRPr="000A297A">
        <w:rPr>
          <w:rFonts w:ascii="Times New Roman" w:hAnsi="Times New Roman" w:cs="Times New Roman"/>
          <w:sz w:val="26"/>
          <w:szCs w:val="26"/>
        </w:rPr>
        <w:t>средняя рыночная стоимость одного квадратного метра общей площади жилого помещения, используемая при формировании муниципального специализированного жилищного фонда</w:t>
      </w:r>
      <w:r w:rsidRPr="000A297A">
        <w:rPr>
          <w:rFonts w:ascii="Times New Roman" w:hAnsi="Times New Roman" w:cs="Times New Roman"/>
          <w:sz w:val="28"/>
          <w:szCs w:val="28"/>
        </w:rPr>
        <w:t xml:space="preserve">, </w:t>
      </w:r>
      <w:r>
        <w:rPr>
          <w:rFonts w:ascii="Times New Roman" w:eastAsia="Times New Roman" w:hAnsi="Times New Roman" w:cs="Times New Roman"/>
          <w:sz w:val="26"/>
          <w:szCs w:val="26"/>
          <w:lang w:eastAsia="ru-RU"/>
        </w:rPr>
        <w:t>в размере</w:t>
      </w:r>
      <w:r w:rsidRPr="008368A6">
        <w:rPr>
          <w:rFonts w:ascii="Times New Roman" w:eastAsia="Times New Roman" w:hAnsi="Times New Roman" w:cs="Times New Roman"/>
          <w:sz w:val="26"/>
          <w:szCs w:val="26"/>
          <w:lang w:eastAsia="ru-RU"/>
        </w:rPr>
        <w:t>: в г. Лесозаводске на 1и 2 кварталы 2023 года – 55 000 рублей; на 3 и 4 кварталы 2023 года – 57 000 рублей</w:t>
      </w:r>
      <w:r>
        <w:rPr>
          <w:rFonts w:ascii="Times New Roman" w:eastAsia="Times New Roman" w:hAnsi="Times New Roman" w:cs="Times New Roman"/>
          <w:sz w:val="26"/>
          <w:szCs w:val="26"/>
          <w:lang w:eastAsia="ru-RU"/>
        </w:rPr>
        <w:t>, на территории Лесозаводского городского округа в размере 34 000 рублей</w:t>
      </w:r>
      <w:r w:rsidRPr="008368A6">
        <w:rPr>
          <w:rFonts w:ascii="Times New Roman" w:eastAsia="Times New Roman" w:hAnsi="Times New Roman" w:cs="Times New Roman"/>
          <w:sz w:val="26"/>
          <w:szCs w:val="26"/>
          <w:lang w:eastAsia="ru-RU"/>
        </w:rPr>
        <w:t>;</w:t>
      </w:r>
    </w:p>
    <w:p w14:paraId="5024FD6E" w14:textId="2D848793" w:rsidR="00A241BF" w:rsidRDefault="00A241BF" w:rsidP="00A241BF">
      <w:pPr>
        <w:pStyle w:val="a6"/>
        <w:numPr>
          <w:ilvl w:val="0"/>
          <w:numId w:val="38"/>
        </w:numPr>
        <w:spacing w:after="0" w:line="360" w:lineRule="auto"/>
        <w:ind w:left="0" w:firstLine="1068"/>
        <w:jc w:val="both"/>
        <w:rPr>
          <w:rFonts w:ascii="Times New Roman" w:hAnsi="Times New Roman" w:cs="Times New Roman"/>
          <w:sz w:val="26"/>
          <w:szCs w:val="26"/>
        </w:rPr>
      </w:pPr>
      <w:r>
        <w:rPr>
          <w:rFonts w:ascii="Times New Roman" w:hAnsi="Times New Roman" w:cs="Times New Roman"/>
          <w:sz w:val="26"/>
          <w:szCs w:val="26"/>
        </w:rPr>
        <w:t>оценка рыночной стоимости 1кв.м. общей площади жилого помещения на территории Лесозаводского городского округа Приморского края проведена оценщиком</w:t>
      </w:r>
      <w:r w:rsidR="00675CDB">
        <w:rPr>
          <w:rFonts w:ascii="Times New Roman" w:hAnsi="Times New Roman" w:cs="Times New Roman"/>
          <w:sz w:val="26"/>
          <w:szCs w:val="26"/>
        </w:rPr>
        <w:t>, членом Ассоциации «Русское общество оценщиков»</w:t>
      </w:r>
      <w:r>
        <w:rPr>
          <w:rFonts w:ascii="Times New Roman" w:hAnsi="Times New Roman" w:cs="Times New Roman"/>
          <w:sz w:val="26"/>
          <w:szCs w:val="26"/>
        </w:rPr>
        <w:t xml:space="preserve"> (отчёт №92 от 30.11.2022);</w:t>
      </w:r>
    </w:p>
    <w:p w14:paraId="361B4C4A" w14:textId="1630A126" w:rsidR="00A241BF" w:rsidRPr="00067040" w:rsidRDefault="00A241BF" w:rsidP="003E0F6C">
      <w:pPr>
        <w:pStyle w:val="a6"/>
        <w:numPr>
          <w:ilvl w:val="0"/>
          <w:numId w:val="38"/>
        </w:numPr>
        <w:tabs>
          <w:tab w:val="left" w:pos="1134"/>
        </w:tabs>
        <w:spacing w:after="0" w:line="360" w:lineRule="auto"/>
        <w:ind w:left="0" w:firstLine="1068"/>
        <w:jc w:val="both"/>
        <w:rPr>
          <w:rFonts w:ascii="Times New Roman" w:eastAsia="Times New Roman" w:hAnsi="Times New Roman" w:cs="Times New Roman"/>
          <w:sz w:val="26"/>
          <w:szCs w:val="26"/>
          <w:lang w:eastAsia="ru-RU"/>
        </w:rPr>
      </w:pPr>
      <w:r w:rsidRPr="00067040">
        <w:rPr>
          <w:rFonts w:ascii="Times New Roman" w:hAnsi="Times New Roman" w:cs="Times New Roman"/>
          <w:sz w:val="26"/>
          <w:szCs w:val="26"/>
        </w:rPr>
        <w:lastRenderedPageBreak/>
        <w:t>стоимость приобрет</w:t>
      </w:r>
      <w:r w:rsidR="00244F0F">
        <w:rPr>
          <w:rFonts w:ascii="Times New Roman" w:hAnsi="Times New Roman" w:cs="Times New Roman"/>
          <w:sz w:val="26"/>
          <w:szCs w:val="26"/>
        </w:rPr>
        <w:t>ё</w:t>
      </w:r>
      <w:r w:rsidRPr="00067040">
        <w:rPr>
          <w:rFonts w:ascii="Times New Roman" w:hAnsi="Times New Roman" w:cs="Times New Roman"/>
          <w:sz w:val="26"/>
          <w:szCs w:val="26"/>
        </w:rPr>
        <w:t>нных жилых помещений определялась</w:t>
      </w:r>
      <w:r w:rsidR="00244F0F">
        <w:rPr>
          <w:rFonts w:ascii="Times New Roman" w:hAnsi="Times New Roman" w:cs="Times New Roman"/>
          <w:sz w:val="26"/>
          <w:szCs w:val="26"/>
        </w:rPr>
        <w:t>,</w:t>
      </w:r>
      <w:r w:rsidRPr="00067040">
        <w:rPr>
          <w:rFonts w:ascii="Times New Roman" w:hAnsi="Times New Roman" w:cs="Times New Roman"/>
          <w:sz w:val="26"/>
          <w:szCs w:val="26"/>
        </w:rPr>
        <w:t xml:space="preserve"> исходя из средней рыночной стоимости одного квадратного метра, установленной в Лесозаводском городском округе, и общей площади жилого помещения равной 30 квадратным метрам, в том числе </w:t>
      </w:r>
      <w:r w:rsidRPr="00067040">
        <w:rPr>
          <w:rFonts w:ascii="Times New Roman" w:eastAsia="Times New Roman" w:hAnsi="Times New Roman" w:cs="Times New Roman"/>
          <w:sz w:val="26"/>
          <w:szCs w:val="26"/>
          <w:lang w:eastAsia="ru-RU"/>
        </w:rPr>
        <w:t>в г. Лесозаводске составила:</w:t>
      </w:r>
    </w:p>
    <w:p w14:paraId="504A78DD" w14:textId="77777777" w:rsidR="00A241BF" w:rsidRPr="003F39BB" w:rsidRDefault="00A241BF" w:rsidP="00A241BF">
      <w:pPr>
        <w:pStyle w:val="a6"/>
        <w:numPr>
          <w:ilvl w:val="0"/>
          <w:numId w:val="30"/>
        </w:numPr>
        <w:spacing w:after="0" w:line="360" w:lineRule="auto"/>
        <w:ind w:left="0" w:firstLine="1058"/>
        <w:jc w:val="both"/>
        <w:rPr>
          <w:rFonts w:ascii="Times New Roman" w:eastAsia="Times New Roman" w:hAnsi="Times New Roman" w:cs="Times New Roman"/>
          <w:sz w:val="26"/>
          <w:szCs w:val="26"/>
          <w:lang w:eastAsia="ru-RU"/>
        </w:rPr>
      </w:pPr>
      <w:r w:rsidRPr="003F39BB">
        <w:rPr>
          <w:rFonts w:ascii="Times New Roman" w:eastAsia="Times New Roman" w:hAnsi="Times New Roman" w:cs="Times New Roman"/>
          <w:sz w:val="26"/>
          <w:szCs w:val="26"/>
          <w:lang w:eastAsia="ru-RU"/>
        </w:rPr>
        <w:t>на 1и 2 кварталы 2023 года – 1 650 000 рублей (55 000 рублей х 30 кв. метров);</w:t>
      </w:r>
    </w:p>
    <w:p w14:paraId="540BA926" w14:textId="77777777" w:rsidR="00A241BF" w:rsidRDefault="00A241BF" w:rsidP="00A241BF">
      <w:pPr>
        <w:pStyle w:val="a6"/>
        <w:numPr>
          <w:ilvl w:val="0"/>
          <w:numId w:val="30"/>
        </w:numPr>
        <w:spacing w:after="0" w:line="360" w:lineRule="auto"/>
        <w:ind w:left="0" w:firstLine="1134"/>
        <w:jc w:val="both"/>
        <w:rPr>
          <w:rFonts w:ascii="Times New Roman" w:eastAsia="Times New Roman" w:hAnsi="Times New Roman" w:cs="Times New Roman"/>
          <w:sz w:val="26"/>
          <w:szCs w:val="26"/>
          <w:lang w:eastAsia="ru-RU"/>
        </w:rPr>
      </w:pPr>
      <w:r w:rsidRPr="003F39BB">
        <w:rPr>
          <w:rFonts w:ascii="Times New Roman" w:eastAsia="Times New Roman" w:hAnsi="Times New Roman" w:cs="Times New Roman"/>
          <w:sz w:val="26"/>
          <w:szCs w:val="26"/>
          <w:lang w:eastAsia="ru-RU"/>
        </w:rPr>
        <w:t>на 3 и 4 кварталы 2023 года – 1 710 000 рублей (57 000 рублей х 30 кв. метров)</w:t>
      </w:r>
      <w:r>
        <w:rPr>
          <w:rFonts w:ascii="Times New Roman" w:eastAsia="Times New Roman" w:hAnsi="Times New Roman" w:cs="Times New Roman"/>
          <w:sz w:val="26"/>
          <w:szCs w:val="26"/>
          <w:lang w:eastAsia="ru-RU"/>
        </w:rPr>
        <w:t>;</w:t>
      </w:r>
    </w:p>
    <w:p w14:paraId="5E65021A" w14:textId="4E7B8773" w:rsidR="00A241BF" w:rsidRDefault="00A241BF" w:rsidP="00A241BF">
      <w:pPr>
        <w:pStyle w:val="a6"/>
        <w:numPr>
          <w:ilvl w:val="0"/>
          <w:numId w:val="36"/>
        </w:numPr>
        <w:tabs>
          <w:tab w:val="left" w:pos="1134"/>
        </w:tabs>
        <w:autoSpaceDE w:val="0"/>
        <w:autoSpaceDN w:val="0"/>
        <w:adjustRightInd w:val="0"/>
        <w:spacing w:after="0" w:line="360" w:lineRule="auto"/>
        <w:ind w:left="0" w:firstLine="1068"/>
        <w:jc w:val="both"/>
        <w:rPr>
          <w:rFonts w:ascii="Times New Roman" w:hAnsi="Times New Roman" w:cs="Times New Roman"/>
          <w:sz w:val="26"/>
          <w:szCs w:val="26"/>
        </w:rPr>
      </w:pPr>
      <w:r w:rsidRPr="008368A6">
        <w:rPr>
          <w:rFonts w:ascii="Times New Roman" w:hAnsi="Times New Roman" w:cs="Times New Roman"/>
          <w:sz w:val="26"/>
          <w:szCs w:val="26"/>
        </w:rPr>
        <w:t xml:space="preserve">заключено 6 муниципальных контрактов на приобретение благоустроенных жилых помещений на сумму </w:t>
      </w:r>
      <w:r w:rsidR="00252E61" w:rsidRPr="008368A6">
        <w:rPr>
          <w:rFonts w:ascii="Times New Roman" w:hAnsi="Times New Roman" w:cs="Times New Roman"/>
          <w:sz w:val="26"/>
          <w:szCs w:val="26"/>
        </w:rPr>
        <w:t>10 250 000,00 рублей,</w:t>
      </w:r>
      <w:r w:rsidRPr="008368A6">
        <w:rPr>
          <w:rFonts w:ascii="Times New Roman" w:hAnsi="Times New Roman" w:cs="Times New Roman"/>
          <w:sz w:val="26"/>
          <w:szCs w:val="26"/>
        </w:rPr>
        <w:t xml:space="preserve"> оплата произведена в полном объёме.</w:t>
      </w:r>
    </w:p>
    <w:p w14:paraId="640E7D7A" w14:textId="49E18872" w:rsidR="00A241BF" w:rsidRPr="008368A6" w:rsidRDefault="00A241BF" w:rsidP="00A241BF">
      <w:pPr>
        <w:pStyle w:val="a6"/>
        <w:numPr>
          <w:ilvl w:val="0"/>
          <w:numId w:val="36"/>
        </w:numPr>
        <w:tabs>
          <w:tab w:val="left" w:pos="1134"/>
        </w:tabs>
        <w:autoSpaceDE w:val="0"/>
        <w:autoSpaceDN w:val="0"/>
        <w:adjustRightInd w:val="0"/>
        <w:spacing w:after="0" w:line="360" w:lineRule="auto"/>
        <w:ind w:left="0" w:firstLine="1068"/>
        <w:jc w:val="both"/>
        <w:rPr>
          <w:rFonts w:ascii="Times New Roman" w:hAnsi="Times New Roman" w:cs="Times New Roman"/>
          <w:sz w:val="26"/>
          <w:szCs w:val="26"/>
        </w:rPr>
      </w:pPr>
      <w:r w:rsidRPr="00067040">
        <w:rPr>
          <w:rFonts w:ascii="Times New Roman" w:hAnsi="Times New Roman" w:cs="Times New Roman"/>
          <w:sz w:val="26"/>
          <w:szCs w:val="26"/>
        </w:rPr>
        <w:t>Общая площадь жилых помещений, приобрет</w:t>
      </w:r>
      <w:r w:rsidR="003D6D56">
        <w:rPr>
          <w:rFonts w:ascii="Times New Roman" w:hAnsi="Times New Roman" w:cs="Times New Roman"/>
          <w:sz w:val="26"/>
          <w:szCs w:val="26"/>
        </w:rPr>
        <w:t>ё</w:t>
      </w:r>
      <w:r w:rsidRPr="00067040">
        <w:rPr>
          <w:rFonts w:ascii="Times New Roman" w:hAnsi="Times New Roman" w:cs="Times New Roman"/>
          <w:sz w:val="26"/>
          <w:szCs w:val="26"/>
        </w:rPr>
        <w:t>нных в рамках переданных государственных полномочий, составила от 30,0 до 5</w:t>
      </w:r>
      <w:r>
        <w:rPr>
          <w:rFonts w:ascii="Times New Roman" w:hAnsi="Times New Roman" w:cs="Times New Roman"/>
          <w:sz w:val="26"/>
          <w:szCs w:val="26"/>
        </w:rPr>
        <w:t>5</w:t>
      </w:r>
      <w:r w:rsidRPr="00067040">
        <w:rPr>
          <w:rFonts w:ascii="Times New Roman" w:hAnsi="Times New Roman" w:cs="Times New Roman"/>
          <w:sz w:val="26"/>
          <w:szCs w:val="26"/>
        </w:rPr>
        <w:t>,</w:t>
      </w:r>
      <w:r>
        <w:rPr>
          <w:rFonts w:ascii="Times New Roman" w:hAnsi="Times New Roman" w:cs="Times New Roman"/>
          <w:sz w:val="26"/>
          <w:szCs w:val="26"/>
        </w:rPr>
        <w:t>8</w:t>
      </w:r>
      <w:r w:rsidRPr="00067040">
        <w:rPr>
          <w:rFonts w:ascii="Times New Roman" w:hAnsi="Times New Roman" w:cs="Times New Roman"/>
          <w:sz w:val="26"/>
          <w:szCs w:val="26"/>
        </w:rPr>
        <w:t xml:space="preserve"> кв. метров, что соответствует требованиям</w:t>
      </w:r>
      <w:r>
        <w:rPr>
          <w:rFonts w:ascii="Times New Roman" w:hAnsi="Times New Roman" w:cs="Times New Roman"/>
          <w:sz w:val="26"/>
          <w:szCs w:val="26"/>
        </w:rPr>
        <w:t xml:space="preserve"> действующего законодательства.</w:t>
      </w:r>
      <w:r w:rsidRPr="0022011C">
        <w:rPr>
          <w:rFonts w:ascii="Times New Roman" w:hAnsi="Times New Roman" w:cs="Times New Roman"/>
          <w:sz w:val="26"/>
          <w:szCs w:val="26"/>
        </w:rPr>
        <w:t xml:space="preserve"> </w:t>
      </w:r>
      <w:r>
        <w:rPr>
          <w:rFonts w:ascii="Times New Roman" w:hAnsi="Times New Roman" w:cs="Times New Roman"/>
          <w:sz w:val="26"/>
          <w:szCs w:val="26"/>
        </w:rPr>
        <w:t>Ж</w:t>
      </w:r>
      <w:r w:rsidRPr="0022011C">
        <w:rPr>
          <w:rFonts w:ascii="Times New Roman" w:hAnsi="Times New Roman" w:cs="Times New Roman"/>
          <w:sz w:val="26"/>
          <w:szCs w:val="26"/>
        </w:rPr>
        <w:t>илые помещения приобретены по стоимости, установленной в Лесозаводском городском округе. При этом, снижение цены произошло по четырём контрактам, экономия бюджетных ассигнований составила 712 000,00 рублей и это в свою очередь, положительным образом отразилось на принципе эффективного использования бюджетных средств, определенного статьей 34 БК РФ.</w:t>
      </w:r>
    </w:p>
    <w:p w14:paraId="1AF0AFF4" w14:textId="77777777" w:rsidR="00A241BF" w:rsidRDefault="00A241BF" w:rsidP="00A241BF">
      <w:pPr>
        <w:autoSpaceDE w:val="0"/>
        <w:autoSpaceDN w:val="0"/>
        <w:adjustRightInd w:val="0"/>
        <w:spacing w:after="0" w:line="360" w:lineRule="auto"/>
        <w:ind w:firstLine="1068"/>
        <w:jc w:val="both"/>
        <w:rPr>
          <w:rFonts w:ascii="Times New Roman" w:hAnsi="Times New Roman" w:cs="Times New Roman"/>
          <w:sz w:val="26"/>
          <w:szCs w:val="26"/>
        </w:rPr>
      </w:pPr>
      <w:r>
        <w:rPr>
          <w:rFonts w:ascii="Times New Roman" w:hAnsi="Times New Roman" w:cs="Times New Roman"/>
          <w:sz w:val="26"/>
          <w:szCs w:val="26"/>
        </w:rPr>
        <w:t>Нарушений законодательства о закупках при проведении аукциона в электронной форме не выявлено.</w:t>
      </w:r>
    </w:p>
    <w:p w14:paraId="1E9AD612" w14:textId="77777777" w:rsidR="00A241BF" w:rsidRDefault="00A241BF" w:rsidP="00A241BF">
      <w:pPr>
        <w:pStyle w:val="a6"/>
        <w:numPr>
          <w:ilvl w:val="0"/>
          <w:numId w:val="41"/>
        </w:numPr>
        <w:tabs>
          <w:tab w:val="left" w:pos="1134"/>
        </w:tabs>
        <w:autoSpaceDE w:val="0"/>
        <w:autoSpaceDN w:val="0"/>
        <w:adjustRightInd w:val="0"/>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По результатам анализа правильности и своевременности оформления договоров найма </w:t>
      </w:r>
      <w:bookmarkStart w:id="40" w:name="_Hlk183167384"/>
      <w:r>
        <w:rPr>
          <w:rFonts w:ascii="Times New Roman" w:hAnsi="Times New Roman" w:cs="Times New Roman"/>
          <w:sz w:val="26"/>
          <w:szCs w:val="26"/>
        </w:rPr>
        <w:t xml:space="preserve">специализированного жилого помещения </w:t>
      </w:r>
      <w:bookmarkEnd w:id="40"/>
      <w:r>
        <w:rPr>
          <w:rFonts w:ascii="Times New Roman" w:hAnsi="Times New Roman" w:cs="Times New Roman"/>
          <w:sz w:val="26"/>
          <w:szCs w:val="26"/>
        </w:rPr>
        <w:t>для детей-сирот в 2023 году установлено следующее:</w:t>
      </w:r>
    </w:p>
    <w:p w14:paraId="35132D62" w14:textId="77777777" w:rsidR="00A241BF" w:rsidRDefault="00A241BF" w:rsidP="00A241BF">
      <w:pPr>
        <w:pStyle w:val="a6"/>
        <w:numPr>
          <w:ilvl w:val="0"/>
          <w:numId w:val="36"/>
        </w:numPr>
        <w:autoSpaceDE w:val="0"/>
        <w:autoSpaceDN w:val="0"/>
        <w:adjustRightInd w:val="0"/>
        <w:spacing w:after="0" w:line="360" w:lineRule="auto"/>
        <w:ind w:left="0" w:firstLine="1068"/>
        <w:jc w:val="both"/>
        <w:rPr>
          <w:rFonts w:ascii="Times New Roman" w:hAnsi="Times New Roman" w:cs="Times New Roman"/>
          <w:sz w:val="26"/>
          <w:szCs w:val="26"/>
        </w:rPr>
      </w:pPr>
      <w:r>
        <w:rPr>
          <w:rFonts w:ascii="Times New Roman" w:hAnsi="Times New Roman" w:cs="Times New Roman"/>
          <w:sz w:val="26"/>
          <w:szCs w:val="26"/>
        </w:rPr>
        <w:t>с гражданами заключено 8 договоров найма специализированного жилого помещения, в том числе одно жилое помещение предоставлено путём перераспределения существующего специализированного жилищного фонда и одно путём правопреемства.</w:t>
      </w:r>
    </w:p>
    <w:p w14:paraId="3BC0CEF6" w14:textId="377F3974" w:rsidR="00A241BF" w:rsidRDefault="00A241BF" w:rsidP="00A241BF">
      <w:pPr>
        <w:pStyle w:val="a6"/>
        <w:numPr>
          <w:ilvl w:val="0"/>
          <w:numId w:val="36"/>
        </w:numPr>
        <w:autoSpaceDE w:val="0"/>
        <w:autoSpaceDN w:val="0"/>
        <w:adjustRightInd w:val="0"/>
        <w:spacing w:after="0" w:line="360" w:lineRule="auto"/>
        <w:ind w:left="0" w:firstLine="1068"/>
        <w:jc w:val="both"/>
        <w:rPr>
          <w:rFonts w:ascii="Times New Roman" w:hAnsi="Times New Roman" w:cs="Times New Roman"/>
          <w:sz w:val="26"/>
          <w:szCs w:val="26"/>
        </w:rPr>
      </w:pPr>
      <w:r>
        <w:rPr>
          <w:rFonts w:ascii="Times New Roman" w:hAnsi="Times New Roman" w:cs="Times New Roman"/>
          <w:sz w:val="26"/>
          <w:szCs w:val="26"/>
        </w:rPr>
        <w:t xml:space="preserve">за период с 2019 года </w:t>
      </w:r>
      <w:r w:rsidR="00675CDB">
        <w:rPr>
          <w:rFonts w:ascii="Times New Roman" w:hAnsi="Times New Roman" w:cs="Times New Roman"/>
          <w:sz w:val="26"/>
          <w:szCs w:val="26"/>
        </w:rPr>
        <w:t xml:space="preserve">и </w:t>
      </w:r>
      <w:r>
        <w:rPr>
          <w:rFonts w:ascii="Times New Roman" w:hAnsi="Times New Roman" w:cs="Times New Roman"/>
          <w:sz w:val="26"/>
          <w:szCs w:val="26"/>
        </w:rPr>
        <w:t xml:space="preserve">по состоянию на </w:t>
      </w:r>
      <w:r w:rsidRPr="00C51DA6">
        <w:rPr>
          <w:rFonts w:ascii="Times New Roman" w:hAnsi="Times New Roman" w:cs="Times New Roman"/>
          <w:sz w:val="26"/>
          <w:szCs w:val="26"/>
        </w:rPr>
        <w:t xml:space="preserve">21.11.2024 </w:t>
      </w:r>
      <w:r>
        <w:rPr>
          <w:rFonts w:ascii="Times New Roman" w:hAnsi="Times New Roman" w:cs="Times New Roman"/>
          <w:sz w:val="26"/>
          <w:szCs w:val="26"/>
        </w:rPr>
        <w:t xml:space="preserve">из специализированного жилого фонда Лесозаводского городского округа для детей-сирот исключено </w:t>
      </w:r>
      <w:r w:rsidRPr="00C51DA6">
        <w:rPr>
          <w:rFonts w:ascii="Times New Roman" w:hAnsi="Times New Roman" w:cs="Times New Roman"/>
          <w:sz w:val="26"/>
          <w:szCs w:val="26"/>
        </w:rPr>
        <w:t>39</w:t>
      </w:r>
      <w:r>
        <w:rPr>
          <w:rFonts w:ascii="Times New Roman" w:hAnsi="Times New Roman" w:cs="Times New Roman"/>
          <w:sz w:val="26"/>
          <w:szCs w:val="26"/>
        </w:rPr>
        <w:t xml:space="preserve"> жилых помещений, </w:t>
      </w:r>
      <w:r w:rsidRPr="00652FFF">
        <w:rPr>
          <w:rFonts w:ascii="Times New Roman" w:hAnsi="Times New Roman" w:cs="Times New Roman"/>
          <w:sz w:val="26"/>
          <w:szCs w:val="26"/>
        </w:rPr>
        <w:t>в связи с заключением договоров соц. найма</w:t>
      </w:r>
      <w:r>
        <w:rPr>
          <w:rFonts w:ascii="Times New Roman" w:hAnsi="Times New Roman" w:cs="Times New Roman"/>
          <w:sz w:val="26"/>
          <w:szCs w:val="26"/>
        </w:rPr>
        <w:t xml:space="preserve"> или </w:t>
      </w:r>
      <w:r w:rsidRPr="00652FFF">
        <w:rPr>
          <w:rFonts w:ascii="Times New Roman" w:hAnsi="Times New Roman" w:cs="Times New Roman"/>
          <w:sz w:val="26"/>
          <w:szCs w:val="26"/>
        </w:rPr>
        <w:t>18%</w:t>
      </w:r>
      <w:r w:rsidRPr="00652FFF">
        <w:rPr>
          <w:rFonts w:ascii="Times New Roman" w:hAnsi="Times New Roman" w:cs="Times New Roman"/>
          <w:color w:val="FF0000"/>
          <w:sz w:val="26"/>
          <w:szCs w:val="26"/>
        </w:rPr>
        <w:t xml:space="preserve"> </w:t>
      </w:r>
      <w:r w:rsidRPr="00652FFF">
        <w:rPr>
          <w:rFonts w:ascii="Times New Roman" w:hAnsi="Times New Roman" w:cs="Times New Roman"/>
          <w:sz w:val="26"/>
          <w:szCs w:val="26"/>
        </w:rPr>
        <w:t>от общего количества предоставленных квартир детям-сиротам (216 ед.)</w:t>
      </w:r>
      <w:r>
        <w:rPr>
          <w:rFonts w:ascii="Times New Roman" w:hAnsi="Times New Roman" w:cs="Times New Roman"/>
          <w:sz w:val="26"/>
          <w:szCs w:val="26"/>
        </w:rPr>
        <w:t>;</w:t>
      </w:r>
    </w:p>
    <w:p w14:paraId="6ED07C58" w14:textId="37CC90A4" w:rsidR="00A241BF" w:rsidRPr="00B2660E" w:rsidRDefault="00A241BF" w:rsidP="00A241BF">
      <w:pPr>
        <w:pStyle w:val="a6"/>
        <w:numPr>
          <w:ilvl w:val="0"/>
          <w:numId w:val="36"/>
        </w:numPr>
        <w:spacing w:after="0" w:line="360" w:lineRule="auto"/>
        <w:ind w:left="0" w:firstLine="1068"/>
        <w:jc w:val="both"/>
        <w:rPr>
          <w:rFonts w:ascii="Times New Roman" w:eastAsia="Calibri" w:hAnsi="Times New Roman" w:cs="Times New Roman"/>
          <w:sz w:val="26"/>
          <w:szCs w:val="26"/>
          <w:lang w:eastAsia="ru-RU"/>
        </w:rPr>
      </w:pPr>
      <w:bookmarkStart w:id="41" w:name="_Hlk184971988"/>
      <w:r w:rsidRPr="00B2660E">
        <w:rPr>
          <w:rFonts w:ascii="Times New Roman" w:hAnsi="Times New Roman" w:cs="Times New Roman"/>
          <w:sz w:val="26"/>
          <w:szCs w:val="26"/>
        </w:rPr>
        <w:t>нарушен срок оплаты по МК №6 от 10.05.2023</w:t>
      </w:r>
      <w:r w:rsidR="00827D06">
        <w:rPr>
          <w:rFonts w:ascii="Times New Roman" w:hAnsi="Times New Roman" w:cs="Times New Roman"/>
          <w:sz w:val="26"/>
          <w:szCs w:val="26"/>
        </w:rPr>
        <w:t xml:space="preserve"> </w:t>
      </w:r>
      <w:r w:rsidR="00827D06" w:rsidRPr="00B2660E">
        <w:rPr>
          <w:rFonts w:ascii="Times New Roman" w:hAnsi="Times New Roman" w:cs="Times New Roman"/>
          <w:sz w:val="26"/>
          <w:szCs w:val="26"/>
        </w:rPr>
        <w:t>(п. 3.5</w:t>
      </w:r>
      <w:r w:rsidR="00827D06">
        <w:rPr>
          <w:rFonts w:ascii="Times New Roman" w:hAnsi="Times New Roman" w:cs="Times New Roman"/>
          <w:sz w:val="26"/>
          <w:szCs w:val="26"/>
        </w:rPr>
        <w:t xml:space="preserve"> </w:t>
      </w:r>
      <w:r w:rsidR="00827D06" w:rsidRPr="00B2660E">
        <w:rPr>
          <w:rFonts w:ascii="Times New Roman" w:hAnsi="Times New Roman" w:cs="Times New Roman"/>
          <w:sz w:val="26"/>
          <w:szCs w:val="26"/>
        </w:rPr>
        <w:t>контракта)</w:t>
      </w:r>
      <w:r w:rsidRPr="00B2660E">
        <w:rPr>
          <w:rFonts w:ascii="Times New Roman" w:hAnsi="Times New Roman" w:cs="Times New Roman"/>
          <w:sz w:val="26"/>
          <w:szCs w:val="26"/>
        </w:rPr>
        <w:t xml:space="preserve">, приобретение жилого помещения по адресу: Приморский край, г. Лесозаводск, ул. Сибирцева д.88 кв.2 и просрочка составила 6 дней. Данный факт связан с несвоевременным перечислением субвенции их краевого бюджета. Соответственно, </w:t>
      </w:r>
      <w:r w:rsidRPr="00B2660E">
        <w:rPr>
          <w:rFonts w:ascii="Times New Roman" w:hAnsi="Times New Roman" w:cs="Times New Roman"/>
          <w:color w:val="333333"/>
          <w:sz w:val="26"/>
          <w:szCs w:val="26"/>
          <w:shd w:val="clear" w:color="auto" w:fill="FFFFFF"/>
        </w:rPr>
        <w:t>существует риск предъявления пеней со стороны Продавца Покупателю (Управлению имущественных отношений администрации Лесозаводского округа), а также штрафов, что может стать дополнительной нагрузкой на бюджет Приморского края.</w:t>
      </w:r>
    </w:p>
    <w:bookmarkEnd w:id="41"/>
    <w:p w14:paraId="4F3F3906" w14:textId="77777777" w:rsidR="00A241BF" w:rsidRDefault="00A241BF" w:rsidP="00A241BF">
      <w:pPr>
        <w:pStyle w:val="a6"/>
        <w:numPr>
          <w:ilvl w:val="0"/>
          <w:numId w:val="41"/>
        </w:numPr>
        <w:autoSpaceDE w:val="0"/>
        <w:autoSpaceDN w:val="0"/>
        <w:adjustRightInd w:val="0"/>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По результатам анализа </w:t>
      </w:r>
      <w:r w:rsidRPr="00E77C9D">
        <w:rPr>
          <w:rFonts w:ascii="Times New Roman" w:hAnsi="Times New Roman" w:cs="Times New Roman"/>
          <w:bCs/>
          <w:sz w:val="26"/>
          <w:szCs w:val="26"/>
        </w:rPr>
        <w:t>исполнения обязанности по осуществлению обязательных расходов лицами, являющимися получателями жилых помещений по договорам найма специализированного жилого помещения</w:t>
      </w:r>
      <w:r>
        <w:rPr>
          <w:rFonts w:ascii="Times New Roman" w:hAnsi="Times New Roman" w:cs="Times New Roman"/>
          <w:sz w:val="26"/>
          <w:szCs w:val="26"/>
        </w:rPr>
        <w:t xml:space="preserve"> за период с 2019 по 2023 годы, установлено следующее:</w:t>
      </w:r>
    </w:p>
    <w:p w14:paraId="477B7B2A" w14:textId="77777777" w:rsidR="00A241BF" w:rsidRDefault="00A241BF" w:rsidP="00A241BF">
      <w:pPr>
        <w:pStyle w:val="a6"/>
        <w:numPr>
          <w:ilvl w:val="0"/>
          <w:numId w:val="37"/>
        </w:numPr>
        <w:tabs>
          <w:tab w:val="left" w:pos="1843"/>
        </w:tabs>
        <w:autoSpaceDE w:val="0"/>
        <w:autoSpaceDN w:val="0"/>
        <w:adjustRightInd w:val="0"/>
        <w:spacing w:after="0" w:line="360" w:lineRule="auto"/>
        <w:ind w:left="0" w:firstLine="1428"/>
        <w:jc w:val="both"/>
        <w:rPr>
          <w:rFonts w:ascii="Times New Roman" w:hAnsi="Times New Roman" w:cs="Times New Roman"/>
          <w:sz w:val="26"/>
          <w:szCs w:val="26"/>
        </w:rPr>
      </w:pPr>
      <w:r>
        <w:rPr>
          <w:rFonts w:ascii="Times New Roman" w:hAnsi="Times New Roman" w:cs="Times New Roman"/>
          <w:sz w:val="26"/>
          <w:szCs w:val="26"/>
        </w:rPr>
        <w:t>в</w:t>
      </w:r>
      <w:r w:rsidRPr="00EB351D">
        <w:rPr>
          <w:rFonts w:ascii="Times New Roman" w:hAnsi="Times New Roman" w:cs="Times New Roman"/>
          <w:sz w:val="26"/>
          <w:szCs w:val="26"/>
        </w:rPr>
        <w:t xml:space="preserve"> соответствии со ст. 156 ЖК РФ постановлением администрации Лесозаводского городского округа от 19.09.2014 №1167-НПА (изменения от 12.01.2023 №10-НПА) установлен размер </w:t>
      </w:r>
      <w:r w:rsidRPr="000348E1">
        <w:rPr>
          <w:rFonts w:ascii="Times New Roman" w:hAnsi="Times New Roman" w:cs="Times New Roman"/>
          <w:sz w:val="26"/>
          <w:szCs w:val="26"/>
        </w:rPr>
        <w:t xml:space="preserve">платы </w:t>
      </w:r>
      <w:r w:rsidRPr="00EB351D">
        <w:rPr>
          <w:rFonts w:ascii="Times New Roman" w:eastAsia="Times New Roman" w:hAnsi="Times New Roman" w:cs="Times New Roman"/>
          <w:sz w:val="26"/>
          <w:szCs w:val="26"/>
          <w:lang w:eastAsia="ru-RU"/>
        </w:rPr>
        <w:t>за пользование жилым помещением (плата за на</w:t>
      </w:r>
      <w:r>
        <w:rPr>
          <w:rFonts w:ascii="Times New Roman" w:eastAsia="Times New Roman" w:hAnsi="Times New Roman" w:cs="Times New Roman"/>
          <w:sz w:val="26"/>
          <w:szCs w:val="26"/>
          <w:lang w:eastAsia="ru-RU"/>
        </w:rPr>
        <w:t>й</w:t>
      </w:r>
      <w:r w:rsidRPr="00EB351D">
        <w:rPr>
          <w:rFonts w:ascii="Times New Roman" w:eastAsia="Times New Roman" w:hAnsi="Times New Roman" w:cs="Times New Roman"/>
          <w:sz w:val="26"/>
          <w:szCs w:val="26"/>
          <w:lang w:eastAsia="ru-RU"/>
        </w:rPr>
        <w:t>м)</w:t>
      </w:r>
      <w:r w:rsidRPr="00EB351D">
        <w:rPr>
          <w:rFonts w:ascii="Times New Roman" w:eastAsia="Times New Roman" w:hAnsi="Times New Roman" w:cs="Times New Roman"/>
          <w:sz w:val="28"/>
          <w:szCs w:val="28"/>
          <w:lang w:eastAsia="ru-RU"/>
        </w:rPr>
        <w:t xml:space="preserve"> </w:t>
      </w:r>
      <w:r w:rsidRPr="000348E1">
        <w:rPr>
          <w:rFonts w:ascii="Times New Roman" w:hAnsi="Times New Roman" w:cs="Times New Roman"/>
          <w:sz w:val="26"/>
          <w:szCs w:val="26"/>
        </w:rPr>
        <w:t>по договорам социального найма и договорам найма жилых помещений государственного или муниципального жилищного фонда</w:t>
      </w:r>
      <w:r>
        <w:rPr>
          <w:rFonts w:ascii="Times New Roman" w:hAnsi="Times New Roman" w:cs="Times New Roman"/>
          <w:sz w:val="26"/>
          <w:szCs w:val="26"/>
        </w:rPr>
        <w:t>;</w:t>
      </w:r>
      <w:r w:rsidRPr="000348E1">
        <w:rPr>
          <w:rFonts w:ascii="Times New Roman" w:hAnsi="Times New Roman" w:cs="Times New Roman"/>
          <w:sz w:val="26"/>
          <w:szCs w:val="26"/>
        </w:rPr>
        <w:t xml:space="preserve"> </w:t>
      </w:r>
    </w:p>
    <w:p w14:paraId="6730C7E2" w14:textId="77777777" w:rsidR="00A241BF" w:rsidRPr="000348E1" w:rsidRDefault="00A241BF" w:rsidP="00A241BF">
      <w:pPr>
        <w:pStyle w:val="a6"/>
        <w:numPr>
          <w:ilvl w:val="0"/>
          <w:numId w:val="37"/>
        </w:numPr>
        <w:tabs>
          <w:tab w:val="left" w:pos="1843"/>
        </w:tabs>
        <w:autoSpaceDE w:val="0"/>
        <w:autoSpaceDN w:val="0"/>
        <w:adjustRightInd w:val="0"/>
        <w:spacing w:after="0" w:line="360" w:lineRule="auto"/>
        <w:ind w:left="0" w:firstLine="1428"/>
        <w:jc w:val="both"/>
        <w:rPr>
          <w:rFonts w:ascii="Times New Roman" w:hAnsi="Times New Roman" w:cs="Times New Roman"/>
          <w:sz w:val="26"/>
          <w:szCs w:val="26"/>
        </w:rPr>
      </w:pPr>
      <w:bookmarkStart w:id="42" w:name="_Hlk184970733"/>
      <w:r w:rsidRPr="00D0508A">
        <w:rPr>
          <w:rFonts w:ascii="Times New Roman" w:hAnsi="Times New Roman" w:cs="Times New Roman"/>
          <w:sz w:val="26"/>
          <w:szCs w:val="26"/>
        </w:rPr>
        <w:t xml:space="preserve">Управлением имущественных отношений администрации Лесозаводского городского округа </w:t>
      </w:r>
      <w:bookmarkStart w:id="43" w:name="_Hlk184905358"/>
      <w:r w:rsidRPr="00D0508A">
        <w:rPr>
          <w:rFonts w:ascii="Times New Roman" w:hAnsi="Times New Roman" w:cs="Times New Roman"/>
          <w:sz w:val="26"/>
          <w:szCs w:val="26"/>
        </w:rPr>
        <w:t xml:space="preserve">контроль за своевременностью и полнотой внесения платы за найм жилых помещений </w:t>
      </w:r>
      <w:bookmarkEnd w:id="43"/>
      <w:r w:rsidRPr="00D0508A">
        <w:rPr>
          <w:rFonts w:ascii="Times New Roman" w:hAnsi="Times New Roman" w:cs="Times New Roman"/>
          <w:sz w:val="26"/>
          <w:szCs w:val="26"/>
        </w:rPr>
        <w:t>в разрезе каждого договора не осуществляется</w:t>
      </w:r>
      <w:bookmarkEnd w:id="42"/>
      <w:r>
        <w:rPr>
          <w:rFonts w:ascii="Times New Roman" w:hAnsi="Times New Roman" w:cs="Times New Roman"/>
          <w:sz w:val="26"/>
          <w:szCs w:val="26"/>
        </w:rPr>
        <w:t>;</w:t>
      </w:r>
    </w:p>
    <w:p w14:paraId="557109D5" w14:textId="646D1AC8" w:rsidR="00A241BF" w:rsidRPr="000348E1" w:rsidRDefault="00A241BF" w:rsidP="00A241BF">
      <w:pPr>
        <w:pStyle w:val="a6"/>
        <w:numPr>
          <w:ilvl w:val="0"/>
          <w:numId w:val="37"/>
        </w:numPr>
        <w:tabs>
          <w:tab w:val="left" w:pos="1843"/>
        </w:tabs>
        <w:autoSpaceDE w:val="0"/>
        <w:autoSpaceDN w:val="0"/>
        <w:adjustRightInd w:val="0"/>
        <w:spacing w:after="0" w:line="360" w:lineRule="auto"/>
        <w:ind w:left="0" w:firstLine="1428"/>
        <w:jc w:val="both"/>
        <w:rPr>
          <w:rFonts w:ascii="Times New Roman" w:hAnsi="Times New Roman" w:cs="Times New Roman"/>
          <w:sz w:val="26"/>
          <w:szCs w:val="26"/>
        </w:rPr>
      </w:pPr>
      <w:bookmarkStart w:id="44" w:name="_Hlk184972101"/>
      <w:r>
        <w:rPr>
          <w:rFonts w:ascii="Times New Roman" w:hAnsi="Times New Roman" w:cs="Times New Roman"/>
          <w:sz w:val="26"/>
          <w:szCs w:val="26"/>
        </w:rPr>
        <w:t>З</w:t>
      </w:r>
      <w:r w:rsidRPr="000348E1">
        <w:rPr>
          <w:rFonts w:ascii="Times New Roman" w:hAnsi="Times New Roman" w:cs="Times New Roman"/>
          <w:sz w:val="26"/>
          <w:szCs w:val="26"/>
        </w:rPr>
        <w:t xml:space="preserve">а 2023 год </w:t>
      </w:r>
      <w:r w:rsidR="00005BE0" w:rsidRPr="000348E1">
        <w:rPr>
          <w:rFonts w:ascii="Times New Roman" w:hAnsi="Times New Roman" w:cs="Times New Roman"/>
          <w:sz w:val="26"/>
          <w:szCs w:val="26"/>
        </w:rPr>
        <w:t xml:space="preserve">расходы на капитальный ремонт общего имущества в многоквартирном доме </w:t>
      </w:r>
      <w:r w:rsidRPr="000348E1">
        <w:rPr>
          <w:rFonts w:ascii="Times New Roman" w:hAnsi="Times New Roman" w:cs="Times New Roman"/>
          <w:sz w:val="26"/>
          <w:szCs w:val="26"/>
        </w:rPr>
        <w:t>составили 463 560,07 рублей, из них расходы в сумме 299 709,95 (за период с января</w:t>
      </w:r>
      <w:r>
        <w:rPr>
          <w:rFonts w:ascii="Times New Roman" w:hAnsi="Times New Roman" w:cs="Times New Roman"/>
          <w:sz w:val="26"/>
          <w:szCs w:val="26"/>
        </w:rPr>
        <w:t xml:space="preserve"> 2023 года</w:t>
      </w:r>
      <w:r w:rsidRPr="000348E1">
        <w:rPr>
          <w:rFonts w:ascii="Times New Roman" w:hAnsi="Times New Roman" w:cs="Times New Roman"/>
          <w:sz w:val="26"/>
          <w:szCs w:val="26"/>
        </w:rPr>
        <w:t xml:space="preserve"> по август 2023 года)</w:t>
      </w:r>
      <w:r>
        <w:rPr>
          <w:rFonts w:ascii="Times New Roman" w:hAnsi="Times New Roman" w:cs="Times New Roman"/>
          <w:sz w:val="26"/>
          <w:szCs w:val="26"/>
        </w:rPr>
        <w:t xml:space="preserve"> </w:t>
      </w:r>
      <w:r w:rsidRPr="000348E1">
        <w:rPr>
          <w:rFonts w:ascii="Times New Roman" w:hAnsi="Times New Roman" w:cs="Times New Roman"/>
          <w:sz w:val="26"/>
          <w:szCs w:val="26"/>
        </w:rPr>
        <w:t>оплачены, а расходы</w:t>
      </w:r>
      <w:r>
        <w:rPr>
          <w:rFonts w:ascii="Times New Roman" w:hAnsi="Times New Roman" w:cs="Times New Roman"/>
          <w:sz w:val="26"/>
          <w:szCs w:val="26"/>
        </w:rPr>
        <w:t>,</w:t>
      </w:r>
      <w:r w:rsidRPr="000348E1">
        <w:rPr>
          <w:rFonts w:ascii="Times New Roman" w:hAnsi="Times New Roman" w:cs="Times New Roman"/>
          <w:sz w:val="26"/>
          <w:szCs w:val="26"/>
        </w:rPr>
        <w:t xml:space="preserve"> за период с сентября</w:t>
      </w:r>
      <w:r>
        <w:rPr>
          <w:rFonts w:ascii="Times New Roman" w:hAnsi="Times New Roman" w:cs="Times New Roman"/>
          <w:sz w:val="26"/>
          <w:szCs w:val="26"/>
        </w:rPr>
        <w:t xml:space="preserve"> 2023 года</w:t>
      </w:r>
      <w:r w:rsidRPr="000348E1">
        <w:rPr>
          <w:rFonts w:ascii="Times New Roman" w:hAnsi="Times New Roman" w:cs="Times New Roman"/>
          <w:sz w:val="26"/>
          <w:szCs w:val="26"/>
        </w:rPr>
        <w:t xml:space="preserve"> по декабрь 2023 года в сумме 163 850,12 рублей</w:t>
      </w:r>
      <w:r>
        <w:rPr>
          <w:rFonts w:ascii="Times New Roman" w:hAnsi="Times New Roman" w:cs="Times New Roman"/>
          <w:sz w:val="26"/>
          <w:szCs w:val="26"/>
        </w:rPr>
        <w:t>,</w:t>
      </w:r>
      <w:r w:rsidRPr="000348E1">
        <w:rPr>
          <w:rFonts w:ascii="Times New Roman" w:hAnsi="Times New Roman" w:cs="Times New Roman"/>
          <w:sz w:val="26"/>
          <w:szCs w:val="26"/>
        </w:rPr>
        <w:t xml:space="preserve"> не оплачены, в связи с отсутствием денежных средств. </w:t>
      </w:r>
    </w:p>
    <w:p w14:paraId="6C931D52" w14:textId="77777777" w:rsidR="00A241BF" w:rsidRDefault="00A241BF" w:rsidP="00A241BF">
      <w:pPr>
        <w:pStyle w:val="a6"/>
        <w:numPr>
          <w:ilvl w:val="0"/>
          <w:numId w:val="37"/>
        </w:numPr>
        <w:tabs>
          <w:tab w:val="left" w:pos="1843"/>
        </w:tabs>
        <w:autoSpaceDE w:val="0"/>
        <w:autoSpaceDN w:val="0"/>
        <w:adjustRightInd w:val="0"/>
        <w:spacing w:after="0" w:line="360" w:lineRule="auto"/>
        <w:ind w:left="0" w:firstLine="1428"/>
        <w:jc w:val="both"/>
        <w:rPr>
          <w:rFonts w:ascii="Times New Roman" w:hAnsi="Times New Roman" w:cs="Times New Roman"/>
          <w:sz w:val="26"/>
          <w:szCs w:val="26"/>
        </w:rPr>
      </w:pPr>
      <w:r>
        <w:rPr>
          <w:rFonts w:ascii="Times New Roman" w:hAnsi="Times New Roman" w:cs="Times New Roman"/>
          <w:sz w:val="26"/>
          <w:szCs w:val="26"/>
        </w:rPr>
        <w:t xml:space="preserve">по состоянию на 01.01.2024 задолженность за коммунальные услуги и эксплуатационные расходы ресурсоснабжающим организациям по договорам найма специализированного жилого помещения для детей-сирот составила 7 042 344,03 рубля. </w:t>
      </w:r>
    </w:p>
    <w:bookmarkEnd w:id="44"/>
    <w:p w14:paraId="62D8D709" w14:textId="77777777" w:rsidR="00A241BF" w:rsidRDefault="00A241BF" w:rsidP="00A241BF">
      <w:pPr>
        <w:pStyle w:val="a6"/>
        <w:numPr>
          <w:ilvl w:val="0"/>
          <w:numId w:val="41"/>
        </w:numPr>
        <w:tabs>
          <w:tab w:val="left" w:pos="1276"/>
        </w:tabs>
        <w:autoSpaceDE w:val="0"/>
        <w:autoSpaceDN w:val="0"/>
        <w:adjustRightInd w:val="0"/>
        <w:spacing w:after="0" w:line="360" w:lineRule="auto"/>
        <w:ind w:left="0" w:firstLine="851"/>
        <w:jc w:val="both"/>
        <w:rPr>
          <w:rFonts w:ascii="Times New Roman" w:eastAsia="Times New Roman" w:hAnsi="Times New Roman" w:cs="Times New Roman"/>
          <w:sz w:val="26"/>
          <w:szCs w:val="26"/>
          <w:lang w:eastAsia="ru-RU"/>
        </w:rPr>
      </w:pPr>
      <w:r w:rsidRPr="00097DFF">
        <w:rPr>
          <w:rFonts w:ascii="Times New Roman" w:hAnsi="Times New Roman" w:cs="Times New Roman"/>
          <w:sz w:val="26"/>
          <w:szCs w:val="26"/>
        </w:rPr>
        <w:t>При визуальном осмотре жилых помещений</w:t>
      </w:r>
      <w:r w:rsidRPr="00097DFF">
        <w:rPr>
          <w:rFonts w:ascii="Times New Roman" w:eastAsia="Times New Roman" w:hAnsi="Times New Roman" w:cs="Times New Roman"/>
          <w:sz w:val="26"/>
          <w:szCs w:val="26"/>
          <w:lang w:eastAsia="ru-RU"/>
        </w:rPr>
        <w:t xml:space="preserve"> детей-сирот, у которых истекает пятилетний срок действия договоров найма специализированного жилого помещения, расположенных по адрес</w:t>
      </w:r>
      <w:r>
        <w:rPr>
          <w:rFonts w:ascii="Times New Roman" w:eastAsia="Times New Roman" w:hAnsi="Times New Roman" w:cs="Times New Roman"/>
          <w:sz w:val="26"/>
          <w:szCs w:val="26"/>
          <w:lang w:eastAsia="ru-RU"/>
        </w:rPr>
        <w:t>ам</w:t>
      </w:r>
      <w:r w:rsidRPr="00097DFF">
        <w:rPr>
          <w:rFonts w:ascii="Times New Roman" w:eastAsia="Times New Roman" w:hAnsi="Times New Roman" w:cs="Times New Roman"/>
          <w:sz w:val="26"/>
          <w:szCs w:val="26"/>
          <w:lang w:eastAsia="ru-RU"/>
        </w:rPr>
        <w:t>: Приморский край, г. Лесозаводск, ул. Мира, д.2 В кв.</w:t>
      </w:r>
      <w:r w:rsidRPr="00733449">
        <w:rPr>
          <w:rFonts w:ascii="Times New Roman" w:eastAsia="Times New Roman" w:hAnsi="Times New Roman" w:cs="Times New Roman"/>
          <w:sz w:val="26"/>
          <w:szCs w:val="26"/>
          <w:lang w:eastAsia="ru-RU"/>
        </w:rPr>
        <w:t>15, Приморский край, г. Лесозаводск, ул. Мира, д.2 В кв.18, Приморский край, г. Лесозаводск, ул. Мира, д.2 В кв.20</w:t>
      </w:r>
      <w:r w:rsidRPr="00097DFF">
        <w:rPr>
          <w:rFonts w:ascii="Times New Roman" w:eastAsia="Times New Roman" w:hAnsi="Times New Roman" w:cs="Times New Roman"/>
          <w:sz w:val="26"/>
          <w:szCs w:val="26"/>
          <w:lang w:eastAsia="ru-RU"/>
        </w:rPr>
        <w:t>, Приморский край, г. Лесозаводск, ул. Мира, д.2 В кв.43 нарушений условий указанных в актах приёма-передачи не установлено. Жилые помещения соответствуют требованиям, установленным частью 2 статьи 15 ЖК РФ, а также санитарно-эпидемиологическим требованиям к жилым зданиям</w:t>
      </w:r>
      <w:r>
        <w:rPr>
          <w:rFonts w:ascii="Times New Roman" w:eastAsia="Times New Roman" w:hAnsi="Times New Roman" w:cs="Times New Roman"/>
          <w:sz w:val="26"/>
          <w:szCs w:val="26"/>
          <w:lang w:eastAsia="ru-RU"/>
        </w:rPr>
        <w:t xml:space="preserve"> </w:t>
      </w:r>
      <w:r w:rsidRPr="00097DFF">
        <w:rPr>
          <w:rFonts w:ascii="Times New Roman" w:eastAsia="Times New Roman" w:hAnsi="Times New Roman" w:cs="Times New Roman"/>
          <w:sz w:val="26"/>
          <w:szCs w:val="26"/>
          <w:lang w:eastAsia="ru-RU"/>
        </w:rPr>
        <w:t>и помещениям.</w:t>
      </w:r>
      <w:r>
        <w:rPr>
          <w:rFonts w:ascii="Times New Roman" w:eastAsia="Times New Roman" w:hAnsi="Times New Roman" w:cs="Times New Roman"/>
          <w:sz w:val="26"/>
          <w:szCs w:val="26"/>
          <w:lang w:eastAsia="ru-RU"/>
        </w:rPr>
        <w:t xml:space="preserve"> Однако, общее состояние самого здания по ул. Мира, д.2В неудовлетворительное и требует ремонта.</w:t>
      </w:r>
    </w:p>
    <w:p w14:paraId="33BE650A" w14:textId="1D54453F" w:rsidR="00A241BF" w:rsidRPr="003475E8" w:rsidRDefault="00A241BF" w:rsidP="00A241BF">
      <w:pPr>
        <w:pStyle w:val="a6"/>
        <w:numPr>
          <w:ilvl w:val="0"/>
          <w:numId w:val="41"/>
        </w:numPr>
        <w:tabs>
          <w:tab w:val="left" w:pos="1134"/>
        </w:tabs>
        <w:autoSpaceDE w:val="0"/>
        <w:autoSpaceDN w:val="0"/>
        <w:adjustRightInd w:val="0"/>
        <w:spacing w:after="0" w:line="360" w:lineRule="auto"/>
        <w:ind w:left="0" w:firstLine="851"/>
        <w:jc w:val="both"/>
        <w:rPr>
          <w:rFonts w:ascii="Times New Roman" w:eastAsia="Times New Roman" w:hAnsi="Times New Roman" w:cs="Times New Roman"/>
          <w:sz w:val="26"/>
          <w:szCs w:val="26"/>
          <w:lang w:eastAsia="ru-RU"/>
        </w:rPr>
      </w:pPr>
      <w:bookmarkStart w:id="45" w:name="_Hlk184973530"/>
      <w:r w:rsidRPr="003475E8">
        <w:rPr>
          <w:rFonts w:ascii="Times New Roman" w:eastAsia="Times New Roman" w:hAnsi="Times New Roman" w:cs="Times New Roman"/>
          <w:sz w:val="26"/>
          <w:szCs w:val="26"/>
          <w:lang w:eastAsia="ru-RU"/>
        </w:rPr>
        <w:t>Необходимо законодательно урегулировать механизм по обеспечению сохранности жилых помещений, передаваемых детям-сиротам, поскольку значительное их количество игнорируют обязанности по оплате найма жилья, коммунальных услуг</w:t>
      </w:r>
      <w:r w:rsidR="003D5BC9">
        <w:rPr>
          <w:rFonts w:ascii="Times New Roman" w:eastAsia="Times New Roman" w:hAnsi="Times New Roman" w:cs="Times New Roman"/>
          <w:sz w:val="26"/>
          <w:szCs w:val="26"/>
          <w:lang w:eastAsia="ru-RU"/>
        </w:rPr>
        <w:t>,</w:t>
      </w:r>
      <w:r w:rsidRPr="003475E8">
        <w:rPr>
          <w:rFonts w:ascii="Times New Roman" w:eastAsia="Times New Roman" w:hAnsi="Times New Roman" w:cs="Times New Roman"/>
          <w:sz w:val="26"/>
          <w:szCs w:val="26"/>
          <w:lang w:eastAsia="ru-RU"/>
        </w:rPr>
        <w:t xml:space="preserve"> обязанности по обеспечению надлежащего санитарного и технического состояния помещений.</w:t>
      </w:r>
    </w:p>
    <w:bookmarkEnd w:id="45"/>
    <w:p w14:paraId="2A36F246" w14:textId="22E8F476" w:rsidR="00A241BF" w:rsidRPr="002A56D2" w:rsidRDefault="00A241BF" w:rsidP="00A241BF">
      <w:pPr>
        <w:pStyle w:val="a6"/>
        <w:numPr>
          <w:ilvl w:val="0"/>
          <w:numId w:val="41"/>
        </w:numPr>
        <w:autoSpaceDE w:val="0"/>
        <w:autoSpaceDN w:val="0"/>
        <w:adjustRightInd w:val="0"/>
        <w:spacing w:after="0" w:line="360" w:lineRule="auto"/>
        <w:ind w:left="142" w:firstLine="709"/>
        <w:jc w:val="both"/>
        <w:rPr>
          <w:rFonts w:ascii="Times New Roman" w:eastAsia="Times New Roman" w:hAnsi="Times New Roman" w:cs="Times New Roman"/>
          <w:sz w:val="26"/>
          <w:szCs w:val="26"/>
          <w:lang w:eastAsia="ru-RU"/>
        </w:rPr>
      </w:pPr>
      <w:r w:rsidRPr="002A56D2">
        <w:rPr>
          <w:rFonts w:ascii="Times New Roman" w:eastAsia="Times New Roman" w:hAnsi="Times New Roman" w:cs="Times New Roman"/>
          <w:sz w:val="26"/>
          <w:szCs w:val="26"/>
          <w:lang w:eastAsia="ru-RU"/>
        </w:rPr>
        <w:lastRenderedPageBreak/>
        <w:t>На территории Лесозаводского городского округа на текущий момент 88 человек, из категории детей-сирот, имеют право на получени</w:t>
      </w:r>
      <w:r w:rsidR="00005BE0">
        <w:rPr>
          <w:rFonts w:ascii="Times New Roman" w:eastAsia="Times New Roman" w:hAnsi="Times New Roman" w:cs="Times New Roman"/>
          <w:sz w:val="26"/>
          <w:szCs w:val="26"/>
          <w:lang w:eastAsia="ru-RU"/>
        </w:rPr>
        <w:t>е</w:t>
      </w:r>
      <w:r w:rsidRPr="002A56D2">
        <w:rPr>
          <w:rFonts w:ascii="Times New Roman" w:eastAsia="Times New Roman" w:hAnsi="Times New Roman" w:cs="Times New Roman"/>
          <w:sz w:val="26"/>
          <w:szCs w:val="26"/>
          <w:lang w:eastAsia="ru-RU"/>
        </w:rPr>
        <w:t xml:space="preserve"> жилья. Поскольку, данное право носит заявительный характер, а некоторая часть детей ещё учится, местонахождение остальной части детей-сирот неизвестно, то и обеспечить жилыми помещениями указанную категорию детей в настоящее время, не представляется возможным.</w:t>
      </w:r>
    </w:p>
    <w:p w14:paraId="35EE973E" w14:textId="77777777" w:rsidR="00A241BF" w:rsidRDefault="00A241BF" w:rsidP="00163665">
      <w:pPr>
        <w:tabs>
          <w:tab w:val="left" w:pos="0"/>
        </w:tabs>
        <w:spacing w:after="0" w:line="360" w:lineRule="auto"/>
        <w:ind w:firstLine="851"/>
        <w:jc w:val="both"/>
        <w:rPr>
          <w:rFonts w:ascii="Times New Roman" w:hAnsi="Times New Roman" w:cs="Times New Roman"/>
          <w:iCs/>
          <w:color w:val="FF0000"/>
          <w:sz w:val="26"/>
          <w:szCs w:val="26"/>
        </w:rPr>
      </w:pPr>
    </w:p>
    <w:p w14:paraId="6723732C" w14:textId="415A8B2D" w:rsidR="00093C96" w:rsidRPr="00252E61" w:rsidRDefault="006513D8" w:rsidP="00C603F5">
      <w:pPr>
        <w:spacing w:after="0" w:line="360" w:lineRule="auto"/>
        <w:ind w:firstLine="851"/>
        <w:jc w:val="both"/>
        <w:rPr>
          <w:rFonts w:ascii="Times New Roman" w:eastAsia="Times New Roman" w:hAnsi="Times New Roman" w:cs="Times New Roman"/>
          <w:b/>
          <w:bCs/>
          <w:sz w:val="26"/>
          <w:szCs w:val="26"/>
          <w:lang w:eastAsia="ru-RU"/>
        </w:rPr>
      </w:pPr>
      <w:r w:rsidRPr="00252E61">
        <w:rPr>
          <w:rFonts w:ascii="Times New Roman" w:eastAsia="Times New Roman" w:hAnsi="Times New Roman" w:cs="Times New Roman"/>
          <w:b/>
          <w:bCs/>
          <w:sz w:val="26"/>
          <w:szCs w:val="26"/>
          <w:lang w:eastAsia="ru-RU"/>
        </w:rPr>
        <w:t>Рекомендации</w:t>
      </w:r>
      <w:r w:rsidR="00093C96" w:rsidRPr="00252E61">
        <w:rPr>
          <w:rFonts w:ascii="Times New Roman" w:eastAsia="Times New Roman" w:hAnsi="Times New Roman" w:cs="Times New Roman"/>
          <w:b/>
          <w:bCs/>
          <w:sz w:val="26"/>
          <w:szCs w:val="26"/>
          <w:lang w:eastAsia="ru-RU"/>
        </w:rPr>
        <w:t>:</w:t>
      </w:r>
    </w:p>
    <w:p w14:paraId="2D90CF20" w14:textId="65C56808" w:rsidR="00EA5493" w:rsidRPr="00252E61" w:rsidRDefault="00EA5493" w:rsidP="00EA5493">
      <w:pPr>
        <w:spacing w:after="0" w:line="360" w:lineRule="auto"/>
        <w:ind w:firstLine="851"/>
        <w:jc w:val="both"/>
        <w:rPr>
          <w:rFonts w:ascii="Times New Roman" w:eastAsia="Times New Roman" w:hAnsi="Times New Roman" w:cs="Times New Roman"/>
          <w:sz w:val="26"/>
          <w:szCs w:val="26"/>
          <w:lang w:eastAsia="ru-RU"/>
        </w:rPr>
      </w:pPr>
      <w:bookmarkStart w:id="46" w:name="_Hlk184827079"/>
      <w:r w:rsidRPr="00252E61">
        <w:rPr>
          <w:rFonts w:ascii="Times New Roman" w:eastAsia="Times New Roman" w:hAnsi="Times New Roman" w:cs="Times New Roman"/>
          <w:sz w:val="26"/>
          <w:szCs w:val="26"/>
          <w:lang w:eastAsia="ru-RU"/>
        </w:rPr>
        <w:t>В целях принятия мер по недопущению в дальнейшем и устранению выявленных недостатков в нормативно</w:t>
      </w:r>
      <w:r w:rsidR="000A2540">
        <w:rPr>
          <w:rFonts w:ascii="Times New Roman" w:eastAsia="Times New Roman" w:hAnsi="Times New Roman" w:cs="Times New Roman"/>
          <w:sz w:val="26"/>
          <w:szCs w:val="26"/>
          <w:lang w:eastAsia="ru-RU"/>
        </w:rPr>
        <w:t>-</w:t>
      </w:r>
      <w:r w:rsidRPr="00252E61">
        <w:rPr>
          <w:rFonts w:ascii="Times New Roman" w:eastAsia="Times New Roman" w:hAnsi="Times New Roman" w:cs="Times New Roman"/>
          <w:sz w:val="26"/>
          <w:szCs w:val="26"/>
          <w:lang w:eastAsia="ru-RU"/>
        </w:rPr>
        <w:t>правовой базе Администрации Лесозаводского городского округа, регулирующей вопросы обеспечения жилыми помещениями детей-сирот, детей оставшихся без попечения родителей, лиц из числа детей - сирот и детей, оставшихся без попечения родителей, предлагаем:</w:t>
      </w:r>
    </w:p>
    <w:p w14:paraId="57537E85" w14:textId="27319399" w:rsidR="003E0F6C" w:rsidRPr="00252E61" w:rsidRDefault="003E0F6C" w:rsidP="003E0F6C">
      <w:pPr>
        <w:spacing w:after="0" w:line="360" w:lineRule="auto"/>
        <w:ind w:firstLine="851"/>
        <w:jc w:val="both"/>
        <w:rPr>
          <w:rFonts w:ascii="Times New Roman" w:eastAsia="Times New Roman" w:hAnsi="Times New Roman" w:cs="Times New Roman"/>
          <w:b/>
          <w:bCs/>
          <w:sz w:val="26"/>
          <w:szCs w:val="26"/>
          <w:lang w:eastAsia="ru-RU"/>
        </w:rPr>
      </w:pPr>
      <w:r w:rsidRPr="00252E61">
        <w:rPr>
          <w:rFonts w:ascii="Times New Roman" w:eastAsia="Times New Roman" w:hAnsi="Times New Roman" w:cs="Times New Roman"/>
          <w:b/>
          <w:bCs/>
          <w:sz w:val="26"/>
          <w:szCs w:val="26"/>
          <w:lang w:eastAsia="ru-RU"/>
        </w:rPr>
        <w:t>Управлению имущественных отношений администрации Лесозаводского городского округа:</w:t>
      </w:r>
    </w:p>
    <w:p w14:paraId="1954DF43" w14:textId="59606EB7" w:rsidR="00866153" w:rsidRPr="00252E61" w:rsidRDefault="00EA5493" w:rsidP="00EA5493">
      <w:pPr>
        <w:spacing w:after="0" w:line="360" w:lineRule="auto"/>
        <w:ind w:firstLine="851"/>
        <w:jc w:val="both"/>
        <w:rPr>
          <w:rFonts w:ascii="Times New Roman" w:eastAsia="Times New Roman" w:hAnsi="Times New Roman" w:cs="Times New Roman"/>
          <w:sz w:val="26"/>
          <w:szCs w:val="26"/>
          <w:lang w:eastAsia="ru-RU"/>
        </w:rPr>
      </w:pPr>
      <w:r w:rsidRPr="00252E61">
        <w:rPr>
          <w:rFonts w:ascii="Times New Roman" w:eastAsia="Times New Roman" w:hAnsi="Times New Roman" w:cs="Times New Roman"/>
          <w:sz w:val="26"/>
          <w:szCs w:val="26"/>
          <w:lang w:eastAsia="ru-RU"/>
        </w:rPr>
        <w:t xml:space="preserve">1. </w:t>
      </w:r>
      <w:bookmarkStart w:id="47" w:name="_Hlk184970942"/>
      <w:r w:rsidRPr="00252E61">
        <w:rPr>
          <w:rFonts w:ascii="Times New Roman" w:eastAsia="Times New Roman" w:hAnsi="Times New Roman" w:cs="Times New Roman"/>
          <w:sz w:val="26"/>
          <w:szCs w:val="26"/>
          <w:lang w:eastAsia="ru-RU"/>
        </w:rPr>
        <w:t>Ответственному лицу за проведение мероприятий по приобретению жилых помещений для лиц, включ</w:t>
      </w:r>
      <w:r w:rsidR="000A2540">
        <w:rPr>
          <w:rFonts w:ascii="Times New Roman" w:eastAsia="Times New Roman" w:hAnsi="Times New Roman" w:cs="Times New Roman"/>
          <w:sz w:val="26"/>
          <w:szCs w:val="26"/>
          <w:lang w:eastAsia="ru-RU"/>
        </w:rPr>
        <w:t>ё</w:t>
      </w:r>
      <w:r w:rsidRPr="00252E61">
        <w:rPr>
          <w:rFonts w:ascii="Times New Roman" w:eastAsia="Times New Roman" w:hAnsi="Times New Roman" w:cs="Times New Roman"/>
          <w:sz w:val="26"/>
          <w:szCs w:val="26"/>
          <w:lang w:eastAsia="ru-RU"/>
        </w:rPr>
        <w:t>нных в Сводный список детей-сирот</w:t>
      </w:r>
      <w:r w:rsidR="00866153" w:rsidRPr="00252E61">
        <w:rPr>
          <w:rFonts w:ascii="Times New Roman" w:eastAsia="Times New Roman" w:hAnsi="Times New Roman" w:cs="Times New Roman"/>
          <w:sz w:val="26"/>
          <w:szCs w:val="26"/>
          <w:lang w:eastAsia="ru-RU"/>
        </w:rPr>
        <w:t xml:space="preserve">, </w:t>
      </w:r>
      <w:r w:rsidRPr="00252E61">
        <w:rPr>
          <w:rFonts w:ascii="Times New Roman" w:eastAsia="Times New Roman" w:hAnsi="Times New Roman" w:cs="Times New Roman"/>
          <w:sz w:val="26"/>
          <w:szCs w:val="26"/>
          <w:lang w:eastAsia="ru-RU"/>
        </w:rPr>
        <w:t>в целях выполнения отдельных государственных полномочий по обеспечению детей-сирот жилыми помещениями, привести в соответствие с законодательством</w:t>
      </w:r>
      <w:r w:rsidR="003E0F6C" w:rsidRPr="00252E61">
        <w:rPr>
          <w:rFonts w:ascii="Times New Roman" w:eastAsia="Times New Roman" w:hAnsi="Times New Roman" w:cs="Times New Roman"/>
          <w:sz w:val="26"/>
          <w:szCs w:val="26"/>
          <w:lang w:eastAsia="ru-RU"/>
        </w:rPr>
        <w:t>:</w:t>
      </w:r>
      <w:r w:rsidRPr="00252E61">
        <w:rPr>
          <w:rFonts w:ascii="Times New Roman" w:eastAsia="Times New Roman" w:hAnsi="Times New Roman" w:cs="Times New Roman"/>
          <w:sz w:val="26"/>
          <w:szCs w:val="26"/>
          <w:lang w:eastAsia="ru-RU"/>
        </w:rPr>
        <w:t xml:space="preserve"> </w:t>
      </w:r>
    </w:p>
    <w:p w14:paraId="1BF74872" w14:textId="77777777" w:rsidR="00866153" w:rsidRPr="00252E61" w:rsidRDefault="00EA5493" w:rsidP="00C66B55">
      <w:pPr>
        <w:pStyle w:val="a6"/>
        <w:numPr>
          <w:ilvl w:val="0"/>
          <w:numId w:val="42"/>
        </w:numPr>
        <w:spacing w:after="0" w:line="360" w:lineRule="auto"/>
        <w:ind w:left="0" w:firstLine="1211"/>
        <w:jc w:val="both"/>
        <w:rPr>
          <w:rFonts w:ascii="Times New Roman" w:eastAsia="Times New Roman" w:hAnsi="Times New Roman" w:cs="Times New Roman"/>
          <w:sz w:val="26"/>
          <w:szCs w:val="26"/>
          <w:lang w:eastAsia="ru-RU"/>
        </w:rPr>
      </w:pPr>
      <w:r w:rsidRPr="00252E61">
        <w:rPr>
          <w:rFonts w:ascii="Times New Roman" w:eastAsia="Times New Roman" w:hAnsi="Times New Roman" w:cs="Times New Roman"/>
          <w:sz w:val="26"/>
          <w:szCs w:val="26"/>
          <w:lang w:eastAsia="ru-RU"/>
        </w:rPr>
        <w:t>«Порядок расходования субвенций на осуществление отдельных государственных полномочий по обеспечени</w:t>
      </w:r>
      <w:r w:rsidR="00866153" w:rsidRPr="00252E61">
        <w:rPr>
          <w:rFonts w:ascii="Times New Roman" w:eastAsia="Times New Roman" w:hAnsi="Times New Roman" w:cs="Times New Roman"/>
          <w:sz w:val="26"/>
          <w:szCs w:val="26"/>
          <w:lang w:eastAsia="ru-RU"/>
        </w:rPr>
        <w:t>ю</w:t>
      </w:r>
      <w:r w:rsidRPr="00252E61">
        <w:rPr>
          <w:rFonts w:ascii="Times New Roman" w:eastAsia="Times New Roman" w:hAnsi="Times New Roman" w:cs="Times New Roman"/>
          <w:sz w:val="26"/>
          <w:szCs w:val="26"/>
          <w:lang w:eastAsia="ru-RU"/>
        </w:rPr>
        <w:t xml:space="preserve"> детей-сирот и детей, оставшихся без попечения родителей, лиц из числа детей - сирот и детей, оставшихся без попечения родителей, </w:t>
      </w:r>
      <w:r w:rsidR="00866153" w:rsidRPr="00252E61">
        <w:rPr>
          <w:rFonts w:ascii="Times New Roman" w:eastAsia="Times New Roman" w:hAnsi="Times New Roman" w:cs="Times New Roman"/>
          <w:sz w:val="26"/>
          <w:szCs w:val="26"/>
          <w:lang w:eastAsia="ru-RU"/>
        </w:rPr>
        <w:t>жилыми помещениями</w:t>
      </w:r>
      <w:r w:rsidRPr="00252E61">
        <w:rPr>
          <w:rFonts w:ascii="Times New Roman" w:eastAsia="Times New Roman" w:hAnsi="Times New Roman" w:cs="Times New Roman"/>
          <w:sz w:val="26"/>
          <w:szCs w:val="26"/>
          <w:lang w:eastAsia="ru-RU"/>
        </w:rPr>
        <w:t>»</w:t>
      </w:r>
      <w:r w:rsidR="00866153" w:rsidRPr="00252E61">
        <w:rPr>
          <w:rFonts w:ascii="Times New Roman" w:eastAsia="Times New Roman" w:hAnsi="Times New Roman" w:cs="Times New Roman"/>
          <w:sz w:val="26"/>
          <w:szCs w:val="26"/>
          <w:lang w:eastAsia="ru-RU"/>
        </w:rPr>
        <w:t>;</w:t>
      </w:r>
    </w:p>
    <w:p w14:paraId="3FDC5E63" w14:textId="77777777" w:rsidR="003E0F6C" w:rsidRPr="00252E61" w:rsidRDefault="00866153" w:rsidP="003E0F6C">
      <w:pPr>
        <w:pStyle w:val="a6"/>
        <w:numPr>
          <w:ilvl w:val="0"/>
          <w:numId w:val="42"/>
        </w:numPr>
        <w:spacing w:after="0" w:line="360" w:lineRule="auto"/>
        <w:ind w:left="1418" w:hanging="207"/>
        <w:jc w:val="both"/>
        <w:rPr>
          <w:rFonts w:ascii="Times New Roman" w:eastAsia="Times New Roman" w:hAnsi="Times New Roman" w:cs="Times New Roman"/>
          <w:sz w:val="26"/>
          <w:szCs w:val="26"/>
          <w:lang w:eastAsia="ru-RU"/>
        </w:rPr>
      </w:pPr>
      <w:r w:rsidRPr="00252E61">
        <w:rPr>
          <w:rFonts w:ascii="Times New Roman" w:eastAsia="Times New Roman" w:hAnsi="Times New Roman" w:cs="Times New Roman"/>
          <w:sz w:val="26"/>
          <w:szCs w:val="26"/>
          <w:lang w:eastAsia="ru-RU"/>
        </w:rPr>
        <w:t>«Сводный реестр муниципальных услуг Лесозаводского городского округа»</w:t>
      </w:r>
      <w:r w:rsidR="003E0F6C" w:rsidRPr="00252E61">
        <w:rPr>
          <w:rFonts w:ascii="Times New Roman" w:eastAsia="Times New Roman" w:hAnsi="Times New Roman" w:cs="Times New Roman"/>
          <w:sz w:val="26"/>
          <w:szCs w:val="26"/>
          <w:lang w:eastAsia="ru-RU"/>
        </w:rPr>
        <w:t>.</w:t>
      </w:r>
    </w:p>
    <w:p w14:paraId="2B860D34" w14:textId="29D3A600" w:rsidR="00EA5493" w:rsidRDefault="003E0F6C" w:rsidP="003E0F6C">
      <w:pPr>
        <w:pStyle w:val="a6"/>
        <w:numPr>
          <w:ilvl w:val="0"/>
          <w:numId w:val="45"/>
        </w:numPr>
        <w:tabs>
          <w:tab w:val="left" w:pos="1276"/>
        </w:tabs>
        <w:spacing w:after="0" w:line="360" w:lineRule="auto"/>
        <w:ind w:left="0" w:firstLine="851"/>
        <w:jc w:val="both"/>
        <w:rPr>
          <w:rFonts w:ascii="Times New Roman" w:eastAsia="Times New Roman" w:hAnsi="Times New Roman" w:cs="Times New Roman"/>
          <w:sz w:val="26"/>
          <w:szCs w:val="26"/>
          <w:lang w:eastAsia="ru-RU"/>
        </w:rPr>
      </w:pPr>
      <w:r w:rsidRPr="00252E61">
        <w:rPr>
          <w:rFonts w:ascii="Times New Roman" w:hAnsi="Times New Roman" w:cs="Times New Roman"/>
          <w:sz w:val="26"/>
          <w:szCs w:val="26"/>
        </w:rPr>
        <w:t xml:space="preserve">Осуществлять контроль за полнотой </w:t>
      </w:r>
      <w:r w:rsidR="00833113">
        <w:rPr>
          <w:rFonts w:ascii="Times New Roman" w:hAnsi="Times New Roman" w:cs="Times New Roman"/>
          <w:sz w:val="26"/>
          <w:szCs w:val="26"/>
        </w:rPr>
        <w:t xml:space="preserve">начисления и </w:t>
      </w:r>
      <w:r w:rsidR="002A3B3E">
        <w:rPr>
          <w:rFonts w:ascii="Times New Roman" w:hAnsi="Times New Roman" w:cs="Times New Roman"/>
          <w:sz w:val="26"/>
          <w:szCs w:val="26"/>
        </w:rPr>
        <w:t>взимания</w:t>
      </w:r>
      <w:r w:rsidRPr="00252E61">
        <w:rPr>
          <w:rFonts w:ascii="Times New Roman" w:hAnsi="Times New Roman" w:cs="Times New Roman"/>
          <w:sz w:val="26"/>
          <w:szCs w:val="26"/>
        </w:rPr>
        <w:t xml:space="preserve"> платы за найм жилых помещений</w:t>
      </w:r>
      <w:r w:rsidR="00EA5493" w:rsidRPr="00252E61">
        <w:rPr>
          <w:rFonts w:ascii="Times New Roman" w:eastAsia="Times New Roman" w:hAnsi="Times New Roman" w:cs="Times New Roman"/>
          <w:sz w:val="26"/>
          <w:szCs w:val="26"/>
          <w:lang w:eastAsia="ru-RU"/>
        </w:rPr>
        <w:t xml:space="preserve"> </w:t>
      </w:r>
      <w:r w:rsidRPr="00252E61">
        <w:rPr>
          <w:rFonts w:ascii="Times New Roman" w:eastAsia="Times New Roman" w:hAnsi="Times New Roman" w:cs="Times New Roman"/>
          <w:sz w:val="26"/>
          <w:szCs w:val="26"/>
          <w:lang w:eastAsia="ru-RU"/>
        </w:rPr>
        <w:t>дет</w:t>
      </w:r>
      <w:r w:rsidR="00252E61" w:rsidRPr="00252E61">
        <w:rPr>
          <w:rFonts w:ascii="Times New Roman" w:eastAsia="Times New Roman" w:hAnsi="Times New Roman" w:cs="Times New Roman"/>
          <w:sz w:val="26"/>
          <w:szCs w:val="26"/>
          <w:lang w:eastAsia="ru-RU"/>
        </w:rPr>
        <w:t>ьми</w:t>
      </w:r>
      <w:r w:rsidRPr="00252E61">
        <w:rPr>
          <w:rFonts w:ascii="Times New Roman" w:eastAsia="Times New Roman" w:hAnsi="Times New Roman" w:cs="Times New Roman"/>
          <w:sz w:val="26"/>
          <w:szCs w:val="26"/>
          <w:lang w:eastAsia="ru-RU"/>
        </w:rPr>
        <w:t>-сирот</w:t>
      </w:r>
      <w:r w:rsidR="00252E61" w:rsidRPr="00252E61">
        <w:rPr>
          <w:rFonts w:ascii="Times New Roman" w:eastAsia="Times New Roman" w:hAnsi="Times New Roman" w:cs="Times New Roman"/>
          <w:sz w:val="26"/>
          <w:szCs w:val="26"/>
          <w:lang w:eastAsia="ru-RU"/>
        </w:rPr>
        <w:t>ами</w:t>
      </w:r>
      <w:r w:rsidRPr="00252E61">
        <w:rPr>
          <w:rFonts w:ascii="Times New Roman" w:eastAsia="Times New Roman" w:hAnsi="Times New Roman" w:cs="Times New Roman"/>
          <w:sz w:val="26"/>
          <w:szCs w:val="26"/>
          <w:lang w:eastAsia="ru-RU"/>
        </w:rPr>
        <w:t xml:space="preserve"> и лиц</w:t>
      </w:r>
      <w:r w:rsidR="00252E61" w:rsidRPr="00252E61">
        <w:rPr>
          <w:rFonts w:ascii="Times New Roman" w:eastAsia="Times New Roman" w:hAnsi="Times New Roman" w:cs="Times New Roman"/>
          <w:sz w:val="26"/>
          <w:szCs w:val="26"/>
          <w:lang w:eastAsia="ru-RU"/>
        </w:rPr>
        <w:t>ами</w:t>
      </w:r>
      <w:r w:rsidRPr="00252E61">
        <w:rPr>
          <w:rFonts w:ascii="Times New Roman" w:eastAsia="Times New Roman" w:hAnsi="Times New Roman" w:cs="Times New Roman"/>
          <w:sz w:val="26"/>
          <w:szCs w:val="26"/>
          <w:lang w:eastAsia="ru-RU"/>
        </w:rPr>
        <w:t xml:space="preserve"> из их числа.</w:t>
      </w:r>
    </w:p>
    <w:bookmarkEnd w:id="47"/>
    <w:p w14:paraId="2B3F35DE" w14:textId="77777777" w:rsidR="00252E61" w:rsidRPr="00051437" w:rsidRDefault="00252E61" w:rsidP="00051437">
      <w:pPr>
        <w:tabs>
          <w:tab w:val="left" w:pos="1276"/>
        </w:tabs>
        <w:spacing w:after="0" w:line="360" w:lineRule="auto"/>
        <w:ind w:left="993"/>
        <w:jc w:val="both"/>
        <w:rPr>
          <w:rFonts w:ascii="Times New Roman" w:eastAsia="Times New Roman" w:hAnsi="Times New Roman" w:cs="Times New Roman"/>
          <w:sz w:val="26"/>
          <w:szCs w:val="26"/>
          <w:lang w:eastAsia="ru-RU"/>
        </w:rPr>
      </w:pPr>
    </w:p>
    <w:bookmarkEnd w:id="46"/>
    <w:p w14:paraId="13E10CC4" w14:textId="4947DA99" w:rsidR="00560A94" w:rsidRPr="00560A94" w:rsidRDefault="00560A94" w:rsidP="00560A94">
      <w:pPr>
        <w:spacing w:after="0" w:line="360" w:lineRule="auto"/>
        <w:ind w:firstLine="851"/>
        <w:jc w:val="both"/>
        <w:rPr>
          <w:rFonts w:ascii="Times New Roman" w:eastAsia="Times New Roman" w:hAnsi="Times New Roman" w:cs="Times New Roman"/>
          <w:b/>
          <w:bCs/>
          <w:sz w:val="26"/>
          <w:szCs w:val="26"/>
          <w:lang w:eastAsia="ru-RU"/>
        </w:rPr>
      </w:pPr>
      <w:r w:rsidRPr="00560A94">
        <w:rPr>
          <w:rFonts w:ascii="Times New Roman" w:eastAsia="Times New Roman" w:hAnsi="Times New Roman" w:cs="Times New Roman"/>
          <w:b/>
          <w:bCs/>
          <w:sz w:val="26"/>
          <w:szCs w:val="26"/>
          <w:lang w:eastAsia="ru-RU"/>
        </w:rPr>
        <w:t>Администрации Лесозаводского городского округа</w:t>
      </w:r>
      <w:r w:rsidR="002A3B3E">
        <w:rPr>
          <w:rFonts w:ascii="Times New Roman" w:eastAsia="Times New Roman" w:hAnsi="Times New Roman" w:cs="Times New Roman"/>
          <w:b/>
          <w:bCs/>
          <w:sz w:val="26"/>
          <w:szCs w:val="26"/>
          <w:lang w:eastAsia="ru-RU"/>
        </w:rPr>
        <w:t>:</w:t>
      </w:r>
    </w:p>
    <w:p w14:paraId="36DA2093" w14:textId="6418C7E8" w:rsidR="00C66B55" w:rsidRPr="00051437" w:rsidRDefault="00C66B55" w:rsidP="00C66B55">
      <w:pPr>
        <w:tabs>
          <w:tab w:val="left" w:pos="0"/>
        </w:tabs>
        <w:autoSpaceDE w:val="0"/>
        <w:autoSpaceDN w:val="0"/>
        <w:adjustRightInd w:val="0"/>
        <w:spacing w:after="0" w:line="360" w:lineRule="auto"/>
        <w:ind w:right="-2" w:firstLine="851"/>
        <w:jc w:val="both"/>
        <w:rPr>
          <w:rFonts w:ascii="Times New Roman" w:eastAsia="Calibri" w:hAnsi="Times New Roman" w:cs="Times New Roman"/>
          <w:sz w:val="26"/>
          <w:szCs w:val="26"/>
          <w:lang w:eastAsia="ru-RU"/>
        </w:rPr>
      </w:pPr>
      <w:bookmarkStart w:id="48" w:name="_Hlk184971320"/>
      <w:r w:rsidRPr="00051437">
        <w:rPr>
          <w:rFonts w:ascii="Times New Roman" w:eastAsia="Calibri" w:hAnsi="Times New Roman" w:cs="Times New Roman"/>
          <w:sz w:val="26"/>
          <w:szCs w:val="26"/>
          <w:lang w:eastAsia="ru-RU"/>
        </w:rPr>
        <w:t>1. Привести в соответствие</w:t>
      </w:r>
      <w:r w:rsidR="003E0F6C" w:rsidRPr="00051437">
        <w:rPr>
          <w:rFonts w:ascii="Times New Roman" w:eastAsia="Calibri" w:hAnsi="Times New Roman" w:cs="Times New Roman"/>
          <w:sz w:val="26"/>
          <w:szCs w:val="26"/>
          <w:lang w:eastAsia="ru-RU"/>
        </w:rPr>
        <w:t xml:space="preserve"> с законодательством</w:t>
      </w:r>
      <w:r w:rsidRPr="00051437">
        <w:rPr>
          <w:rFonts w:ascii="Times New Roman" w:eastAsia="Calibri" w:hAnsi="Times New Roman" w:cs="Times New Roman"/>
          <w:sz w:val="26"/>
          <w:szCs w:val="26"/>
          <w:lang w:eastAsia="ru-RU"/>
        </w:rPr>
        <w:t xml:space="preserve"> Перечень муниципальных услуг, в части отражения в нём услуги по предоставлению детям-сиротам и лицам из их числа благоустроенных жилых помещений специализированного жилищного фонда. </w:t>
      </w:r>
    </w:p>
    <w:p w14:paraId="4AE76AB9" w14:textId="61A3DC99" w:rsidR="00C66B55" w:rsidRPr="00C66B55" w:rsidRDefault="00C66B55" w:rsidP="00C66B55">
      <w:pPr>
        <w:pStyle w:val="a6"/>
        <w:numPr>
          <w:ilvl w:val="0"/>
          <w:numId w:val="44"/>
        </w:numPr>
        <w:tabs>
          <w:tab w:val="left" w:pos="1134"/>
        </w:tabs>
        <w:spacing w:after="0" w:line="360" w:lineRule="auto"/>
        <w:ind w:left="142" w:firstLine="709"/>
        <w:jc w:val="both"/>
        <w:rPr>
          <w:rFonts w:ascii="Times New Roman" w:eastAsia="Times New Roman" w:hAnsi="Times New Roman" w:cs="Times New Roman"/>
          <w:sz w:val="26"/>
          <w:szCs w:val="26"/>
          <w:lang w:eastAsia="ru-RU"/>
        </w:rPr>
      </w:pPr>
      <w:bookmarkStart w:id="49" w:name="_Hlk183763113"/>
      <w:r w:rsidRPr="00C66B55">
        <w:rPr>
          <w:rFonts w:ascii="Times New Roman" w:hAnsi="Times New Roman" w:cs="Times New Roman"/>
          <w:iCs/>
          <w:sz w:val="26"/>
          <w:szCs w:val="26"/>
        </w:rPr>
        <w:t>Разработать административный регламент по предоставлению детям-сиротам благоустроенных жилых помещений специализированного жилищного фонда.</w:t>
      </w:r>
    </w:p>
    <w:bookmarkEnd w:id="48"/>
    <w:bookmarkEnd w:id="49"/>
    <w:p w14:paraId="1CEBE071" w14:textId="5DF72A28" w:rsidR="000A2540" w:rsidRDefault="000A2540" w:rsidP="001E561B">
      <w:pPr>
        <w:spacing w:after="0" w:line="360" w:lineRule="auto"/>
        <w:ind w:firstLine="851"/>
        <w:jc w:val="both"/>
        <w:rPr>
          <w:rFonts w:ascii="Times New Roman" w:eastAsia="Times New Roman" w:hAnsi="Times New Roman" w:cs="Times New Roman"/>
          <w:b/>
          <w:bCs/>
          <w:sz w:val="26"/>
          <w:szCs w:val="26"/>
          <w:lang w:eastAsia="ru-RU"/>
        </w:rPr>
      </w:pPr>
    </w:p>
    <w:p w14:paraId="6E1931D2" w14:textId="77777777" w:rsidR="00005BE0" w:rsidRDefault="00005BE0" w:rsidP="001E561B">
      <w:pPr>
        <w:spacing w:after="0" w:line="360" w:lineRule="auto"/>
        <w:ind w:firstLine="851"/>
        <w:jc w:val="both"/>
        <w:rPr>
          <w:rFonts w:ascii="Times New Roman" w:eastAsia="Times New Roman" w:hAnsi="Times New Roman" w:cs="Times New Roman"/>
          <w:b/>
          <w:bCs/>
          <w:sz w:val="26"/>
          <w:szCs w:val="26"/>
          <w:lang w:eastAsia="ru-RU"/>
        </w:rPr>
      </w:pPr>
    </w:p>
    <w:p w14:paraId="3160359C" w14:textId="2D687F64" w:rsidR="00B41FC3" w:rsidRPr="00560A94" w:rsidRDefault="006513D8" w:rsidP="001E561B">
      <w:pPr>
        <w:spacing w:after="0" w:line="360" w:lineRule="auto"/>
        <w:ind w:firstLine="851"/>
        <w:jc w:val="both"/>
        <w:rPr>
          <w:rFonts w:ascii="Times New Roman" w:eastAsia="Times New Roman" w:hAnsi="Times New Roman" w:cs="Times New Roman"/>
          <w:b/>
          <w:bCs/>
          <w:sz w:val="26"/>
          <w:szCs w:val="26"/>
          <w:lang w:eastAsia="ru-RU"/>
        </w:rPr>
      </w:pPr>
      <w:r w:rsidRPr="00560A94">
        <w:rPr>
          <w:rFonts w:ascii="Times New Roman" w:eastAsia="Times New Roman" w:hAnsi="Times New Roman" w:cs="Times New Roman"/>
          <w:b/>
          <w:bCs/>
          <w:sz w:val="26"/>
          <w:szCs w:val="26"/>
          <w:lang w:eastAsia="ru-RU"/>
        </w:rPr>
        <w:lastRenderedPageBreak/>
        <w:t>Предложения:</w:t>
      </w:r>
    </w:p>
    <w:p w14:paraId="6F6FA06E" w14:textId="3736DDBB" w:rsidR="00093C96" w:rsidRPr="00560A94" w:rsidRDefault="00093C96" w:rsidP="001E561B">
      <w:pPr>
        <w:spacing w:after="0" w:line="360" w:lineRule="auto"/>
        <w:ind w:firstLine="851"/>
        <w:jc w:val="both"/>
        <w:rPr>
          <w:rFonts w:ascii="Times New Roman" w:eastAsia="Times New Roman" w:hAnsi="Times New Roman" w:cs="Times New Roman"/>
          <w:b/>
          <w:bCs/>
          <w:sz w:val="26"/>
          <w:szCs w:val="26"/>
          <w:lang w:eastAsia="ru-RU"/>
        </w:rPr>
      </w:pPr>
      <w:r w:rsidRPr="00560A94">
        <w:rPr>
          <w:rFonts w:ascii="Times New Roman" w:eastAsia="Times New Roman" w:hAnsi="Times New Roman" w:cs="Times New Roman"/>
          <w:b/>
          <w:bCs/>
          <w:sz w:val="26"/>
          <w:szCs w:val="26"/>
          <w:lang w:eastAsia="ru-RU"/>
        </w:rPr>
        <w:t>Контрольно-сч</w:t>
      </w:r>
      <w:r w:rsidR="00F47EF7" w:rsidRPr="00560A94">
        <w:rPr>
          <w:rFonts w:ascii="Times New Roman" w:eastAsia="Times New Roman" w:hAnsi="Times New Roman" w:cs="Times New Roman"/>
          <w:b/>
          <w:bCs/>
          <w:sz w:val="26"/>
          <w:szCs w:val="26"/>
          <w:lang w:eastAsia="ru-RU"/>
        </w:rPr>
        <w:t>ё</w:t>
      </w:r>
      <w:r w:rsidRPr="00560A94">
        <w:rPr>
          <w:rFonts w:ascii="Times New Roman" w:eastAsia="Times New Roman" w:hAnsi="Times New Roman" w:cs="Times New Roman"/>
          <w:b/>
          <w:bCs/>
          <w:sz w:val="26"/>
          <w:szCs w:val="26"/>
          <w:lang w:eastAsia="ru-RU"/>
        </w:rPr>
        <w:t>тной палате Лесозаводского городского округа:</w:t>
      </w:r>
    </w:p>
    <w:p w14:paraId="286A841D" w14:textId="679099F6" w:rsidR="00093C96" w:rsidRPr="00560A94" w:rsidRDefault="00093C96" w:rsidP="001E561B">
      <w:pPr>
        <w:spacing w:after="0" w:line="360" w:lineRule="auto"/>
        <w:ind w:firstLine="851"/>
        <w:jc w:val="both"/>
        <w:rPr>
          <w:rFonts w:ascii="Times New Roman" w:eastAsia="Times New Roman" w:hAnsi="Times New Roman" w:cs="Times New Roman"/>
          <w:sz w:val="26"/>
          <w:szCs w:val="26"/>
          <w:lang w:eastAsia="ru-RU"/>
        </w:rPr>
      </w:pPr>
      <w:r w:rsidRPr="00560A94">
        <w:rPr>
          <w:rFonts w:ascii="Times New Roman" w:eastAsia="Times New Roman" w:hAnsi="Times New Roman" w:cs="Times New Roman"/>
          <w:sz w:val="26"/>
          <w:szCs w:val="26"/>
          <w:lang w:eastAsia="ru-RU"/>
        </w:rPr>
        <w:t xml:space="preserve">1. </w:t>
      </w:r>
      <w:r w:rsidRPr="00560A94">
        <w:rPr>
          <w:rFonts w:ascii="Times New Roman" w:eastAsia="Calibri" w:hAnsi="Times New Roman" w:cs="Times New Roman"/>
          <w:sz w:val="26"/>
          <w:szCs w:val="26"/>
        </w:rPr>
        <w:t xml:space="preserve">В целях устранения выявленных нарушений и замечаний по результатам контрольного мероприятия направить в адрес </w:t>
      </w:r>
      <w:r w:rsidR="00560A94" w:rsidRPr="00560A94">
        <w:rPr>
          <w:rFonts w:ascii="Times New Roman" w:eastAsia="Calibri" w:hAnsi="Times New Roman" w:cs="Times New Roman"/>
          <w:sz w:val="26"/>
          <w:szCs w:val="26"/>
        </w:rPr>
        <w:t xml:space="preserve">Управления имущественных отношений </w:t>
      </w:r>
      <w:r w:rsidR="00560A94" w:rsidRPr="00560A94">
        <w:rPr>
          <w:rFonts w:ascii="Times New Roman" w:eastAsia="Times New Roman" w:hAnsi="Times New Roman" w:cs="Times New Roman"/>
          <w:sz w:val="26"/>
          <w:szCs w:val="26"/>
          <w:lang w:eastAsia="ru-RU"/>
        </w:rPr>
        <w:t>администрации Лесозаводского городского округа</w:t>
      </w:r>
      <w:r w:rsidR="00560A94" w:rsidRPr="00560A94">
        <w:rPr>
          <w:rFonts w:ascii="Times New Roman" w:eastAsia="Calibri" w:hAnsi="Times New Roman" w:cs="Times New Roman"/>
          <w:sz w:val="26"/>
          <w:szCs w:val="26"/>
        </w:rPr>
        <w:t xml:space="preserve"> и </w:t>
      </w:r>
      <w:r w:rsidRPr="00560A94">
        <w:rPr>
          <w:rFonts w:ascii="Times New Roman" w:eastAsia="Times New Roman" w:hAnsi="Times New Roman" w:cs="Times New Roman"/>
          <w:sz w:val="26"/>
          <w:szCs w:val="26"/>
          <w:lang w:eastAsia="ru-RU"/>
        </w:rPr>
        <w:t xml:space="preserve">администрации Лесозаводского городского </w:t>
      </w:r>
      <w:r w:rsidR="00051437" w:rsidRPr="00560A94">
        <w:rPr>
          <w:rFonts w:ascii="Times New Roman" w:eastAsia="Times New Roman" w:hAnsi="Times New Roman" w:cs="Times New Roman"/>
          <w:sz w:val="26"/>
          <w:szCs w:val="26"/>
          <w:lang w:eastAsia="ru-RU"/>
        </w:rPr>
        <w:t>округа</w:t>
      </w:r>
      <w:r w:rsidR="00051437" w:rsidRPr="00560A94">
        <w:rPr>
          <w:rFonts w:ascii="Times New Roman" w:eastAsia="Calibri" w:hAnsi="Times New Roman" w:cs="Times New Roman"/>
          <w:sz w:val="26"/>
          <w:szCs w:val="26"/>
        </w:rPr>
        <w:t xml:space="preserve"> соответствующие</w:t>
      </w:r>
      <w:r w:rsidRPr="00560A94">
        <w:rPr>
          <w:rFonts w:ascii="Times New Roman" w:eastAsia="Calibri" w:hAnsi="Times New Roman" w:cs="Times New Roman"/>
          <w:sz w:val="26"/>
          <w:szCs w:val="26"/>
        </w:rPr>
        <w:t xml:space="preserve"> Представлени</w:t>
      </w:r>
      <w:r w:rsidR="00B41FC3" w:rsidRPr="00560A94">
        <w:rPr>
          <w:rFonts w:ascii="Times New Roman" w:eastAsia="Calibri" w:hAnsi="Times New Roman" w:cs="Times New Roman"/>
          <w:sz w:val="26"/>
          <w:szCs w:val="26"/>
        </w:rPr>
        <w:t>я</w:t>
      </w:r>
      <w:r w:rsidRPr="00560A94">
        <w:rPr>
          <w:rFonts w:ascii="Times New Roman" w:eastAsia="Times New Roman" w:hAnsi="Times New Roman" w:cs="Times New Roman"/>
          <w:sz w:val="26"/>
          <w:szCs w:val="26"/>
          <w:lang w:eastAsia="ru-RU"/>
        </w:rPr>
        <w:t>.</w:t>
      </w:r>
    </w:p>
    <w:p w14:paraId="7D626DE8" w14:textId="4D6BDC50" w:rsidR="00524F15" w:rsidRPr="00D802ED" w:rsidRDefault="00524F15" w:rsidP="00B90539">
      <w:pPr>
        <w:tabs>
          <w:tab w:val="left" w:pos="0"/>
        </w:tabs>
        <w:spacing w:after="0" w:line="240" w:lineRule="auto"/>
        <w:ind w:firstLine="851"/>
        <w:jc w:val="both"/>
        <w:rPr>
          <w:rFonts w:ascii="Times New Roman" w:hAnsi="Times New Roman" w:cs="Times New Roman"/>
          <w:color w:val="FF0000"/>
          <w:sz w:val="26"/>
          <w:szCs w:val="26"/>
        </w:rPr>
      </w:pPr>
    </w:p>
    <w:p w14:paraId="6E5C0C38" w14:textId="716114CC" w:rsidR="0076403B" w:rsidRPr="00D802ED" w:rsidRDefault="0076403B" w:rsidP="00C72BC1">
      <w:pPr>
        <w:tabs>
          <w:tab w:val="left" w:pos="0"/>
          <w:tab w:val="left" w:pos="8080"/>
          <w:tab w:val="left" w:pos="8222"/>
        </w:tabs>
        <w:spacing w:after="0" w:line="240" w:lineRule="auto"/>
        <w:jc w:val="both"/>
        <w:rPr>
          <w:rFonts w:ascii="Times New Roman" w:hAnsi="Times New Roman" w:cs="Times New Roman"/>
          <w:color w:val="FF0000"/>
          <w:sz w:val="26"/>
          <w:szCs w:val="26"/>
        </w:rPr>
      </w:pPr>
    </w:p>
    <w:p w14:paraId="3467B8CA" w14:textId="77777777" w:rsidR="0076403B" w:rsidRPr="00D802ED" w:rsidRDefault="0076403B" w:rsidP="00C72BC1">
      <w:pPr>
        <w:tabs>
          <w:tab w:val="left" w:pos="0"/>
          <w:tab w:val="left" w:pos="8080"/>
          <w:tab w:val="left" w:pos="8222"/>
        </w:tabs>
        <w:spacing w:after="0" w:line="240" w:lineRule="auto"/>
        <w:jc w:val="both"/>
        <w:rPr>
          <w:rFonts w:ascii="Times New Roman" w:hAnsi="Times New Roman" w:cs="Times New Roman"/>
          <w:color w:val="FF0000"/>
          <w:sz w:val="26"/>
          <w:szCs w:val="26"/>
        </w:rPr>
      </w:pPr>
    </w:p>
    <w:p w14:paraId="0E1CD848" w14:textId="5C93F0DA" w:rsidR="000546AA" w:rsidRPr="00051437" w:rsidRDefault="000546AA" w:rsidP="00C72BC1">
      <w:pPr>
        <w:tabs>
          <w:tab w:val="left" w:pos="0"/>
          <w:tab w:val="left" w:pos="8080"/>
          <w:tab w:val="left" w:pos="8222"/>
        </w:tabs>
        <w:spacing w:after="0" w:line="240" w:lineRule="auto"/>
        <w:jc w:val="both"/>
        <w:rPr>
          <w:rFonts w:ascii="Times New Roman" w:hAnsi="Times New Roman" w:cs="Times New Roman"/>
          <w:sz w:val="26"/>
          <w:szCs w:val="26"/>
        </w:rPr>
      </w:pPr>
      <w:r w:rsidRPr="00051437">
        <w:rPr>
          <w:rFonts w:ascii="Times New Roman" w:hAnsi="Times New Roman" w:cs="Times New Roman"/>
          <w:sz w:val="26"/>
          <w:szCs w:val="26"/>
        </w:rPr>
        <w:t>Ведущий инспектор Контрольно-сч</w:t>
      </w:r>
      <w:r w:rsidR="00313E7F" w:rsidRPr="00051437">
        <w:rPr>
          <w:rFonts w:ascii="Times New Roman" w:hAnsi="Times New Roman" w:cs="Times New Roman"/>
          <w:sz w:val="26"/>
          <w:szCs w:val="26"/>
        </w:rPr>
        <w:t>ё</w:t>
      </w:r>
      <w:r w:rsidRPr="00051437">
        <w:rPr>
          <w:rFonts w:ascii="Times New Roman" w:hAnsi="Times New Roman" w:cs="Times New Roman"/>
          <w:sz w:val="26"/>
          <w:szCs w:val="26"/>
        </w:rPr>
        <w:t xml:space="preserve">тной палаты                                          </w:t>
      </w:r>
    </w:p>
    <w:p w14:paraId="03A206CB" w14:textId="51D9F54F" w:rsidR="000546AA" w:rsidRPr="00D12A0F" w:rsidRDefault="000546AA" w:rsidP="00C72BC1">
      <w:pPr>
        <w:tabs>
          <w:tab w:val="left" w:pos="0"/>
        </w:tabs>
        <w:spacing w:after="0" w:line="240" w:lineRule="auto"/>
        <w:jc w:val="both"/>
        <w:rPr>
          <w:rFonts w:ascii="Times New Roman" w:hAnsi="Times New Roman" w:cs="Times New Roman"/>
          <w:sz w:val="26"/>
          <w:szCs w:val="26"/>
        </w:rPr>
      </w:pPr>
      <w:r w:rsidRPr="00051437">
        <w:rPr>
          <w:rFonts w:ascii="Times New Roman" w:hAnsi="Times New Roman" w:cs="Times New Roman"/>
          <w:sz w:val="26"/>
          <w:szCs w:val="26"/>
        </w:rPr>
        <w:t xml:space="preserve">Лесозаводского городского округа                                                 </w:t>
      </w:r>
      <w:r w:rsidR="00093C96" w:rsidRPr="00051437">
        <w:rPr>
          <w:rFonts w:ascii="Times New Roman" w:hAnsi="Times New Roman" w:cs="Times New Roman"/>
          <w:sz w:val="26"/>
          <w:szCs w:val="26"/>
        </w:rPr>
        <w:t xml:space="preserve">        </w:t>
      </w:r>
      <w:r w:rsidRPr="00051437">
        <w:rPr>
          <w:rFonts w:ascii="Times New Roman" w:hAnsi="Times New Roman" w:cs="Times New Roman"/>
          <w:sz w:val="26"/>
          <w:szCs w:val="26"/>
        </w:rPr>
        <w:t xml:space="preserve">               </w:t>
      </w:r>
      <w:r w:rsidR="00BA5A77" w:rsidRPr="00D12A0F">
        <w:rPr>
          <w:rFonts w:ascii="Times New Roman" w:hAnsi="Times New Roman" w:cs="Times New Roman"/>
          <w:sz w:val="26"/>
          <w:szCs w:val="26"/>
        </w:rPr>
        <w:t>С</w:t>
      </w:r>
      <w:r w:rsidRPr="00D12A0F">
        <w:rPr>
          <w:rFonts w:ascii="Times New Roman" w:hAnsi="Times New Roman" w:cs="Times New Roman"/>
          <w:sz w:val="26"/>
          <w:szCs w:val="26"/>
        </w:rPr>
        <w:t>.</w:t>
      </w:r>
      <w:r w:rsidR="00611DCA" w:rsidRPr="00D12A0F">
        <w:rPr>
          <w:rFonts w:ascii="Times New Roman" w:hAnsi="Times New Roman" w:cs="Times New Roman"/>
          <w:sz w:val="26"/>
          <w:szCs w:val="26"/>
        </w:rPr>
        <w:t xml:space="preserve"> </w:t>
      </w:r>
      <w:r w:rsidR="00BA5A77" w:rsidRPr="00D12A0F">
        <w:rPr>
          <w:rFonts w:ascii="Times New Roman" w:hAnsi="Times New Roman" w:cs="Times New Roman"/>
          <w:sz w:val="26"/>
          <w:szCs w:val="26"/>
        </w:rPr>
        <w:t>Е</w:t>
      </w:r>
      <w:r w:rsidRPr="00D12A0F">
        <w:rPr>
          <w:rFonts w:ascii="Times New Roman" w:hAnsi="Times New Roman" w:cs="Times New Roman"/>
          <w:sz w:val="26"/>
          <w:szCs w:val="26"/>
        </w:rPr>
        <w:t xml:space="preserve">. </w:t>
      </w:r>
      <w:r w:rsidR="00BA5A77" w:rsidRPr="00D12A0F">
        <w:rPr>
          <w:rFonts w:ascii="Times New Roman" w:hAnsi="Times New Roman" w:cs="Times New Roman"/>
          <w:sz w:val="26"/>
          <w:szCs w:val="26"/>
        </w:rPr>
        <w:t>Киселева</w:t>
      </w:r>
    </w:p>
    <w:sectPr w:rsidR="000546AA" w:rsidRPr="00D12A0F" w:rsidSect="00891D01">
      <w:footerReference w:type="default" r:id="rId11"/>
      <w:pgSz w:w="11906" w:h="16838"/>
      <w:pgMar w:top="851" w:right="567" w:bottom="567" w:left="1134" w:header="709" w:footer="3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A3F8" w14:textId="77777777" w:rsidR="00AF3D88" w:rsidRDefault="00AF3D88" w:rsidP="00C72BC1">
      <w:pPr>
        <w:spacing w:after="0" w:line="240" w:lineRule="auto"/>
      </w:pPr>
      <w:r>
        <w:separator/>
      </w:r>
    </w:p>
  </w:endnote>
  <w:endnote w:type="continuationSeparator" w:id="0">
    <w:p w14:paraId="43A67969" w14:textId="77777777" w:rsidR="00AF3D88" w:rsidRDefault="00AF3D88" w:rsidP="00C7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5472"/>
      <w:docPartObj>
        <w:docPartGallery w:val="Page Numbers (Bottom of Page)"/>
        <w:docPartUnique/>
      </w:docPartObj>
    </w:sdtPr>
    <w:sdtEndPr>
      <w:rPr>
        <w:rFonts w:ascii="Times New Roman" w:hAnsi="Times New Roman" w:cs="Times New Roman"/>
        <w:sz w:val="20"/>
        <w:szCs w:val="20"/>
      </w:rPr>
    </w:sdtEndPr>
    <w:sdtContent>
      <w:p w14:paraId="0E5389AB" w14:textId="4DB29982" w:rsidR="00D24193" w:rsidRPr="00D24193" w:rsidRDefault="00D24193">
        <w:pPr>
          <w:pStyle w:val="a9"/>
          <w:jc w:val="center"/>
          <w:rPr>
            <w:rFonts w:ascii="Times New Roman" w:hAnsi="Times New Roman" w:cs="Times New Roman"/>
            <w:sz w:val="20"/>
            <w:szCs w:val="20"/>
          </w:rPr>
        </w:pPr>
        <w:r w:rsidRPr="00D24193">
          <w:rPr>
            <w:rFonts w:ascii="Times New Roman" w:hAnsi="Times New Roman" w:cs="Times New Roman"/>
            <w:sz w:val="20"/>
            <w:szCs w:val="20"/>
          </w:rPr>
          <w:fldChar w:fldCharType="begin"/>
        </w:r>
        <w:r w:rsidRPr="00D24193">
          <w:rPr>
            <w:rFonts w:ascii="Times New Roman" w:hAnsi="Times New Roman" w:cs="Times New Roman"/>
            <w:sz w:val="20"/>
            <w:szCs w:val="20"/>
          </w:rPr>
          <w:instrText>PAGE   \* MERGEFORMAT</w:instrText>
        </w:r>
        <w:r w:rsidRPr="00D24193">
          <w:rPr>
            <w:rFonts w:ascii="Times New Roman" w:hAnsi="Times New Roman" w:cs="Times New Roman"/>
            <w:sz w:val="20"/>
            <w:szCs w:val="20"/>
          </w:rPr>
          <w:fldChar w:fldCharType="separate"/>
        </w:r>
        <w:r w:rsidRPr="00D24193">
          <w:rPr>
            <w:rFonts w:ascii="Times New Roman" w:hAnsi="Times New Roman" w:cs="Times New Roman"/>
            <w:sz w:val="20"/>
            <w:szCs w:val="20"/>
          </w:rPr>
          <w:t>2</w:t>
        </w:r>
        <w:r w:rsidRPr="00D24193">
          <w:rPr>
            <w:rFonts w:ascii="Times New Roman" w:hAnsi="Times New Roman" w:cs="Times New Roman"/>
            <w:sz w:val="20"/>
            <w:szCs w:val="20"/>
          </w:rPr>
          <w:fldChar w:fldCharType="end"/>
        </w:r>
      </w:p>
    </w:sdtContent>
  </w:sdt>
  <w:p w14:paraId="6D54496B" w14:textId="77777777" w:rsidR="00D24193" w:rsidRDefault="00D241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9B04" w14:textId="77777777" w:rsidR="00AF3D88" w:rsidRDefault="00AF3D88" w:rsidP="00C72BC1">
      <w:pPr>
        <w:spacing w:after="0" w:line="240" w:lineRule="auto"/>
      </w:pPr>
      <w:r>
        <w:separator/>
      </w:r>
    </w:p>
  </w:footnote>
  <w:footnote w:type="continuationSeparator" w:id="0">
    <w:p w14:paraId="234FB162" w14:textId="77777777" w:rsidR="00AF3D88" w:rsidRDefault="00AF3D88" w:rsidP="00C7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38"/>
    <w:multiLevelType w:val="hybridMultilevel"/>
    <w:tmpl w:val="D0642B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2540F6D"/>
    <w:multiLevelType w:val="hybridMultilevel"/>
    <w:tmpl w:val="054CAF00"/>
    <w:lvl w:ilvl="0" w:tplc="81145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824861"/>
    <w:multiLevelType w:val="hybridMultilevel"/>
    <w:tmpl w:val="724C45E4"/>
    <w:lvl w:ilvl="0" w:tplc="6D3AB40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D73E92"/>
    <w:multiLevelType w:val="hybridMultilevel"/>
    <w:tmpl w:val="0CC650CE"/>
    <w:lvl w:ilvl="0" w:tplc="D2ACC3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F948E7"/>
    <w:multiLevelType w:val="hybridMultilevel"/>
    <w:tmpl w:val="2F8215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115C7F"/>
    <w:multiLevelType w:val="hybridMultilevel"/>
    <w:tmpl w:val="407E6E5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0CA55786"/>
    <w:multiLevelType w:val="hybridMultilevel"/>
    <w:tmpl w:val="28AA76B2"/>
    <w:lvl w:ilvl="0" w:tplc="614E6334">
      <w:start w:val="2"/>
      <w:numFmt w:val="decimal"/>
      <w:lvlText w:val="%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D727E59"/>
    <w:multiLevelType w:val="hybridMultilevel"/>
    <w:tmpl w:val="40A44DC8"/>
    <w:lvl w:ilvl="0" w:tplc="0419000B">
      <w:start w:val="1"/>
      <w:numFmt w:val="bullet"/>
      <w:lvlText w:val=""/>
      <w:lvlJc w:val="left"/>
      <w:pPr>
        <w:ind w:left="1814" w:hanging="360"/>
      </w:pPr>
      <w:rPr>
        <w:rFonts w:ascii="Wingdings" w:hAnsi="Wingdings" w:hint="default"/>
        <w:color w:val="auto"/>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8" w15:restartNumberingAfterBreak="0">
    <w:nsid w:val="144D09F7"/>
    <w:multiLevelType w:val="hybridMultilevel"/>
    <w:tmpl w:val="B81EF32A"/>
    <w:lvl w:ilvl="0" w:tplc="0419000D">
      <w:start w:val="1"/>
      <w:numFmt w:val="bullet"/>
      <w:lvlText w:val=""/>
      <w:lvlJc w:val="left"/>
      <w:pPr>
        <w:ind w:left="1501" w:hanging="360"/>
      </w:pPr>
      <w:rPr>
        <w:rFonts w:ascii="Wingdings" w:hAnsi="Wingdings" w:hint="default"/>
        <w:color w:val="auto"/>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9" w15:restartNumberingAfterBreak="0">
    <w:nsid w:val="17D27635"/>
    <w:multiLevelType w:val="hybridMultilevel"/>
    <w:tmpl w:val="1E2CD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AB83623"/>
    <w:multiLevelType w:val="hybridMultilevel"/>
    <w:tmpl w:val="35F664AA"/>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 w15:restartNumberingAfterBreak="0">
    <w:nsid w:val="1B1766E3"/>
    <w:multiLevelType w:val="hybridMultilevel"/>
    <w:tmpl w:val="DDDC029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C2D2AE2"/>
    <w:multiLevelType w:val="hybridMultilevel"/>
    <w:tmpl w:val="93BE491A"/>
    <w:lvl w:ilvl="0" w:tplc="0F489918">
      <w:start w:val="1"/>
      <w:numFmt w:val="decimal"/>
      <w:lvlText w:val="%1."/>
      <w:lvlJc w:val="left"/>
      <w:pPr>
        <w:ind w:left="1421" w:hanging="51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3" w15:restartNumberingAfterBreak="0">
    <w:nsid w:val="1F177552"/>
    <w:multiLevelType w:val="hybridMultilevel"/>
    <w:tmpl w:val="2D42AD88"/>
    <w:lvl w:ilvl="0" w:tplc="04190001">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14" w15:restartNumberingAfterBreak="0">
    <w:nsid w:val="224979C5"/>
    <w:multiLevelType w:val="hybridMultilevel"/>
    <w:tmpl w:val="BCB022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5F30979"/>
    <w:multiLevelType w:val="hybridMultilevel"/>
    <w:tmpl w:val="2B92DBF6"/>
    <w:lvl w:ilvl="0" w:tplc="04190001">
      <w:start w:val="1"/>
      <w:numFmt w:val="bullet"/>
      <w:lvlText w:val=""/>
      <w:lvlJc w:val="left"/>
      <w:pPr>
        <w:ind w:left="2698" w:hanging="360"/>
      </w:pPr>
      <w:rPr>
        <w:rFonts w:ascii="Symbol" w:hAnsi="Symbol" w:hint="default"/>
      </w:rPr>
    </w:lvl>
    <w:lvl w:ilvl="1" w:tplc="04190003" w:tentative="1">
      <w:start w:val="1"/>
      <w:numFmt w:val="bullet"/>
      <w:lvlText w:val="o"/>
      <w:lvlJc w:val="left"/>
      <w:pPr>
        <w:ind w:left="3418" w:hanging="360"/>
      </w:pPr>
      <w:rPr>
        <w:rFonts w:ascii="Courier New" w:hAnsi="Courier New" w:cs="Courier New" w:hint="default"/>
      </w:rPr>
    </w:lvl>
    <w:lvl w:ilvl="2" w:tplc="04190005" w:tentative="1">
      <w:start w:val="1"/>
      <w:numFmt w:val="bullet"/>
      <w:lvlText w:val=""/>
      <w:lvlJc w:val="left"/>
      <w:pPr>
        <w:ind w:left="4138" w:hanging="360"/>
      </w:pPr>
      <w:rPr>
        <w:rFonts w:ascii="Wingdings" w:hAnsi="Wingdings" w:hint="default"/>
      </w:rPr>
    </w:lvl>
    <w:lvl w:ilvl="3" w:tplc="04190001" w:tentative="1">
      <w:start w:val="1"/>
      <w:numFmt w:val="bullet"/>
      <w:lvlText w:val=""/>
      <w:lvlJc w:val="left"/>
      <w:pPr>
        <w:ind w:left="4858" w:hanging="360"/>
      </w:pPr>
      <w:rPr>
        <w:rFonts w:ascii="Symbol" w:hAnsi="Symbol" w:hint="default"/>
      </w:rPr>
    </w:lvl>
    <w:lvl w:ilvl="4" w:tplc="04190003" w:tentative="1">
      <w:start w:val="1"/>
      <w:numFmt w:val="bullet"/>
      <w:lvlText w:val="o"/>
      <w:lvlJc w:val="left"/>
      <w:pPr>
        <w:ind w:left="5578" w:hanging="360"/>
      </w:pPr>
      <w:rPr>
        <w:rFonts w:ascii="Courier New" w:hAnsi="Courier New" w:cs="Courier New" w:hint="default"/>
      </w:rPr>
    </w:lvl>
    <w:lvl w:ilvl="5" w:tplc="04190005" w:tentative="1">
      <w:start w:val="1"/>
      <w:numFmt w:val="bullet"/>
      <w:lvlText w:val=""/>
      <w:lvlJc w:val="left"/>
      <w:pPr>
        <w:ind w:left="6298" w:hanging="360"/>
      </w:pPr>
      <w:rPr>
        <w:rFonts w:ascii="Wingdings" w:hAnsi="Wingdings" w:hint="default"/>
      </w:rPr>
    </w:lvl>
    <w:lvl w:ilvl="6" w:tplc="04190001" w:tentative="1">
      <w:start w:val="1"/>
      <w:numFmt w:val="bullet"/>
      <w:lvlText w:val=""/>
      <w:lvlJc w:val="left"/>
      <w:pPr>
        <w:ind w:left="7018" w:hanging="360"/>
      </w:pPr>
      <w:rPr>
        <w:rFonts w:ascii="Symbol" w:hAnsi="Symbol" w:hint="default"/>
      </w:rPr>
    </w:lvl>
    <w:lvl w:ilvl="7" w:tplc="04190003" w:tentative="1">
      <w:start w:val="1"/>
      <w:numFmt w:val="bullet"/>
      <w:lvlText w:val="o"/>
      <w:lvlJc w:val="left"/>
      <w:pPr>
        <w:ind w:left="7738" w:hanging="360"/>
      </w:pPr>
      <w:rPr>
        <w:rFonts w:ascii="Courier New" w:hAnsi="Courier New" w:cs="Courier New" w:hint="default"/>
      </w:rPr>
    </w:lvl>
    <w:lvl w:ilvl="8" w:tplc="04190005" w:tentative="1">
      <w:start w:val="1"/>
      <w:numFmt w:val="bullet"/>
      <w:lvlText w:val=""/>
      <w:lvlJc w:val="left"/>
      <w:pPr>
        <w:ind w:left="8458" w:hanging="360"/>
      </w:pPr>
      <w:rPr>
        <w:rFonts w:ascii="Wingdings" w:hAnsi="Wingdings" w:hint="default"/>
      </w:rPr>
    </w:lvl>
  </w:abstractNum>
  <w:abstractNum w:abstractNumId="16" w15:restartNumberingAfterBreak="0">
    <w:nsid w:val="26996E89"/>
    <w:multiLevelType w:val="hybridMultilevel"/>
    <w:tmpl w:val="76AC0648"/>
    <w:lvl w:ilvl="0" w:tplc="0419000D">
      <w:start w:val="1"/>
      <w:numFmt w:val="bullet"/>
      <w:lvlText w:val=""/>
      <w:lvlJc w:val="left"/>
      <w:pPr>
        <w:ind w:left="1632" w:hanging="360"/>
      </w:pPr>
      <w:rPr>
        <w:rFonts w:ascii="Wingdings" w:hAnsi="Wingdings"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7" w15:restartNumberingAfterBreak="0">
    <w:nsid w:val="294C70FD"/>
    <w:multiLevelType w:val="hybridMultilevel"/>
    <w:tmpl w:val="C87E2B90"/>
    <w:lvl w:ilvl="0" w:tplc="0419000B">
      <w:start w:val="1"/>
      <w:numFmt w:val="bullet"/>
      <w:lvlText w:val=""/>
      <w:lvlJc w:val="left"/>
      <w:pPr>
        <w:ind w:left="1428"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A681D9F"/>
    <w:multiLevelType w:val="hybridMultilevel"/>
    <w:tmpl w:val="41AA8D4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9" w15:restartNumberingAfterBreak="0">
    <w:nsid w:val="2BAB6973"/>
    <w:multiLevelType w:val="hybridMultilevel"/>
    <w:tmpl w:val="6ED2F60C"/>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2BFE6D92"/>
    <w:multiLevelType w:val="hybridMultilevel"/>
    <w:tmpl w:val="CB2E2EB4"/>
    <w:lvl w:ilvl="0" w:tplc="0186B684">
      <w:start w:val="1"/>
      <w:numFmt w:val="decimal"/>
      <w:lvlText w:val="%1."/>
      <w:lvlJc w:val="left"/>
      <w:pPr>
        <w:ind w:left="1353" w:hanging="360"/>
      </w:pPr>
      <w:rPr>
        <w:rFonts w:hint="default"/>
        <w:b w:val="0"/>
        <w:bCs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2E663ACA"/>
    <w:multiLevelType w:val="hybridMultilevel"/>
    <w:tmpl w:val="14429910"/>
    <w:lvl w:ilvl="0" w:tplc="04190005">
      <w:start w:val="1"/>
      <w:numFmt w:val="bullet"/>
      <w:lvlText w:val=""/>
      <w:lvlJc w:val="left"/>
      <w:pPr>
        <w:ind w:left="1638" w:hanging="360"/>
      </w:pPr>
      <w:rPr>
        <w:rFonts w:ascii="Wingdings" w:hAnsi="Wingdings" w:hint="default"/>
      </w:rPr>
    </w:lvl>
    <w:lvl w:ilvl="1" w:tplc="04190003" w:tentative="1">
      <w:start w:val="1"/>
      <w:numFmt w:val="bullet"/>
      <w:lvlText w:val="o"/>
      <w:lvlJc w:val="left"/>
      <w:pPr>
        <w:ind w:left="2358" w:hanging="360"/>
      </w:pPr>
      <w:rPr>
        <w:rFonts w:ascii="Courier New" w:hAnsi="Courier New" w:cs="Courier New" w:hint="default"/>
      </w:rPr>
    </w:lvl>
    <w:lvl w:ilvl="2" w:tplc="04190005" w:tentative="1">
      <w:start w:val="1"/>
      <w:numFmt w:val="bullet"/>
      <w:lvlText w:val=""/>
      <w:lvlJc w:val="left"/>
      <w:pPr>
        <w:ind w:left="3078" w:hanging="360"/>
      </w:pPr>
      <w:rPr>
        <w:rFonts w:ascii="Wingdings" w:hAnsi="Wingdings" w:hint="default"/>
      </w:rPr>
    </w:lvl>
    <w:lvl w:ilvl="3" w:tplc="04190001" w:tentative="1">
      <w:start w:val="1"/>
      <w:numFmt w:val="bullet"/>
      <w:lvlText w:val=""/>
      <w:lvlJc w:val="left"/>
      <w:pPr>
        <w:ind w:left="3798" w:hanging="360"/>
      </w:pPr>
      <w:rPr>
        <w:rFonts w:ascii="Symbol" w:hAnsi="Symbol" w:hint="default"/>
      </w:rPr>
    </w:lvl>
    <w:lvl w:ilvl="4" w:tplc="04190003" w:tentative="1">
      <w:start w:val="1"/>
      <w:numFmt w:val="bullet"/>
      <w:lvlText w:val="o"/>
      <w:lvlJc w:val="left"/>
      <w:pPr>
        <w:ind w:left="4518" w:hanging="360"/>
      </w:pPr>
      <w:rPr>
        <w:rFonts w:ascii="Courier New" w:hAnsi="Courier New" w:cs="Courier New" w:hint="default"/>
      </w:rPr>
    </w:lvl>
    <w:lvl w:ilvl="5" w:tplc="04190005" w:tentative="1">
      <w:start w:val="1"/>
      <w:numFmt w:val="bullet"/>
      <w:lvlText w:val=""/>
      <w:lvlJc w:val="left"/>
      <w:pPr>
        <w:ind w:left="5238" w:hanging="360"/>
      </w:pPr>
      <w:rPr>
        <w:rFonts w:ascii="Wingdings" w:hAnsi="Wingdings" w:hint="default"/>
      </w:rPr>
    </w:lvl>
    <w:lvl w:ilvl="6" w:tplc="04190001" w:tentative="1">
      <w:start w:val="1"/>
      <w:numFmt w:val="bullet"/>
      <w:lvlText w:val=""/>
      <w:lvlJc w:val="left"/>
      <w:pPr>
        <w:ind w:left="5958" w:hanging="360"/>
      </w:pPr>
      <w:rPr>
        <w:rFonts w:ascii="Symbol" w:hAnsi="Symbol" w:hint="default"/>
      </w:rPr>
    </w:lvl>
    <w:lvl w:ilvl="7" w:tplc="04190003" w:tentative="1">
      <w:start w:val="1"/>
      <w:numFmt w:val="bullet"/>
      <w:lvlText w:val="o"/>
      <w:lvlJc w:val="left"/>
      <w:pPr>
        <w:ind w:left="6678" w:hanging="360"/>
      </w:pPr>
      <w:rPr>
        <w:rFonts w:ascii="Courier New" w:hAnsi="Courier New" w:cs="Courier New" w:hint="default"/>
      </w:rPr>
    </w:lvl>
    <w:lvl w:ilvl="8" w:tplc="04190005" w:tentative="1">
      <w:start w:val="1"/>
      <w:numFmt w:val="bullet"/>
      <w:lvlText w:val=""/>
      <w:lvlJc w:val="left"/>
      <w:pPr>
        <w:ind w:left="7398" w:hanging="360"/>
      </w:pPr>
      <w:rPr>
        <w:rFonts w:ascii="Wingdings" w:hAnsi="Wingdings" w:hint="default"/>
      </w:rPr>
    </w:lvl>
  </w:abstractNum>
  <w:abstractNum w:abstractNumId="22" w15:restartNumberingAfterBreak="0">
    <w:nsid w:val="2F18586F"/>
    <w:multiLevelType w:val="hybridMultilevel"/>
    <w:tmpl w:val="98F8CB1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10A0E78"/>
    <w:multiLevelType w:val="hybridMultilevel"/>
    <w:tmpl w:val="871A823C"/>
    <w:lvl w:ilvl="0" w:tplc="A6D48D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1BF1775"/>
    <w:multiLevelType w:val="hybridMultilevel"/>
    <w:tmpl w:val="1628753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431428E9"/>
    <w:multiLevelType w:val="hybridMultilevel"/>
    <w:tmpl w:val="8B4E9016"/>
    <w:lvl w:ilvl="0" w:tplc="BD784222">
      <w:start w:val="6"/>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43A42E70"/>
    <w:multiLevelType w:val="hybridMultilevel"/>
    <w:tmpl w:val="A22E53E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4984C2F"/>
    <w:multiLevelType w:val="hybridMultilevel"/>
    <w:tmpl w:val="E2AA2DB6"/>
    <w:lvl w:ilvl="0" w:tplc="0419000D">
      <w:start w:val="1"/>
      <w:numFmt w:val="bullet"/>
      <w:lvlText w:val=""/>
      <w:lvlJc w:val="left"/>
      <w:pPr>
        <w:ind w:left="1633" w:hanging="360"/>
      </w:pPr>
      <w:rPr>
        <w:rFonts w:ascii="Wingdings" w:hAnsi="Wingdings"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8" w15:restartNumberingAfterBreak="0">
    <w:nsid w:val="44F34E02"/>
    <w:multiLevelType w:val="hybridMultilevel"/>
    <w:tmpl w:val="AC54C3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4D1278AA"/>
    <w:multiLevelType w:val="hybridMultilevel"/>
    <w:tmpl w:val="B2781B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4E8D422D"/>
    <w:multiLevelType w:val="hybridMultilevel"/>
    <w:tmpl w:val="10445266"/>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31" w15:restartNumberingAfterBreak="0">
    <w:nsid w:val="4FBD569E"/>
    <w:multiLevelType w:val="hybridMultilevel"/>
    <w:tmpl w:val="85B0101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3844740"/>
    <w:multiLevelType w:val="hybridMultilevel"/>
    <w:tmpl w:val="B4EC4134"/>
    <w:lvl w:ilvl="0" w:tplc="DDBC0050">
      <w:start w:val="1"/>
      <w:numFmt w:val="decimal"/>
      <w:lvlText w:val="%1."/>
      <w:lvlJc w:val="left"/>
      <w:pPr>
        <w:ind w:left="7307" w:hanging="360"/>
      </w:pPr>
      <w:rPr>
        <w:rFonts w:ascii="Times New Roman" w:eastAsia="Times New Roman" w:hAnsi="Times New Roman" w:cs="Times New Roman"/>
        <w:color w:val="auto"/>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33" w15:restartNumberingAfterBreak="0">
    <w:nsid w:val="5A9B2700"/>
    <w:multiLevelType w:val="hybridMultilevel"/>
    <w:tmpl w:val="340ABA4A"/>
    <w:lvl w:ilvl="0" w:tplc="6BA04208">
      <w:start w:val="1"/>
      <w:numFmt w:val="bullet"/>
      <w:lvlText w:val=""/>
      <w:lvlJc w:val="left"/>
      <w:pPr>
        <w:ind w:left="1920"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FFB6084"/>
    <w:multiLevelType w:val="hybridMultilevel"/>
    <w:tmpl w:val="6012E8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4019E"/>
    <w:multiLevelType w:val="hybridMultilevel"/>
    <w:tmpl w:val="3F18E588"/>
    <w:lvl w:ilvl="0" w:tplc="4390764E">
      <w:start w:val="1"/>
      <w:numFmt w:val="bullet"/>
      <w:lvlText w:val=""/>
      <w:lvlJc w:val="left"/>
      <w:pPr>
        <w:ind w:left="1788" w:hanging="360"/>
      </w:pPr>
      <w:rPr>
        <w:rFonts w:ascii="Wingdings" w:hAnsi="Wingdings" w:hint="default"/>
        <w:color w:val="auto"/>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6" w15:restartNumberingAfterBreak="0">
    <w:nsid w:val="665110E7"/>
    <w:multiLevelType w:val="hybridMultilevel"/>
    <w:tmpl w:val="657480D4"/>
    <w:lvl w:ilvl="0" w:tplc="0EAE7844">
      <w:start w:val="2"/>
      <w:numFmt w:val="decimal"/>
      <w:lvlText w:val="%1."/>
      <w:lvlJc w:val="left"/>
      <w:pPr>
        <w:ind w:left="7307" w:hanging="360"/>
      </w:pPr>
      <w:rPr>
        <w:rFonts w:eastAsiaTheme="minorHAnsi" w:hint="default"/>
      </w:r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37" w15:restartNumberingAfterBreak="0">
    <w:nsid w:val="681B1F17"/>
    <w:multiLevelType w:val="hybridMultilevel"/>
    <w:tmpl w:val="FBBCF7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A6453C3"/>
    <w:multiLevelType w:val="hybridMultilevel"/>
    <w:tmpl w:val="4260BC4E"/>
    <w:lvl w:ilvl="0" w:tplc="0419000B">
      <w:start w:val="1"/>
      <w:numFmt w:val="bullet"/>
      <w:lvlText w:val=""/>
      <w:lvlJc w:val="left"/>
      <w:pPr>
        <w:ind w:left="2342" w:hanging="360"/>
      </w:pPr>
      <w:rPr>
        <w:rFonts w:ascii="Wingdings" w:hAnsi="Wingdings" w:hint="default"/>
      </w:rPr>
    </w:lvl>
    <w:lvl w:ilvl="1" w:tplc="04190003" w:tentative="1">
      <w:start w:val="1"/>
      <w:numFmt w:val="bullet"/>
      <w:lvlText w:val="o"/>
      <w:lvlJc w:val="left"/>
      <w:pPr>
        <w:ind w:left="3062" w:hanging="360"/>
      </w:pPr>
      <w:rPr>
        <w:rFonts w:ascii="Courier New" w:hAnsi="Courier New" w:cs="Courier New" w:hint="default"/>
      </w:rPr>
    </w:lvl>
    <w:lvl w:ilvl="2" w:tplc="04190005" w:tentative="1">
      <w:start w:val="1"/>
      <w:numFmt w:val="bullet"/>
      <w:lvlText w:val=""/>
      <w:lvlJc w:val="left"/>
      <w:pPr>
        <w:ind w:left="3782" w:hanging="360"/>
      </w:pPr>
      <w:rPr>
        <w:rFonts w:ascii="Wingdings" w:hAnsi="Wingdings" w:hint="default"/>
      </w:rPr>
    </w:lvl>
    <w:lvl w:ilvl="3" w:tplc="04190001" w:tentative="1">
      <w:start w:val="1"/>
      <w:numFmt w:val="bullet"/>
      <w:lvlText w:val=""/>
      <w:lvlJc w:val="left"/>
      <w:pPr>
        <w:ind w:left="4502" w:hanging="360"/>
      </w:pPr>
      <w:rPr>
        <w:rFonts w:ascii="Symbol" w:hAnsi="Symbol" w:hint="default"/>
      </w:rPr>
    </w:lvl>
    <w:lvl w:ilvl="4" w:tplc="04190003" w:tentative="1">
      <w:start w:val="1"/>
      <w:numFmt w:val="bullet"/>
      <w:lvlText w:val="o"/>
      <w:lvlJc w:val="left"/>
      <w:pPr>
        <w:ind w:left="5222" w:hanging="360"/>
      </w:pPr>
      <w:rPr>
        <w:rFonts w:ascii="Courier New" w:hAnsi="Courier New" w:cs="Courier New" w:hint="default"/>
      </w:rPr>
    </w:lvl>
    <w:lvl w:ilvl="5" w:tplc="04190005" w:tentative="1">
      <w:start w:val="1"/>
      <w:numFmt w:val="bullet"/>
      <w:lvlText w:val=""/>
      <w:lvlJc w:val="left"/>
      <w:pPr>
        <w:ind w:left="5942" w:hanging="360"/>
      </w:pPr>
      <w:rPr>
        <w:rFonts w:ascii="Wingdings" w:hAnsi="Wingdings" w:hint="default"/>
      </w:rPr>
    </w:lvl>
    <w:lvl w:ilvl="6" w:tplc="04190001" w:tentative="1">
      <w:start w:val="1"/>
      <w:numFmt w:val="bullet"/>
      <w:lvlText w:val=""/>
      <w:lvlJc w:val="left"/>
      <w:pPr>
        <w:ind w:left="6662" w:hanging="360"/>
      </w:pPr>
      <w:rPr>
        <w:rFonts w:ascii="Symbol" w:hAnsi="Symbol" w:hint="default"/>
      </w:rPr>
    </w:lvl>
    <w:lvl w:ilvl="7" w:tplc="04190003" w:tentative="1">
      <w:start w:val="1"/>
      <w:numFmt w:val="bullet"/>
      <w:lvlText w:val="o"/>
      <w:lvlJc w:val="left"/>
      <w:pPr>
        <w:ind w:left="7382" w:hanging="360"/>
      </w:pPr>
      <w:rPr>
        <w:rFonts w:ascii="Courier New" w:hAnsi="Courier New" w:cs="Courier New" w:hint="default"/>
      </w:rPr>
    </w:lvl>
    <w:lvl w:ilvl="8" w:tplc="04190005" w:tentative="1">
      <w:start w:val="1"/>
      <w:numFmt w:val="bullet"/>
      <w:lvlText w:val=""/>
      <w:lvlJc w:val="left"/>
      <w:pPr>
        <w:ind w:left="8102" w:hanging="360"/>
      </w:pPr>
      <w:rPr>
        <w:rFonts w:ascii="Wingdings" w:hAnsi="Wingdings" w:hint="default"/>
      </w:rPr>
    </w:lvl>
  </w:abstractNum>
  <w:abstractNum w:abstractNumId="39" w15:restartNumberingAfterBreak="0">
    <w:nsid w:val="6C984F0F"/>
    <w:multiLevelType w:val="hybridMultilevel"/>
    <w:tmpl w:val="175EC75E"/>
    <w:lvl w:ilvl="0" w:tplc="7ABE6F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6F36353E"/>
    <w:multiLevelType w:val="hybridMultilevel"/>
    <w:tmpl w:val="7C4E1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237761E"/>
    <w:multiLevelType w:val="hybridMultilevel"/>
    <w:tmpl w:val="B4BE6D8E"/>
    <w:lvl w:ilvl="0" w:tplc="854E70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2" w15:restartNumberingAfterBreak="0">
    <w:nsid w:val="7449532E"/>
    <w:multiLevelType w:val="hybridMultilevel"/>
    <w:tmpl w:val="B1C2F982"/>
    <w:lvl w:ilvl="0" w:tplc="3770369E">
      <w:start w:val="4"/>
      <w:numFmt w:val="decimal"/>
      <w:lvlText w:val="%1."/>
      <w:lvlJc w:val="left"/>
      <w:pPr>
        <w:ind w:left="1495"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5116D54"/>
    <w:multiLevelType w:val="hybridMultilevel"/>
    <w:tmpl w:val="23DE6364"/>
    <w:lvl w:ilvl="0" w:tplc="0419000B">
      <w:start w:val="1"/>
      <w:numFmt w:val="bullet"/>
      <w:lvlText w:val=""/>
      <w:lvlJc w:val="left"/>
      <w:pPr>
        <w:ind w:left="1428"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792F658F"/>
    <w:multiLevelType w:val="hybridMultilevel"/>
    <w:tmpl w:val="F74CB9E0"/>
    <w:lvl w:ilvl="0" w:tplc="0419000B">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45" w15:restartNumberingAfterBreak="0">
    <w:nsid w:val="7FCD33FB"/>
    <w:multiLevelType w:val="hybridMultilevel"/>
    <w:tmpl w:val="88FCC3C6"/>
    <w:lvl w:ilvl="0" w:tplc="2EAA8990">
      <w:start w:val="1"/>
      <w:numFmt w:val="bullet"/>
      <w:lvlText w:val=""/>
      <w:lvlJc w:val="left"/>
      <w:pPr>
        <w:ind w:left="1633" w:hanging="360"/>
      </w:pPr>
      <w:rPr>
        <w:rFonts w:ascii="Symbol" w:hAnsi="Symbol" w:hint="default"/>
        <w:color w:val="auto"/>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num w:numId="1">
    <w:abstractNumId w:val="39"/>
  </w:num>
  <w:num w:numId="2">
    <w:abstractNumId w:val="23"/>
  </w:num>
  <w:num w:numId="3">
    <w:abstractNumId w:val="1"/>
  </w:num>
  <w:num w:numId="4">
    <w:abstractNumId w:val="3"/>
  </w:num>
  <w:num w:numId="5">
    <w:abstractNumId w:val="40"/>
  </w:num>
  <w:num w:numId="6">
    <w:abstractNumId w:val="29"/>
  </w:num>
  <w:num w:numId="7">
    <w:abstractNumId w:val="28"/>
  </w:num>
  <w:num w:numId="8">
    <w:abstractNumId w:val="2"/>
  </w:num>
  <w:num w:numId="9">
    <w:abstractNumId w:val="9"/>
  </w:num>
  <w:num w:numId="10">
    <w:abstractNumId w:val="41"/>
  </w:num>
  <w:num w:numId="11">
    <w:abstractNumId w:val="45"/>
  </w:num>
  <w:num w:numId="12">
    <w:abstractNumId w:val="25"/>
  </w:num>
  <w:num w:numId="13">
    <w:abstractNumId w:val="5"/>
  </w:num>
  <w:num w:numId="14">
    <w:abstractNumId w:val="4"/>
  </w:num>
  <w:num w:numId="15">
    <w:abstractNumId w:val="30"/>
  </w:num>
  <w:num w:numId="16">
    <w:abstractNumId w:val="37"/>
  </w:num>
  <w:num w:numId="17">
    <w:abstractNumId w:val="18"/>
  </w:num>
  <w:num w:numId="18">
    <w:abstractNumId w:val="14"/>
  </w:num>
  <w:num w:numId="19">
    <w:abstractNumId w:val="20"/>
  </w:num>
  <w:num w:numId="20">
    <w:abstractNumId w:val="0"/>
  </w:num>
  <w:num w:numId="21">
    <w:abstractNumId w:val="27"/>
  </w:num>
  <w:num w:numId="22">
    <w:abstractNumId w:val="24"/>
  </w:num>
  <w:num w:numId="23">
    <w:abstractNumId w:val="32"/>
  </w:num>
  <w:num w:numId="24">
    <w:abstractNumId w:val="10"/>
  </w:num>
  <w:num w:numId="25">
    <w:abstractNumId w:val="13"/>
  </w:num>
  <w:num w:numId="26">
    <w:abstractNumId w:val="34"/>
  </w:num>
  <w:num w:numId="27">
    <w:abstractNumId w:val="11"/>
  </w:num>
  <w:num w:numId="28">
    <w:abstractNumId w:val="21"/>
  </w:num>
  <w:num w:numId="29">
    <w:abstractNumId w:val="8"/>
  </w:num>
  <w:num w:numId="30">
    <w:abstractNumId w:val="7"/>
  </w:num>
  <w:num w:numId="31">
    <w:abstractNumId w:val="15"/>
  </w:num>
  <w:num w:numId="32">
    <w:abstractNumId w:val="44"/>
  </w:num>
  <w:num w:numId="33">
    <w:abstractNumId w:val="16"/>
  </w:num>
  <w:num w:numId="34">
    <w:abstractNumId w:val="33"/>
  </w:num>
  <w:num w:numId="35">
    <w:abstractNumId w:val="17"/>
  </w:num>
  <w:num w:numId="36">
    <w:abstractNumId w:val="43"/>
  </w:num>
  <w:num w:numId="37">
    <w:abstractNumId w:val="19"/>
  </w:num>
  <w:num w:numId="38">
    <w:abstractNumId w:val="22"/>
  </w:num>
  <w:num w:numId="39">
    <w:abstractNumId w:val="35"/>
  </w:num>
  <w:num w:numId="40">
    <w:abstractNumId w:val="38"/>
  </w:num>
  <w:num w:numId="41">
    <w:abstractNumId w:val="42"/>
  </w:num>
  <w:num w:numId="42">
    <w:abstractNumId w:val="26"/>
  </w:num>
  <w:num w:numId="43">
    <w:abstractNumId w:val="12"/>
  </w:num>
  <w:num w:numId="44">
    <w:abstractNumId w:val="36"/>
  </w:num>
  <w:num w:numId="45">
    <w:abstractNumId w:val="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5"/>
    <w:rsid w:val="00001B38"/>
    <w:rsid w:val="000025E2"/>
    <w:rsid w:val="00003817"/>
    <w:rsid w:val="000056C9"/>
    <w:rsid w:val="00005BE0"/>
    <w:rsid w:val="0000673B"/>
    <w:rsid w:val="00006929"/>
    <w:rsid w:val="000106C5"/>
    <w:rsid w:val="00012421"/>
    <w:rsid w:val="00013173"/>
    <w:rsid w:val="00013F63"/>
    <w:rsid w:val="0001451B"/>
    <w:rsid w:val="00014E3A"/>
    <w:rsid w:val="000159B6"/>
    <w:rsid w:val="000165F9"/>
    <w:rsid w:val="000169F0"/>
    <w:rsid w:val="000178EB"/>
    <w:rsid w:val="00021851"/>
    <w:rsid w:val="00023FB8"/>
    <w:rsid w:val="0002533A"/>
    <w:rsid w:val="00026D07"/>
    <w:rsid w:val="00030564"/>
    <w:rsid w:val="00032EB5"/>
    <w:rsid w:val="00032F87"/>
    <w:rsid w:val="00034C53"/>
    <w:rsid w:val="000367E3"/>
    <w:rsid w:val="00036DDC"/>
    <w:rsid w:val="00036EB9"/>
    <w:rsid w:val="0004021A"/>
    <w:rsid w:val="000411BF"/>
    <w:rsid w:val="000411E0"/>
    <w:rsid w:val="000444B1"/>
    <w:rsid w:val="000454C9"/>
    <w:rsid w:val="000466FF"/>
    <w:rsid w:val="0005029B"/>
    <w:rsid w:val="00051437"/>
    <w:rsid w:val="000515E2"/>
    <w:rsid w:val="00053452"/>
    <w:rsid w:val="00054236"/>
    <w:rsid w:val="000546AA"/>
    <w:rsid w:val="00055F86"/>
    <w:rsid w:val="00056167"/>
    <w:rsid w:val="000604CF"/>
    <w:rsid w:val="00061594"/>
    <w:rsid w:val="00062791"/>
    <w:rsid w:val="00063533"/>
    <w:rsid w:val="00063C79"/>
    <w:rsid w:val="000642ED"/>
    <w:rsid w:val="00064926"/>
    <w:rsid w:val="00065703"/>
    <w:rsid w:val="00066FAF"/>
    <w:rsid w:val="000670CF"/>
    <w:rsid w:val="00067E9D"/>
    <w:rsid w:val="00070254"/>
    <w:rsid w:val="00072328"/>
    <w:rsid w:val="000739FB"/>
    <w:rsid w:val="00074493"/>
    <w:rsid w:val="00074566"/>
    <w:rsid w:val="00074AD7"/>
    <w:rsid w:val="000750E1"/>
    <w:rsid w:val="0007585E"/>
    <w:rsid w:val="0007731A"/>
    <w:rsid w:val="00085708"/>
    <w:rsid w:val="00086E18"/>
    <w:rsid w:val="00091275"/>
    <w:rsid w:val="00091891"/>
    <w:rsid w:val="00091A74"/>
    <w:rsid w:val="00092E4B"/>
    <w:rsid w:val="00093C96"/>
    <w:rsid w:val="00094489"/>
    <w:rsid w:val="00094D5B"/>
    <w:rsid w:val="000A04CE"/>
    <w:rsid w:val="000A1306"/>
    <w:rsid w:val="000A2540"/>
    <w:rsid w:val="000A48A5"/>
    <w:rsid w:val="000A48AD"/>
    <w:rsid w:val="000A6581"/>
    <w:rsid w:val="000B0775"/>
    <w:rsid w:val="000B2240"/>
    <w:rsid w:val="000B26B5"/>
    <w:rsid w:val="000B2A68"/>
    <w:rsid w:val="000B3F05"/>
    <w:rsid w:val="000B5D46"/>
    <w:rsid w:val="000B65C6"/>
    <w:rsid w:val="000B7274"/>
    <w:rsid w:val="000C273A"/>
    <w:rsid w:val="000C27DF"/>
    <w:rsid w:val="000C42B8"/>
    <w:rsid w:val="000C559D"/>
    <w:rsid w:val="000D25BB"/>
    <w:rsid w:val="000D4B0A"/>
    <w:rsid w:val="000D5D19"/>
    <w:rsid w:val="000D5D79"/>
    <w:rsid w:val="000D740A"/>
    <w:rsid w:val="000D7A31"/>
    <w:rsid w:val="000D7DFF"/>
    <w:rsid w:val="000E0567"/>
    <w:rsid w:val="000E0601"/>
    <w:rsid w:val="000E12C1"/>
    <w:rsid w:val="000E507A"/>
    <w:rsid w:val="000E58C3"/>
    <w:rsid w:val="000E6050"/>
    <w:rsid w:val="000E663B"/>
    <w:rsid w:val="000E69AB"/>
    <w:rsid w:val="000F04FB"/>
    <w:rsid w:val="000F0574"/>
    <w:rsid w:val="000F2A51"/>
    <w:rsid w:val="000F2AD7"/>
    <w:rsid w:val="000F35D9"/>
    <w:rsid w:val="000F41E8"/>
    <w:rsid w:val="000F473E"/>
    <w:rsid w:val="000F6A87"/>
    <w:rsid w:val="001022B9"/>
    <w:rsid w:val="00103C11"/>
    <w:rsid w:val="00112EFE"/>
    <w:rsid w:val="00114A59"/>
    <w:rsid w:val="00114E20"/>
    <w:rsid w:val="001150F4"/>
    <w:rsid w:val="00115B37"/>
    <w:rsid w:val="001160B1"/>
    <w:rsid w:val="0011632F"/>
    <w:rsid w:val="00121F69"/>
    <w:rsid w:val="0012380E"/>
    <w:rsid w:val="00124F7F"/>
    <w:rsid w:val="00125203"/>
    <w:rsid w:val="00132746"/>
    <w:rsid w:val="00133A3E"/>
    <w:rsid w:val="0013460F"/>
    <w:rsid w:val="00143727"/>
    <w:rsid w:val="0014736E"/>
    <w:rsid w:val="00147591"/>
    <w:rsid w:val="00150C05"/>
    <w:rsid w:val="00151604"/>
    <w:rsid w:val="0015177A"/>
    <w:rsid w:val="001523E7"/>
    <w:rsid w:val="001531A6"/>
    <w:rsid w:val="00153BC0"/>
    <w:rsid w:val="001549CB"/>
    <w:rsid w:val="00155567"/>
    <w:rsid w:val="00156540"/>
    <w:rsid w:val="00157010"/>
    <w:rsid w:val="001570A0"/>
    <w:rsid w:val="001607BB"/>
    <w:rsid w:val="001622C5"/>
    <w:rsid w:val="00162318"/>
    <w:rsid w:val="0016348F"/>
    <w:rsid w:val="00163665"/>
    <w:rsid w:val="00166955"/>
    <w:rsid w:val="00166CC6"/>
    <w:rsid w:val="00167BE8"/>
    <w:rsid w:val="001724B5"/>
    <w:rsid w:val="00174239"/>
    <w:rsid w:val="00175A55"/>
    <w:rsid w:val="00175DCF"/>
    <w:rsid w:val="00177933"/>
    <w:rsid w:val="001810A5"/>
    <w:rsid w:val="00181118"/>
    <w:rsid w:val="00182B37"/>
    <w:rsid w:val="00183008"/>
    <w:rsid w:val="001831E0"/>
    <w:rsid w:val="0018457C"/>
    <w:rsid w:val="00187A42"/>
    <w:rsid w:val="001930FE"/>
    <w:rsid w:val="00194095"/>
    <w:rsid w:val="00194B9C"/>
    <w:rsid w:val="001950DF"/>
    <w:rsid w:val="00195450"/>
    <w:rsid w:val="00195832"/>
    <w:rsid w:val="00196749"/>
    <w:rsid w:val="0019739D"/>
    <w:rsid w:val="00197787"/>
    <w:rsid w:val="001A030B"/>
    <w:rsid w:val="001A4F3F"/>
    <w:rsid w:val="001B0A08"/>
    <w:rsid w:val="001B16E4"/>
    <w:rsid w:val="001B1F34"/>
    <w:rsid w:val="001B57B0"/>
    <w:rsid w:val="001B6483"/>
    <w:rsid w:val="001B66FE"/>
    <w:rsid w:val="001B6EF8"/>
    <w:rsid w:val="001B7BE4"/>
    <w:rsid w:val="001C28C6"/>
    <w:rsid w:val="001C329D"/>
    <w:rsid w:val="001C3E56"/>
    <w:rsid w:val="001D1070"/>
    <w:rsid w:val="001D1F6F"/>
    <w:rsid w:val="001D2856"/>
    <w:rsid w:val="001D63ED"/>
    <w:rsid w:val="001D7A73"/>
    <w:rsid w:val="001E0EA8"/>
    <w:rsid w:val="001E1EAF"/>
    <w:rsid w:val="001E1F96"/>
    <w:rsid w:val="001E326A"/>
    <w:rsid w:val="001E3B75"/>
    <w:rsid w:val="001E5097"/>
    <w:rsid w:val="001E561B"/>
    <w:rsid w:val="001E646A"/>
    <w:rsid w:val="001F00D3"/>
    <w:rsid w:val="001F1F07"/>
    <w:rsid w:val="001F57C2"/>
    <w:rsid w:val="001F714E"/>
    <w:rsid w:val="002007D9"/>
    <w:rsid w:val="00200BEE"/>
    <w:rsid w:val="0020217D"/>
    <w:rsid w:val="00202FAC"/>
    <w:rsid w:val="00205178"/>
    <w:rsid w:val="00206FF6"/>
    <w:rsid w:val="002125C4"/>
    <w:rsid w:val="00214F29"/>
    <w:rsid w:val="002150FC"/>
    <w:rsid w:val="00217222"/>
    <w:rsid w:val="002177D9"/>
    <w:rsid w:val="002215DE"/>
    <w:rsid w:val="00223AF6"/>
    <w:rsid w:val="00224718"/>
    <w:rsid w:val="00224AC3"/>
    <w:rsid w:val="00225BEE"/>
    <w:rsid w:val="00233A5B"/>
    <w:rsid w:val="00233B1A"/>
    <w:rsid w:val="00236BE3"/>
    <w:rsid w:val="00237EC3"/>
    <w:rsid w:val="002429F3"/>
    <w:rsid w:val="00242E3E"/>
    <w:rsid w:val="00244F0F"/>
    <w:rsid w:val="00246A34"/>
    <w:rsid w:val="00246B77"/>
    <w:rsid w:val="00247046"/>
    <w:rsid w:val="00247E2F"/>
    <w:rsid w:val="00250EA0"/>
    <w:rsid w:val="00252E61"/>
    <w:rsid w:val="002534BC"/>
    <w:rsid w:val="00254208"/>
    <w:rsid w:val="00254AC7"/>
    <w:rsid w:val="00257907"/>
    <w:rsid w:val="00257F97"/>
    <w:rsid w:val="00261294"/>
    <w:rsid w:val="0026234D"/>
    <w:rsid w:val="00263511"/>
    <w:rsid w:val="00265389"/>
    <w:rsid w:val="00266E84"/>
    <w:rsid w:val="002754AC"/>
    <w:rsid w:val="002813A4"/>
    <w:rsid w:val="0028143E"/>
    <w:rsid w:val="002817EF"/>
    <w:rsid w:val="00283886"/>
    <w:rsid w:val="00284D75"/>
    <w:rsid w:val="00287A0D"/>
    <w:rsid w:val="00290C06"/>
    <w:rsid w:val="002922E8"/>
    <w:rsid w:val="00292D1F"/>
    <w:rsid w:val="0029378B"/>
    <w:rsid w:val="00293CFF"/>
    <w:rsid w:val="00293E6A"/>
    <w:rsid w:val="0029481B"/>
    <w:rsid w:val="0029598B"/>
    <w:rsid w:val="002973BE"/>
    <w:rsid w:val="00297734"/>
    <w:rsid w:val="00297BD9"/>
    <w:rsid w:val="002A1C51"/>
    <w:rsid w:val="002A228C"/>
    <w:rsid w:val="002A3B3E"/>
    <w:rsid w:val="002A68B1"/>
    <w:rsid w:val="002A6C57"/>
    <w:rsid w:val="002A73AE"/>
    <w:rsid w:val="002A7781"/>
    <w:rsid w:val="002C2585"/>
    <w:rsid w:val="002C2852"/>
    <w:rsid w:val="002C28D3"/>
    <w:rsid w:val="002C6596"/>
    <w:rsid w:val="002C74DB"/>
    <w:rsid w:val="002C767C"/>
    <w:rsid w:val="002D28A9"/>
    <w:rsid w:val="002D346A"/>
    <w:rsid w:val="002D4C62"/>
    <w:rsid w:val="002D5D69"/>
    <w:rsid w:val="002D5FC6"/>
    <w:rsid w:val="002D605A"/>
    <w:rsid w:val="002E1088"/>
    <w:rsid w:val="002E1460"/>
    <w:rsid w:val="002E3776"/>
    <w:rsid w:val="002F0033"/>
    <w:rsid w:val="002F1505"/>
    <w:rsid w:val="002F233A"/>
    <w:rsid w:val="002F355A"/>
    <w:rsid w:val="002F424B"/>
    <w:rsid w:val="00300005"/>
    <w:rsid w:val="003030C9"/>
    <w:rsid w:val="00303725"/>
    <w:rsid w:val="00305A39"/>
    <w:rsid w:val="00305FAA"/>
    <w:rsid w:val="00307365"/>
    <w:rsid w:val="00307F8D"/>
    <w:rsid w:val="00311481"/>
    <w:rsid w:val="00312246"/>
    <w:rsid w:val="00312730"/>
    <w:rsid w:val="00313E7F"/>
    <w:rsid w:val="00314957"/>
    <w:rsid w:val="00316D6A"/>
    <w:rsid w:val="0031720A"/>
    <w:rsid w:val="00320875"/>
    <w:rsid w:val="0032257F"/>
    <w:rsid w:val="00323C08"/>
    <w:rsid w:val="00324238"/>
    <w:rsid w:val="003261F8"/>
    <w:rsid w:val="00326702"/>
    <w:rsid w:val="00326F11"/>
    <w:rsid w:val="00327A47"/>
    <w:rsid w:val="00337D42"/>
    <w:rsid w:val="00340288"/>
    <w:rsid w:val="00343841"/>
    <w:rsid w:val="00345988"/>
    <w:rsid w:val="003465C9"/>
    <w:rsid w:val="003469CB"/>
    <w:rsid w:val="003474B7"/>
    <w:rsid w:val="00347A38"/>
    <w:rsid w:val="0035004B"/>
    <w:rsid w:val="0035015A"/>
    <w:rsid w:val="00350549"/>
    <w:rsid w:val="00350C5D"/>
    <w:rsid w:val="00352BE7"/>
    <w:rsid w:val="003536AA"/>
    <w:rsid w:val="00354576"/>
    <w:rsid w:val="00360025"/>
    <w:rsid w:val="00361232"/>
    <w:rsid w:val="00361983"/>
    <w:rsid w:val="00364C63"/>
    <w:rsid w:val="00366D2A"/>
    <w:rsid w:val="003671D5"/>
    <w:rsid w:val="003707D2"/>
    <w:rsid w:val="00371C92"/>
    <w:rsid w:val="00373407"/>
    <w:rsid w:val="00373474"/>
    <w:rsid w:val="003738A6"/>
    <w:rsid w:val="00374380"/>
    <w:rsid w:val="0037685E"/>
    <w:rsid w:val="00380750"/>
    <w:rsid w:val="00383096"/>
    <w:rsid w:val="003902E1"/>
    <w:rsid w:val="0039551F"/>
    <w:rsid w:val="003A029B"/>
    <w:rsid w:val="003A0B50"/>
    <w:rsid w:val="003A130D"/>
    <w:rsid w:val="003A1699"/>
    <w:rsid w:val="003A2977"/>
    <w:rsid w:val="003A327E"/>
    <w:rsid w:val="003A371D"/>
    <w:rsid w:val="003A64A2"/>
    <w:rsid w:val="003A6511"/>
    <w:rsid w:val="003A6EF1"/>
    <w:rsid w:val="003A7AD0"/>
    <w:rsid w:val="003B03C1"/>
    <w:rsid w:val="003B1B59"/>
    <w:rsid w:val="003B1D0B"/>
    <w:rsid w:val="003B1DEC"/>
    <w:rsid w:val="003B212D"/>
    <w:rsid w:val="003B2D03"/>
    <w:rsid w:val="003B3A1D"/>
    <w:rsid w:val="003B4161"/>
    <w:rsid w:val="003B42F0"/>
    <w:rsid w:val="003B4AC3"/>
    <w:rsid w:val="003B4C90"/>
    <w:rsid w:val="003B5C95"/>
    <w:rsid w:val="003B6852"/>
    <w:rsid w:val="003B71EB"/>
    <w:rsid w:val="003C08A3"/>
    <w:rsid w:val="003C1EAB"/>
    <w:rsid w:val="003C34A8"/>
    <w:rsid w:val="003C3AFD"/>
    <w:rsid w:val="003C4C49"/>
    <w:rsid w:val="003C6452"/>
    <w:rsid w:val="003C6503"/>
    <w:rsid w:val="003C78A2"/>
    <w:rsid w:val="003C794D"/>
    <w:rsid w:val="003C7B6F"/>
    <w:rsid w:val="003D2EDC"/>
    <w:rsid w:val="003D5BC9"/>
    <w:rsid w:val="003D6D56"/>
    <w:rsid w:val="003E0F6C"/>
    <w:rsid w:val="003E2625"/>
    <w:rsid w:val="003E7439"/>
    <w:rsid w:val="003F044A"/>
    <w:rsid w:val="003F4FA4"/>
    <w:rsid w:val="004001FA"/>
    <w:rsid w:val="00402808"/>
    <w:rsid w:val="00403869"/>
    <w:rsid w:val="00410208"/>
    <w:rsid w:val="0041162A"/>
    <w:rsid w:val="00417ADD"/>
    <w:rsid w:val="00417E94"/>
    <w:rsid w:val="00420497"/>
    <w:rsid w:val="00421855"/>
    <w:rsid w:val="00421B9D"/>
    <w:rsid w:val="00422A7F"/>
    <w:rsid w:val="004237A4"/>
    <w:rsid w:val="0042516C"/>
    <w:rsid w:val="0043100B"/>
    <w:rsid w:val="004318E4"/>
    <w:rsid w:val="00432524"/>
    <w:rsid w:val="00433FEF"/>
    <w:rsid w:val="00436E11"/>
    <w:rsid w:val="004413A1"/>
    <w:rsid w:val="004423DE"/>
    <w:rsid w:val="00442A6F"/>
    <w:rsid w:val="00443A0F"/>
    <w:rsid w:val="004457FA"/>
    <w:rsid w:val="00445885"/>
    <w:rsid w:val="004461C6"/>
    <w:rsid w:val="00446296"/>
    <w:rsid w:val="0045123A"/>
    <w:rsid w:val="00453CC4"/>
    <w:rsid w:val="00454656"/>
    <w:rsid w:val="00455D29"/>
    <w:rsid w:val="004568ED"/>
    <w:rsid w:val="00456D50"/>
    <w:rsid w:val="0045765B"/>
    <w:rsid w:val="004577E5"/>
    <w:rsid w:val="00463498"/>
    <w:rsid w:val="004645FC"/>
    <w:rsid w:val="0047489C"/>
    <w:rsid w:val="00476433"/>
    <w:rsid w:val="00477820"/>
    <w:rsid w:val="00481E1B"/>
    <w:rsid w:val="004844C1"/>
    <w:rsid w:val="00485177"/>
    <w:rsid w:val="00485A68"/>
    <w:rsid w:val="0049166C"/>
    <w:rsid w:val="00491BAD"/>
    <w:rsid w:val="00497255"/>
    <w:rsid w:val="00497C2A"/>
    <w:rsid w:val="004A173B"/>
    <w:rsid w:val="004A18D7"/>
    <w:rsid w:val="004A48E4"/>
    <w:rsid w:val="004A5019"/>
    <w:rsid w:val="004A55A9"/>
    <w:rsid w:val="004A55B9"/>
    <w:rsid w:val="004B37BA"/>
    <w:rsid w:val="004B41CD"/>
    <w:rsid w:val="004B7AB5"/>
    <w:rsid w:val="004C1504"/>
    <w:rsid w:val="004C2819"/>
    <w:rsid w:val="004C4443"/>
    <w:rsid w:val="004C4464"/>
    <w:rsid w:val="004C5C51"/>
    <w:rsid w:val="004C6D95"/>
    <w:rsid w:val="004D4C5A"/>
    <w:rsid w:val="004D5D53"/>
    <w:rsid w:val="004D6246"/>
    <w:rsid w:val="004E1699"/>
    <w:rsid w:val="004E3B63"/>
    <w:rsid w:val="004E4CFF"/>
    <w:rsid w:val="004E5EC2"/>
    <w:rsid w:val="004E713B"/>
    <w:rsid w:val="004F12AF"/>
    <w:rsid w:val="004F4A94"/>
    <w:rsid w:val="00503AED"/>
    <w:rsid w:val="0050713B"/>
    <w:rsid w:val="00507651"/>
    <w:rsid w:val="005136AC"/>
    <w:rsid w:val="00513DFE"/>
    <w:rsid w:val="0052234E"/>
    <w:rsid w:val="005229D8"/>
    <w:rsid w:val="00524F15"/>
    <w:rsid w:val="00525A32"/>
    <w:rsid w:val="005265ED"/>
    <w:rsid w:val="00526F6B"/>
    <w:rsid w:val="0053031E"/>
    <w:rsid w:val="00532858"/>
    <w:rsid w:val="00532E81"/>
    <w:rsid w:val="00533A53"/>
    <w:rsid w:val="00536E2C"/>
    <w:rsid w:val="005416AD"/>
    <w:rsid w:val="00542DF5"/>
    <w:rsid w:val="005433DB"/>
    <w:rsid w:val="00544D1D"/>
    <w:rsid w:val="00545200"/>
    <w:rsid w:val="00545BB9"/>
    <w:rsid w:val="0054685A"/>
    <w:rsid w:val="005475F7"/>
    <w:rsid w:val="00550B76"/>
    <w:rsid w:val="00553742"/>
    <w:rsid w:val="00555D4D"/>
    <w:rsid w:val="00557EC5"/>
    <w:rsid w:val="00560A94"/>
    <w:rsid w:val="00563D5C"/>
    <w:rsid w:val="00565C65"/>
    <w:rsid w:val="00571215"/>
    <w:rsid w:val="0057381D"/>
    <w:rsid w:val="005758AC"/>
    <w:rsid w:val="00576A28"/>
    <w:rsid w:val="00577C6C"/>
    <w:rsid w:val="00582479"/>
    <w:rsid w:val="00584456"/>
    <w:rsid w:val="00585B89"/>
    <w:rsid w:val="005869C6"/>
    <w:rsid w:val="00594151"/>
    <w:rsid w:val="00594899"/>
    <w:rsid w:val="00595E38"/>
    <w:rsid w:val="005973BA"/>
    <w:rsid w:val="0059773F"/>
    <w:rsid w:val="00597C39"/>
    <w:rsid w:val="00597E97"/>
    <w:rsid w:val="005A2C36"/>
    <w:rsid w:val="005A5014"/>
    <w:rsid w:val="005A79A2"/>
    <w:rsid w:val="005B091C"/>
    <w:rsid w:val="005B0A67"/>
    <w:rsid w:val="005B0F9E"/>
    <w:rsid w:val="005B134B"/>
    <w:rsid w:val="005B1618"/>
    <w:rsid w:val="005B3D01"/>
    <w:rsid w:val="005B54E3"/>
    <w:rsid w:val="005B7D38"/>
    <w:rsid w:val="005C1371"/>
    <w:rsid w:val="005D03B4"/>
    <w:rsid w:val="005D146E"/>
    <w:rsid w:val="005D1F4E"/>
    <w:rsid w:val="005D257D"/>
    <w:rsid w:val="005D2872"/>
    <w:rsid w:val="005D54DE"/>
    <w:rsid w:val="005D6438"/>
    <w:rsid w:val="005E117B"/>
    <w:rsid w:val="005E1E3B"/>
    <w:rsid w:val="005E2C1B"/>
    <w:rsid w:val="005E4880"/>
    <w:rsid w:val="005E5107"/>
    <w:rsid w:val="005E6E03"/>
    <w:rsid w:val="005F1909"/>
    <w:rsid w:val="005F1F14"/>
    <w:rsid w:val="005F2926"/>
    <w:rsid w:val="005F34FC"/>
    <w:rsid w:val="005F4334"/>
    <w:rsid w:val="005F4821"/>
    <w:rsid w:val="005F7771"/>
    <w:rsid w:val="0060613A"/>
    <w:rsid w:val="00611C59"/>
    <w:rsid w:val="00611DCA"/>
    <w:rsid w:val="00612974"/>
    <w:rsid w:val="0061375F"/>
    <w:rsid w:val="00613DFB"/>
    <w:rsid w:val="00622690"/>
    <w:rsid w:val="00624D85"/>
    <w:rsid w:val="00624F62"/>
    <w:rsid w:val="00625695"/>
    <w:rsid w:val="0062602E"/>
    <w:rsid w:val="00626A2F"/>
    <w:rsid w:val="00627B1E"/>
    <w:rsid w:val="00627FAF"/>
    <w:rsid w:val="00632F12"/>
    <w:rsid w:val="006333DE"/>
    <w:rsid w:val="006351EE"/>
    <w:rsid w:val="00635E24"/>
    <w:rsid w:val="00637865"/>
    <w:rsid w:val="00637FF1"/>
    <w:rsid w:val="00640F6E"/>
    <w:rsid w:val="00643D78"/>
    <w:rsid w:val="006442C7"/>
    <w:rsid w:val="00647206"/>
    <w:rsid w:val="00650E26"/>
    <w:rsid w:val="006513D8"/>
    <w:rsid w:val="00655EE8"/>
    <w:rsid w:val="00656B33"/>
    <w:rsid w:val="006603FC"/>
    <w:rsid w:val="00660CA4"/>
    <w:rsid w:val="006661EE"/>
    <w:rsid w:val="00670597"/>
    <w:rsid w:val="00674140"/>
    <w:rsid w:val="0067574A"/>
    <w:rsid w:val="00675869"/>
    <w:rsid w:val="00675CDB"/>
    <w:rsid w:val="00675F96"/>
    <w:rsid w:val="0068082B"/>
    <w:rsid w:val="006811A4"/>
    <w:rsid w:val="006814FB"/>
    <w:rsid w:val="00681614"/>
    <w:rsid w:val="006826AF"/>
    <w:rsid w:val="00682DA2"/>
    <w:rsid w:val="00683FD3"/>
    <w:rsid w:val="006848C2"/>
    <w:rsid w:val="00684C5F"/>
    <w:rsid w:val="00694B5A"/>
    <w:rsid w:val="006965CC"/>
    <w:rsid w:val="00697814"/>
    <w:rsid w:val="006A5A9E"/>
    <w:rsid w:val="006A5FA1"/>
    <w:rsid w:val="006A6F30"/>
    <w:rsid w:val="006B0ECF"/>
    <w:rsid w:val="006B13D9"/>
    <w:rsid w:val="006B1FFC"/>
    <w:rsid w:val="006B23EF"/>
    <w:rsid w:val="006B3A47"/>
    <w:rsid w:val="006B5090"/>
    <w:rsid w:val="006B573C"/>
    <w:rsid w:val="006C2CFC"/>
    <w:rsid w:val="006C3528"/>
    <w:rsid w:val="006C3800"/>
    <w:rsid w:val="006C4693"/>
    <w:rsid w:val="006C47FD"/>
    <w:rsid w:val="006C4CF1"/>
    <w:rsid w:val="006C56B1"/>
    <w:rsid w:val="006C6126"/>
    <w:rsid w:val="006C6911"/>
    <w:rsid w:val="006C70D4"/>
    <w:rsid w:val="006D2466"/>
    <w:rsid w:val="006D75A0"/>
    <w:rsid w:val="006E08E1"/>
    <w:rsid w:val="006E307E"/>
    <w:rsid w:val="006E40C4"/>
    <w:rsid w:val="006E4364"/>
    <w:rsid w:val="006E6442"/>
    <w:rsid w:val="006E6658"/>
    <w:rsid w:val="006F11E3"/>
    <w:rsid w:val="006F1386"/>
    <w:rsid w:val="006F42DF"/>
    <w:rsid w:val="006F7485"/>
    <w:rsid w:val="007013D0"/>
    <w:rsid w:val="007027D0"/>
    <w:rsid w:val="007032CE"/>
    <w:rsid w:val="0070592C"/>
    <w:rsid w:val="00705F89"/>
    <w:rsid w:val="00706D18"/>
    <w:rsid w:val="00710334"/>
    <w:rsid w:val="00711F17"/>
    <w:rsid w:val="007140FD"/>
    <w:rsid w:val="007146C3"/>
    <w:rsid w:val="00715AEC"/>
    <w:rsid w:val="00716C86"/>
    <w:rsid w:val="00717871"/>
    <w:rsid w:val="007214CD"/>
    <w:rsid w:val="0072174F"/>
    <w:rsid w:val="00721DAA"/>
    <w:rsid w:val="00724AB8"/>
    <w:rsid w:val="0072655A"/>
    <w:rsid w:val="00726D20"/>
    <w:rsid w:val="00730116"/>
    <w:rsid w:val="00730D0B"/>
    <w:rsid w:val="00731E7E"/>
    <w:rsid w:val="007322CE"/>
    <w:rsid w:val="00733DCB"/>
    <w:rsid w:val="00737325"/>
    <w:rsid w:val="0074199F"/>
    <w:rsid w:val="00743776"/>
    <w:rsid w:val="00744183"/>
    <w:rsid w:val="00744C8E"/>
    <w:rsid w:val="007468E4"/>
    <w:rsid w:val="00750C5C"/>
    <w:rsid w:val="00752539"/>
    <w:rsid w:val="0075602D"/>
    <w:rsid w:val="00757100"/>
    <w:rsid w:val="00760752"/>
    <w:rsid w:val="007615A8"/>
    <w:rsid w:val="0076403B"/>
    <w:rsid w:val="00764899"/>
    <w:rsid w:val="00765106"/>
    <w:rsid w:val="00766C70"/>
    <w:rsid w:val="00767D94"/>
    <w:rsid w:val="00770319"/>
    <w:rsid w:val="007704FB"/>
    <w:rsid w:val="007715B3"/>
    <w:rsid w:val="007718D2"/>
    <w:rsid w:val="007751B0"/>
    <w:rsid w:val="007763DD"/>
    <w:rsid w:val="007861ED"/>
    <w:rsid w:val="00787565"/>
    <w:rsid w:val="007879A3"/>
    <w:rsid w:val="00790543"/>
    <w:rsid w:val="0079165F"/>
    <w:rsid w:val="007945EE"/>
    <w:rsid w:val="007954CA"/>
    <w:rsid w:val="007A1767"/>
    <w:rsid w:val="007A3646"/>
    <w:rsid w:val="007A6385"/>
    <w:rsid w:val="007B246B"/>
    <w:rsid w:val="007B3B57"/>
    <w:rsid w:val="007B41B1"/>
    <w:rsid w:val="007B6338"/>
    <w:rsid w:val="007B6C69"/>
    <w:rsid w:val="007C25C5"/>
    <w:rsid w:val="007C3DF1"/>
    <w:rsid w:val="007C4251"/>
    <w:rsid w:val="007C6089"/>
    <w:rsid w:val="007C7E08"/>
    <w:rsid w:val="007D2B23"/>
    <w:rsid w:val="007D4A88"/>
    <w:rsid w:val="007D7693"/>
    <w:rsid w:val="007E0CD8"/>
    <w:rsid w:val="007E28A1"/>
    <w:rsid w:val="007E6B52"/>
    <w:rsid w:val="007E6D97"/>
    <w:rsid w:val="007F19E8"/>
    <w:rsid w:val="007F3027"/>
    <w:rsid w:val="007F34FB"/>
    <w:rsid w:val="007F403A"/>
    <w:rsid w:val="007F439E"/>
    <w:rsid w:val="007F55CC"/>
    <w:rsid w:val="007F697D"/>
    <w:rsid w:val="00803B6A"/>
    <w:rsid w:val="0080404C"/>
    <w:rsid w:val="0080477A"/>
    <w:rsid w:val="0080666D"/>
    <w:rsid w:val="00806C38"/>
    <w:rsid w:val="00807D0D"/>
    <w:rsid w:val="00810669"/>
    <w:rsid w:val="00812464"/>
    <w:rsid w:val="00813649"/>
    <w:rsid w:val="00813A5E"/>
    <w:rsid w:val="008156D1"/>
    <w:rsid w:val="008177C9"/>
    <w:rsid w:val="00822BFD"/>
    <w:rsid w:val="008249DF"/>
    <w:rsid w:val="00824D8B"/>
    <w:rsid w:val="008257C4"/>
    <w:rsid w:val="00826708"/>
    <w:rsid w:val="00827D06"/>
    <w:rsid w:val="0083051C"/>
    <w:rsid w:val="008328FA"/>
    <w:rsid w:val="00832F29"/>
    <w:rsid w:val="00833113"/>
    <w:rsid w:val="0083311F"/>
    <w:rsid w:val="008354C8"/>
    <w:rsid w:val="00835823"/>
    <w:rsid w:val="00837752"/>
    <w:rsid w:val="00840A34"/>
    <w:rsid w:val="00845155"/>
    <w:rsid w:val="00845ABC"/>
    <w:rsid w:val="0084646B"/>
    <w:rsid w:val="0085084C"/>
    <w:rsid w:val="00852E27"/>
    <w:rsid w:val="0085511A"/>
    <w:rsid w:val="00857173"/>
    <w:rsid w:val="008577E6"/>
    <w:rsid w:val="008578E2"/>
    <w:rsid w:val="00861D38"/>
    <w:rsid w:val="0086305A"/>
    <w:rsid w:val="00863750"/>
    <w:rsid w:val="00865C78"/>
    <w:rsid w:val="00866153"/>
    <w:rsid w:val="008671F2"/>
    <w:rsid w:val="00867EC8"/>
    <w:rsid w:val="0087238B"/>
    <w:rsid w:val="008768AD"/>
    <w:rsid w:val="00876F79"/>
    <w:rsid w:val="0087718E"/>
    <w:rsid w:val="00882D3C"/>
    <w:rsid w:val="00884904"/>
    <w:rsid w:val="008853EE"/>
    <w:rsid w:val="00886CBB"/>
    <w:rsid w:val="008872C7"/>
    <w:rsid w:val="00891BB2"/>
    <w:rsid w:val="00891D01"/>
    <w:rsid w:val="00892308"/>
    <w:rsid w:val="00895F0D"/>
    <w:rsid w:val="00895F3F"/>
    <w:rsid w:val="008A1F27"/>
    <w:rsid w:val="008A3FE3"/>
    <w:rsid w:val="008A4196"/>
    <w:rsid w:val="008A531F"/>
    <w:rsid w:val="008A5667"/>
    <w:rsid w:val="008A5C3A"/>
    <w:rsid w:val="008A6BA0"/>
    <w:rsid w:val="008B0691"/>
    <w:rsid w:val="008B090C"/>
    <w:rsid w:val="008B6E0F"/>
    <w:rsid w:val="008B7D27"/>
    <w:rsid w:val="008C198F"/>
    <w:rsid w:val="008C2346"/>
    <w:rsid w:val="008C3727"/>
    <w:rsid w:val="008C65B1"/>
    <w:rsid w:val="008C7CF1"/>
    <w:rsid w:val="008D2CDC"/>
    <w:rsid w:val="008D31AC"/>
    <w:rsid w:val="008E188E"/>
    <w:rsid w:val="008E480C"/>
    <w:rsid w:val="008E5252"/>
    <w:rsid w:val="008E5850"/>
    <w:rsid w:val="008E5CB0"/>
    <w:rsid w:val="008E5E16"/>
    <w:rsid w:val="008E6A82"/>
    <w:rsid w:val="008F03B3"/>
    <w:rsid w:val="008F5348"/>
    <w:rsid w:val="008F68FA"/>
    <w:rsid w:val="008F70E7"/>
    <w:rsid w:val="009016AA"/>
    <w:rsid w:val="0090391F"/>
    <w:rsid w:val="00904AE9"/>
    <w:rsid w:val="0091159E"/>
    <w:rsid w:val="00914C5E"/>
    <w:rsid w:val="00914F22"/>
    <w:rsid w:val="0091689E"/>
    <w:rsid w:val="00916901"/>
    <w:rsid w:val="00916DAD"/>
    <w:rsid w:val="00916F77"/>
    <w:rsid w:val="00917D05"/>
    <w:rsid w:val="00917F15"/>
    <w:rsid w:val="0092437B"/>
    <w:rsid w:val="00927B9F"/>
    <w:rsid w:val="0093028D"/>
    <w:rsid w:val="009322DC"/>
    <w:rsid w:val="009418FE"/>
    <w:rsid w:val="00941E3F"/>
    <w:rsid w:val="009434BC"/>
    <w:rsid w:val="009526C7"/>
    <w:rsid w:val="00955F62"/>
    <w:rsid w:val="00957AB7"/>
    <w:rsid w:val="009607A2"/>
    <w:rsid w:val="00963B6E"/>
    <w:rsid w:val="0096417E"/>
    <w:rsid w:val="0096586A"/>
    <w:rsid w:val="00965BE2"/>
    <w:rsid w:val="00967F9E"/>
    <w:rsid w:val="0097116F"/>
    <w:rsid w:val="00971D58"/>
    <w:rsid w:val="0098127D"/>
    <w:rsid w:val="00982154"/>
    <w:rsid w:val="00984E51"/>
    <w:rsid w:val="00985709"/>
    <w:rsid w:val="00987921"/>
    <w:rsid w:val="00987CC2"/>
    <w:rsid w:val="00990AC8"/>
    <w:rsid w:val="0099298F"/>
    <w:rsid w:val="0099363A"/>
    <w:rsid w:val="00995C1E"/>
    <w:rsid w:val="009A0AA0"/>
    <w:rsid w:val="009A2799"/>
    <w:rsid w:val="009A288F"/>
    <w:rsid w:val="009A32DF"/>
    <w:rsid w:val="009A5DC4"/>
    <w:rsid w:val="009A6C59"/>
    <w:rsid w:val="009B1401"/>
    <w:rsid w:val="009B27AF"/>
    <w:rsid w:val="009B2AD4"/>
    <w:rsid w:val="009B3370"/>
    <w:rsid w:val="009C03B5"/>
    <w:rsid w:val="009C5513"/>
    <w:rsid w:val="009C5698"/>
    <w:rsid w:val="009C668A"/>
    <w:rsid w:val="009C706D"/>
    <w:rsid w:val="009C74B4"/>
    <w:rsid w:val="009D0759"/>
    <w:rsid w:val="009D2044"/>
    <w:rsid w:val="009D4256"/>
    <w:rsid w:val="009D6E64"/>
    <w:rsid w:val="009D7D7E"/>
    <w:rsid w:val="009E1163"/>
    <w:rsid w:val="009E16A7"/>
    <w:rsid w:val="009E2131"/>
    <w:rsid w:val="009E4191"/>
    <w:rsid w:val="009E73AA"/>
    <w:rsid w:val="009F12BB"/>
    <w:rsid w:val="009F1C6B"/>
    <w:rsid w:val="009F745E"/>
    <w:rsid w:val="00A02486"/>
    <w:rsid w:val="00A041EB"/>
    <w:rsid w:val="00A05409"/>
    <w:rsid w:val="00A11F77"/>
    <w:rsid w:val="00A150B1"/>
    <w:rsid w:val="00A15284"/>
    <w:rsid w:val="00A15792"/>
    <w:rsid w:val="00A21D6D"/>
    <w:rsid w:val="00A22488"/>
    <w:rsid w:val="00A241BF"/>
    <w:rsid w:val="00A244B2"/>
    <w:rsid w:val="00A256D9"/>
    <w:rsid w:val="00A25C3D"/>
    <w:rsid w:val="00A2657B"/>
    <w:rsid w:val="00A26BCF"/>
    <w:rsid w:val="00A27749"/>
    <w:rsid w:val="00A30186"/>
    <w:rsid w:val="00A3101E"/>
    <w:rsid w:val="00A31647"/>
    <w:rsid w:val="00A33055"/>
    <w:rsid w:val="00A37929"/>
    <w:rsid w:val="00A401A7"/>
    <w:rsid w:val="00A43424"/>
    <w:rsid w:val="00A43AE2"/>
    <w:rsid w:val="00A445E1"/>
    <w:rsid w:val="00A4653E"/>
    <w:rsid w:val="00A46B4D"/>
    <w:rsid w:val="00A51917"/>
    <w:rsid w:val="00A53CFB"/>
    <w:rsid w:val="00A567AF"/>
    <w:rsid w:val="00A56CE9"/>
    <w:rsid w:val="00A57E18"/>
    <w:rsid w:val="00A6053E"/>
    <w:rsid w:val="00A60DB6"/>
    <w:rsid w:val="00A6246F"/>
    <w:rsid w:val="00A6281C"/>
    <w:rsid w:val="00A64B9A"/>
    <w:rsid w:val="00A64CAA"/>
    <w:rsid w:val="00A663F7"/>
    <w:rsid w:val="00A6750E"/>
    <w:rsid w:val="00A67621"/>
    <w:rsid w:val="00A73A7B"/>
    <w:rsid w:val="00A73E92"/>
    <w:rsid w:val="00A74A9D"/>
    <w:rsid w:val="00A77B71"/>
    <w:rsid w:val="00A803F3"/>
    <w:rsid w:val="00A8067D"/>
    <w:rsid w:val="00A82B84"/>
    <w:rsid w:val="00A838AA"/>
    <w:rsid w:val="00A83942"/>
    <w:rsid w:val="00A84A56"/>
    <w:rsid w:val="00A85C13"/>
    <w:rsid w:val="00A8629D"/>
    <w:rsid w:val="00A911B9"/>
    <w:rsid w:val="00A92190"/>
    <w:rsid w:val="00A945AB"/>
    <w:rsid w:val="00A9672B"/>
    <w:rsid w:val="00A96A74"/>
    <w:rsid w:val="00AA0530"/>
    <w:rsid w:val="00AA1A6D"/>
    <w:rsid w:val="00AA55BA"/>
    <w:rsid w:val="00AA7D0F"/>
    <w:rsid w:val="00AA7E11"/>
    <w:rsid w:val="00AB1CFC"/>
    <w:rsid w:val="00AB2CCA"/>
    <w:rsid w:val="00AB5849"/>
    <w:rsid w:val="00AB7347"/>
    <w:rsid w:val="00AB7FAD"/>
    <w:rsid w:val="00AC0D6A"/>
    <w:rsid w:val="00AC1446"/>
    <w:rsid w:val="00AC7506"/>
    <w:rsid w:val="00AC7ED6"/>
    <w:rsid w:val="00AD243C"/>
    <w:rsid w:val="00AD4480"/>
    <w:rsid w:val="00AE23A0"/>
    <w:rsid w:val="00AE241A"/>
    <w:rsid w:val="00AE2798"/>
    <w:rsid w:val="00AE4263"/>
    <w:rsid w:val="00AE42F6"/>
    <w:rsid w:val="00AE5113"/>
    <w:rsid w:val="00AE61FF"/>
    <w:rsid w:val="00AE6518"/>
    <w:rsid w:val="00AF0239"/>
    <w:rsid w:val="00AF37C0"/>
    <w:rsid w:val="00AF3D88"/>
    <w:rsid w:val="00AF46A3"/>
    <w:rsid w:val="00AF7FC2"/>
    <w:rsid w:val="00B02079"/>
    <w:rsid w:val="00B11455"/>
    <w:rsid w:val="00B12B5C"/>
    <w:rsid w:val="00B12F46"/>
    <w:rsid w:val="00B13869"/>
    <w:rsid w:val="00B14322"/>
    <w:rsid w:val="00B1437C"/>
    <w:rsid w:val="00B14460"/>
    <w:rsid w:val="00B14D7D"/>
    <w:rsid w:val="00B14F09"/>
    <w:rsid w:val="00B1531D"/>
    <w:rsid w:val="00B1618E"/>
    <w:rsid w:val="00B16E67"/>
    <w:rsid w:val="00B2202E"/>
    <w:rsid w:val="00B24073"/>
    <w:rsid w:val="00B2536C"/>
    <w:rsid w:val="00B26FE7"/>
    <w:rsid w:val="00B3042D"/>
    <w:rsid w:val="00B319B5"/>
    <w:rsid w:val="00B41FC3"/>
    <w:rsid w:val="00B42D39"/>
    <w:rsid w:val="00B51FD8"/>
    <w:rsid w:val="00B52378"/>
    <w:rsid w:val="00B53B8F"/>
    <w:rsid w:val="00B554A8"/>
    <w:rsid w:val="00B61B0E"/>
    <w:rsid w:val="00B6343A"/>
    <w:rsid w:val="00B64D5C"/>
    <w:rsid w:val="00B67F86"/>
    <w:rsid w:val="00B70294"/>
    <w:rsid w:val="00B70987"/>
    <w:rsid w:val="00B70D4A"/>
    <w:rsid w:val="00B771CD"/>
    <w:rsid w:val="00B81631"/>
    <w:rsid w:val="00B82EA6"/>
    <w:rsid w:val="00B83894"/>
    <w:rsid w:val="00B84AF9"/>
    <w:rsid w:val="00B84C5B"/>
    <w:rsid w:val="00B86C22"/>
    <w:rsid w:val="00B90539"/>
    <w:rsid w:val="00B910DF"/>
    <w:rsid w:val="00B92A42"/>
    <w:rsid w:val="00B93A1A"/>
    <w:rsid w:val="00B93AD9"/>
    <w:rsid w:val="00B959ED"/>
    <w:rsid w:val="00B95DE4"/>
    <w:rsid w:val="00B97FDF"/>
    <w:rsid w:val="00BA0C1E"/>
    <w:rsid w:val="00BA46F2"/>
    <w:rsid w:val="00BA5A77"/>
    <w:rsid w:val="00BA5F69"/>
    <w:rsid w:val="00BA7B49"/>
    <w:rsid w:val="00BB0AB0"/>
    <w:rsid w:val="00BB31AD"/>
    <w:rsid w:val="00BB32FB"/>
    <w:rsid w:val="00BB3C86"/>
    <w:rsid w:val="00BB3DFF"/>
    <w:rsid w:val="00BB56F5"/>
    <w:rsid w:val="00BB5D40"/>
    <w:rsid w:val="00BB6D96"/>
    <w:rsid w:val="00BC0483"/>
    <w:rsid w:val="00BC0C73"/>
    <w:rsid w:val="00BC3101"/>
    <w:rsid w:val="00BC3FBB"/>
    <w:rsid w:val="00BC555C"/>
    <w:rsid w:val="00BC6F97"/>
    <w:rsid w:val="00BC7774"/>
    <w:rsid w:val="00BD0851"/>
    <w:rsid w:val="00BD12FC"/>
    <w:rsid w:val="00BD18ED"/>
    <w:rsid w:val="00BD6A54"/>
    <w:rsid w:val="00BE0768"/>
    <w:rsid w:val="00BE1A60"/>
    <w:rsid w:val="00BE24C9"/>
    <w:rsid w:val="00BF1E34"/>
    <w:rsid w:val="00BF53F9"/>
    <w:rsid w:val="00BF68C5"/>
    <w:rsid w:val="00C02559"/>
    <w:rsid w:val="00C040C5"/>
    <w:rsid w:val="00C046C4"/>
    <w:rsid w:val="00C05D26"/>
    <w:rsid w:val="00C06D01"/>
    <w:rsid w:val="00C104DE"/>
    <w:rsid w:val="00C10637"/>
    <w:rsid w:val="00C13904"/>
    <w:rsid w:val="00C15DCD"/>
    <w:rsid w:val="00C17D21"/>
    <w:rsid w:val="00C22F42"/>
    <w:rsid w:val="00C2588A"/>
    <w:rsid w:val="00C25A49"/>
    <w:rsid w:val="00C2646A"/>
    <w:rsid w:val="00C27586"/>
    <w:rsid w:val="00C3009F"/>
    <w:rsid w:val="00C30A08"/>
    <w:rsid w:val="00C30E96"/>
    <w:rsid w:val="00C3102D"/>
    <w:rsid w:val="00C321C3"/>
    <w:rsid w:val="00C338D4"/>
    <w:rsid w:val="00C34010"/>
    <w:rsid w:val="00C40C5B"/>
    <w:rsid w:val="00C4137B"/>
    <w:rsid w:val="00C414CD"/>
    <w:rsid w:val="00C422EC"/>
    <w:rsid w:val="00C4374B"/>
    <w:rsid w:val="00C43930"/>
    <w:rsid w:val="00C45962"/>
    <w:rsid w:val="00C544DB"/>
    <w:rsid w:val="00C5652A"/>
    <w:rsid w:val="00C56D29"/>
    <w:rsid w:val="00C603F5"/>
    <w:rsid w:val="00C610A0"/>
    <w:rsid w:val="00C61C86"/>
    <w:rsid w:val="00C61ECC"/>
    <w:rsid w:val="00C63AE0"/>
    <w:rsid w:val="00C6480D"/>
    <w:rsid w:val="00C64BD1"/>
    <w:rsid w:val="00C64F32"/>
    <w:rsid w:val="00C653AF"/>
    <w:rsid w:val="00C66B55"/>
    <w:rsid w:val="00C66C4C"/>
    <w:rsid w:val="00C676A7"/>
    <w:rsid w:val="00C71B31"/>
    <w:rsid w:val="00C72BC1"/>
    <w:rsid w:val="00C73FAA"/>
    <w:rsid w:val="00C7533B"/>
    <w:rsid w:val="00C76322"/>
    <w:rsid w:val="00C8161C"/>
    <w:rsid w:val="00C84C0B"/>
    <w:rsid w:val="00C8510E"/>
    <w:rsid w:val="00C8604B"/>
    <w:rsid w:val="00C8714E"/>
    <w:rsid w:val="00C8779C"/>
    <w:rsid w:val="00C87922"/>
    <w:rsid w:val="00C87BA1"/>
    <w:rsid w:val="00C91B43"/>
    <w:rsid w:val="00C926DD"/>
    <w:rsid w:val="00C94A50"/>
    <w:rsid w:val="00CA2E08"/>
    <w:rsid w:val="00CA7212"/>
    <w:rsid w:val="00CB381A"/>
    <w:rsid w:val="00CB5BB8"/>
    <w:rsid w:val="00CC1198"/>
    <w:rsid w:val="00CC3763"/>
    <w:rsid w:val="00CD00D7"/>
    <w:rsid w:val="00CD1538"/>
    <w:rsid w:val="00CD45A4"/>
    <w:rsid w:val="00CD661D"/>
    <w:rsid w:val="00CE09B7"/>
    <w:rsid w:val="00CE0BAC"/>
    <w:rsid w:val="00CE1B9C"/>
    <w:rsid w:val="00CE3E85"/>
    <w:rsid w:val="00CE57CD"/>
    <w:rsid w:val="00CE78AB"/>
    <w:rsid w:val="00CF0419"/>
    <w:rsid w:val="00CF1095"/>
    <w:rsid w:val="00CF16AC"/>
    <w:rsid w:val="00CF408D"/>
    <w:rsid w:val="00CF501E"/>
    <w:rsid w:val="00D00D64"/>
    <w:rsid w:val="00D00F9C"/>
    <w:rsid w:val="00D0154A"/>
    <w:rsid w:val="00D01EE0"/>
    <w:rsid w:val="00D0670B"/>
    <w:rsid w:val="00D06C8F"/>
    <w:rsid w:val="00D07358"/>
    <w:rsid w:val="00D07CEB"/>
    <w:rsid w:val="00D07EEA"/>
    <w:rsid w:val="00D109B3"/>
    <w:rsid w:val="00D10AF9"/>
    <w:rsid w:val="00D10D2D"/>
    <w:rsid w:val="00D12A0F"/>
    <w:rsid w:val="00D133F9"/>
    <w:rsid w:val="00D13C31"/>
    <w:rsid w:val="00D13D2A"/>
    <w:rsid w:val="00D21BD2"/>
    <w:rsid w:val="00D24193"/>
    <w:rsid w:val="00D276B3"/>
    <w:rsid w:val="00D27CC2"/>
    <w:rsid w:val="00D3016D"/>
    <w:rsid w:val="00D307C8"/>
    <w:rsid w:val="00D3094E"/>
    <w:rsid w:val="00D31315"/>
    <w:rsid w:val="00D31AD2"/>
    <w:rsid w:val="00D33186"/>
    <w:rsid w:val="00D35F72"/>
    <w:rsid w:val="00D40290"/>
    <w:rsid w:val="00D434F8"/>
    <w:rsid w:val="00D44EA7"/>
    <w:rsid w:val="00D52749"/>
    <w:rsid w:val="00D53717"/>
    <w:rsid w:val="00D54811"/>
    <w:rsid w:val="00D551E5"/>
    <w:rsid w:val="00D5530D"/>
    <w:rsid w:val="00D62659"/>
    <w:rsid w:val="00D637B6"/>
    <w:rsid w:val="00D70D58"/>
    <w:rsid w:val="00D71077"/>
    <w:rsid w:val="00D72884"/>
    <w:rsid w:val="00D74F2E"/>
    <w:rsid w:val="00D7561A"/>
    <w:rsid w:val="00D76BA9"/>
    <w:rsid w:val="00D802ED"/>
    <w:rsid w:val="00D80A75"/>
    <w:rsid w:val="00D81247"/>
    <w:rsid w:val="00D84171"/>
    <w:rsid w:val="00D8439F"/>
    <w:rsid w:val="00D85510"/>
    <w:rsid w:val="00D879F7"/>
    <w:rsid w:val="00D91F9B"/>
    <w:rsid w:val="00D922E0"/>
    <w:rsid w:val="00D93D1B"/>
    <w:rsid w:val="00D958B8"/>
    <w:rsid w:val="00DA23B4"/>
    <w:rsid w:val="00DA3C25"/>
    <w:rsid w:val="00DA738E"/>
    <w:rsid w:val="00DA7A58"/>
    <w:rsid w:val="00DB0176"/>
    <w:rsid w:val="00DB398A"/>
    <w:rsid w:val="00DB3BA1"/>
    <w:rsid w:val="00DB522C"/>
    <w:rsid w:val="00DB5BFB"/>
    <w:rsid w:val="00DC035B"/>
    <w:rsid w:val="00DC15FD"/>
    <w:rsid w:val="00DC2E26"/>
    <w:rsid w:val="00DC3BED"/>
    <w:rsid w:val="00DC4EE5"/>
    <w:rsid w:val="00DC5656"/>
    <w:rsid w:val="00DC65D6"/>
    <w:rsid w:val="00DD6219"/>
    <w:rsid w:val="00DD7C97"/>
    <w:rsid w:val="00DE0087"/>
    <w:rsid w:val="00DE2203"/>
    <w:rsid w:val="00DE2961"/>
    <w:rsid w:val="00DE2BF6"/>
    <w:rsid w:val="00DE3A49"/>
    <w:rsid w:val="00DE62A4"/>
    <w:rsid w:val="00DE7346"/>
    <w:rsid w:val="00DF17B5"/>
    <w:rsid w:val="00DF21EA"/>
    <w:rsid w:val="00DF2D7C"/>
    <w:rsid w:val="00DF45DB"/>
    <w:rsid w:val="00DF5DEA"/>
    <w:rsid w:val="00DF5FE5"/>
    <w:rsid w:val="00DF6CAB"/>
    <w:rsid w:val="00DF7D54"/>
    <w:rsid w:val="00E027EC"/>
    <w:rsid w:val="00E02F39"/>
    <w:rsid w:val="00E03454"/>
    <w:rsid w:val="00E03CCA"/>
    <w:rsid w:val="00E041F7"/>
    <w:rsid w:val="00E13057"/>
    <w:rsid w:val="00E1452D"/>
    <w:rsid w:val="00E1631F"/>
    <w:rsid w:val="00E168DD"/>
    <w:rsid w:val="00E21E0F"/>
    <w:rsid w:val="00E226C2"/>
    <w:rsid w:val="00E237DD"/>
    <w:rsid w:val="00E24303"/>
    <w:rsid w:val="00E27180"/>
    <w:rsid w:val="00E313BE"/>
    <w:rsid w:val="00E333F1"/>
    <w:rsid w:val="00E37345"/>
    <w:rsid w:val="00E43441"/>
    <w:rsid w:val="00E44EA2"/>
    <w:rsid w:val="00E45BDE"/>
    <w:rsid w:val="00E470A7"/>
    <w:rsid w:val="00E501B9"/>
    <w:rsid w:val="00E50789"/>
    <w:rsid w:val="00E50AC9"/>
    <w:rsid w:val="00E572F1"/>
    <w:rsid w:val="00E57303"/>
    <w:rsid w:val="00E608B6"/>
    <w:rsid w:val="00E609B3"/>
    <w:rsid w:val="00E61E42"/>
    <w:rsid w:val="00E63542"/>
    <w:rsid w:val="00E63661"/>
    <w:rsid w:val="00E65AB6"/>
    <w:rsid w:val="00E66AFD"/>
    <w:rsid w:val="00E66DE9"/>
    <w:rsid w:val="00E711FE"/>
    <w:rsid w:val="00E71DE9"/>
    <w:rsid w:val="00E72C51"/>
    <w:rsid w:val="00E74322"/>
    <w:rsid w:val="00E77AE7"/>
    <w:rsid w:val="00E77B7B"/>
    <w:rsid w:val="00E81F37"/>
    <w:rsid w:val="00E8452D"/>
    <w:rsid w:val="00E8604A"/>
    <w:rsid w:val="00E86C12"/>
    <w:rsid w:val="00E905A0"/>
    <w:rsid w:val="00E907F4"/>
    <w:rsid w:val="00E91099"/>
    <w:rsid w:val="00E91120"/>
    <w:rsid w:val="00E9474F"/>
    <w:rsid w:val="00E96A9A"/>
    <w:rsid w:val="00E96B02"/>
    <w:rsid w:val="00EA00C3"/>
    <w:rsid w:val="00EA0E7C"/>
    <w:rsid w:val="00EA1384"/>
    <w:rsid w:val="00EA2337"/>
    <w:rsid w:val="00EA2C06"/>
    <w:rsid w:val="00EA5003"/>
    <w:rsid w:val="00EA5381"/>
    <w:rsid w:val="00EA5493"/>
    <w:rsid w:val="00EB04BA"/>
    <w:rsid w:val="00EB0D21"/>
    <w:rsid w:val="00EB1398"/>
    <w:rsid w:val="00EB2DA8"/>
    <w:rsid w:val="00EB5FB9"/>
    <w:rsid w:val="00EB6416"/>
    <w:rsid w:val="00EC1D1F"/>
    <w:rsid w:val="00EC239C"/>
    <w:rsid w:val="00EC36B8"/>
    <w:rsid w:val="00EC3F20"/>
    <w:rsid w:val="00EC6652"/>
    <w:rsid w:val="00ED27B4"/>
    <w:rsid w:val="00ED2CBC"/>
    <w:rsid w:val="00ED4E9E"/>
    <w:rsid w:val="00ED5C89"/>
    <w:rsid w:val="00EE1581"/>
    <w:rsid w:val="00EE2278"/>
    <w:rsid w:val="00EE56D3"/>
    <w:rsid w:val="00EE60E3"/>
    <w:rsid w:val="00EE6B31"/>
    <w:rsid w:val="00EE7E58"/>
    <w:rsid w:val="00EF21FF"/>
    <w:rsid w:val="00EF3DE4"/>
    <w:rsid w:val="00EF4CB2"/>
    <w:rsid w:val="00EF58A4"/>
    <w:rsid w:val="00EF6964"/>
    <w:rsid w:val="00EF73C1"/>
    <w:rsid w:val="00F00A46"/>
    <w:rsid w:val="00F01B18"/>
    <w:rsid w:val="00F0237A"/>
    <w:rsid w:val="00F03698"/>
    <w:rsid w:val="00F10660"/>
    <w:rsid w:val="00F10BE2"/>
    <w:rsid w:val="00F12CB6"/>
    <w:rsid w:val="00F14AD4"/>
    <w:rsid w:val="00F14F6B"/>
    <w:rsid w:val="00F164B8"/>
    <w:rsid w:val="00F171C7"/>
    <w:rsid w:val="00F17538"/>
    <w:rsid w:val="00F22B31"/>
    <w:rsid w:val="00F27CCB"/>
    <w:rsid w:val="00F27E6C"/>
    <w:rsid w:val="00F30F3D"/>
    <w:rsid w:val="00F329DD"/>
    <w:rsid w:val="00F40082"/>
    <w:rsid w:val="00F44407"/>
    <w:rsid w:val="00F46A6E"/>
    <w:rsid w:val="00F47EF7"/>
    <w:rsid w:val="00F52F55"/>
    <w:rsid w:val="00F53599"/>
    <w:rsid w:val="00F54D43"/>
    <w:rsid w:val="00F5516F"/>
    <w:rsid w:val="00F5599B"/>
    <w:rsid w:val="00F55CA7"/>
    <w:rsid w:val="00F55D08"/>
    <w:rsid w:val="00F6024A"/>
    <w:rsid w:val="00F626B7"/>
    <w:rsid w:val="00F62A7D"/>
    <w:rsid w:val="00F62AE4"/>
    <w:rsid w:val="00F6376C"/>
    <w:rsid w:val="00F63E58"/>
    <w:rsid w:val="00F63F1F"/>
    <w:rsid w:val="00F6407B"/>
    <w:rsid w:val="00F6644D"/>
    <w:rsid w:val="00F6652B"/>
    <w:rsid w:val="00F702B9"/>
    <w:rsid w:val="00F73348"/>
    <w:rsid w:val="00F7759B"/>
    <w:rsid w:val="00F82228"/>
    <w:rsid w:val="00F84038"/>
    <w:rsid w:val="00F85EDC"/>
    <w:rsid w:val="00F874B9"/>
    <w:rsid w:val="00F901CB"/>
    <w:rsid w:val="00F904BF"/>
    <w:rsid w:val="00F90618"/>
    <w:rsid w:val="00F90CBE"/>
    <w:rsid w:val="00F94F0C"/>
    <w:rsid w:val="00F964C4"/>
    <w:rsid w:val="00FA287C"/>
    <w:rsid w:val="00FA5DD7"/>
    <w:rsid w:val="00FB0E44"/>
    <w:rsid w:val="00FB1558"/>
    <w:rsid w:val="00FB2279"/>
    <w:rsid w:val="00FB2FC2"/>
    <w:rsid w:val="00FB33F5"/>
    <w:rsid w:val="00FB461E"/>
    <w:rsid w:val="00FB5FBF"/>
    <w:rsid w:val="00FB6D3E"/>
    <w:rsid w:val="00FC06A0"/>
    <w:rsid w:val="00FC18D7"/>
    <w:rsid w:val="00FC1D46"/>
    <w:rsid w:val="00FC1D4C"/>
    <w:rsid w:val="00FC2914"/>
    <w:rsid w:val="00FC5F6E"/>
    <w:rsid w:val="00FC665B"/>
    <w:rsid w:val="00FC70FC"/>
    <w:rsid w:val="00FD075A"/>
    <w:rsid w:val="00FD4F95"/>
    <w:rsid w:val="00FE015A"/>
    <w:rsid w:val="00FE13A2"/>
    <w:rsid w:val="00FE3BDF"/>
    <w:rsid w:val="00FE5229"/>
    <w:rsid w:val="00FE62E2"/>
    <w:rsid w:val="00FE6A55"/>
    <w:rsid w:val="00FE7B10"/>
    <w:rsid w:val="00FF160C"/>
    <w:rsid w:val="00FF1688"/>
    <w:rsid w:val="00FF5FED"/>
    <w:rsid w:val="00FF702E"/>
    <w:rsid w:val="00FF715B"/>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B4164"/>
  <w15:docId w15:val="{CDA627B2-FECA-42EF-A208-26E8FAA4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46A"/>
  </w:style>
  <w:style w:type="paragraph" w:styleId="1">
    <w:name w:val="heading 1"/>
    <w:basedOn w:val="a"/>
    <w:next w:val="a"/>
    <w:link w:val="10"/>
    <w:uiPriority w:val="9"/>
    <w:qFormat/>
    <w:rsid w:val="003C4C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
    <w:rsid w:val="001F5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F57C2"/>
    <w:rPr>
      <w:color w:val="0000FF"/>
      <w:u w:val="single"/>
    </w:rPr>
  </w:style>
  <w:style w:type="paragraph" w:styleId="a4">
    <w:name w:val="Balloon Text"/>
    <w:basedOn w:val="a"/>
    <w:link w:val="a5"/>
    <w:uiPriority w:val="99"/>
    <w:semiHidden/>
    <w:unhideWhenUsed/>
    <w:rsid w:val="009D42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256"/>
    <w:rPr>
      <w:rFonts w:ascii="Tahoma" w:hAnsi="Tahoma" w:cs="Tahoma"/>
      <w:sz w:val="16"/>
      <w:szCs w:val="16"/>
    </w:rPr>
  </w:style>
  <w:style w:type="paragraph" w:styleId="a6">
    <w:name w:val="List Paragraph"/>
    <w:basedOn w:val="a"/>
    <w:uiPriority w:val="34"/>
    <w:qFormat/>
    <w:rsid w:val="0092437B"/>
    <w:pPr>
      <w:ind w:left="720"/>
      <w:contextualSpacing/>
    </w:pPr>
  </w:style>
  <w:style w:type="paragraph" w:styleId="a7">
    <w:name w:val="header"/>
    <w:basedOn w:val="a"/>
    <w:link w:val="a8"/>
    <w:uiPriority w:val="99"/>
    <w:unhideWhenUsed/>
    <w:rsid w:val="00C72B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2BC1"/>
  </w:style>
  <w:style w:type="paragraph" w:styleId="a9">
    <w:name w:val="footer"/>
    <w:basedOn w:val="a"/>
    <w:link w:val="aa"/>
    <w:uiPriority w:val="99"/>
    <w:unhideWhenUsed/>
    <w:rsid w:val="00C72B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2BC1"/>
  </w:style>
  <w:style w:type="paragraph" w:customStyle="1" w:styleId="ConsPlusCell">
    <w:name w:val="ConsPlusCell"/>
    <w:rsid w:val="00B90539"/>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uiPriority w:val="59"/>
    <w:rsid w:val="00B9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7325"/>
    <w:rPr>
      <w:color w:val="605E5C"/>
      <w:shd w:val="clear" w:color="auto" w:fill="E1DFDD"/>
    </w:rPr>
  </w:style>
  <w:style w:type="character" w:customStyle="1" w:styleId="10">
    <w:name w:val="Заголовок 1 Знак"/>
    <w:basedOn w:val="a0"/>
    <w:link w:val="1"/>
    <w:uiPriority w:val="9"/>
    <w:rsid w:val="003C4C49"/>
    <w:rPr>
      <w:rFonts w:asciiTheme="majorHAnsi" w:eastAsiaTheme="majorEastAsia" w:hAnsiTheme="majorHAnsi" w:cstheme="majorBidi"/>
      <w:color w:val="365F91" w:themeColor="accent1" w:themeShade="BF"/>
      <w:sz w:val="32"/>
      <w:szCs w:val="32"/>
    </w:rPr>
  </w:style>
  <w:style w:type="table" w:styleId="ad">
    <w:name w:val="Grid Table Light"/>
    <w:basedOn w:val="a1"/>
    <w:uiPriority w:val="40"/>
    <w:rsid w:val="00B92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63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e">
    <w:name w:val="annotation reference"/>
    <w:basedOn w:val="a0"/>
    <w:uiPriority w:val="99"/>
    <w:semiHidden/>
    <w:unhideWhenUsed/>
    <w:rsid w:val="004645FC"/>
    <w:rPr>
      <w:sz w:val="16"/>
      <w:szCs w:val="16"/>
    </w:rPr>
  </w:style>
  <w:style w:type="paragraph" w:styleId="af">
    <w:name w:val="annotation text"/>
    <w:basedOn w:val="a"/>
    <w:link w:val="af0"/>
    <w:uiPriority w:val="99"/>
    <w:semiHidden/>
    <w:unhideWhenUsed/>
    <w:rsid w:val="004645FC"/>
    <w:pPr>
      <w:spacing w:line="240" w:lineRule="auto"/>
    </w:pPr>
    <w:rPr>
      <w:sz w:val="20"/>
      <w:szCs w:val="20"/>
    </w:rPr>
  </w:style>
  <w:style w:type="character" w:customStyle="1" w:styleId="af0">
    <w:name w:val="Текст примечания Знак"/>
    <w:basedOn w:val="a0"/>
    <w:link w:val="af"/>
    <w:uiPriority w:val="99"/>
    <w:semiHidden/>
    <w:rsid w:val="004645FC"/>
    <w:rPr>
      <w:sz w:val="20"/>
      <w:szCs w:val="20"/>
    </w:rPr>
  </w:style>
  <w:style w:type="paragraph" w:styleId="af1">
    <w:name w:val="annotation subject"/>
    <w:basedOn w:val="af"/>
    <w:next w:val="af"/>
    <w:link w:val="af2"/>
    <w:uiPriority w:val="99"/>
    <w:semiHidden/>
    <w:unhideWhenUsed/>
    <w:rsid w:val="004645FC"/>
    <w:rPr>
      <w:b/>
      <w:bCs/>
    </w:rPr>
  </w:style>
  <w:style w:type="character" w:customStyle="1" w:styleId="af2">
    <w:name w:val="Тема примечания Знак"/>
    <w:basedOn w:val="af0"/>
    <w:link w:val="af1"/>
    <w:uiPriority w:val="99"/>
    <w:semiHidden/>
    <w:rsid w:val="004645FC"/>
    <w:rPr>
      <w:b/>
      <w:bCs/>
      <w:sz w:val="20"/>
      <w:szCs w:val="20"/>
    </w:rPr>
  </w:style>
  <w:style w:type="paragraph" w:customStyle="1" w:styleId="ConsPlusTitle">
    <w:name w:val="ConsPlusTitle"/>
    <w:rsid w:val="00EF696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733">
      <w:bodyDiv w:val="1"/>
      <w:marLeft w:val="0"/>
      <w:marRight w:val="0"/>
      <w:marTop w:val="0"/>
      <w:marBottom w:val="0"/>
      <w:divBdr>
        <w:top w:val="none" w:sz="0" w:space="0" w:color="auto"/>
        <w:left w:val="none" w:sz="0" w:space="0" w:color="auto"/>
        <w:bottom w:val="none" w:sz="0" w:space="0" w:color="auto"/>
        <w:right w:val="none" w:sz="0" w:space="0" w:color="auto"/>
      </w:divBdr>
      <w:divsChild>
        <w:div w:id="1231162272">
          <w:marLeft w:val="0"/>
          <w:marRight w:val="0"/>
          <w:marTop w:val="0"/>
          <w:marBottom w:val="0"/>
          <w:divBdr>
            <w:top w:val="none" w:sz="0" w:space="0" w:color="auto"/>
            <w:left w:val="none" w:sz="0" w:space="0" w:color="auto"/>
            <w:bottom w:val="none" w:sz="0" w:space="0" w:color="auto"/>
            <w:right w:val="none" w:sz="0" w:space="0" w:color="auto"/>
          </w:divBdr>
        </w:div>
        <w:div w:id="2092048133">
          <w:marLeft w:val="0"/>
          <w:marRight w:val="0"/>
          <w:marTop w:val="0"/>
          <w:marBottom w:val="0"/>
          <w:divBdr>
            <w:top w:val="none" w:sz="0" w:space="0" w:color="auto"/>
            <w:left w:val="none" w:sz="0" w:space="0" w:color="auto"/>
            <w:bottom w:val="none" w:sz="0" w:space="0" w:color="auto"/>
            <w:right w:val="none" w:sz="0" w:space="0" w:color="auto"/>
          </w:divBdr>
        </w:div>
      </w:divsChild>
    </w:div>
    <w:div w:id="106774263">
      <w:bodyDiv w:val="1"/>
      <w:marLeft w:val="0"/>
      <w:marRight w:val="0"/>
      <w:marTop w:val="0"/>
      <w:marBottom w:val="0"/>
      <w:divBdr>
        <w:top w:val="none" w:sz="0" w:space="0" w:color="auto"/>
        <w:left w:val="none" w:sz="0" w:space="0" w:color="auto"/>
        <w:bottom w:val="none" w:sz="0" w:space="0" w:color="auto"/>
        <w:right w:val="none" w:sz="0" w:space="0" w:color="auto"/>
      </w:divBdr>
    </w:div>
    <w:div w:id="312803550">
      <w:bodyDiv w:val="1"/>
      <w:marLeft w:val="0"/>
      <w:marRight w:val="0"/>
      <w:marTop w:val="0"/>
      <w:marBottom w:val="0"/>
      <w:divBdr>
        <w:top w:val="none" w:sz="0" w:space="0" w:color="auto"/>
        <w:left w:val="none" w:sz="0" w:space="0" w:color="auto"/>
        <w:bottom w:val="none" w:sz="0" w:space="0" w:color="auto"/>
        <w:right w:val="none" w:sz="0" w:space="0" w:color="auto"/>
      </w:divBdr>
    </w:div>
    <w:div w:id="409080456">
      <w:bodyDiv w:val="1"/>
      <w:marLeft w:val="0"/>
      <w:marRight w:val="0"/>
      <w:marTop w:val="0"/>
      <w:marBottom w:val="0"/>
      <w:divBdr>
        <w:top w:val="none" w:sz="0" w:space="0" w:color="auto"/>
        <w:left w:val="none" w:sz="0" w:space="0" w:color="auto"/>
        <w:bottom w:val="none" w:sz="0" w:space="0" w:color="auto"/>
        <w:right w:val="none" w:sz="0" w:space="0" w:color="auto"/>
      </w:divBdr>
      <w:divsChild>
        <w:div w:id="123230669">
          <w:marLeft w:val="0"/>
          <w:marRight w:val="0"/>
          <w:marTop w:val="600"/>
          <w:marBottom w:val="600"/>
          <w:divBdr>
            <w:top w:val="none" w:sz="0" w:space="0" w:color="auto"/>
            <w:left w:val="none" w:sz="0" w:space="0" w:color="auto"/>
            <w:bottom w:val="none" w:sz="0" w:space="0" w:color="auto"/>
            <w:right w:val="none" w:sz="0" w:space="0" w:color="auto"/>
          </w:divBdr>
        </w:div>
        <w:div w:id="330958692">
          <w:marLeft w:val="0"/>
          <w:marRight w:val="0"/>
          <w:marTop w:val="0"/>
          <w:marBottom w:val="0"/>
          <w:divBdr>
            <w:top w:val="none" w:sz="0" w:space="0" w:color="auto"/>
            <w:left w:val="none" w:sz="0" w:space="0" w:color="auto"/>
            <w:bottom w:val="none" w:sz="0" w:space="0" w:color="auto"/>
            <w:right w:val="none" w:sz="0" w:space="0" w:color="auto"/>
          </w:divBdr>
          <w:divsChild>
            <w:div w:id="599293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937378">
      <w:bodyDiv w:val="1"/>
      <w:marLeft w:val="0"/>
      <w:marRight w:val="0"/>
      <w:marTop w:val="0"/>
      <w:marBottom w:val="0"/>
      <w:divBdr>
        <w:top w:val="none" w:sz="0" w:space="0" w:color="auto"/>
        <w:left w:val="none" w:sz="0" w:space="0" w:color="auto"/>
        <w:bottom w:val="none" w:sz="0" w:space="0" w:color="auto"/>
        <w:right w:val="none" w:sz="0" w:space="0" w:color="auto"/>
      </w:divBdr>
      <w:divsChild>
        <w:div w:id="623269994">
          <w:marLeft w:val="0"/>
          <w:marRight w:val="0"/>
          <w:marTop w:val="600"/>
          <w:marBottom w:val="600"/>
          <w:divBdr>
            <w:top w:val="none" w:sz="0" w:space="0" w:color="auto"/>
            <w:left w:val="none" w:sz="0" w:space="0" w:color="auto"/>
            <w:bottom w:val="none" w:sz="0" w:space="0" w:color="auto"/>
            <w:right w:val="none" w:sz="0" w:space="0" w:color="auto"/>
          </w:divBdr>
        </w:div>
        <w:div w:id="260601361">
          <w:marLeft w:val="0"/>
          <w:marRight w:val="0"/>
          <w:marTop w:val="0"/>
          <w:marBottom w:val="0"/>
          <w:divBdr>
            <w:top w:val="none" w:sz="0" w:space="0" w:color="auto"/>
            <w:left w:val="none" w:sz="0" w:space="0" w:color="auto"/>
            <w:bottom w:val="none" w:sz="0" w:space="0" w:color="auto"/>
            <w:right w:val="none" w:sz="0" w:space="0" w:color="auto"/>
          </w:divBdr>
          <w:divsChild>
            <w:div w:id="311060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069562">
      <w:bodyDiv w:val="1"/>
      <w:marLeft w:val="0"/>
      <w:marRight w:val="0"/>
      <w:marTop w:val="0"/>
      <w:marBottom w:val="0"/>
      <w:divBdr>
        <w:top w:val="none" w:sz="0" w:space="0" w:color="auto"/>
        <w:left w:val="none" w:sz="0" w:space="0" w:color="auto"/>
        <w:bottom w:val="none" w:sz="0" w:space="0" w:color="auto"/>
        <w:right w:val="none" w:sz="0" w:space="0" w:color="auto"/>
      </w:divBdr>
    </w:div>
    <w:div w:id="594944944">
      <w:bodyDiv w:val="1"/>
      <w:marLeft w:val="0"/>
      <w:marRight w:val="0"/>
      <w:marTop w:val="0"/>
      <w:marBottom w:val="0"/>
      <w:divBdr>
        <w:top w:val="none" w:sz="0" w:space="0" w:color="auto"/>
        <w:left w:val="none" w:sz="0" w:space="0" w:color="auto"/>
        <w:bottom w:val="none" w:sz="0" w:space="0" w:color="auto"/>
        <w:right w:val="none" w:sz="0" w:space="0" w:color="auto"/>
      </w:divBdr>
    </w:div>
    <w:div w:id="707798152">
      <w:bodyDiv w:val="1"/>
      <w:marLeft w:val="0"/>
      <w:marRight w:val="0"/>
      <w:marTop w:val="0"/>
      <w:marBottom w:val="0"/>
      <w:divBdr>
        <w:top w:val="none" w:sz="0" w:space="0" w:color="auto"/>
        <w:left w:val="none" w:sz="0" w:space="0" w:color="auto"/>
        <w:bottom w:val="none" w:sz="0" w:space="0" w:color="auto"/>
        <w:right w:val="none" w:sz="0" w:space="0" w:color="auto"/>
      </w:divBdr>
    </w:div>
    <w:div w:id="732771579">
      <w:bodyDiv w:val="1"/>
      <w:marLeft w:val="0"/>
      <w:marRight w:val="0"/>
      <w:marTop w:val="0"/>
      <w:marBottom w:val="0"/>
      <w:divBdr>
        <w:top w:val="none" w:sz="0" w:space="0" w:color="auto"/>
        <w:left w:val="none" w:sz="0" w:space="0" w:color="auto"/>
        <w:bottom w:val="none" w:sz="0" w:space="0" w:color="auto"/>
        <w:right w:val="none" w:sz="0" w:space="0" w:color="auto"/>
      </w:divBdr>
    </w:div>
    <w:div w:id="752824219">
      <w:bodyDiv w:val="1"/>
      <w:marLeft w:val="0"/>
      <w:marRight w:val="0"/>
      <w:marTop w:val="0"/>
      <w:marBottom w:val="0"/>
      <w:divBdr>
        <w:top w:val="none" w:sz="0" w:space="0" w:color="auto"/>
        <w:left w:val="none" w:sz="0" w:space="0" w:color="auto"/>
        <w:bottom w:val="none" w:sz="0" w:space="0" w:color="auto"/>
        <w:right w:val="none" w:sz="0" w:space="0" w:color="auto"/>
      </w:divBdr>
    </w:div>
    <w:div w:id="764571259">
      <w:bodyDiv w:val="1"/>
      <w:marLeft w:val="0"/>
      <w:marRight w:val="0"/>
      <w:marTop w:val="0"/>
      <w:marBottom w:val="0"/>
      <w:divBdr>
        <w:top w:val="none" w:sz="0" w:space="0" w:color="auto"/>
        <w:left w:val="none" w:sz="0" w:space="0" w:color="auto"/>
        <w:bottom w:val="none" w:sz="0" w:space="0" w:color="auto"/>
        <w:right w:val="none" w:sz="0" w:space="0" w:color="auto"/>
      </w:divBdr>
      <w:divsChild>
        <w:div w:id="1473673320">
          <w:marLeft w:val="0"/>
          <w:marRight w:val="0"/>
          <w:marTop w:val="600"/>
          <w:marBottom w:val="600"/>
          <w:divBdr>
            <w:top w:val="none" w:sz="0" w:space="0" w:color="auto"/>
            <w:left w:val="none" w:sz="0" w:space="0" w:color="auto"/>
            <w:bottom w:val="none" w:sz="0" w:space="0" w:color="auto"/>
            <w:right w:val="none" w:sz="0" w:space="0" w:color="auto"/>
          </w:divBdr>
        </w:div>
        <w:div w:id="1680572089">
          <w:marLeft w:val="0"/>
          <w:marRight w:val="0"/>
          <w:marTop w:val="0"/>
          <w:marBottom w:val="0"/>
          <w:divBdr>
            <w:top w:val="none" w:sz="0" w:space="0" w:color="auto"/>
            <w:left w:val="none" w:sz="0" w:space="0" w:color="auto"/>
            <w:bottom w:val="none" w:sz="0" w:space="0" w:color="auto"/>
            <w:right w:val="none" w:sz="0" w:space="0" w:color="auto"/>
          </w:divBdr>
          <w:divsChild>
            <w:div w:id="264459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80310">
      <w:bodyDiv w:val="1"/>
      <w:marLeft w:val="0"/>
      <w:marRight w:val="0"/>
      <w:marTop w:val="0"/>
      <w:marBottom w:val="0"/>
      <w:divBdr>
        <w:top w:val="none" w:sz="0" w:space="0" w:color="auto"/>
        <w:left w:val="none" w:sz="0" w:space="0" w:color="auto"/>
        <w:bottom w:val="none" w:sz="0" w:space="0" w:color="auto"/>
        <w:right w:val="none" w:sz="0" w:space="0" w:color="auto"/>
      </w:divBdr>
    </w:div>
    <w:div w:id="933128310">
      <w:bodyDiv w:val="1"/>
      <w:marLeft w:val="0"/>
      <w:marRight w:val="0"/>
      <w:marTop w:val="0"/>
      <w:marBottom w:val="0"/>
      <w:divBdr>
        <w:top w:val="none" w:sz="0" w:space="0" w:color="auto"/>
        <w:left w:val="none" w:sz="0" w:space="0" w:color="auto"/>
        <w:bottom w:val="none" w:sz="0" w:space="0" w:color="auto"/>
        <w:right w:val="none" w:sz="0" w:space="0" w:color="auto"/>
      </w:divBdr>
    </w:div>
    <w:div w:id="1035083465">
      <w:bodyDiv w:val="1"/>
      <w:marLeft w:val="0"/>
      <w:marRight w:val="0"/>
      <w:marTop w:val="0"/>
      <w:marBottom w:val="0"/>
      <w:divBdr>
        <w:top w:val="none" w:sz="0" w:space="0" w:color="auto"/>
        <w:left w:val="none" w:sz="0" w:space="0" w:color="auto"/>
        <w:bottom w:val="none" w:sz="0" w:space="0" w:color="auto"/>
        <w:right w:val="none" w:sz="0" w:space="0" w:color="auto"/>
      </w:divBdr>
    </w:div>
    <w:div w:id="1044408182">
      <w:bodyDiv w:val="1"/>
      <w:marLeft w:val="0"/>
      <w:marRight w:val="0"/>
      <w:marTop w:val="0"/>
      <w:marBottom w:val="0"/>
      <w:divBdr>
        <w:top w:val="none" w:sz="0" w:space="0" w:color="auto"/>
        <w:left w:val="none" w:sz="0" w:space="0" w:color="auto"/>
        <w:bottom w:val="none" w:sz="0" w:space="0" w:color="auto"/>
        <w:right w:val="none" w:sz="0" w:space="0" w:color="auto"/>
      </w:divBdr>
    </w:div>
    <w:div w:id="1063025320">
      <w:bodyDiv w:val="1"/>
      <w:marLeft w:val="0"/>
      <w:marRight w:val="0"/>
      <w:marTop w:val="0"/>
      <w:marBottom w:val="0"/>
      <w:divBdr>
        <w:top w:val="none" w:sz="0" w:space="0" w:color="auto"/>
        <w:left w:val="none" w:sz="0" w:space="0" w:color="auto"/>
        <w:bottom w:val="none" w:sz="0" w:space="0" w:color="auto"/>
        <w:right w:val="none" w:sz="0" w:space="0" w:color="auto"/>
      </w:divBdr>
      <w:divsChild>
        <w:div w:id="472842249">
          <w:marLeft w:val="0"/>
          <w:marRight w:val="0"/>
          <w:marTop w:val="600"/>
          <w:marBottom w:val="600"/>
          <w:divBdr>
            <w:top w:val="none" w:sz="0" w:space="0" w:color="auto"/>
            <w:left w:val="none" w:sz="0" w:space="0" w:color="auto"/>
            <w:bottom w:val="none" w:sz="0" w:space="0" w:color="auto"/>
            <w:right w:val="none" w:sz="0" w:space="0" w:color="auto"/>
          </w:divBdr>
        </w:div>
        <w:div w:id="374894912">
          <w:marLeft w:val="0"/>
          <w:marRight w:val="0"/>
          <w:marTop w:val="0"/>
          <w:marBottom w:val="0"/>
          <w:divBdr>
            <w:top w:val="none" w:sz="0" w:space="0" w:color="auto"/>
            <w:left w:val="none" w:sz="0" w:space="0" w:color="auto"/>
            <w:bottom w:val="none" w:sz="0" w:space="0" w:color="auto"/>
            <w:right w:val="none" w:sz="0" w:space="0" w:color="auto"/>
          </w:divBdr>
          <w:divsChild>
            <w:div w:id="20817824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5706037">
      <w:bodyDiv w:val="1"/>
      <w:marLeft w:val="0"/>
      <w:marRight w:val="0"/>
      <w:marTop w:val="0"/>
      <w:marBottom w:val="0"/>
      <w:divBdr>
        <w:top w:val="none" w:sz="0" w:space="0" w:color="auto"/>
        <w:left w:val="none" w:sz="0" w:space="0" w:color="auto"/>
        <w:bottom w:val="none" w:sz="0" w:space="0" w:color="auto"/>
        <w:right w:val="none" w:sz="0" w:space="0" w:color="auto"/>
      </w:divBdr>
    </w:div>
    <w:div w:id="1197621890">
      <w:bodyDiv w:val="1"/>
      <w:marLeft w:val="0"/>
      <w:marRight w:val="0"/>
      <w:marTop w:val="0"/>
      <w:marBottom w:val="0"/>
      <w:divBdr>
        <w:top w:val="none" w:sz="0" w:space="0" w:color="auto"/>
        <w:left w:val="none" w:sz="0" w:space="0" w:color="auto"/>
        <w:bottom w:val="none" w:sz="0" w:space="0" w:color="auto"/>
        <w:right w:val="none" w:sz="0" w:space="0" w:color="auto"/>
      </w:divBdr>
    </w:div>
    <w:div w:id="1236745078">
      <w:bodyDiv w:val="1"/>
      <w:marLeft w:val="0"/>
      <w:marRight w:val="0"/>
      <w:marTop w:val="0"/>
      <w:marBottom w:val="0"/>
      <w:divBdr>
        <w:top w:val="none" w:sz="0" w:space="0" w:color="auto"/>
        <w:left w:val="none" w:sz="0" w:space="0" w:color="auto"/>
        <w:bottom w:val="none" w:sz="0" w:space="0" w:color="auto"/>
        <w:right w:val="none" w:sz="0" w:space="0" w:color="auto"/>
      </w:divBdr>
      <w:divsChild>
        <w:div w:id="1758205709">
          <w:marLeft w:val="0"/>
          <w:marRight w:val="0"/>
          <w:marTop w:val="600"/>
          <w:marBottom w:val="600"/>
          <w:divBdr>
            <w:top w:val="none" w:sz="0" w:space="0" w:color="auto"/>
            <w:left w:val="none" w:sz="0" w:space="0" w:color="auto"/>
            <w:bottom w:val="none" w:sz="0" w:space="0" w:color="auto"/>
            <w:right w:val="none" w:sz="0" w:space="0" w:color="auto"/>
          </w:divBdr>
        </w:div>
        <w:div w:id="1137837081">
          <w:marLeft w:val="0"/>
          <w:marRight w:val="0"/>
          <w:marTop w:val="0"/>
          <w:marBottom w:val="0"/>
          <w:divBdr>
            <w:top w:val="none" w:sz="0" w:space="0" w:color="auto"/>
            <w:left w:val="none" w:sz="0" w:space="0" w:color="auto"/>
            <w:bottom w:val="none" w:sz="0" w:space="0" w:color="auto"/>
            <w:right w:val="none" w:sz="0" w:space="0" w:color="auto"/>
          </w:divBdr>
          <w:divsChild>
            <w:div w:id="2121415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7836307">
      <w:bodyDiv w:val="1"/>
      <w:marLeft w:val="0"/>
      <w:marRight w:val="0"/>
      <w:marTop w:val="0"/>
      <w:marBottom w:val="0"/>
      <w:divBdr>
        <w:top w:val="none" w:sz="0" w:space="0" w:color="auto"/>
        <w:left w:val="none" w:sz="0" w:space="0" w:color="auto"/>
        <w:bottom w:val="none" w:sz="0" w:space="0" w:color="auto"/>
        <w:right w:val="none" w:sz="0" w:space="0" w:color="auto"/>
      </w:divBdr>
    </w:div>
    <w:div w:id="1370258843">
      <w:bodyDiv w:val="1"/>
      <w:marLeft w:val="0"/>
      <w:marRight w:val="0"/>
      <w:marTop w:val="0"/>
      <w:marBottom w:val="0"/>
      <w:divBdr>
        <w:top w:val="none" w:sz="0" w:space="0" w:color="auto"/>
        <w:left w:val="none" w:sz="0" w:space="0" w:color="auto"/>
        <w:bottom w:val="none" w:sz="0" w:space="0" w:color="auto"/>
        <w:right w:val="none" w:sz="0" w:space="0" w:color="auto"/>
      </w:divBdr>
      <w:divsChild>
        <w:div w:id="1881280371">
          <w:marLeft w:val="0"/>
          <w:marRight w:val="0"/>
          <w:marTop w:val="600"/>
          <w:marBottom w:val="600"/>
          <w:divBdr>
            <w:top w:val="none" w:sz="0" w:space="0" w:color="auto"/>
            <w:left w:val="none" w:sz="0" w:space="0" w:color="auto"/>
            <w:bottom w:val="none" w:sz="0" w:space="0" w:color="auto"/>
            <w:right w:val="none" w:sz="0" w:space="0" w:color="auto"/>
          </w:divBdr>
        </w:div>
        <w:div w:id="1385718663">
          <w:marLeft w:val="0"/>
          <w:marRight w:val="0"/>
          <w:marTop w:val="0"/>
          <w:marBottom w:val="0"/>
          <w:divBdr>
            <w:top w:val="none" w:sz="0" w:space="0" w:color="auto"/>
            <w:left w:val="none" w:sz="0" w:space="0" w:color="auto"/>
            <w:bottom w:val="none" w:sz="0" w:space="0" w:color="auto"/>
            <w:right w:val="none" w:sz="0" w:space="0" w:color="auto"/>
          </w:divBdr>
          <w:divsChild>
            <w:div w:id="9031744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0305383">
      <w:bodyDiv w:val="1"/>
      <w:marLeft w:val="0"/>
      <w:marRight w:val="0"/>
      <w:marTop w:val="0"/>
      <w:marBottom w:val="0"/>
      <w:divBdr>
        <w:top w:val="none" w:sz="0" w:space="0" w:color="auto"/>
        <w:left w:val="none" w:sz="0" w:space="0" w:color="auto"/>
        <w:bottom w:val="none" w:sz="0" w:space="0" w:color="auto"/>
        <w:right w:val="none" w:sz="0" w:space="0" w:color="auto"/>
      </w:divBdr>
      <w:divsChild>
        <w:div w:id="1873037014">
          <w:marLeft w:val="0"/>
          <w:marRight w:val="0"/>
          <w:marTop w:val="600"/>
          <w:marBottom w:val="600"/>
          <w:divBdr>
            <w:top w:val="none" w:sz="0" w:space="0" w:color="auto"/>
            <w:left w:val="none" w:sz="0" w:space="0" w:color="auto"/>
            <w:bottom w:val="none" w:sz="0" w:space="0" w:color="auto"/>
            <w:right w:val="none" w:sz="0" w:space="0" w:color="auto"/>
          </w:divBdr>
        </w:div>
        <w:div w:id="968783636">
          <w:marLeft w:val="0"/>
          <w:marRight w:val="0"/>
          <w:marTop w:val="0"/>
          <w:marBottom w:val="0"/>
          <w:divBdr>
            <w:top w:val="none" w:sz="0" w:space="0" w:color="auto"/>
            <w:left w:val="none" w:sz="0" w:space="0" w:color="auto"/>
            <w:bottom w:val="none" w:sz="0" w:space="0" w:color="auto"/>
            <w:right w:val="none" w:sz="0" w:space="0" w:color="auto"/>
          </w:divBdr>
          <w:divsChild>
            <w:div w:id="2010213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633395">
      <w:bodyDiv w:val="1"/>
      <w:marLeft w:val="0"/>
      <w:marRight w:val="0"/>
      <w:marTop w:val="0"/>
      <w:marBottom w:val="0"/>
      <w:divBdr>
        <w:top w:val="none" w:sz="0" w:space="0" w:color="auto"/>
        <w:left w:val="none" w:sz="0" w:space="0" w:color="auto"/>
        <w:bottom w:val="none" w:sz="0" w:space="0" w:color="auto"/>
        <w:right w:val="none" w:sz="0" w:space="0" w:color="auto"/>
      </w:divBdr>
    </w:div>
    <w:div w:id="1812936993">
      <w:bodyDiv w:val="1"/>
      <w:marLeft w:val="0"/>
      <w:marRight w:val="0"/>
      <w:marTop w:val="0"/>
      <w:marBottom w:val="0"/>
      <w:divBdr>
        <w:top w:val="none" w:sz="0" w:space="0" w:color="auto"/>
        <w:left w:val="none" w:sz="0" w:space="0" w:color="auto"/>
        <w:bottom w:val="none" w:sz="0" w:space="0" w:color="auto"/>
        <w:right w:val="none" w:sz="0" w:space="0" w:color="auto"/>
      </w:divBdr>
    </w:div>
    <w:div w:id="1895965365">
      <w:bodyDiv w:val="1"/>
      <w:marLeft w:val="0"/>
      <w:marRight w:val="0"/>
      <w:marTop w:val="0"/>
      <w:marBottom w:val="0"/>
      <w:divBdr>
        <w:top w:val="none" w:sz="0" w:space="0" w:color="auto"/>
        <w:left w:val="none" w:sz="0" w:space="0" w:color="auto"/>
        <w:bottom w:val="none" w:sz="0" w:space="0" w:color="auto"/>
        <w:right w:val="none" w:sz="0" w:space="0" w:color="auto"/>
      </w:divBdr>
      <w:divsChild>
        <w:div w:id="1250308825">
          <w:marLeft w:val="0"/>
          <w:marRight w:val="0"/>
          <w:marTop w:val="600"/>
          <w:marBottom w:val="600"/>
          <w:divBdr>
            <w:top w:val="none" w:sz="0" w:space="0" w:color="auto"/>
            <w:left w:val="none" w:sz="0" w:space="0" w:color="auto"/>
            <w:bottom w:val="none" w:sz="0" w:space="0" w:color="auto"/>
            <w:right w:val="none" w:sz="0" w:space="0" w:color="auto"/>
          </w:divBdr>
        </w:div>
        <w:div w:id="1177883889">
          <w:marLeft w:val="0"/>
          <w:marRight w:val="0"/>
          <w:marTop w:val="0"/>
          <w:marBottom w:val="0"/>
          <w:divBdr>
            <w:top w:val="none" w:sz="0" w:space="0" w:color="auto"/>
            <w:left w:val="none" w:sz="0" w:space="0" w:color="auto"/>
            <w:bottom w:val="none" w:sz="0" w:space="0" w:color="auto"/>
            <w:right w:val="none" w:sz="0" w:space="0" w:color="auto"/>
          </w:divBdr>
          <w:divsChild>
            <w:div w:id="710224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8100718">
      <w:bodyDiv w:val="1"/>
      <w:marLeft w:val="0"/>
      <w:marRight w:val="0"/>
      <w:marTop w:val="0"/>
      <w:marBottom w:val="0"/>
      <w:divBdr>
        <w:top w:val="none" w:sz="0" w:space="0" w:color="auto"/>
        <w:left w:val="none" w:sz="0" w:space="0" w:color="auto"/>
        <w:bottom w:val="none" w:sz="0" w:space="0" w:color="auto"/>
        <w:right w:val="none" w:sz="0" w:space="0" w:color="auto"/>
      </w:divBdr>
    </w:div>
    <w:div w:id="2000689831">
      <w:bodyDiv w:val="1"/>
      <w:marLeft w:val="0"/>
      <w:marRight w:val="0"/>
      <w:marTop w:val="0"/>
      <w:marBottom w:val="0"/>
      <w:divBdr>
        <w:top w:val="none" w:sz="0" w:space="0" w:color="auto"/>
        <w:left w:val="none" w:sz="0" w:space="0" w:color="auto"/>
        <w:bottom w:val="none" w:sz="0" w:space="0" w:color="auto"/>
        <w:right w:val="none" w:sz="0" w:space="0" w:color="auto"/>
      </w:divBdr>
    </w:div>
    <w:div w:id="2053845833">
      <w:bodyDiv w:val="1"/>
      <w:marLeft w:val="0"/>
      <w:marRight w:val="0"/>
      <w:marTop w:val="0"/>
      <w:marBottom w:val="0"/>
      <w:divBdr>
        <w:top w:val="none" w:sz="0" w:space="0" w:color="auto"/>
        <w:left w:val="none" w:sz="0" w:space="0" w:color="auto"/>
        <w:bottom w:val="none" w:sz="0" w:space="0" w:color="auto"/>
        <w:right w:val="none" w:sz="0" w:space="0" w:color="auto"/>
      </w:divBdr>
    </w:div>
    <w:div w:id="2070415521">
      <w:bodyDiv w:val="1"/>
      <w:marLeft w:val="0"/>
      <w:marRight w:val="0"/>
      <w:marTop w:val="0"/>
      <w:marBottom w:val="0"/>
      <w:divBdr>
        <w:top w:val="none" w:sz="0" w:space="0" w:color="auto"/>
        <w:left w:val="none" w:sz="0" w:space="0" w:color="auto"/>
        <w:bottom w:val="none" w:sz="0" w:space="0" w:color="auto"/>
        <w:right w:val="none" w:sz="0" w:space="0" w:color="auto"/>
      </w:divBdr>
    </w:div>
    <w:div w:id="2077968941">
      <w:bodyDiv w:val="1"/>
      <w:marLeft w:val="0"/>
      <w:marRight w:val="0"/>
      <w:marTop w:val="0"/>
      <w:marBottom w:val="0"/>
      <w:divBdr>
        <w:top w:val="none" w:sz="0" w:space="0" w:color="auto"/>
        <w:left w:val="none" w:sz="0" w:space="0" w:color="auto"/>
        <w:bottom w:val="none" w:sz="0" w:space="0" w:color="auto"/>
        <w:right w:val="none" w:sz="0" w:space="0" w:color="auto"/>
      </w:divBdr>
    </w:div>
    <w:div w:id="2083332510">
      <w:bodyDiv w:val="1"/>
      <w:marLeft w:val="0"/>
      <w:marRight w:val="0"/>
      <w:marTop w:val="0"/>
      <w:marBottom w:val="0"/>
      <w:divBdr>
        <w:top w:val="none" w:sz="0" w:space="0" w:color="auto"/>
        <w:left w:val="none" w:sz="0" w:space="0" w:color="auto"/>
        <w:bottom w:val="none" w:sz="0" w:space="0" w:color="auto"/>
        <w:right w:val="none" w:sz="0" w:space="0" w:color="auto"/>
      </w:divBdr>
      <w:divsChild>
        <w:div w:id="1630013174">
          <w:marLeft w:val="0"/>
          <w:marRight w:val="0"/>
          <w:marTop w:val="600"/>
          <w:marBottom w:val="600"/>
          <w:divBdr>
            <w:top w:val="none" w:sz="0" w:space="0" w:color="auto"/>
            <w:left w:val="none" w:sz="0" w:space="0" w:color="auto"/>
            <w:bottom w:val="none" w:sz="0" w:space="0" w:color="auto"/>
            <w:right w:val="none" w:sz="0" w:space="0" w:color="auto"/>
          </w:divBdr>
        </w:div>
        <w:div w:id="1809929298">
          <w:marLeft w:val="0"/>
          <w:marRight w:val="0"/>
          <w:marTop w:val="0"/>
          <w:marBottom w:val="0"/>
          <w:divBdr>
            <w:top w:val="none" w:sz="0" w:space="0" w:color="auto"/>
            <w:left w:val="none" w:sz="0" w:space="0" w:color="auto"/>
            <w:bottom w:val="none" w:sz="0" w:space="0" w:color="auto"/>
            <w:right w:val="none" w:sz="0" w:space="0" w:color="auto"/>
          </w:divBdr>
          <w:divsChild>
            <w:div w:id="1909462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586147">
      <w:bodyDiv w:val="1"/>
      <w:marLeft w:val="0"/>
      <w:marRight w:val="0"/>
      <w:marTop w:val="0"/>
      <w:marBottom w:val="0"/>
      <w:divBdr>
        <w:top w:val="none" w:sz="0" w:space="0" w:color="auto"/>
        <w:left w:val="none" w:sz="0" w:space="0" w:color="auto"/>
        <w:bottom w:val="none" w:sz="0" w:space="0" w:color="auto"/>
        <w:right w:val="none" w:sz="0" w:space="0" w:color="auto"/>
      </w:divBdr>
      <w:divsChild>
        <w:div w:id="1830704848">
          <w:marLeft w:val="0"/>
          <w:marRight w:val="0"/>
          <w:marTop w:val="600"/>
          <w:marBottom w:val="600"/>
          <w:divBdr>
            <w:top w:val="none" w:sz="0" w:space="0" w:color="auto"/>
            <w:left w:val="none" w:sz="0" w:space="0" w:color="auto"/>
            <w:bottom w:val="none" w:sz="0" w:space="0" w:color="auto"/>
            <w:right w:val="none" w:sz="0" w:space="0" w:color="auto"/>
          </w:divBdr>
        </w:div>
        <w:div w:id="250048286">
          <w:marLeft w:val="0"/>
          <w:marRight w:val="0"/>
          <w:marTop w:val="0"/>
          <w:marBottom w:val="0"/>
          <w:divBdr>
            <w:top w:val="none" w:sz="0" w:space="0" w:color="auto"/>
            <w:left w:val="none" w:sz="0" w:space="0" w:color="auto"/>
            <w:bottom w:val="none" w:sz="0" w:space="0" w:color="auto"/>
            <w:right w:val="none" w:sz="0" w:space="0" w:color="auto"/>
          </w:divBdr>
          <w:divsChild>
            <w:div w:id="524828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26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3457&amp;dst=1156&amp;last=1&amp;demo=1" TargetMode="External"/><Relationship Id="rId4" Type="http://schemas.openxmlformats.org/officeDocument/2006/relationships/settings" Target="settings.xml"/><Relationship Id="rId9" Type="http://schemas.openxmlformats.org/officeDocument/2006/relationships/hyperlink" Target="consultantplus://offline/ref=F86295EF4B0E0456DAA1EAF3AD8D279C09A6BFD92A16880569D5AC875D9F61FE627CCCD7ED1F9D1974E778526C0CEDA288mAf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C1D3-4B87-43DE-B158-9DCDD14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25</Pages>
  <Words>7982</Words>
  <Characters>45502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KSP2</cp:lastModifiedBy>
  <cp:revision>14</cp:revision>
  <cp:lastPrinted>2024-12-12T04:47:00Z</cp:lastPrinted>
  <dcterms:created xsi:type="dcterms:W3CDTF">2024-12-10T23:05:00Z</dcterms:created>
  <dcterms:modified xsi:type="dcterms:W3CDTF">2025-03-03T06:30:00Z</dcterms:modified>
</cp:coreProperties>
</file>