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0"/>
        <w:gridCol w:w="5358"/>
      </w:tblGrid>
      <w:tr w:rsidR="00FE4ADB" w:rsidRPr="00FE4ADB" w14:paraId="1A8E91B0" w14:textId="77777777" w:rsidTr="00401B23">
        <w:trPr>
          <w:trHeight w:val="2130"/>
        </w:trPr>
        <w:tc>
          <w:tcPr>
            <w:tcW w:w="4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ABC7C" w14:textId="77777777" w:rsidR="00FE4ADB" w:rsidRPr="00FE4ADB" w:rsidRDefault="00FE4ADB" w:rsidP="00FE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D8F47" w14:textId="77777777" w:rsidR="00FE4ADB" w:rsidRPr="00FE4ADB" w:rsidRDefault="00FE4ADB" w:rsidP="00FE4ADB">
            <w:pPr>
              <w:spacing w:after="0" w:line="240" w:lineRule="exact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Председателю Думы                    </w:t>
            </w:r>
          </w:p>
          <w:p w14:paraId="12AE7368" w14:textId="77777777" w:rsidR="00FE4ADB" w:rsidRPr="00FE4ADB" w:rsidRDefault="00FE4ADB" w:rsidP="00FE4ADB">
            <w:pPr>
              <w:spacing w:after="0" w:line="240" w:lineRule="exact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Лесозаводского городского округа</w:t>
            </w:r>
          </w:p>
          <w:p w14:paraId="498E23BD" w14:textId="77777777" w:rsidR="00FE4ADB" w:rsidRPr="00FE4ADB" w:rsidRDefault="00FE4ADB" w:rsidP="00FE4ADB">
            <w:pPr>
              <w:spacing w:after="0" w:line="240" w:lineRule="exact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FDE405" w14:textId="77777777" w:rsidR="00FE4ADB" w:rsidRPr="00FE4ADB" w:rsidRDefault="00FE4ADB" w:rsidP="00FE4ADB">
            <w:pPr>
              <w:spacing w:after="0" w:line="240" w:lineRule="exact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19644" w14:textId="16ADF7AB" w:rsidR="00FE4ADB" w:rsidRPr="00FE4ADB" w:rsidRDefault="00FE4ADB" w:rsidP="00FE4ADB">
            <w:pPr>
              <w:spacing w:after="0" w:line="240" w:lineRule="exact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03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Шульге В.А.</w:t>
            </w:r>
            <w:r w:rsidRPr="00FE4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</w:tr>
    </w:tbl>
    <w:p w14:paraId="6A77BE63" w14:textId="77777777" w:rsidR="00FE4ADB" w:rsidRPr="00FE4ADB" w:rsidRDefault="00FE4ADB" w:rsidP="00FE4A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FD7AD" w14:textId="77777777" w:rsidR="00FE4ADB" w:rsidRPr="00FE4ADB" w:rsidRDefault="00FE4ADB" w:rsidP="00FE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1B70D" w14:textId="77777777" w:rsidR="00FE4ADB" w:rsidRPr="00FE4ADB" w:rsidRDefault="00FE4ADB" w:rsidP="00FE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85832" w14:textId="77777777" w:rsidR="00FE4ADB" w:rsidRPr="00FE4ADB" w:rsidRDefault="00FE4ADB" w:rsidP="00FE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C5446" w14:textId="77777777" w:rsidR="00FE4ADB" w:rsidRPr="00FE4ADB" w:rsidRDefault="00FE4ADB" w:rsidP="00FE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9E0A9" w14:textId="77777777" w:rsidR="00FE4ADB" w:rsidRPr="00FE4ADB" w:rsidRDefault="00FE4ADB" w:rsidP="00FE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CAE6D" w14:textId="77777777" w:rsidR="00FE4ADB" w:rsidRPr="00FE4ADB" w:rsidRDefault="00FE4ADB" w:rsidP="00FE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C6F54" w14:textId="77777777" w:rsidR="00FE4ADB" w:rsidRPr="00FE4ADB" w:rsidRDefault="00FE4ADB" w:rsidP="00FE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7BA4B" w14:textId="1402AC7B" w:rsidR="00FE4ADB" w:rsidRPr="00FE4ADB" w:rsidRDefault="00FE4ADB" w:rsidP="00FE4A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ч. 1 ст. 50 Устава Лесозаводского городского округа и ст. 20 Решения Думы Лесозаводского городского округа от 12.04.2019 № 74 «О Регламенте Думы Лесозаводского городского округа» в порядке правотворческой инициативы направляю Вам проект решения Думы Лесозаводского городского округа «</w:t>
      </w:r>
      <w:r w:rsidR="009D4640" w:rsidRP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мерах по реализации Федерального закона от 13.07.2015 № 218-ФЗ «О государственной регистрации недвижимости</w:t>
      </w: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 прошу рассмотреть данный проект на очередном заседании Думы Лесозаводского городского округа.</w:t>
      </w:r>
    </w:p>
    <w:p w14:paraId="07427B62" w14:textId="77777777" w:rsidR="00FE4ADB" w:rsidRPr="00FE4ADB" w:rsidRDefault="00FE4ADB" w:rsidP="00FE4A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 представителем Лесозаводской межрайонной прокуратуры при рассмотрении данного проекта в Думе Лесозаводского городского округа назначена старший помощник Лесозаводского межрайонного прокурора младший советник юстиции Палагина Елена Анатольевна.</w:t>
      </w:r>
    </w:p>
    <w:p w14:paraId="1C84118E" w14:textId="77777777" w:rsidR="00FE4ADB" w:rsidRPr="00FE4ADB" w:rsidRDefault="00FE4ADB" w:rsidP="00FE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23BD9" w14:textId="77777777" w:rsidR="00FE4ADB" w:rsidRPr="00FE4ADB" w:rsidRDefault="00FE4ADB" w:rsidP="00FE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17DE9D58" w14:textId="0B540DF5" w:rsidR="00FE4ADB" w:rsidRPr="00FE4ADB" w:rsidRDefault="00FE4ADB" w:rsidP="00FE4ADB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Проект решения Думы Лесозаводского городского округа - на </w:t>
      </w:r>
      <w:r w:rsid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>л. в 1 экз.;</w:t>
      </w:r>
    </w:p>
    <w:p w14:paraId="52470492" w14:textId="77777777" w:rsidR="00FE4ADB" w:rsidRPr="00FE4ADB" w:rsidRDefault="00FE4ADB" w:rsidP="00FE4ADB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Пояснительная записка – на 1 л. в 1 экз.;</w:t>
      </w:r>
    </w:p>
    <w:p w14:paraId="09873972" w14:textId="77777777" w:rsidR="00FE4ADB" w:rsidRPr="00FE4ADB" w:rsidRDefault="00FE4ADB" w:rsidP="00FE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Финансово-экономическое обоснование проекта закона – на </w:t>
      </w:r>
      <w:smartTag w:uri="urn:schemas-microsoft-com:office:smarttags" w:element="metricconverter">
        <w:smartTagPr>
          <w:attr w:name="ProductID" w:val="1 л"/>
        </w:smartTagPr>
        <w:r w:rsidRPr="00FE4A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л</w:t>
        </w:r>
      </w:smartTag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 экз.;</w:t>
      </w:r>
    </w:p>
    <w:p w14:paraId="23B38D2D" w14:textId="088AD37A" w:rsidR="00FE4ADB" w:rsidRPr="00FE4ADB" w:rsidRDefault="00FE4ADB" w:rsidP="00FE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Перечень законов и иных нормативных правовых актов Лесозаводского городского округа, подлежащих признанию утратившими силу, изменению, приостановлению или принятию в связи с принятием решения Думы Лесозаводского городского округа - на </w:t>
      </w:r>
      <w:smartTag w:uri="urn:schemas-microsoft-com:office:smarttags" w:element="metricconverter">
        <w:smartTagPr>
          <w:attr w:name="ProductID" w:val="1 л"/>
        </w:smartTagPr>
        <w:r w:rsidRPr="00FE4A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л</w:t>
        </w:r>
      </w:smartTag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 экз.</w:t>
      </w:r>
    </w:p>
    <w:p w14:paraId="3A3BCB1E" w14:textId="77777777" w:rsidR="00FE4ADB" w:rsidRPr="00FE4ADB" w:rsidRDefault="00FE4ADB" w:rsidP="00FE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C1A96" w14:textId="77777777" w:rsidR="00FE4ADB" w:rsidRPr="00FE4ADB" w:rsidRDefault="00FE4ADB" w:rsidP="00FE4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51D99" w14:textId="77777777" w:rsidR="009D4640" w:rsidRDefault="009D4640" w:rsidP="00FE4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56C4BA6B" w14:textId="451D171A" w:rsidR="00FE4ADB" w:rsidRPr="00FE4ADB" w:rsidRDefault="00FE4ADB" w:rsidP="00FE4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межрайонного прокурора</w:t>
      </w:r>
    </w:p>
    <w:p w14:paraId="5430711D" w14:textId="77777777" w:rsidR="00FE4ADB" w:rsidRPr="00FE4ADB" w:rsidRDefault="00FE4ADB" w:rsidP="00FE4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041FF" w14:textId="2B4982BC" w:rsidR="00FE4ADB" w:rsidRPr="00FE4ADB" w:rsidRDefault="009D4640" w:rsidP="00FE4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FE4ADB" w:rsidRPr="00FE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Щербань</w:t>
      </w:r>
    </w:p>
    <w:p w14:paraId="2AA0B306" w14:textId="50DF941C" w:rsidR="00FE4ADB" w:rsidRDefault="00FE4ADB" w:rsidP="00FE4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1D721" w14:textId="74E6E879" w:rsidR="00401B23" w:rsidRDefault="00401B23" w:rsidP="00FE4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161D7" w14:textId="6DC366EB" w:rsidR="00401B23" w:rsidRDefault="00401B23" w:rsidP="00FE4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6F93" w14:textId="77777777" w:rsidR="00FE4ADB" w:rsidRPr="00FE4ADB" w:rsidRDefault="00FE4ADB" w:rsidP="00FE4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ADB">
        <w:rPr>
          <w:rFonts w:ascii="Times New Roman" w:eastAsia="Times New Roman" w:hAnsi="Times New Roman" w:cs="Times New Roman"/>
          <w:sz w:val="20"/>
          <w:szCs w:val="20"/>
          <w:lang w:eastAsia="ru-RU"/>
        </w:rPr>
        <w:t>Палагина Е.А. 8 (42355) 29-1-33</w:t>
      </w:r>
    </w:p>
    <w:p w14:paraId="1243E7EC" w14:textId="77777777" w:rsidR="00FE4ADB" w:rsidRDefault="00FE4ADB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AFD49B" w14:textId="5224F4CB" w:rsidR="00807A53" w:rsidRPr="00807A53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ДУМА</w:t>
      </w:r>
    </w:p>
    <w:p w14:paraId="1C7C160D" w14:textId="77777777" w:rsidR="00807A53" w:rsidRPr="00807A53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ЛЕСОЗАВОДСКОГО ГОРОДСКОГО ОКРУГА</w:t>
      </w:r>
    </w:p>
    <w:p w14:paraId="5F66BF19" w14:textId="77777777" w:rsidR="00807A53" w:rsidRPr="00807A53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DFBC6" w14:textId="0A8E2757" w:rsidR="00807A53" w:rsidRPr="00807A53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2A709EAB" w14:textId="77777777" w:rsidR="00807A53" w:rsidRPr="00807A53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83C164" w14:textId="1D5BC4E1" w:rsidR="00807A53" w:rsidRPr="00807A53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E03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07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г. Лесозаводск                                       №</w:t>
      </w:r>
    </w:p>
    <w:p w14:paraId="029EE6CF" w14:textId="77777777" w:rsidR="00807A53" w:rsidRPr="00807A53" w:rsidRDefault="00807A53" w:rsidP="00807A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74151414"/>
    </w:p>
    <w:bookmarkEnd w:id="0"/>
    <w:p w14:paraId="61B3B215" w14:textId="77777777" w:rsidR="00E03C42" w:rsidRDefault="00E03C42" w:rsidP="00E03C42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некоторых мерах по реализации Федерального закона от 13.07.2015 № 218-ФЗ «О государственной регистрации недвижимости» </w:t>
      </w:r>
    </w:p>
    <w:p w14:paraId="0395F53A" w14:textId="77777777" w:rsidR="00E03C42" w:rsidRDefault="00E03C42" w:rsidP="00E03C42">
      <w:pPr>
        <w:spacing w:after="0" w:line="240" w:lineRule="auto"/>
        <w:ind w:right="43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3940B1" w14:textId="0E3232AD" w:rsidR="00431D30" w:rsidRPr="00807A53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034C5723" w14:textId="29DCDDA3" w:rsidR="00E03C42" w:rsidRPr="00E03C42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едеральными законами от 06 октября 2003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131-ФЗ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30 декабря 2020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518-ФЗ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Лесозаводского городского округа Приморского края, 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распределения полномочий при реализации мероприятий, направленных на наполнение сведений Единого государственного реестра недвижимости, Дума Лесозаводского городского округа решила:</w:t>
      </w:r>
    </w:p>
    <w:p w14:paraId="22B78D7E" w14:textId="563A488E" w:rsidR="00E03C42" w:rsidRPr="00E03C42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Установить, что уполномоченным органом местного самоуправления на принятие решений и проведение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Лесозаводского 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 является администрация Лесозаводского городского округа.</w:t>
      </w:r>
    </w:p>
    <w:p w14:paraId="0191A49E" w14:textId="1B2BF8C3" w:rsidR="00E03C42" w:rsidRPr="00E03C42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14:paraId="4B64E13E" w14:textId="3137A822" w:rsidR="00E03C42" w:rsidRPr="00E03C42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 настоящего решения возложить на постоянную комиссию Думы по благоустройству, градостроительству и коммунальному хозяйству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Астахов К.В.</w:t>
      </w:r>
      <w:r w:rsidRPr="00E03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7821E8EE" w14:textId="77777777" w:rsidR="00E03C42" w:rsidRPr="00E03C42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D23237" w14:textId="77777777" w:rsidR="00B22BF3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521FB" w14:textId="77777777" w:rsidR="00B22BF3" w:rsidRPr="00B22BF3" w:rsidRDefault="00B22BF3" w:rsidP="00B2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14:paraId="16A57C58" w14:textId="37F40CF4" w:rsidR="00B22BF3" w:rsidRPr="00B22BF3" w:rsidRDefault="00B22BF3" w:rsidP="00B2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Лесозаводского городского округа                                                   </w:t>
      </w:r>
      <w:r w:rsidR="00E03C4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Шульга</w:t>
      </w:r>
    </w:p>
    <w:p w14:paraId="659FED7F" w14:textId="77777777" w:rsidR="00B22BF3" w:rsidRPr="00B22BF3" w:rsidRDefault="00B22BF3" w:rsidP="00B22B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6FD73" w14:textId="77777777" w:rsidR="00B22BF3" w:rsidRPr="00B22BF3" w:rsidRDefault="00B22BF3" w:rsidP="00B22B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5F639" w14:textId="77777777" w:rsidR="00B22BF3" w:rsidRPr="00B22BF3" w:rsidRDefault="00B22BF3" w:rsidP="00B2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Лесозаводского </w:t>
      </w:r>
    </w:p>
    <w:p w14:paraId="2293D38F" w14:textId="77777777" w:rsidR="00B22BF3" w:rsidRPr="00B22BF3" w:rsidRDefault="00B22BF3" w:rsidP="00B2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B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городского округа                                                                               </w:t>
      </w:r>
      <w:proofErr w:type="spellStart"/>
      <w:r w:rsidRPr="00B2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К.Ф</w:t>
      </w:r>
      <w:proofErr w:type="spellEnd"/>
      <w:r w:rsidRPr="00B2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Банцеев                                                              </w:t>
      </w:r>
    </w:p>
    <w:p w14:paraId="4C24879B" w14:textId="77777777" w:rsidR="00B22BF3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403B0" w14:textId="77777777" w:rsidR="00B22BF3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4CDE3" w14:textId="77777777" w:rsidR="00B22BF3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BAABA" w14:textId="77777777" w:rsidR="009D4640" w:rsidRDefault="009D4640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8716F83" w14:textId="77777777" w:rsidR="009D4640" w:rsidRDefault="009D4640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EB6F3E3" w14:textId="77777777" w:rsidR="009D4640" w:rsidRDefault="009D4640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099DF68" w14:textId="77777777" w:rsidR="009D4640" w:rsidRDefault="009D4640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120E707" w14:textId="77777777" w:rsidR="009D4640" w:rsidRDefault="009D4640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5B50DE2" w14:textId="77777777" w:rsidR="009D4640" w:rsidRDefault="009D4640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6EAB2FF" w14:textId="77777777" w:rsidR="009D4640" w:rsidRDefault="009D4640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4948075" w14:textId="44E19DB4" w:rsidR="00401B23" w:rsidRPr="00401B23" w:rsidRDefault="00E03C42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</w:t>
      </w:r>
      <w:r w:rsidR="00401B23" w:rsidRPr="00401B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роект внесен Лесозаводской  </w:t>
      </w:r>
    </w:p>
    <w:p w14:paraId="7010C139" w14:textId="77777777" w:rsidR="00401B23" w:rsidRPr="00401B23" w:rsidRDefault="00401B23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01B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межрайонной прокуратурой</w:t>
      </w:r>
    </w:p>
    <w:p w14:paraId="4DD194CD" w14:textId="77777777" w:rsidR="00401B23" w:rsidRPr="00401B23" w:rsidRDefault="00401B23" w:rsidP="00401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46684B" w14:textId="77777777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BEDB2" w14:textId="77777777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2E7AA799" w14:textId="2C8DB2BC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Думы Лесозаводского городского округа  </w:t>
      </w:r>
    </w:p>
    <w:p w14:paraId="327C5B92" w14:textId="6C8B06B8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3C42" w:rsidRPr="00E03C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мерах по реализации Федерального закона от 13.07.2015 № 218-ФЗ «О государственной регистрации недвижимости»</w:t>
      </w:r>
    </w:p>
    <w:p w14:paraId="67D1B259" w14:textId="77777777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3F704" w14:textId="61ECBB8D" w:rsidR="00401B23" w:rsidRPr="00401B23" w:rsidRDefault="00E03C42" w:rsidP="00401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2022</w:t>
      </w:r>
      <w:r w:rsidR="00401B23"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1B23"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1B23"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1B23"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  <w:r w:rsid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1B23"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Лесозаводск</w:t>
      </w:r>
    </w:p>
    <w:p w14:paraId="7D1849DD" w14:textId="77777777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69567" w14:textId="3AA3AB1A" w:rsidR="00401B23" w:rsidRPr="00401B23" w:rsidRDefault="00401B23" w:rsidP="00401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решения Думы «</w:t>
      </w:r>
      <w:r w:rsidR="00E03C42"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некоторых мерах по реализации Федерального закона от 13.07.2015 № 218-ФЗ «О государственной регистрации недвижимости»</w:t>
      </w:r>
      <w:r w:rsidRPr="0040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 по результатам мониторинга нормативного регулирования федерального закона от 06.10.2003 № 131-ФЗ «Об общих принципах организации местного самоуправления в Российской Федерации».</w:t>
      </w:r>
    </w:p>
    <w:p w14:paraId="25EC877C" w14:textId="5F5A7863" w:rsidR="00E03C42" w:rsidRDefault="00E03C42" w:rsidP="00401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44 ч. 1 ст. 16 Федерального закона 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полномочиям органов местного самоуправления отнесено 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решений и проведение на территории Лесозаводского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66A3A7" w14:textId="26BB0BA8" w:rsidR="00E03C42" w:rsidRDefault="00E03C42" w:rsidP="00401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Аналогичная норма закреплена в Уставе Лесозаводского городского округа Приморского края.</w:t>
      </w:r>
    </w:p>
    <w:p w14:paraId="5980463E" w14:textId="2EBEB0AD" w:rsidR="00E03C42" w:rsidRPr="00E03C42" w:rsidRDefault="00E03C42" w:rsidP="00E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подготовленными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регистрации, кадастра и картографии 28.05.2021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01-3974-ГЕ/21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проведение мероприятий по 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и проведение на территории Лесозаводского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Единый государственный реестр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отнесены к исполнительной власти органов местного самоуправления.</w:t>
      </w:r>
    </w:p>
    <w:p w14:paraId="61C5B9FB" w14:textId="3F883756" w:rsidR="00E03C42" w:rsidRDefault="00E03C42" w:rsidP="00401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0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распределения полномочий при реализации мероприятий, направленных на наполнение сведений Единого государственного реестра недвижимости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проект нормативного правового акта для принятия.</w:t>
      </w:r>
    </w:p>
    <w:p w14:paraId="0DAAF953" w14:textId="77777777" w:rsidR="00401B23" w:rsidRPr="00401B23" w:rsidRDefault="00401B23" w:rsidP="00401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решения не содержит положений, способствующих созданию условий для проявления коррупции.</w:t>
      </w:r>
    </w:p>
    <w:p w14:paraId="732BA49D" w14:textId="77777777" w:rsidR="00401B23" w:rsidRPr="00401B23" w:rsidRDefault="00401B23" w:rsidP="0040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71577" w14:textId="77777777" w:rsidR="00401B23" w:rsidRPr="00401B23" w:rsidRDefault="00401B23" w:rsidP="0040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0019F" w14:textId="77777777" w:rsidR="00E03C42" w:rsidRDefault="00E03C42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0DAFDF02" w14:textId="12ED17FD" w:rsid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межрайонного прокуро</w:t>
      </w:r>
      <w:r w:rsid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</w:p>
    <w:p w14:paraId="2CBDFB4F" w14:textId="77777777" w:rsidR="009D4640" w:rsidRPr="00401B23" w:rsidRDefault="009D4640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55962" w14:textId="4C890334" w:rsidR="00401B23" w:rsidRPr="00401B23" w:rsidRDefault="009D4640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401B23"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Щербань</w:t>
      </w:r>
    </w:p>
    <w:p w14:paraId="6C42D79F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01231" w14:textId="77777777" w:rsidR="00401B23" w:rsidRPr="00401B23" w:rsidRDefault="00401B23" w:rsidP="00401B23">
      <w:pPr>
        <w:autoSpaceDE w:val="0"/>
        <w:autoSpaceDN w:val="0"/>
        <w:adjustRightInd w:val="0"/>
        <w:spacing w:after="0" w:line="240" w:lineRule="auto"/>
        <w:ind w:left="5664" w:firstLine="96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01B2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Проект внесен Лесозаводской  межрайонной прокуратурой</w:t>
      </w:r>
    </w:p>
    <w:p w14:paraId="5766C741" w14:textId="77777777" w:rsidR="00401B23" w:rsidRPr="00401B23" w:rsidRDefault="00401B23" w:rsidP="00401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</w:t>
      </w:r>
    </w:p>
    <w:p w14:paraId="1CF6E035" w14:textId="77777777" w:rsidR="00401B23" w:rsidRPr="00401B23" w:rsidRDefault="00401B23" w:rsidP="00401B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460411B1" w14:textId="5FB2E1BD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Лесозаводского городского округа, подлежащих признанию утратившими силу, приостановлению, изменению, или принятию в связи с принятием решения Думы Лесозаводского городского округа «</w:t>
      </w:r>
      <w:r w:rsidR="009D4640" w:rsidRP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мерах по реализации Федерального закона от 13.07.2015 № 218-ФЗ «О государственной регистрации недвижимости</w:t>
      </w:r>
      <w:r w:rsid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527953C" w14:textId="77777777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4E1C8" w14:textId="77777777" w:rsidR="00401B23" w:rsidRPr="00401B23" w:rsidRDefault="00401B23" w:rsidP="00401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69E55" w14:textId="61D1C9B1" w:rsidR="00401B23" w:rsidRDefault="00401B23" w:rsidP="00401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Думы Лесозаводского городского округа «</w:t>
      </w:r>
      <w:r w:rsidR="009D4640" w:rsidRP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мерах по реализации Федерального закона от 13.07.2015 № 218-ФЗ «О государственной регистрации недвижимости</w:t>
      </w: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потребует </w:t>
      </w:r>
      <w:r w:rsid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администрацией Лесозаводского городского округа муниципального нормативного правового акта регулирующего </w:t>
      </w:r>
      <w:r w:rsidR="009D4640" w:rsidRP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</w:t>
      </w:r>
      <w:r w:rsid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4640" w:rsidRP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выявлении правообладателей ранее учтенных объектов </w:t>
      </w:r>
      <w:r w:rsid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 на территории Лесозаводского городского округа</w:t>
      </w: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336896" w14:textId="4066EB56" w:rsidR="009D4640" w:rsidRPr="00401B23" w:rsidRDefault="009D4640" w:rsidP="00401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Лесозаводского городского округа в порядке правотворческой инициативы межрайонным прокурором направлен проект муниципального нормативного правового акта «Об утверждении Порядка принятия решения</w:t>
      </w:r>
      <w:r w:rsidRPr="009D4640">
        <w:t xml:space="preserve"> </w:t>
      </w:r>
      <w:r w:rsidRP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правообладателей ранее учтенных объектов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F14F347" w14:textId="77777777" w:rsidR="00401B23" w:rsidRPr="00401B23" w:rsidRDefault="00401B23" w:rsidP="00401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5C0D0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BDA44" w14:textId="77777777" w:rsidR="009D4640" w:rsidRDefault="009D4640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5A82B31E" w14:textId="6211CBFF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межрайонного прокурора </w:t>
      </w:r>
    </w:p>
    <w:p w14:paraId="631E71A5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AA86D" w14:textId="42381E05" w:rsidR="00401B23" w:rsidRPr="00401B23" w:rsidRDefault="009D4640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401B23"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Щербань</w:t>
      </w:r>
    </w:p>
    <w:p w14:paraId="281C1D23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6A2C0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E9431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7D99F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4569F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BE28A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E7444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F2E04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53D12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4D1C7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08AE6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D5799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64B57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542BC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E297F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AC913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0B2E0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AEE19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D342A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6E521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113D4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29AFB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08FC4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7F9FD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E4A0F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BF1B2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4281C" w14:textId="77777777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3BAF6" w14:textId="18FCF1CE" w:rsidR="00401B23" w:rsidRPr="00401B23" w:rsidRDefault="00401B23" w:rsidP="00401B23">
      <w:pPr>
        <w:autoSpaceDE w:val="0"/>
        <w:autoSpaceDN w:val="0"/>
        <w:adjustRightInd w:val="0"/>
        <w:spacing w:after="0" w:line="240" w:lineRule="auto"/>
        <w:ind w:left="5664" w:hanging="84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01B2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Проект внесен Лесозаводской межрайонной прокуратурой</w:t>
      </w:r>
    </w:p>
    <w:p w14:paraId="35A8198E" w14:textId="77777777" w:rsidR="00401B23" w:rsidRPr="00401B23" w:rsidRDefault="00401B23" w:rsidP="00401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01B2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</w:t>
      </w:r>
    </w:p>
    <w:p w14:paraId="0CE91A2E" w14:textId="77777777" w:rsidR="00401B23" w:rsidRPr="00401B23" w:rsidRDefault="00401B23" w:rsidP="00401B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9E217D" w14:textId="77777777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14:paraId="7E779CE3" w14:textId="3E3DFD69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проекту решения Думы Лесозаводского городского округа «</w:t>
      </w:r>
      <w:r w:rsidR="009D4640" w:rsidRP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мерах по реализации Федерального закона от 13.07.2015 № 218-ФЗ «О государственной регистрации недвижимости</w:t>
      </w: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DCAA08F" w14:textId="77777777" w:rsidR="00401B23" w:rsidRPr="00401B23" w:rsidRDefault="00401B23" w:rsidP="00401B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E5D98" w14:textId="77777777" w:rsidR="00401B23" w:rsidRPr="00401B23" w:rsidRDefault="00401B23" w:rsidP="0040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7D993A5" w14:textId="1036266F" w:rsidR="00401B23" w:rsidRPr="00401B23" w:rsidRDefault="00401B23" w:rsidP="00401B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решения Думы Лесозаводского городского округа «</w:t>
      </w:r>
      <w:r w:rsidR="009D4640" w:rsidRP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мерах по реализации Федерального закона от 13.07.2015 № 218-ФЗ «О государственной регистрации недвижимости</w:t>
      </w:r>
      <w:r w:rsid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 дополнительных расходов местного бюджета</w:t>
      </w:r>
      <w:r w:rsidR="000A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</w:t>
      </w:r>
      <w:r w:rsidR="009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выявленных правообладателей ранее учтенных объектов недвижимости</w:t>
      </w: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01EB80" w14:textId="77777777" w:rsidR="00401B23" w:rsidRPr="00401B23" w:rsidRDefault="00401B23" w:rsidP="00401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436B7" w14:textId="77777777" w:rsidR="00401B23" w:rsidRPr="00401B23" w:rsidRDefault="00401B23" w:rsidP="0040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0514A" w14:textId="77777777" w:rsidR="009D4640" w:rsidRDefault="009D4640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49A3BA36" w14:textId="5B5B296C" w:rsidR="00401B23" w:rsidRPr="00401B23" w:rsidRDefault="00401B23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межрайонного прокурора </w:t>
      </w:r>
    </w:p>
    <w:p w14:paraId="292B7825" w14:textId="77777777" w:rsidR="00401B23" w:rsidRPr="00401B23" w:rsidRDefault="00401B23" w:rsidP="00401B23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CE4B5" w14:textId="44D800D7" w:rsidR="00401B23" w:rsidRPr="00401B23" w:rsidRDefault="009D4640" w:rsidP="00401B2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401B23" w:rsidRPr="00401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Щербань</w:t>
      </w:r>
    </w:p>
    <w:p w14:paraId="1ACEAF40" w14:textId="77777777" w:rsidR="00401B23" w:rsidRPr="00401B23" w:rsidRDefault="00401B23" w:rsidP="00401B23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E9FE6" w14:textId="77777777" w:rsidR="00401B23" w:rsidRPr="006A7A41" w:rsidRDefault="00401B23" w:rsidP="00431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10697D" w14:textId="77777777" w:rsidR="00431D30" w:rsidRPr="006A7A41" w:rsidRDefault="00431D30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A4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5FAE10E" w14:textId="77777777" w:rsidR="00460F77" w:rsidRPr="00807A53" w:rsidRDefault="00460F77">
      <w:pPr>
        <w:rPr>
          <w:rFonts w:ascii="Times New Roman" w:hAnsi="Times New Roman" w:cs="Times New Roman"/>
          <w:sz w:val="28"/>
          <w:szCs w:val="28"/>
        </w:rPr>
      </w:pPr>
    </w:p>
    <w:sectPr w:rsidR="00460F77" w:rsidRPr="00807A53" w:rsidSect="009D4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77D50" w14:textId="77777777" w:rsidR="00F307B1" w:rsidRDefault="00F307B1" w:rsidP="00F307B1">
      <w:pPr>
        <w:spacing w:after="0" w:line="240" w:lineRule="auto"/>
      </w:pPr>
      <w:r>
        <w:separator/>
      </w:r>
    </w:p>
  </w:endnote>
  <w:endnote w:type="continuationSeparator" w:id="0">
    <w:p w14:paraId="0E593E7D" w14:textId="77777777" w:rsidR="00F307B1" w:rsidRDefault="00F307B1" w:rsidP="00F3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784A5" w14:textId="77777777" w:rsidR="00F307B1" w:rsidRDefault="00F307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46693" w14:textId="77777777" w:rsidR="00F307B1" w:rsidRDefault="00F307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DB32E" w14:textId="77777777" w:rsidR="00F307B1" w:rsidRDefault="00F307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C4E3A" w14:textId="77777777" w:rsidR="00F307B1" w:rsidRDefault="00F307B1" w:rsidP="00F307B1">
      <w:pPr>
        <w:spacing w:after="0" w:line="240" w:lineRule="auto"/>
      </w:pPr>
      <w:r>
        <w:separator/>
      </w:r>
    </w:p>
  </w:footnote>
  <w:footnote w:type="continuationSeparator" w:id="0">
    <w:p w14:paraId="7F1ABADC" w14:textId="77777777" w:rsidR="00F307B1" w:rsidRDefault="00F307B1" w:rsidP="00F3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70A3C" w14:textId="77777777" w:rsidR="00F307B1" w:rsidRDefault="00F307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9988E" w14:textId="77777777" w:rsidR="00F307B1" w:rsidRDefault="00F307B1" w:rsidP="00F307B1">
    <w:pPr>
      <w:pStyle w:val="a5"/>
    </w:pPr>
    <w:r>
      <w:t>Независимая антикоррупционная экспертиза</w:t>
    </w:r>
  </w:p>
  <w:p w14:paraId="1FBE7B85" w14:textId="3A596416" w:rsidR="00F307B1" w:rsidRDefault="00F307B1" w:rsidP="00F307B1">
    <w:pPr>
      <w:pStyle w:val="a5"/>
    </w:pPr>
    <w:r>
      <w:t xml:space="preserve">Начало приема заключений </w:t>
    </w:r>
    <w:r>
      <w:t>23</w:t>
    </w:r>
    <w:r>
      <w:t>.03.2022</w:t>
    </w:r>
  </w:p>
  <w:p w14:paraId="69FCE4F9" w14:textId="3CABFEAB" w:rsidR="00F307B1" w:rsidRDefault="00F307B1" w:rsidP="00F307B1">
    <w:pPr>
      <w:pStyle w:val="a5"/>
    </w:pPr>
    <w:r>
      <w:t xml:space="preserve">Окончание приема заключений </w:t>
    </w:r>
    <w:r>
      <w:t>29</w:t>
    </w:r>
    <w:bookmarkStart w:id="1" w:name="_GoBack"/>
    <w:bookmarkEnd w:id="1"/>
    <w:r>
      <w:t>.03.2022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EEDFE" w14:textId="77777777" w:rsidR="00F307B1" w:rsidRDefault="00F307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57"/>
    <w:rsid w:val="000676AA"/>
    <w:rsid w:val="000A3AA9"/>
    <w:rsid w:val="00401B23"/>
    <w:rsid w:val="00431D30"/>
    <w:rsid w:val="00460F77"/>
    <w:rsid w:val="006A7A41"/>
    <w:rsid w:val="00807A53"/>
    <w:rsid w:val="00981057"/>
    <w:rsid w:val="009D4640"/>
    <w:rsid w:val="00A87B5A"/>
    <w:rsid w:val="00B22BF3"/>
    <w:rsid w:val="00D658D6"/>
    <w:rsid w:val="00E03C42"/>
    <w:rsid w:val="00F307B1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F69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B1"/>
  </w:style>
  <w:style w:type="paragraph" w:styleId="a7">
    <w:name w:val="footer"/>
    <w:basedOn w:val="a"/>
    <w:link w:val="a8"/>
    <w:uiPriority w:val="99"/>
    <w:unhideWhenUsed/>
    <w:rsid w:val="00F3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B1"/>
  </w:style>
  <w:style w:type="paragraph" w:styleId="a7">
    <w:name w:val="footer"/>
    <w:basedOn w:val="a"/>
    <w:link w:val="a8"/>
    <w:uiPriority w:val="99"/>
    <w:unhideWhenUsed/>
    <w:rsid w:val="00F3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5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98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7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79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8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8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0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5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2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8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6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Палагина Елена Анатольевна</dc:creator>
  <cp:lastModifiedBy>DUMA</cp:lastModifiedBy>
  <cp:revision>3</cp:revision>
  <cp:lastPrinted>2022-03-24T03:24:00Z</cp:lastPrinted>
  <dcterms:created xsi:type="dcterms:W3CDTF">2022-03-24T03:25:00Z</dcterms:created>
  <dcterms:modified xsi:type="dcterms:W3CDTF">2022-03-24T03:30:00Z</dcterms:modified>
</cp:coreProperties>
</file>