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51" w:rsidRDefault="00637F51" w:rsidP="00637F51">
      <w:pPr>
        <w:pStyle w:val="af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637F51" w:rsidRDefault="00637F51" w:rsidP="00637F51">
      <w:pPr>
        <w:pStyle w:val="af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637F51" w:rsidRDefault="00637F51" w:rsidP="00637F51">
      <w:pPr>
        <w:pStyle w:val="af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29.06</w:t>
      </w:r>
      <w:r>
        <w:rPr>
          <w:rFonts w:ascii="Times New Roman" w:hAnsi="Times New Roman"/>
          <w:b/>
        </w:rPr>
        <w:t>.2016</w:t>
      </w:r>
    </w:p>
    <w:p w:rsidR="00637F51" w:rsidRDefault="00637F51" w:rsidP="00637F51">
      <w:pPr>
        <w:pStyle w:val="af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03.07</w:t>
      </w:r>
      <w:r>
        <w:rPr>
          <w:rFonts w:ascii="Times New Roman" w:hAnsi="Times New Roman"/>
          <w:b/>
        </w:rPr>
        <w:t>.2016</w:t>
      </w:r>
    </w:p>
    <w:p w:rsidR="00993741" w:rsidRPr="005C75E1" w:rsidRDefault="00993741" w:rsidP="00993741">
      <w:pPr>
        <w:pStyle w:val="af0"/>
        <w:ind w:firstLine="709"/>
        <w:jc w:val="right"/>
        <w:rPr>
          <w:rFonts w:ascii="Times New Roman" w:hAnsi="Times New Roman"/>
          <w:sz w:val="20"/>
          <w:szCs w:val="20"/>
        </w:rPr>
      </w:pPr>
      <w:r w:rsidRPr="005C75E1">
        <w:rPr>
          <w:rFonts w:ascii="Times New Roman" w:hAnsi="Times New Roman"/>
          <w:sz w:val="20"/>
          <w:szCs w:val="20"/>
        </w:rPr>
        <w:t xml:space="preserve">Проект решения </w:t>
      </w:r>
    </w:p>
    <w:p w:rsidR="00993741" w:rsidRPr="005C75E1" w:rsidRDefault="00993741" w:rsidP="00993741">
      <w:pPr>
        <w:pStyle w:val="af0"/>
        <w:ind w:firstLine="709"/>
        <w:jc w:val="right"/>
        <w:rPr>
          <w:rFonts w:ascii="Times New Roman" w:hAnsi="Times New Roman"/>
          <w:sz w:val="20"/>
          <w:szCs w:val="20"/>
        </w:rPr>
      </w:pPr>
      <w:proofErr w:type="gramStart"/>
      <w:r w:rsidRPr="005C75E1">
        <w:rPr>
          <w:rFonts w:ascii="Times New Roman" w:hAnsi="Times New Roman"/>
          <w:sz w:val="20"/>
          <w:szCs w:val="20"/>
        </w:rPr>
        <w:t>внесен</w:t>
      </w:r>
      <w:proofErr w:type="gramEnd"/>
      <w:r w:rsidRPr="005C75E1">
        <w:rPr>
          <w:rFonts w:ascii="Times New Roman" w:hAnsi="Times New Roman"/>
          <w:sz w:val="20"/>
          <w:szCs w:val="20"/>
        </w:rPr>
        <w:t xml:space="preserve"> главой администрации </w:t>
      </w:r>
    </w:p>
    <w:p w:rsidR="00993741" w:rsidRDefault="00993741" w:rsidP="00993741">
      <w:pPr>
        <w:pStyle w:val="af0"/>
        <w:ind w:firstLine="709"/>
        <w:jc w:val="right"/>
        <w:rPr>
          <w:rFonts w:ascii="Times New Roman" w:hAnsi="Times New Roman"/>
          <w:sz w:val="26"/>
          <w:szCs w:val="26"/>
        </w:rPr>
      </w:pPr>
      <w:r w:rsidRPr="005C75E1">
        <w:rPr>
          <w:rFonts w:ascii="Times New Roman" w:hAnsi="Times New Roman"/>
          <w:sz w:val="20"/>
          <w:szCs w:val="20"/>
        </w:rPr>
        <w:t>Лесозаводского городского округа</w:t>
      </w:r>
    </w:p>
    <w:p w:rsidR="00993741" w:rsidRDefault="00993741" w:rsidP="00993741">
      <w:pPr>
        <w:pStyle w:val="af0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bookmarkStart w:id="0" w:name="Par1"/>
      <w:bookmarkEnd w:id="0"/>
    </w:p>
    <w:p w:rsidR="00993741" w:rsidRPr="009A2581" w:rsidRDefault="00993741" w:rsidP="00993741">
      <w:pPr>
        <w:pStyle w:val="af0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9A2581">
        <w:rPr>
          <w:rFonts w:ascii="Times New Roman" w:hAnsi="Times New Roman"/>
          <w:b/>
          <w:bCs/>
          <w:sz w:val="26"/>
          <w:szCs w:val="26"/>
        </w:rPr>
        <w:t>ДУМА</w:t>
      </w:r>
    </w:p>
    <w:p w:rsidR="00993741" w:rsidRPr="009A2581" w:rsidRDefault="00993741" w:rsidP="00993741">
      <w:pPr>
        <w:pStyle w:val="af0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9A2581">
        <w:rPr>
          <w:rFonts w:ascii="Times New Roman" w:hAnsi="Times New Roman"/>
          <w:b/>
          <w:bCs/>
          <w:sz w:val="26"/>
          <w:szCs w:val="26"/>
        </w:rPr>
        <w:t>ЛЕСОЗАВОДСКОГО ГОРОДСКОГО ОКРУГА</w:t>
      </w:r>
    </w:p>
    <w:p w:rsidR="00993741" w:rsidRPr="009A2581" w:rsidRDefault="00993741" w:rsidP="00993741">
      <w:pPr>
        <w:pStyle w:val="af0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9A2581">
        <w:rPr>
          <w:rFonts w:ascii="Times New Roman" w:hAnsi="Times New Roman"/>
          <w:b/>
          <w:bCs/>
          <w:sz w:val="26"/>
          <w:szCs w:val="26"/>
        </w:rPr>
        <w:t xml:space="preserve">РЕШЕНИЕ </w:t>
      </w:r>
    </w:p>
    <w:p w:rsidR="00993741" w:rsidRDefault="00993741" w:rsidP="00993741">
      <w:pPr>
        <w:pStyle w:val="af0"/>
        <w:rPr>
          <w:rFonts w:ascii="Times New Roman" w:hAnsi="Times New Roman"/>
          <w:bCs/>
          <w:sz w:val="26"/>
          <w:szCs w:val="26"/>
        </w:rPr>
      </w:pPr>
    </w:p>
    <w:p w:rsidR="00993741" w:rsidRPr="00807BE3" w:rsidRDefault="00993741" w:rsidP="00993741">
      <w:pPr>
        <w:pStyle w:val="af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2016 года                                                                                                                  - НПА</w:t>
      </w:r>
    </w:p>
    <w:p w:rsidR="00993741" w:rsidRPr="00807BE3" w:rsidRDefault="00993741" w:rsidP="00993741">
      <w:pPr>
        <w:pStyle w:val="af0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993741" w:rsidRPr="005E59EF" w:rsidRDefault="00993741" w:rsidP="0099374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93741" w:rsidRPr="00CA1F1C" w:rsidRDefault="00993741" w:rsidP="00993741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1" w:name="_GoBack"/>
      <w:r w:rsidRPr="00CA1F1C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hyperlink w:anchor="Par41" w:history="1">
        <w:r w:rsidRPr="00CA1F1C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CA1F1C">
        <w:rPr>
          <w:rFonts w:ascii="Times New Roman" w:hAnsi="Times New Roman" w:cs="Times New Roman"/>
          <w:sz w:val="26"/>
          <w:szCs w:val="26"/>
        </w:rPr>
        <w:t xml:space="preserve"> комплексного развития</w:t>
      </w:r>
    </w:p>
    <w:p w:rsidR="00993741" w:rsidRPr="00CA1F1C" w:rsidRDefault="00993741" w:rsidP="00993741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A1F1C">
        <w:rPr>
          <w:rFonts w:ascii="Times New Roman" w:hAnsi="Times New Roman" w:cs="Times New Roman"/>
          <w:sz w:val="26"/>
          <w:szCs w:val="26"/>
        </w:rPr>
        <w:t xml:space="preserve">систем коммунальной инфраструктуры </w:t>
      </w:r>
    </w:p>
    <w:p w:rsidR="00993741" w:rsidRPr="00CA1F1C" w:rsidRDefault="00993741" w:rsidP="00993741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A1F1C">
        <w:rPr>
          <w:rFonts w:ascii="Times New Roman" w:hAnsi="Times New Roman" w:cs="Times New Roman"/>
          <w:sz w:val="26"/>
          <w:szCs w:val="26"/>
        </w:rPr>
        <w:t>Лесозаводского городского округа на 201</w:t>
      </w:r>
      <w:r w:rsidR="00CA1F1C" w:rsidRPr="00CA1F1C">
        <w:rPr>
          <w:rFonts w:ascii="Times New Roman" w:hAnsi="Times New Roman" w:cs="Times New Roman"/>
          <w:sz w:val="26"/>
          <w:szCs w:val="26"/>
        </w:rPr>
        <w:t>6</w:t>
      </w:r>
      <w:r w:rsidRPr="00CA1F1C">
        <w:rPr>
          <w:rFonts w:ascii="Times New Roman" w:hAnsi="Times New Roman" w:cs="Times New Roman"/>
          <w:sz w:val="26"/>
          <w:szCs w:val="26"/>
        </w:rPr>
        <w:t>- 20</w:t>
      </w:r>
      <w:r w:rsidR="00CA5301">
        <w:rPr>
          <w:rFonts w:ascii="Times New Roman" w:hAnsi="Times New Roman" w:cs="Times New Roman"/>
          <w:sz w:val="26"/>
          <w:szCs w:val="26"/>
        </w:rPr>
        <w:t>32</w:t>
      </w:r>
      <w:r w:rsidRPr="00CA1F1C">
        <w:rPr>
          <w:rFonts w:ascii="Times New Roman" w:hAnsi="Times New Roman" w:cs="Times New Roman"/>
          <w:sz w:val="26"/>
          <w:szCs w:val="26"/>
        </w:rPr>
        <w:t xml:space="preserve"> годы </w:t>
      </w:r>
    </w:p>
    <w:bookmarkEnd w:id="1"/>
    <w:p w:rsidR="00993741" w:rsidRPr="00CA1F1C" w:rsidRDefault="00993741" w:rsidP="0099374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993741" w:rsidRPr="00CA1F1C" w:rsidRDefault="00993741" w:rsidP="009937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741" w:rsidRDefault="00993741" w:rsidP="00CA1F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1F1C">
        <w:rPr>
          <w:rFonts w:ascii="Times New Roman" w:hAnsi="Times New Roman" w:cs="Times New Roman"/>
          <w:sz w:val="26"/>
          <w:szCs w:val="26"/>
        </w:rPr>
        <w:t xml:space="preserve">Руководствуясь Федеральными </w:t>
      </w:r>
      <w:hyperlink r:id="rId9" w:history="1">
        <w:r w:rsidRPr="00CA1F1C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CA1F1C">
        <w:rPr>
          <w:rFonts w:ascii="Times New Roman" w:hAnsi="Times New Roman" w:cs="Times New Roman"/>
          <w:sz w:val="26"/>
          <w:szCs w:val="26"/>
        </w:rPr>
        <w:t xml:space="preserve">ми </w:t>
      </w:r>
      <w:r w:rsidR="00742F3F" w:rsidRPr="00CA1F1C">
        <w:rPr>
          <w:rFonts w:ascii="Times New Roman" w:hAnsi="Times New Roman" w:cs="Times New Roman"/>
          <w:sz w:val="26"/>
          <w:szCs w:val="26"/>
        </w:rPr>
        <w:t>от 06.10.2003 № 131-ФЗ «</w:t>
      </w:r>
      <w:r w:rsidRPr="00CA1F1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742F3F" w:rsidRPr="00CA1F1C"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CA1F1C">
        <w:rPr>
          <w:rFonts w:ascii="Times New Roman" w:hAnsi="Times New Roman" w:cs="Times New Roman"/>
          <w:sz w:val="26"/>
          <w:szCs w:val="26"/>
        </w:rPr>
        <w:t xml:space="preserve">, </w:t>
      </w:r>
      <w:r w:rsidR="00742F3F" w:rsidRPr="00CA1F1C">
        <w:rPr>
          <w:rFonts w:ascii="Times New Roman" w:hAnsi="Times New Roman" w:cs="Times New Roman"/>
          <w:sz w:val="26"/>
          <w:szCs w:val="26"/>
        </w:rPr>
        <w:t xml:space="preserve">от 30.12.2004 № 210-ФЗ «Об основах регулирования тарифов организаций коммунального комплекса», </w:t>
      </w:r>
      <w:r w:rsidR="00CA1F1C" w:rsidRPr="00CA1F1C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CA1F1C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14.06.2013 №502 «Об утверждении требований к программам комплексного развития систем коммунальной инфраструктуры поселений,</w:t>
      </w:r>
      <w:r w:rsidRPr="002C3C52">
        <w:rPr>
          <w:rFonts w:ascii="Times New Roman" w:hAnsi="Times New Roman" w:cs="Times New Roman"/>
          <w:sz w:val="26"/>
          <w:szCs w:val="26"/>
        </w:rPr>
        <w:t xml:space="preserve"> городских округов»  </w:t>
      </w:r>
    </w:p>
    <w:p w:rsidR="00993741" w:rsidRDefault="00993741" w:rsidP="00993741">
      <w:pPr>
        <w:pStyle w:val="af0"/>
        <w:ind w:firstLine="709"/>
        <w:rPr>
          <w:rFonts w:ascii="Times New Roman" w:hAnsi="Times New Roman"/>
          <w:sz w:val="26"/>
          <w:szCs w:val="26"/>
        </w:rPr>
      </w:pPr>
    </w:p>
    <w:p w:rsidR="00993741" w:rsidRPr="00F923DB" w:rsidRDefault="00993741" w:rsidP="00993741">
      <w:pPr>
        <w:pStyle w:val="af0"/>
        <w:ind w:firstLine="709"/>
        <w:rPr>
          <w:rFonts w:ascii="Times New Roman" w:hAnsi="Times New Roman"/>
          <w:sz w:val="26"/>
          <w:szCs w:val="26"/>
        </w:rPr>
      </w:pPr>
      <w:r w:rsidRPr="00F923DB">
        <w:rPr>
          <w:rFonts w:ascii="Times New Roman" w:hAnsi="Times New Roman"/>
          <w:sz w:val="26"/>
          <w:szCs w:val="26"/>
        </w:rPr>
        <w:t>Дума Лесозаводского городского округа</w:t>
      </w:r>
    </w:p>
    <w:p w:rsidR="00993741" w:rsidRPr="00F923DB" w:rsidRDefault="00993741" w:rsidP="00993741">
      <w:pPr>
        <w:pStyle w:val="af0"/>
        <w:ind w:firstLine="709"/>
        <w:rPr>
          <w:rFonts w:ascii="Times New Roman" w:hAnsi="Times New Roman"/>
          <w:sz w:val="26"/>
          <w:szCs w:val="26"/>
        </w:rPr>
      </w:pPr>
    </w:p>
    <w:p w:rsidR="00993741" w:rsidRPr="00F923DB" w:rsidRDefault="00993741" w:rsidP="00993741">
      <w:pPr>
        <w:pStyle w:val="af0"/>
        <w:rPr>
          <w:rFonts w:ascii="Times New Roman" w:hAnsi="Times New Roman"/>
          <w:b/>
          <w:sz w:val="26"/>
          <w:szCs w:val="26"/>
        </w:rPr>
      </w:pPr>
      <w:r w:rsidRPr="00F923DB">
        <w:rPr>
          <w:rFonts w:ascii="Times New Roman" w:hAnsi="Times New Roman"/>
          <w:b/>
          <w:sz w:val="26"/>
          <w:szCs w:val="26"/>
        </w:rPr>
        <w:t xml:space="preserve">РЕШИЛА: </w:t>
      </w:r>
    </w:p>
    <w:p w:rsidR="00993741" w:rsidRPr="005E59EF" w:rsidRDefault="00993741" w:rsidP="0099374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3741" w:rsidRPr="002C3C52" w:rsidRDefault="00993741" w:rsidP="009937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3C52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ar41" w:history="1">
        <w:r w:rsidRPr="00DF23A1">
          <w:rPr>
            <w:rFonts w:ascii="Times New Roman" w:hAnsi="Times New Roman" w:cs="Times New Roman"/>
            <w:sz w:val="26"/>
            <w:szCs w:val="26"/>
          </w:rPr>
          <w:t>Программу</w:t>
        </w:r>
      </w:hyperlink>
      <w:r w:rsidRPr="00DF23A1">
        <w:rPr>
          <w:rFonts w:ascii="Times New Roman" w:hAnsi="Times New Roman" w:cs="Times New Roman"/>
          <w:sz w:val="26"/>
          <w:szCs w:val="26"/>
        </w:rPr>
        <w:t xml:space="preserve"> компле</w:t>
      </w:r>
      <w:r w:rsidRPr="002C3C52">
        <w:rPr>
          <w:rFonts w:ascii="Times New Roman" w:hAnsi="Times New Roman" w:cs="Times New Roman"/>
          <w:sz w:val="26"/>
          <w:szCs w:val="26"/>
        </w:rPr>
        <w:t>ксного развития систем коммунальной инфраструктуры Лесозаводского городского округа на 201</w:t>
      </w:r>
      <w:r w:rsidR="00CA1F1C">
        <w:rPr>
          <w:rFonts w:ascii="Times New Roman" w:hAnsi="Times New Roman" w:cs="Times New Roman"/>
          <w:sz w:val="26"/>
          <w:szCs w:val="26"/>
        </w:rPr>
        <w:t>6-</w:t>
      </w:r>
      <w:r w:rsidRPr="002C3C52">
        <w:rPr>
          <w:rFonts w:ascii="Times New Roman" w:hAnsi="Times New Roman" w:cs="Times New Roman"/>
          <w:sz w:val="26"/>
          <w:szCs w:val="26"/>
        </w:rPr>
        <w:t>20</w:t>
      </w:r>
      <w:r w:rsidR="00CA5301">
        <w:rPr>
          <w:rFonts w:ascii="Times New Roman" w:hAnsi="Times New Roman" w:cs="Times New Roman"/>
          <w:sz w:val="26"/>
          <w:szCs w:val="26"/>
        </w:rPr>
        <w:t>32</w:t>
      </w:r>
      <w:r w:rsidR="00CA1F1C">
        <w:rPr>
          <w:rFonts w:ascii="Times New Roman" w:hAnsi="Times New Roman" w:cs="Times New Roman"/>
          <w:sz w:val="26"/>
          <w:szCs w:val="26"/>
        </w:rPr>
        <w:t xml:space="preserve"> годы</w:t>
      </w:r>
      <w:r w:rsidR="006B5F99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CA1F1C">
        <w:rPr>
          <w:rFonts w:ascii="Times New Roman" w:hAnsi="Times New Roman" w:cs="Times New Roman"/>
          <w:sz w:val="26"/>
          <w:szCs w:val="26"/>
        </w:rPr>
        <w:t>.</w:t>
      </w:r>
    </w:p>
    <w:p w:rsidR="00993741" w:rsidRPr="002C3C52" w:rsidRDefault="004C698E" w:rsidP="00CA1F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93741" w:rsidRPr="002C3C52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официального опубликования</w:t>
      </w:r>
      <w:r w:rsidR="00331D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331DE9">
        <w:rPr>
          <w:rFonts w:ascii="Times New Roman" w:hAnsi="Times New Roman" w:cs="Times New Roman"/>
          <w:sz w:val="26"/>
          <w:szCs w:val="26"/>
        </w:rPr>
        <w:t xml:space="preserve"> Сборнике муниципальных правовых актов Лесозаводского городского округа</w:t>
      </w:r>
      <w:r w:rsidR="00993741" w:rsidRPr="002C3C52">
        <w:rPr>
          <w:rFonts w:ascii="Times New Roman" w:hAnsi="Times New Roman" w:cs="Times New Roman"/>
          <w:sz w:val="26"/>
          <w:szCs w:val="26"/>
        </w:rPr>
        <w:t>.</w:t>
      </w:r>
    </w:p>
    <w:p w:rsidR="00993741" w:rsidRDefault="004C698E" w:rsidP="009937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93741" w:rsidRPr="002C3C5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93741" w:rsidRPr="002C3C5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993741" w:rsidRPr="002C3C52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благоустройству, градостроитель</w:t>
      </w:r>
      <w:r w:rsidR="00993741">
        <w:rPr>
          <w:rFonts w:ascii="Times New Roman" w:hAnsi="Times New Roman" w:cs="Times New Roman"/>
          <w:sz w:val="26"/>
          <w:szCs w:val="26"/>
        </w:rPr>
        <w:t>ству и коммунальному хозяйству</w:t>
      </w:r>
      <w:r w:rsidR="006B5F99">
        <w:rPr>
          <w:rFonts w:ascii="Times New Roman" w:hAnsi="Times New Roman" w:cs="Times New Roman"/>
          <w:sz w:val="26"/>
          <w:szCs w:val="26"/>
        </w:rPr>
        <w:t xml:space="preserve"> (Безух)</w:t>
      </w:r>
      <w:r w:rsidR="00993741">
        <w:rPr>
          <w:rFonts w:ascii="Times New Roman" w:hAnsi="Times New Roman" w:cs="Times New Roman"/>
          <w:sz w:val="26"/>
          <w:szCs w:val="26"/>
        </w:rPr>
        <w:t>.</w:t>
      </w:r>
    </w:p>
    <w:p w:rsidR="00993741" w:rsidRDefault="00993741" w:rsidP="009937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741" w:rsidRDefault="00993741" w:rsidP="009937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741" w:rsidRPr="005E59EF" w:rsidRDefault="00993741" w:rsidP="00CA1F1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3741" w:rsidRDefault="00993741" w:rsidP="00993741">
      <w:pPr>
        <w:pStyle w:val="af0"/>
        <w:jc w:val="both"/>
        <w:rPr>
          <w:rFonts w:ascii="Times New Roman" w:hAnsi="Times New Roman"/>
          <w:sz w:val="26"/>
          <w:szCs w:val="26"/>
        </w:rPr>
      </w:pPr>
      <w:r w:rsidRPr="00C83CB8"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C83CB8">
        <w:rPr>
          <w:rFonts w:ascii="Times New Roman" w:hAnsi="Times New Roman"/>
          <w:sz w:val="26"/>
          <w:szCs w:val="26"/>
        </w:rPr>
        <w:t xml:space="preserve">              О.Н. </w:t>
      </w:r>
      <w:proofErr w:type="gramStart"/>
      <w:r w:rsidRPr="00C83CB8">
        <w:rPr>
          <w:rFonts w:ascii="Times New Roman" w:hAnsi="Times New Roman"/>
          <w:sz w:val="26"/>
          <w:szCs w:val="26"/>
        </w:rPr>
        <w:t>Павкин</w:t>
      </w:r>
      <w:proofErr w:type="gramEnd"/>
    </w:p>
    <w:p w:rsidR="00993741" w:rsidRPr="005E59EF" w:rsidRDefault="00993741" w:rsidP="009937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3741" w:rsidRPr="005E59EF" w:rsidRDefault="00993741" w:rsidP="009937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3741" w:rsidRDefault="00993741" w:rsidP="009937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3741" w:rsidRDefault="00993741" w:rsidP="0099374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4DA8" w:rsidRDefault="00E74DA8" w:rsidP="006B5F9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31DE9" w:rsidRDefault="00331DE9" w:rsidP="00331DE9">
      <w:pPr>
        <w:pStyle w:val="af0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331DE9" w:rsidRDefault="00331DE9" w:rsidP="00331DE9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4C698E" w:rsidRDefault="004C698E" w:rsidP="00331DE9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4C698E" w:rsidRDefault="004C698E" w:rsidP="00331DE9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4C698E" w:rsidRDefault="004C698E" w:rsidP="00331DE9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E74DA8" w:rsidRPr="004D165A" w:rsidRDefault="00E74DA8" w:rsidP="004D165A">
      <w:pPr>
        <w:pStyle w:val="af0"/>
        <w:ind w:left="5812"/>
        <w:jc w:val="both"/>
        <w:rPr>
          <w:rFonts w:ascii="Times New Roman" w:hAnsi="Times New Roman"/>
          <w:sz w:val="24"/>
          <w:szCs w:val="24"/>
        </w:rPr>
      </w:pPr>
      <w:r w:rsidRPr="004D165A">
        <w:rPr>
          <w:rFonts w:ascii="Times New Roman" w:hAnsi="Times New Roman"/>
          <w:sz w:val="24"/>
          <w:szCs w:val="24"/>
        </w:rPr>
        <w:t xml:space="preserve">Приложение </w:t>
      </w:r>
    </w:p>
    <w:p w:rsidR="00E74DA8" w:rsidRPr="004D165A" w:rsidRDefault="00E74DA8" w:rsidP="004D165A">
      <w:pPr>
        <w:pStyle w:val="af0"/>
        <w:ind w:left="5812"/>
        <w:jc w:val="both"/>
        <w:rPr>
          <w:rFonts w:ascii="Times New Roman" w:hAnsi="Times New Roman"/>
          <w:sz w:val="24"/>
          <w:szCs w:val="24"/>
        </w:rPr>
      </w:pPr>
      <w:r w:rsidRPr="004D165A">
        <w:rPr>
          <w:rFonts w:ascii="Times New Roman" w:hAnsi="Times New Roman"/>
          <w:sz w:val="24"/>
          <w:szCs w:val="24"/>
        </w:rPr>
        <w:t>к решению</w:t>
      </w:r>
      <w:r w:rsidR="004D165A">
        <w:rPr>
          <w:rFonts w:ascii="Times New Roman" w:hAnsi="Times New Roman"/>
          <w:sz w:val="24"/>
          <w:szCs w:val="24"/>
        </w:rPr>
        <w:t xml:space="preserve"> </w:t>
      </w:r>
      <w:r w:rsidRPr="004D165A">
        <w:rPr>
          <w:rFonts w:ascii="Times New Roman" w:hAnsi="Times New Roman"/>
          <w:sz w:val="24"/>
          <w:szCs w:val="24"/>
        </w:rPr>
        <w:t xml:space="preserve">Думы </w:t>
      </w:r>
      <w:proofErr w:type="gramStart"/>
      <w:r w:rsidRPr="004D165A">
        <w:rPr>
          <w:rFonts w:ascii="Times New Roman" w:hAnsi="Times New Roman"/>
          <w:sz w:val="24"/>
          <w:szCs w:val="24"/>
        </w:rPr>
        <w:t>Лесозаводского</w:t>
      </w:r>
      <w:proofErr w:type="gramEnd"/>
    </w:p>
    <w:p w:rsidR="00E74DA8" w:rsidRPr="004D165A" w:rsidRDefault="00E74DA8" w:rsidP="004D165A">
      <w:pPr>
        <w:pStyle w:val="af0"/>
        <w:ind w:left="5812"/>
        <w:jc w:val="both"/>
        <w:rPr>
          <w:rFonts w:ascii="Times New Roman" w:hAnsi="Times New Roman"/>
          <w:sz w:val="24"/>
          <w:szCs w:val="24"/>
        </w:rPr>
      </w:pPr>
      <w:r w:rsidRPr="004D165A">
        <w:rPr>
          <w:rFonts w:ascii="Times New Roman" w:hAnsi="Times New Roman"/>
          <w:sz w:val="24"/>
          <w:szCs w:val="24"/>
        </w:rPr>
        <w:t>городского округа</w:t>
      </w:r>
    </w:p>
    <w:p w:rsidR="00E74DA8" w:rsidRPr="004D165A" w:rsidRDefault="00E74DA8" w:rsidP="004D165A">
      <w:pPr>
        <w:pStyle w:val="af0"/>
        <w:ind w:left="5812"/>
        <w:jc w:val="both"/>
        <w:rPr>
          <w:rFonts w:ascii="Times New Roman" w:hAnsi="Times New Roman"/>
          <w:sz w:val="24"/>
          <w:szCs w:val="24"/>
        </w:rPr>
      </w:pPr>
      <w:r w:rsidRPr="004D165A">
        <w:rPr>
          <w:rFonts w:ascii="Times New Roman" w:hAnsi="Times New Roman"/>
          <w:sz w:val="24"/>
          <w:szCs w:val="24"/>
        </w:rPr>
        <w:t xml:space="preserve">от  </w:t>
      </w:r>
      <w:r w:rsidR="004D165A">
        <w:rPr>
          <w:rFonts w:ascii="Times New Roman" w:hAnsi="Times New Roman"/>
          <w:sz w:val="24"/>
          <w:szCs w:val="24"/>
        </w:rPr>
        <w:t xml:space="preserve">    </w:t>
      </w:r>
      <w:r w:rsidRPr="004D165A">
        <w:rPr>
          <w:rFonts w:ascii="Times New Roman" w:hAnsi="Times New Roman"/>
          <w:sz w:val="24"/>
          <w:szCs w:val="24"/>
        </w:rPr>
        <w:t>201</w:t>
      </w:r>
      <w:r w:rsidR="004D165A">
        <w:rPr>
          <w:rFonts w:ascii="Times New Roman" w:hAnsi="Times New Roman"/>
          <w:sz w:val="24"/>
          <w:szCs w:val="24"/>
        </w:rPr>
        <w:t>6</w:t>
      </w:r>
      <w:r w:rsidRPr="004D165A">
        <w:rPr>
          <w:rFonts w:ascii="Times New Roman" w:hAnsi="Times New Roman"/>
          <w:sz w:val="24"/>
          <w:szCs w:val="24"/>
        </w:rPr>
        <w:t xml:space="preserve"> </w:t>
      </w:r>
      <w:r w:rsidR="004D165A">
        <w:rPr>
          <w:rFonts w:ascii="Times New Roman" w:hAnsi="Times New Roman"/>
          <w:sz w:val="24"/>
          <w:szCs w:val="24"/>
        </w:rPr>
        <w:t xml:space="preserve">   №</w:t>
      </w:r>
      <w:r w:rsidRPr="004D165A">
        <w:rPr>
          <w:rFonts w:ascii="Times New Roman" w:hAnsi="Times New Roman"/>
          <w:sz w:val="24"/>
          <w:szCs w:val="24"/>
        </w:rPr>
        <w:t xml:space="preserve">  -НПА</w:t>
      </w: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165A" w:rsidRDefault="004D165A" w:rsidP="004D165A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4C698E" w:rsidRDefault="004C698E" w:rsidP="004D165A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4C698E" w:rsidRDefault="004C698E" w:rsidP="004D165A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4D165A" w:rsidRPr="004C698E" w:rsidRDefault="004D165A" w:rsidP="004D165A">
      <w:pPr>
        <w:pStyle w:val="af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C698E"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4D165A" w:rsidRPr="004C698E" w:rsidRDefault="004D165A" w:rsidP="004D165A">
      <w:pPr>
        <w:pStyle w:val="af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C698E">
        <w:rPr>
          <w:rFonts w:ascii="Times New Roman" w:hAnsi="Times New Roman"/>
          <w:b/>
          <w:sz w:val="28"/>
          <w:szCs w:val="28"/>
        </w:rPr>
        <w:t xml:space="preserve">КОМПЛЕКСНОГО </w:t>
      </w:r>
      <w:r w:rsidR="004C698E">
        <w:rPr>
          <w:rFonts w:ascii="Times New Roman" w:hAnsi="Times New Roman"/>
          <w:b/>
          <w:sz w:val="28"/>
          <w:szCs w:val="28"/>
        </w:rPr>
        <w:t xml:space="preserve"> </w:t>
      </w:r>
      <w:r w:rsidRPr="004C698E">
        <w:rPr>
          <w:rFonts w:ascii="Times New Roman" w:hAnsi="Times New Roman"/>
          <w:b/>
          <w:sz w:val="28"/>
          <w:szCs w:val="28"/>
        </w:rPr>
        <w:t>РАЗВИТИ</w:t>
      </w:r>
      <w:r w:rsidR="004C698E">
        <w:rPr>
          <w:rFonts w:ascii="Times New Roman" w:hAnsi="Times New Roman"/>
          <w:b/>
          <w:sz w:val="28"/>
          <w:szCs w:val="28"/>
        </w:rPr>
        <w:t>Я</w:t>
      </w:r>
    </w:p>
    <w:p w:rsidR="004D165A" w:rsidRPr="004C698E" w:rsidRDefault="004D165A" w:rsidP="004D165A">
      <w:pPr>
        <w:pStyle w:val="af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C698E">
        <w:rPr>
          <w:rFonts w:ascii="Times New Roman" w:hAnsi="Times New Roman"/>
          <w:b/>
          <w:sz w:val="28"/>
          <w:szCs w:val="28"/>
        </w:rPr>
        <w:t xml:space="preserve"> СИСТЕМ КОММУНАЛЬНОЙ ИНФРАСТРУКТУРЫ ЛЕСОЗАВОДСКОГО ГОРОДСКОГО ОКРУГА </w:t>
      </w:r>
    </w:p>
    <w:p w:rsidR="004D165A" w:rsidRPr="004C698E" w:rsidRDefault="004D165A" w:rsidP="004D165A">
      <w:pPr>
        <w:pStyle w:val="af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C698E">
        <w:rPr>
          <w:rFonts w:ascii="Times New Roman" w:hAnsi="Times New Roman"/>
          <w:b/>
          <w:sz w:val="28"/>
          <w:szCs w:val="28"/>
        </w:rPr>
        <w:t>НА 2016-20</w:t>
      </w:r>
      <w:r w:rsidR="00CA5301">
        <w:rPr>
          <w:rFonts w:ascii="Times New Roman" w:hAnsi="Times New Roman"/>
          <w:b/>
          <w:sz w:val="28"/>
          <w:szCs w:val="28"/>
        </w:rPr>
        <w:t>32</w:t>
      </w:r>
      <w:r w:rsidRPr="004C698E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E74DA8" w:rsidRPr="004C698E" w:rsidRDefault="00E74DA8" w:rsidP="004D165A">
      <w:pPr>
        <w:pStyle w:val="af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74DA8" w:rsidRPr="004C698E" w:rsidRDefault="00E74DA8" w:rsidP="004D165A">
      <w:pPr>
        <w:pStyle w:val="af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74DA8" w:rsidRPr="004D165A" w:rsidRDefault="00E74DA8" w:rsidP="004D165A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4DA8" w:rsidRPr="004D165A" w:rsidRDefault="00E74DA8" w:rsidP="004D165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50C0" w:rsidRDefault="00B450C0" w:rsidP="004C698E">
      <w:pPr>
        <w:pStyle w:val="af0"/>
        <w:rPr>
          <w:rFonts w:ascii="Times New Roman" w:hAnsi="Times New Roman"/>
          <w:sz w:val="26"/>
          <w:szCs w:val="26"/>
        </w:rPr>
      </w:pPr>
    </w:p>
    <w:p w:rsidR="004C698E" w:rsidRDefault="004C698E" w:rsidP="004C698E">
      <w:pPr>
        <w:pStyle w:val="af0"/>
        <w:rPr>
          <w:rFonts w:ascii="Times New Roman" w:hAnsi="Times New Roman"/>
          <w:b/>
          <w:sz w:val="26"/>
          <w:szCs w:val="26"/>
        </w:rPr>
      </w:pPr>
    </w:p>
    <w:p w:rsidR="00894151" w:rsidRPr="00B450C0" w:rsidRDefault="00894151" w:rsidP="00894151">
      <w:pPr>
        <w:pStyle w:val="af0"/>
        <w:jc w:val="center"/>
        <w:rPr>
          <w:rFonts w:ascii="Times New Roman" w:hAnsi="Times New Roman"/>
          <w:b/>
          <w:sz w:val="26"/>
          <w:szCs w:val="26"/>
        </w:rPr>
      </w:pPr>
      <w:r w:rsidRPr="00B450C0">
        <w:rPr>
          <w:rFonts w:ascii="Times New Roman" w:hAnsi="Times New Roman"/>
          <w:b/>
          <w:sz w:val="26"/>
          <w:szCs w:val="26"/>
        </w:rPr>
        <w:t>ОГЛАВЛЕНИЕ</w:t>
      </w:r>
    </w:p>
    <w:p w:rsidR="00894151" w:rsidRPr="00331DE9" w:rsidRDefault="00894151" w:rsidP="00894151"/>
    <w:p w:rsidR="00894151" w:rsidRPr="00894151" w:rsidRDefault="00894151" w:rsidP="00894151">
      <w:pPr>
        <w:pStyle w:val="12"/>
        <w:tabs>
          <w:tab w:val="right" w:leader="dot" w:pos="10147"/>
        </w:tabs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b/>
          <w:sz w:val="24"/>
          <w:szCs w:val="24"/>
        </w:rPr>
        <w:t xml:space="preserve">1.Паспорт </w:t>
      </w:r>
      <w:proofErr w:type="gramStart"/>
      <w:r w:rsidRPr="00894151">
        <w:rPr>
          <w:rFonts w:ascii="Times New Roman" w:hAnsi="Times New Roman"/>
          <w:b/>
          <w:sz w:val="24"/>
          <w:szCs w:val="24"/>
        </w:rPr>
        <w:t>Программы комплексного развития систем коммунальной инфраструктуры Лесозаводского городского округа</w:t>
      </w:r>
      <w:proofErr w:type="gramEnd"/>
      <w:r w:rsidRPr="00894151">
        <w:rPr>
          <w:rFonts w:ascii="Times New Roman" w:hAnsi="Times New Roman"/>
          <w:b/>
          <w:sz w:val="24"/>
          <w:szCs w:val="24"/>
        </w:rPr>
        <w:t xml:space="preserve"> на период 2016 – 20</w:t>
      </w:r>
      <w:r w:rsidR="00CA5301">
        <w:rPr>
          <w:rFonts w:ascii="Times New Roman" w:hAnsi="Times New Roman"/>
          <w:b/>
          <w:sz w:val="24"/>
          <w:szCs w:val="24"/>
        </w:rPr>
        <w:t>32</w:t>
      </w:r>
      <w:r w:rsidRPr="00894151">
        <w:rPr>
          <w:rFonts w:ascii="Times New Roman" w:hAnsi="Times New Roman"/>
          <w:b/>
          <w:sz w:val="24"/>
          <w:szCs w:val="24"/>
        </w:rPr>
        <w:t xml:space="preserve"> годы</w:t>
      </w:r>
      <w:r w:rsidRPr="00894151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>....................</w:t>
      </w:r>
      <w:r w:rsidR="002834DD">
        <w:rPr>
          <w:rFonts w:ascii="Times New Roman" w:hAnsi="Times New Roman"/>
          <w:bCs/>
          <w:sz w:val="24"/>
          <w:szCs w:val="24"/>
        </w:rPr>
        <w:t>5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>1. Оценка социально-экономической эффективности Программы 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894151">
        <w:rPr>
          <w:rFonts w:ascii="Times New Roman" w:hAnsi="Times New Roman"/>
          <w:sz w:val="24"/>
          <w:szCs w:val="24"/>
        </w:rPr>
        <w:t>8</w:t>
      </w:r>
    </w:p>
    <w:p w:rsidR="00894151" w:rsidRPr="00894151" w:rsidRDefault="00894151" w:rsidP="00894151">
      <w:pPr>
        <w:pStyle w:val="12"/>
        <w:tabs>
          <w:tab w:val="right" w:leader="dot" w:pos="10147"/>
        </w:tabs>
        <w:rPr>
          <w:rFonts w:ascii="Times New Roman" w:hAnsi="Times New Roman"/>
          <w:bCs/>
          <w:sz w:val="24"/>
          <w:szCs w:val="24"/>
        </w:rPr>
      </w:pPr>
      <w:r w:rsidRPr="00894151">
        <w:rPr>
          <w:rFonts w:ascii="Times New Roman" w:hAnsi="Times New Roman"/>
          <w:b/>
          <w:sz w:val="24"/>
          <w:szCs w:val="24"/>
        </w:rPr>
        <w:t>2.Задачи совершенствования и развития коммунального комплекса Лесозаводского городского округа</w:t>
      </w:r>
      <w:r w:rsidRPr="00894151">
        <w:rPr>
          <w:rFonts w:ascii="Times New Roman" w:hAnsi="Times New Roman"/>
          <w:sz w:val="24"/>
          <w:szCs w:val="24"/>
        </w:rPr>
        <w:t xml:space="preserve"> </w:t>
      </w:r>
      <w:r w:rsidRPr="00894151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…………………………………………………………………………….9</w:t>
      </w:r>
    </w:p>
    <w:p w:rsidR="00894151" w:rsidRPr="00894151" w:rsidRDefault="00894151" w:rsidP="00894151">
      <w:pPr>
        <w:pStyle w:val="12"/>
        <w:tabs>
          <w:tab w:val="right" w:leader="dot" w:pos="10147"/>
        </w:tabs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b/>
          <w:sz w:val="24"/>
          <w:szCs w:val="24"/>
        </w:rPr>
        <w:t>3.Краткая характеристика Лесозаводского городского округа</w:t>
      </w:r>
      <w:r w:rsidRPr="00894151">
        <w:rPr>
          <w:rFonts w:ascii="Times New Roman" w:hAnsi="Times New Roman"/>
          <w:sz w:val="24"/>
          <w:szCs w:val="24"/>
        </w:rPr>
        <w:t xml:space="preserve"> </w:t>
      </w:r>
      <w:r w:rsidRPr="00894151">
        <w:rPr>
          <w:rFonts w:ascii="Times New Roman" w:hAnsi="Times New Roman"/>
          <w:bCs/>
          <w:sz w:val="24"/>
          <w:szCs w:val="24"/>
        </w:rPr>
        <w:t>……………………….10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>1. Территория, климат, население 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894151">
        <w:rPr>
          <w:rFonts w:ascii="Times New Roman" w:hAnsi="Times New Roman"/>
          <w:sz w:val="24"/>
          <w:szCs w:val="24"/>
        </w:rPr>
        <w:t>10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>2. Характеристика экономики ………………………………………………………...</w:t>
      </w:r>
      <w:r>
        <w:rPr>
          <w:rFonts w:ascii="Times New Roman" w:hAnsi="Times New Roman"/>
          <w:sz w:val="24"/>
          <w:szCs w:val="24"/>
        </w:rPr>
        <w:t>............</w:t>
      </w:r>
      <w:r w:rsidRPr="00894151">
        <w:rPr>
          <w:rFonts w:ascii="Times New Roman" w:hAnsi="Times New Roman"/>
          <w:sz w:val="24"/>
          <w:szCs w:val="24"/>
        </w:rPr>
        <w:t>13</w:t>
      </w:r>
    </w:p>
    <w:p w:rsidR="00894151" w:rsidRPr="00894151" w:rsidRDefault="00894151" w:rsidP="00894151">
      <w:pPr>
        <w:pStyle w:val="2"/>
        <w:ind w:right="-143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 xml:space="preserve">3. Проблемы и задачи отрасли жилищно-коммунального хозяйства и энергетики </w:t>
      </w:r>
      <w:r>
        <w:rPr>
          <w:rFonts w:ascii="Times New Roman" w:hAnsi="Times New Roman"/>
          <w:sz w:val="24"/>
          <w:szCs w:val="24"/>
        </w:rPr>
        <w:t>………</w:t>
      </w:r>
      <w:r w:rsidRPr="00894151">
        <w:rPr>
          <w:rFonts w:ascii="Times New Roman" w:hAnsi="Times New Roman"/>
          <w:sz w:val="24"/>
          <w:szCs w:val="24"/>
        </w:rPr>
        <w:t>13</w:t>
      </w:r>
    </w:p>
    <w:p w:rsidR="00894151" w:rsidRPr="00894151" w:rsidRDefault="00894151" w:rsidP="00894151">
      <w:pPr>
        <w:pStyle w:val="12"/>
        <w:tabs>
          <w:tab w:val="right" w:leader="dot" w:pos="10147"/>
        </w:tabs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b/>
          <w:sz w:val="24"/>
          <w:szCs w:val="24"/>
        </w:rPr>
        <w:t>4.Система теплоснабжения</w:t>
      </w:r>
      <w:r w:rsidRPr="00894151">
        <w:rPr>
          <w:rFonts w:ascii="Times New Roman" w:hAnsi="Times New Roman"/>
          <w:sz w:val="24"/>
          <w:szCs w:val="24"/>
        </w:rPr>
        <w:t xml:space="preserve"> </w:t>
      </w:r>
      <w:r w:rsidRPr="00894151">
        <w:rPr>
          <w:rFonts w:ascii="Times New Roman" w:hAnsi="Times New Roman"/>
          <w:bCs/>
          <w:sz w:val="24"/>
          <w:szCs w:val="24"/>
        </w:rPr>
        <w:t>………………………………………………………………….14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 xml:space="preserve">1. Существующее положение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Pr="00894151">
        <w:rPr>
          <w:rFonts w:ascii="Times New Roman" w:hAnsi="Times New Roman"/>
          <w:sz w:val="24"/>
          <w:szCs w:val="24"/>
        </w:rPr>
        <w:t>14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 xml:space="preserve">2. Перспективные балансы теплоносителя </w:t>
      </w:r>
      <w:r>
        <w:rPr>
          <w:rFonts w:ascii="Times New Roman" w:hAnsi="Times New Roman"/>
          <w:sz w:val="24"/>
          <w:szCs w:val="24"/>
        </w:rPr>
        <w:t>…………………………………………………..</w:t>
      </w:r>
      <w:r w:rsidRPr="00894151">
        <w:rPr>
          <w:rFonts w:ascii="Times New Roman" w:hAnsi="Times New Roman"/>
          <w:sz w:val="24"/>
          <w:szCs w:val="24"/>
        </w:rPr>
        <w:t>24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 xml:space="preserve">3. Предложения по новому строительству, реконструкции и техническому перевооружению источников тепловой энергии и тепловых сетей </w:t>
      </w:r>
      <w:r>
        <w:rPr>
          <w:rFonts w:ascii="Times New Roman" w:hAnsi="Times New Roman"/>
          <w:sz w:val="24"/>
          <w:szCs w:val="24"/>
        </w:rPr>
        <w:t>……………………….</w:t>
      </w:r>
      <w:r w:rsidRPr="00894151">
        <w:rPr>
          <w:rFonts w:ascii="Times New Roman" w:hAnsi="Times New Roman"/>
          <w:sz w:val="24"/>
          <w:szCs w:val="24"/>
        </w:rPr>
        <w:t>25</w:t>
      </w:r>
    </w:p>
    <w:p w:rsidR="00894151" w:rsidRPr="00894151" w:rsidRDefault="00894151" w:rsidP="00894151">
      <w:pPr>
        <w:pStyle w:val="af0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>4. Перечень основных программных мероприятий</w:t>
      </w:r>
      <w:r>
        <w:rPr>
          <w:rFonts w:ascii="Times New Roman" w:hAnsi="Times New Roman"/>
          <w:sz w:val="24"/>
          <w:szCs w:val="24"/>
        </w:rPr>
        <w:t>…………………………………………</w:t>
      </w:r>
      <w:r w:rsidRPr="00894151">
        <w:rPr>
          <w:rFonts w:ascii="Times New Roman" w:hAnsi="Times New Roman"/>
          <w:sz w:val="24"/>
          <w:szCs w:val="24"/>
        </w:rPr>
        <w:t>26</w:t>
      </w:r>
    </w:p>
    <w:p w:rsidR="00894151" w:rsidRPr="00894151" w:rsidRDefault="00894151" w:rsidP="00894151">
      <w:pPr>
        <w:pStyle w:val="12"/>
        <w:tabs>
          <w:tab w:val="right" w:leader="dot" w:pos="10147"/>
        </w:tabs>
        <w:rPr>
          <w:rFonts w:ascii="Times New Roman" w:hAnsi="Times New Roman"/>
          <w:sz w:val="24"/>
          <w:szCs w:val="24"/>
        </w:rPr>
      </w:pPr>
      <w:r w:rsidRPr="003E02A3">
        <w:rPr>
          <w:rFonts w:ascii="Times New Roman" w:hAnsi="Times New Roman"/>
          <w:b/>
          <w:sz w:val="24"/>
          <w:szCs w:val="24"/>
        </w:rPr>
        <w:t>5.Система водоснабжения</w:t>
      </w:r>
      <w:r w:rsidRPr="00894151">
        <w:rPr>
          <w:rFonts w:ascii="Times New Roman" w:hAnsi="Times New Roman"/>
          <w:sz w:val="24"/>
          <w:szCs w:val="24"/>
        </w:rPr>
        <w:t xml:space="preserve"> </w:t>
      </w:r>
      <w:r w:rsidR="003E02A3">
        <w:rPr>
          <w:rFonts w:ascii="Times New Roman" w:hAnsi="Times New Roman"/>
          <w:sz w:val="24"/>
          <w:szCs w:val="24"/>
        </w:rPr>
        <w:t>..</w:t>
      </w:r>
      <w:r w:rsidRPr="003E02A3">
        <w:rPr>
          <w:rFonts w:ascii="Times New Roman" w:hAnsi="Times New Roman"/>
          <w:bCs/>
          <w:sz w:val="24"/>
          <w:szCs w:val="24"/>
        </w:rPr>
        <w:t>………………………………………………………………</w:t>
      </w:r>
      <w:r w:rsidR="003E02A3">
        <w:rPr>
          <w:rFonts w:ascii="Times New Roman" w:hAnsi="Times New Roman"/>
          <w:bCs/>
          <w:sz w:val="24"/>
          <w:szCs w:val="24"/>
        </w:rPr>
        <w:t>…</w:t>
      </w:r>
      <w:r w:rsidRPr="003E02A3">
        <w:rPr>
          <w:rFonts w:ascii="Times New Roman" w:hAnsi="Times New Roman"/>
          <w:bCs/>
          <w:sz w:val="24"/>
          <w:szCs w:val="24"/>
        </w:rPr>
        <w:t>26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 xml:space="preserve">1.  Существующее положение </w:t>
      </w:r>
      <w:r w:rsidR="003E02A3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Pr="00894151">
        <w:rPr>
          <w:rFonts w:ascii="Times New Roman" w:hAnsi="Times New Roman"/>
          <w:sz w:val="24"/>
          <w:szCs w:val="24"/>
        </w:rPr>
        <w:t>26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 xml:space="preserve">2.  Описание состояния и функционирования водопроводных сетей систем водоснабжения </w:t>
      </w:r>
      <w:r w:rsidR="003E02A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894151">
        <w:rPr>
          <w:rFonts w:ascii="Times New Roman" w:hAnsi="Times New Roman"/>
          <w:sz w:val="24"/>
          <w:szCs w:val="24"/>
        </w:rPr>
        <w:t>33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 xml:space="preserve">3.  Перспективная схема водоснабжения </w:t>
      </w:r>
      <w:r w:rsidR="003E02A3">
        <w:rPr>
          <w:rFonts w:ascii="Times New Roman" w:hAnsi="Times New Roman"/>
          <w:sz w:val="24"/>
          <w:szCs w:val="24"/>
        </w:rPr>
        <w:t>………………………………………………….....</w:t>
      </w:r>
      <w:r w:rsidRPr="00894151">
        <w:rPr>
          <w:rFonts w:ascii="Times New Roman" w:hAnsi="Times New Roman"/>
          <w:sz w:val="24"/>
          <w:szCs w:val="24"/>
        </w:rPr>
        <w:t>34</w:t>
      </w:r>
    </w:p>
    <w:p w:rsidR="00894151" w:rsidRPr="00894151" w:rsidRDefault="00894151" w:rsidP="003E02A3">
      <w:pPr>
        <w:pStyle w:val="af0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>4. Перечень основных программных мероприятий</w:t>
      </w:r>
      <w:r w:rsidR="003E02A3">
        <w:rPr>
          <w:rFonts w:ascii="Times New Roman" w:hAnsi="Times New Roman"/>
          <w:sz w:val="24"/>
          <w:szCs w:val="24"/>
        </w:rPr>
        <w:t>………………………………………….</w:t>
      </w:r>
      <w:r w:rsidRPr="00894151">
        <w:rPr>
          <w:rFonts w:ascii="Times New Roman" w:hAnsi="Times New Roman"/>
          <w:sz w:val="24"/>
          <w:szCs w:val="24"/>
        </w:rPr>
        <w:t>36</w:t>
      </w:r>
    </w:p>
    <w:p w:rsidR="00894151" w:rsidRPr="003E02A3" w:rsidRDefault="00894151" w:rsidP="00894151">
      <w:pPr>
        <w:pStyle w:val="12"/>
        <w:tabs>
          <w:tab w:val="right" w:leader="dot" w:pos="10147"/>
        </w:tabs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b/>
          <w:sz w:val="24"/>
          <w:szCs w:val="24"/>
        </w:rPr>
        <w:t>6.Система водоотведения</w:t>
      </w:r>
      <w:r w:rsidRPr="00894151">
        <w:rPr>
          <w:rFonts w:ascii="Times New Roman" w:hAnsi="Times New Roman"/>
          <w:sz w:val="24"/>
          <w:szCs w:val="24"/>
        </w:rPr>
        <w:t xml:space="preserve"> </w:t>
      </w:r>
      <w:r w:rsidR="003E02A3" w:rsidRPr="003E02A3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</w:t>
      </w:r>
      <w:r w:rsidRPr="003E02A3">
        <w:rPr>
          <w:rFonts w:ascii="Times New Roman" w:hAnsi="Times New Roman"/>
          <w:bCs/>
          <w:sz w:val="24"/>
          <w:szCs w:val="24"/>
        </w:rPr>
        <w:t>36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 xml:space="preserve">1. Существующее положение </w:t>
      </w:r>
      <w:r w:rsidR="003E02A3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Pr="00894151">
        <w:rPr>
          <w:rFonts w:ascii="Times New Roman" w:hAnsi="Times New Roman"/>
          <w:sz w:val="24"/>
          <w:szCs w:val="24"/>
        </w:rPr>
        <w:t>36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 xml:space="preserve">2. Существующие балансы сточных вод в системе водоотведения </w:t>
      </w:r>
      <w:r w:rsidR="003E02A3">
        <w:rPr>
          <w:rFonts w:ascii="Times New Roman" w:hAnsi="Times New Roman"/>
          <w:sz w:val="24"/>
          <w:szCs w:val="24"/>
        </w:rPr>
        <w:t>………………………..</w:t>
      </w:r>
      <w:r w:rsidRPr="00894151">
        <w:rPr>
          <w:rFonts w:ascii="Times New Roman" w:hAnsi="Times New Roman"/>
          <w:sz w:val="24"/>
          <w:szCs w:val="24"/>
        </w:rPr>
        <w:t>39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 xml:space="preserve">3. Прогнозные балансы в системе водоотведения </w:t>
      </w:r>
      <w:r w:rsidR="003E02A3">
        <w:rPr>
          <w:rFonts w:ascii="Times New Roman" w:hAnsi="Times New Roman"/>
          <w:sz w:val="24"/>
          <w:szCs w:val="24"/>
        </w:rPr>
        <w:t>…………………………………………...</w:t>
      </w:r>
      <w:r w:rsidRPr="00894151">
        <w:rPr>
          <w:rFonts w:ascii="Times New Roman" w:hAnsi="Times New Roman"/>
          <w:sz w:val="24"/>
          <w:szCs w:val="24"/>
        </w:rPr>
        <w:t>42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>4. Перечень основных программных мероприятий</w:t>
      </w:r>
      <w:r w:rsidR="003E02A3">
        <w:rPr>
          <w:rFonts w:ascii="Times New Roman" w:hAnsi="Times New Roman"/>
          <w:sz w:val="24"/>
          <w:szCs w:val="24"/>
        </w:rPr>
        <w:t>…………………………………………..</w:t>
      </w:r>
      <w:r w:rsidRPr="00894151">
        <w:rPr>
          <w:rFonts w:ascii="Times New Roman" w:hAnsi="Times New Roman"/>
          <w:sz w:val="24"/>
          <w:szCs w:val="24"/>
        </w:rPr>
        <w:t>44</w:t>
      </w:r>
    </w:p>
    <w:p w:rsidR="00894151" w:rsidRPr="00894151" w:rsidRDefault="00894151" w:rsidP="00894151">
      <w:pPr>
        <w:pStyle w:val="12"/>
        <w:tabs>
          <w:tab w:val="right" w:leader="dot" w:pos="10147"/>
        </w:tabs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b/>
          <w:sz w:val="24"/>
          <w:szCs w:val="24"/>
        </w:rPr>
        <w:t>7.Система электроснабжения</w:t>
      </w:r>
      <w:r w:rsidRPr="00894151">
        <w:rPr>
          <w:rFonts w:ascii="Times New Roman" w:hAnsi="Times New Roman"/>
          <w:sz w:val="24"/>
          <w:szCs w:val="24"/>
        </w:rPr>
        <w:t xml:space="preserve"> </w:t>
      </w:r>
      <w:r w:rsidR="003E02A3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……………………………………………………………….</w:t>
      </w:r>
      <w:r w:rsidRPr="00894151">
        <w:rPr>
          <w:rFonts w:ascii="Times New Roman" w:hAnsi="Times New Roman"/>
          <w:b/>
          <w:bCs/>
          <w:sz w:val="24"/>
          <w:szCs w:val="24"/>
        </w:rPr>
        <w:t>44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 xml:space="preserve">1. Существующее положение </w:t>
      </w:r>
      <w:r w:rsidR="003E02A3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Pr="00894151">
        <w:rPr>
          <w:rFonts w:ascii="Times New Roman" w:hAnsi="Times New Roman"/>
          <w:sz w:val="24"/>
          <w:szCs w:val="24"/>
        </w:rPr>
        <w:t>44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 xml:space="preserve">2. Проектные предложения </w:t>
      </w:r>
      <w:r w:rsidR="003E02A3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Pr="00894151">
        <w:rPr>
          <w:rFonts w:ascii="Times New Roman" w:hAnsi="Times New Roman"/>
          <w:sz w:val="24"/>
          <w:szCs w:val="24"/>
        </w:rPr>
        <w:t>46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 xml:space="preserve">3. Перечень основных программных мероприятий </w:t>
      </w:r>
      <w:r w:rsidR="003E02A3">
        <w:rPr>
          <w:rFonts w:ascii="Times New Roman" w:hAnsi="Times New Roman"/>
          <w:sz w:val="24"/>
          <w:szCs w:val="24"/>
        </w:rPr>
        <w:t>………………………………………….</w:t>
      </w:r>
      <w:r w:rsidRPr="00894151">
        <w:rPr>
          <w:rFonts w:ascii="Times New Roman" w:hAnsi="Times New Roman"/>
          <w:sz w:val="24"/>
          <w:szCs w:val="24"/>
        </w:rPr>
        <w:t>46</w:t>
      </w:r>
    </w:p>
    <w:p w:rsidR="00894151" w:rsidRPr="00894151" w:rsidRDefault="00894151" w:rsidP="00894151">
      <w:pPr>
        <w:pStyle w:val="12"/>
        <w:tabs>
          <w:tab w:val="right" w:leader="dot" w:pos="10147"/>
        </w:tabs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b/>
          <w:sz w:val="24"/>
          <w:szCs w:val="24"/>
        </w:rPr>
        <w:t>8.Система обращения с отходами</w:t>
      </w:r>
      <w:r w:rsidRPr="00894151">
        <w:rPr>
          <w:rFonts w:ascii="Times New Roman" w:hAnsi="Times New Roman"/>
          <w:sz w:val="24"/>
          <w:szCs w:val="24"/>
        </w:rPr>
        <w:t xml:space="preserve"> </w:t>
      </w:r>
      <w:r w:rsidR="003E02A3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…………………………………………………………..</w:t>
      </w:r>
      <w:r w:rsidRPr="00894151">
        <w:rPr>
          <w:rFonts w:ascii="Times New Roman" w:hAnsi="Times New Roman"/>
          <w:b/>
          <w:bCs/>
          <w:sz w:val="24"/>
          <w:szCs w:val="24"/>
        </w:rPr>
        <w:t>47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lastRenderedPageBreak/>
        <w:t xml:space="preserve">1. Существующее положение </w:t>
      </w:r>
      <w:r w:rsidR="003E02A3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Pr="00894151">
        <w:rPr>
          <w:rFonts w:ascii="Times New Roman" w:hAnsi="Times New Roman"/>
          <w:sz w:val="24"/>
          <w:szCs w:val="24"/>
        </w:rPr>
        <w:t>47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 xml:space="preserve">2. Содержание проблемы и обоснования необходимости ее решения </w:t>
      </w:r>
      <w:r w:rsidR="003E02A3">
        <w:rPr>
          <w:rFonts w:ascii="Times New Roman" w:hAnsi="Times New Roman"/>
          <w:sz w:val="24"/>
          <w:szCs w:val="24"/>
        </w:rPr>
        <w:t>……………………..</w:t>
      </w:r>
      <w:r w:rsidRPr="00894151">
        <w:rPr>
          <w:rFonts w:ascii="Times New Roman" w:hAnsi="Times New Roman"/>
          <w:sz w:val="24"/>
          <w:szCs w:val="24"/>
        </w:rPr>
        <w:t>48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 xml:space="preserve">3. Перечень основных программных мероприятий </w:t>
      </w:r>
      <w:r w:rsidR="003E02A3">
        <w:rPr>
          <w:rFonts w:ascii="Times New Roman" w:hAnsi="Times New Roman"/>
          <w:sz w:val="24"/>
          <w:szCs w:val="24"/>
        </w:rPr>
        <w:t>………………………………………….</w:t>
      </w:r>
      <w:r w:rsidRPr="00894151">
        <w:rPr>
          <w:rFonts w:ascii="Times New Roman" w:hAnsi="Times New Roman"/>
          <w:sz w:val="24"/>
          <w:szCs w:val="24"/>
        </w:rPr>
        <w:t>49</w:t>
      </w:r>
    </w:p>
    <w:p w:rsidR="00894151" w:rsidRPr="00894151" w:rsidRDefault="00894151" w:rsidP="00894151">
      <w:pPr>
        <w:pStyle w:val="12"/>
        <w:tabs>
          <w:tab w:val="right" w:leader="dot" w:pos="10147"/>
        </w:tabs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b/>
          <w:sz w:val="24"/>
          <w:szCs w:val="24"/>
        </w:rPr>
        <w:t>9.Управление программой</w:t>
      </w:r>
      <w:r w:rsidRPr="00894151">
        <w:rPr>
          <w:rFonts w:ascii="Times New Roman" w:hAnsi="Times New Roman"/>
          <w:sz w:val="24"/>
          <w:szCs w:val="24"/>
        </w:rPr>
        <w:t xml:space="preserve"> </w:t>
      </w:r>
      <w:r w:rsidR="003E02A3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…………………………………………………………………..</w:t>
      </w:r>
      <w:r w:rsidRPr="00894151">
        <w:rPr>
          <w:rFonts w:ascii="Times New Roman" w:hAnsi="Times New Roman"/>
          <w:b/>
          <w:bCs/>
          <w:sz w:val="24"/>
          <w:szCs w:val="24"/>
        </w:rPr>
        <w:t>49</w:t>
      </w:r>
    </w:p>
    <w:p w:rsidR="00894151" w:rsidRPr="00894151" w:rsidRDefault="00894151" w:rsidP="00894151">
      <w:pPr>
        <w:pStyle w:val="2"/>
        <w:rPr>
          <w:rFonts w:ascii="Times New Roman" w:hAnsi="Times New Roman"/>
          <w:sz w:val="24"/>
          <w:szCs w:val="24"/>
        </w:rPr>
      </w:pPr>
      <w:r w:rsidRPr="00894151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894151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894151">
        <w:rPr>
          <w:rFonts w:ascii="Times New Roman" w:hAnsi="Times New Roman"/>
          <w:sz w:val="24"/>
          <w:szCs w:val="24"/>
        </w:rPr>
        <w:t xml:space="preserve"> за реализацию программы </w:t>
      </w:r>
      <w:r w:rsidR="003E02A3">
        <w:rPr>
          <w:rFonts w:ascii="Times New Roman" w:hAnsi="Times New Roman"/>
          <w:sz w:val="24"/>
          <w:szCs w:val="24"/>
        </w:rPr>
        <w:t>………………………………………………..</w:t>
      </w:r>
      <w:r w:rsidRPr="00894151">
        <w:rPr>
          <w:rFonts w:ascii="Times New Roman" w:hAnsi="Times New Roman"/>
          <w:sz w:val="24"/>
          <w:szCs w:val="24"/>
        </w:rPr>
        <w:t>49</w:t>
      </w:r>
    </w:p>
    <w:p w:rsidR="00894151" w:rsidRPr="00894151" w:rsidRDefault="00B722D0" w:rsidP="00894151">
      <w:pPr>
        <w:pStyle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94151" w:rsidRPr="00894151">
        <w:rPr>
          <w:rFonts w:ascii="Times New Roman" w:hAnsi="Times New Roman"/>
          <w:sz w:val="24"/>
          <w:szCs w:val="24"/>
        </w:rPr>
        <w:t xml:space="preserve">. Порядок предоставления отчетности по выполнению Программы </w:t>
      </w:r>
      <w:r w:rsidR="003E02A3">
        <w:rPr>
          <w:rFonts w:ascii="Times New Roman" w:hAnsi="Times New Roman"/>
          <w:sz w:val="24"/>
          <w:szCs w:val="24"/>
        </w:rPr>
        <w:t>……………………..</w:t>
      </w:r>
      <w:r w:rsidR="00894151" w:rsidRPr="00894151">
        <w:rPr>
          <w:rFonts w:ascii="Times New Roman" w:hAnsi="Times New Roman"/>
          <w:sz w:val="24"/>
          <w:szCs w:val="24"/>
        </w:rPr>
        <w:t>49</w:t>
      </w:r>
    </w:p>
    <w:p w:rsidR="00894151" w:rsidRPr="00894151" w:rsidRDefault="00B722D0" w:rsidP="00894151">
      <w:pPr>
        <w:pStyle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94151" w:rsidRPr="00894151">
        <w:rPr>
          <w:rFonts w:ascii="Times New Roman" w:hAnsi="Times New Roman"/>
          <w:sz w:val="24"/>
          <w:szCs w:val="24"/>
        </w:rPr>
        <w:t xml:space="preserve">. Порядок и сроки корректировки программы  </w:t>
      </w:r>
      <w:r w:rsidR="003E02A3">
        <w:rPr>
          <w:rFonts w:ascii="Times New Roman" w:hAnsi="Times New Roman"/>
          <w:sz w:val="24"/>
          <w:szCs w:val="24"/>
        </w:rPr>
        <w:t>……………………………………………..</w:t>
      </w:r>
      <w:r w:rsidR="00894151" w:rsidRPr="00894151">
        <w:rPr>
          <w:rFonts w:ascii="Times New Roman" w:hAnsi="Times New Roman"/>
          <w:sz w:val="24"/>
          <w:szCs w:val="24"/>
        </w:rPr>
        <w:t>50</w:t>
      </w:r>
    </w:p>
    <w:p w:rsidR="008E3755" w:rsidRPr="008E3755" w:rsidRDefault="00894151" w:rsidP="008E3755">
      <w:pPr>
        <w:pStyle w:val="af0"/>
        <w:rPr>
          <w:rFonts w:ascii="Times New Roman" w:hAnsi="Times New Roman"/>
          <w:sz w:val="24"/>
          <w:szCs w:val="24"/>
        </w:rPr>
      </w:pPr>
      <w:r w:rsidRPr="008E3755">
        <w:rPr>
          <w:rFonts w:ascii="Times New Roman" w:hAnsi="Times New Roman"/>
          <w:sz w:val="24"/>
          <w:szCs w:val="24"/>
        </w:rPr>
        <w:t xml:space="preserve">Приложение </w:t>
      </w:r>
      <w:r w:rsidR="008E3755" w:rsidRPr="008E3755">
        <w:rPr>
          <w:rFonts w:ascii="Times New Roman" w:hAnsi="Times New Roman"/>
          <w:sz w:val="24"/>
          <w:szCs w:val="24"/>
        </w:rPr>
        <w:t xml:space="preserve">«Целевые индикаторы </w:t>
      </w:r>
      <w:proofErr w:type="gramStart"/>
      <w:r w:rsidR="008E3755" w:rsidRPr="008E3755">
        <w:rPr>
          <w:rFonts w:ascii="Times New Roman" w:hAnsi="Times New Roman"/>
          <w:sz w:val="24"/>
          <w:szCs w:val="24"/>
        </w:rPr>
        <w:t>реализации Программы комплексного развития систем коммунальной инфраструктуры Лесозаводского городского округа</w:t>
      </w:r>
      <w:proofErr w:type="gramEnd"/>
      <w:r w:rsidR="008E3755" w:rsidRPr="008E3755">
        <w:rPr>
          <w:rFonts w:ascii="Times New Roman" w:hAnsi="Times New Roman"/>
          <w:sz w:val="24"/>
          <w:szCs w:val="24"/>
        </w:rPr>
        <w:t>»</w:t>
      </w:r>
    </w:p>
    <w:p w:rsidR="00894151" w:rsidRPr="008E3755" w:rsidRDefault="00894151" w:rsidP="00B722D0">
      <w:pPr>
        <w:pStyle w:val="2"/>
        <w:rPr>
          <w:rFonts w:ascii="Times New Roman" w:hAnsi="Times New Roman"/>
          <w:sz w:val="24"/>
          <w:szCs w:val="24"/>
        </w:rPr>
      </w:pPr>
    </w:p>
    <w:p w:rsidR="00894151" w:rsidRPr="00B450C0" w:rsidRDefault="00894151" w:rsidP="00894151">
      <w:pPr>
        <w:rPr>
          <w:rFonts w:ascii="Times New Roman" w:hAnsi="Times New Roman" w:cs="Times New Roman"/>
          <w:sz w:val="26"/>
          <w:szCs w:val="26"/>
        </w:rPr>
      </w:pPr>
    </w:p>
    <w:p w:rsidR="00894151" w:rsidRPr="00331DE9" w:rsidRDefault="00894151" w:rsidP="008941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151" w:rsidRPr="00331DE9" w:rsidRDefault="00894151" w:rsidP="008941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151" w:rsidRPr="00331DE9" w:rsidRDefault="00894151" w:rsidP="008941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151" w:rsidRPr="00331DE9" w:rsidRDefault="00894151" w:rsidP="0089415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94151" w:rsidRDefault="00894151" w:rsidP="00894151"/>
    <w:p w:rsidR="00331DE9" w:rsidRPr="00331DE9" w:rsidRDefault="00331DE9" w:rsidP="00331DE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331D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1DE9" w:rsidRPr="00331DE9" w:rsidRDefault="00331DE9" w:rsidP="00331DE9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331DE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31DE9" w:rsidRPr="00331DE9" w:rsidRDefault="00331DE9" w:rsidP="0047506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31DE9" w:rsidRDefault="00331DE9" w:rsidP="00331DE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2834DD" w:rsidRDefault="002834DD" w:rsidP="00331DE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575CB6" w:rsidRDefault="00575CB6" w:rsidP="00331DE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575CB6" w:rsidRDefault="00575CB6" w:rsidP="00331DE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2834DD" w:rsidRPr="00331DE9" w:rsidRDefault="002834DD" w:rsidP="00331DE9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331DE9" w:rsidRPr="00156737" w:rsidRDefault="00331DE9" w:rsidP="001748E6">
      <w:pPr>
        <w:pStyle w:val="ConsPlusNormal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1DE9">
        <w:rPr>
          <w:rFonts w:ascii="Times New Roman" w:hAnsi="Times New Roman" w:cs="Times New Roman"/>
          <w:b/>
          <w:sz w:val="26"/>
          <w:szCs w:val="26"/>
        </w:rPr>
        <w:t>ПАСПОРТ</w:t>
      </w:r>
      <w:r w:rsidR="0015673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31DE9">
        <w:rPr>
          <w:rFonts w:ascii="Times New Roman" w:hAnsi="Times New Roman" w:cs="Times New Roman"/>
          <w:b/>
          <w:bCs/>
          <w:sz w:val="26"/>
          <w:szCs w:val="26"/>
        </w:rPr>
        <w:t>ПРОГРАММЫ</w:t>
      </w:r>
    </w:p>
    <w:p w:rsidR="00331DE9" w:rsidRPr="00331DE9" w:rsidRDefault="00331DE9" w:rsidP="00331DE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31DE9">
        <w:rPr>
          <w:rFonts w:ascii="Times New Roman" w:hAnsi="Times New Roman" w:cs="Times New Roman"/>
          <w:b/>
          <w:bCs/>
          <w:sz w:val="26"/>
          <w:szCs w:val="26"/>
        </w:rPr>
        <w:t xml:space="preserve">КОМПЛЕКСНОГО РАЗВИТИЯ СИСТЕМ </w:t>
      </w:r>
      <w:proofErr w:type="gramStart"/>
      <w:r w:rsidRPr="00331DE9">
        <w:rPr>
          <w:rFonts w:ascii="Times New Roman" w:hAnsi="Times New Roman" w:cs="Times New Roman"/>
          <w:b/>
          <w:bCs/>
          <w:sz w:val="26"/>
          <w:szCs w:val="26"/>
        </w:rPr>
        <w:t>КОММУНАЛЬНОЙ</w:t>
      </w:r>
      <w:proofErr w:type="gramEnd"/>
    </w:p>
    <w:p w:rsidR="00331DE9" w:rsidRPr="00331DE9" w:rsidRDefault="00331DE9" w:rsidP="00331DE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31DE9">
        <w:rPr>
          <w:rFonts w:ascii="Times New Roman" w:hAnsi="Times New Roman" w:cs="Times New Roman"/>
          <w:b/>
          <w:bCs/>
          <w:sz w:val="26"/>
          <w:szCs w:val="26"/>
        </w:rPr>
        <w:t>ИНФРАСТРУКТУРЫ ЛЕСОЗАВОДСКОГО ГОРОДСКОГО ОКРУГА</w:t>
      </w:r>
    </w:p>
    <w:p w:rsidR="00331DE9" w:rsidRPr="00331DE9" w:rsidRDefault="00331DE9" w:rsidP="00331DE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31DE9">
        <w:rPr>
          <w:rFonts w:ascii="Times New Roman" w:hAnsi="Times New Roman" w:cs="Times New Roman"/>
          <w:b/>
          <w:bCs/>
          <w:sz w:val="26"/>
          <w:szCs w:val="26"/>
        </w:rPr>
        <w:t>НА 2016- 20</w:t>
      </w:r>
      <w:r w:rsidR="00CA5301">
        <w:rPr>
          <w:rFonts w:ascii="Times New Roman" w:hAnsi="Times New Roman" w:cs="Times New Roman"/>
          <w:b/>
          <w:bCs/>
          <w:sz w:val="26"/>
          <w:szCs w:val="26"/>
        </w:rPr>
        <w:t>32</w:t>
      </w:r>
      <w:r w:rsidRPr="00331DE9">
        <w:rPr>
          <w:rFonts w:ascii="Times New Roman" w:hAnsi="Times New Roman" w:cs="Times New Roman"/>
          <w:b/>
          <w:bCs/>
          <w:sz w:val="26"/>
          <w:szCs w:val="26"/>
        </w:rPr>
        <w:t xml:space="preserve"> ГОДЫ</w:t>
      </w:r>
    </w:p>
    <w:p w:rsidR="00331DE9" w:rsidRPr="00331DE9" w:rsidRDefault="00331DE9" w:rsidP="00331DE9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331DE9" w:rsidRPr="00331DE9" w:rsidTr="00BA262E">
        <w:tc>
          <w:tcPr>
            <w:tcW w:w="3227" w:type="dxa"/>
            <w:shd w:val="clear" w:color="auto" w:fill="auto"/>
          </w:tcPr>
          <w:p w:rsidR="00331DE9" w:rsidRPr="00331DE9" w:rsidRDefault="00331DE9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344" w:type="dxa"/>
            <w:shd w:val="clear" w:color="auto" w:fill="auto"/>
          </w:tcPr>
          <w:p w:rsidR="00331DE9" w:rsidRPr="00331DE9" w:rsidRDefault="00331DE9" w:rsidP="00475067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комплексного развития систем коммунальной инфраструктуры Лесозаводского городского округа  </w:t>
            </w:r>
            <w:proofErr w:type="gramStart"/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1DE9" w:rsidRPr="00331DE9" w:rsidRDefault="00331DE9" w:rsidP="00CA530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2016 - 20</w:t>
            </w:r>
            <w:r w:rsidR="00CA530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годы (далее - программа)               </w:t>
            </w:r>
          </w:p>
        </w:tc>
      </w:tr>
      <w:tr w:rsidR="00331DE9" w:rsidRPr="00331DE9" w:rsidTr="00BA262E">
        <w:tc>
          <w:tcPr>
            <w:tcW w:w="3227" w:type="dxa"/>
            <w:shd w:val="clear" w:color="auto" w:fill="auto"/>
          </w:tcPr>
          <w:p w:rsidR="00331DE9" w:rsidRPr="00331DE9" w:rsidRDefault="00331DE9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Основание для разработки</w:t>
            </w:r>
          </w:p>
        </w:tc>
        <w:tc>
          <w:tcPr>
            <w:tcW w:w="6344" w:type="dxa"/>
            <w:shd w:val="clear" w:color="auto" w:fill="auto"/>
          </w:tcPr>
          <w:p w:rsidR="00475067" w:rsidRDefault="00475067" w:rsidP="001748E6">
            <w:pPr>
              <w:pStyle w:val="ConsPlusCell"/>
              <w:numPr>
                <w:ilvl w:val="0"/>
                <w:numId w:val="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Градостроительный кодекс РФ</w:t>
            </w:r>
          </w:p>
          <w:p w:rsidR="00331DE9" w:rsidRPr="00331DE9" w:rsidRDefault="00331DE9" w:rsidP="001748E6">
            <w:pPr>
              <w:pStyle w:val="ConsPlusCell"/>
              <w:numPr>
                <w:ilvl w:val="0"/>
                <w:numId w:val="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закон </w:t>
            </w:r>
            <w:r w:rsidR="00475067">
              <w:rPr>
                <w:rFonts w:ascii="Times New Roman" w:hAnsi="Times New Roman" w:cs="Times New Roman"/>
                <w:sz w:val="26"/>
                <w:szCs w:val="26"/>
              </w:rPr>
              <w:t xml:space="preserve">РФ 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от 30.12.2004 №210-ФЗ «Об основах регулирования тарифов организаций коммунального комплекса» </w:t>
            </w:r>
          </w:p>
          <w:p w:rsidR="00331DE9" w:rsidRPr="00331DE9" w:rsidRDefault="00331DE9" w:rsidP="001748E6">
            <w:pPr>
              <w:pStyle w:val="ConsPlusCell"/>
              <w:numPr>
                <w:ilvl w:val="0"/>
                <w:numId w:val="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закон </w:t>
            </w:r>
            <w:r w:rsidR="00475067">
              <w:rPr>
                <w:rFonts w:ascii="Times New Roman" w:hAnsi="Times New Roman" w:cs="Times New Roman"/>
                <w:sz w:val="26"/>
                <w:szCs w:val="26"/>
              </w:rPr>
              <w:t xml:space="preserve">РФ 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от 06.10.2003 № 131-ФЗ «Об общих принципах организации местного самоупр</w:t>
            </w:r>
            <w:r w:rsidR="00475067">
              <w:rPr>
                <w:rFonts w:ascii="Times New Roman" w:hAnsi="Times New Roman" w:cs="Times New Roman"/>
                <w:sz w:val="26"/>
                <w:szCs w:val="26"/>
              </w:rPr>
              <w:t>авления в Российской Федерации»</w:t>
            </w:r>
          </w:p>
          <w:p w:rsidR="00331DE9" w:rsidRPr="00331DE9" w:rsidRDefault="00331DE9" w:rsidP="001748E6">
            <w:pPr>
              <w:pStyle w:val="ConsPlusCell"/>
              <w:numPr>
                <w:ilvl w:val="0"/>
                <w:numId w:val="1"/>
              </w:numPr>
              <w:tabs>
                <w:tab w:val="left" w:pos="572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Феде</w:t>
            </w:r>
            <w:r w:rsidR="00475067">
              <w:rPr>
                <w:rFonts w:ascii="Times New Roman" w:hAnsi="Times New Roman" w:cs="Times New Roman"/>
                <w:sz w:val="26"/>
                <w:szCs w:val="26"/>
              </w:rPr>
              <w:t>ральный закон РФ от 23.11.2009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№   261-ФЗ «О</w:t>
            </w:r>
            <w:r w:rsidR="0047506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энергосбережении и о повышении энергетической эффективности и о внесении изменений в отдельные законодател</w:t>
            </w:r>
            <w:r w:rsidR="00475067">
              <w:rPr>
                <w:rFonts w:ascii="Times New Roman" w:hAnsi="Times New Roman" w:cs="Times New Roman"/>
                <w:sz w:val="26"/>
                <w:szCs w:val="26"/>
              </w:rPr>
              <w:t>ьные акты Российской Федерации»</w:t>
            </w:r>
          </w:p>
          <w:p w:rsidR="00331DE9" w:rsidRPr="00331DE9" w:rsidRDefault="00331DE9" w:rsidP="001748E6">
            <w:pPr>
              <w:pStyle w:val="ConsPlusCell"/>
              <w:numPr>
                <w:ilvl w:val="0"/>
                <w:numId w:val="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Феде</w:t>
            </w:r>
            <w:r w:rsidR="00475067">
              <w:rPr>
                <w:rFonts w:ascii="Times New Roman" w:hAnsi="Times New Roman" w:cs="Times New Roman"/>
                <w:sz w:val="26"/>
                <w:szCs w:val="26"/>
              </w:rPr>
              <w:t>ральный закон РФ от 21.07.2007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№ 185-ФЗ «О фонде содействия реформирования жилищно-коммунального хозяйства»</w:t>
            </w:r>
          </w:p>
          <w:p w:rsidR="00331DE9" w:rsidRPr="00331DE9" w:rsidRDefault="00331DE9" w:rsidP="001748E6">
            <w:pPr>
              <w:pStyle w:val="ConsPlusCell"/>
              <w:numPr>
                <w:ilvl w:val="0"/>
                <w:numId w:val="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475067">
              <w:rPr>
                <w:rFonts w:ascii="Times New Roman" w:hAnsi="Times New Roman" w:cs="Times New Roman"/>
                <w:sz w:val="26"/>
                <w:szCs w:val="26"/>
              </w:rPr>
              <w:t>едеральный закон РФ от 07.12.2011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№ 416-ФЗ «О водоснабжении и</w:t>
            </w:r>
            <w:r w:rsidR="00475067">
              <w:rPr>
                <w:rFonts w:ascii="Times New Roman" w:hAnsi="Times New Roman" w:cs="Times New Roman"/>
                <w:sz w:val="26"/>
                <w:szCs w:val="26"/>
              </w:rPr>
              <w:t xml:space="preserve"> водоотведении»</w:t>
            </w:r>
          </w:p>
          <w:p w:rsidR="00331DE9" w:rsidRPr="00331DE9" w:rsidRDefault="00331DE9" w:rsidP="001748E6">
            <w:pPr>
              <w:pStyle w:val="ConsPlusCell"/>
              <w:numPr>
                <w:ilvl w:val="0"/>
                <w:numId w:val="1"/>
              </w:numPr>
              <w:tabs>
                <w:tab w:val="left" w:pos="431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закон </w:t>
            </w:r>
            <w:r w:rsidR="00475067">
              <w:rPr>
                <w:rFonts w:ascii="Times New Roman" w:hAnsi="Times New Roman" w:cs="Times New Roman"/>
                <w:sz w:val="26"/>
                <w:szCs w:val="26"/>
              </w:rPr>
              <w:t xml:space="preserve">РФ 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от 27.07.201</w:t>
            </w:r>
            <w:r w:rsidR="00107DA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75067">
              <w:rPr>
                <w:rFonts w:ascii="Times New Roman" w:hAnsi="Times New Roman" w:cs="Times New Roman"/>
                <w:sz w:val="26"/>
                <w:szCs w:val="26"/>
              </w:rPr>
              <w:t xml:space="preserve"> № 190-ФЗ «О теплоснабжении»</w:t>
            </w:r>
          </w:p>
          <w:p w:rsidR="00331DE9" w:rsidRPr="00331DE9" w:rsidRDefault="00331DE9" w:rsidP="001748E6">
            <w:pPr>
              <w:pStyle w:val="ConsPlusCell"/>
              <w:numPr>
                <w:ilvl w:val="0"/>
                <w:numId w:val="1"/>
              </w:numPr>
              <w:tabs>
                <w:tab w:val="left" w:pos="431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закон </w:t>
            </w:r>
            <w:r w:rsidR="00475067">
              <w:rPr>
                <w:rFonts w:ascii="Times New Roman" w:hAnsi="Times New Roman" w:cs="Times New Roman"/>
                <w:sz w:val="26"/>
                <w:szCs w:val="26"/>
              </w:rPr>
              <w:t xml:space="preserve">РФ </w:t>
            </w:r>
            <w:r w:rsidR="00107DAD">
              <w:rPr>
                <w:rFonts w:ascii="Times New Roman" w:hAnsi="Times New Roman" w:cs="Times New Roman"/>
                <w:sz w:val="26"/>
                <w:szCs w:val="26"/>
              </w:rPr>
              <w:t>от 26.03.2003</w:t>
            </w:r>
            <w:r w:rsidR="00475067">
              <w:rPr>
                <w:rFonts w:ascii="Times New Roman" w:hAnsi="Times New Roman" w:cs="Times New Roman"/>
                <w:sz w:val="26"/>
                <w:szCs w:val="26"/>
              </w:rPr>
              <w:t xml:space="preserve"> № 35-ФЗ «Об электроэнергетике»</w:t>
            </w:r>
          </w:p>
          <w:p w:rsidR="00331DE9" w:rsidRPr="00331DE9" w:rsidRDefault="00331DE9" w:rsidP="001748E6">
            <w:pPr>
              <w:pStyle w:val="ConsPlusCell"/>
              <w:numPr>
                <w:ilvl w:val="0"/>
                <w:numId w:val="1"/>
              </w:numPr>
              <w:tabs>
                <w:tab w:val="left" w:pos="431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</w:t>
            </w:r>
            <w:r w:rsidR="00475067">
              <w:rPr>
                <w:rFonts w:ascii="Times New Roman" w:hAnsi="Times New Roman" w:cs="Times New Roman"/>
                <w:sz w:val="26"/>
                <w:szCs w:val="26"/>
              </w:rPr>
              <w:t>Правительства РФ от 14.06.2013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№ 502 «Об утверждении требований к программам комплексного развития систем коммунальной инфраструктур</w:t>
            </w:r>
            <w:r w:rsidR="00475067">
              <w:rPr>
                <w:rFonts w:ascii="Times New Roman" w:hAnsi="Times New Roman" w:cs="Times New Roman"/>
                <w:sz w:val="26"/>
                <w:szCs w:val="26"/>
              </w:rPr>
              <w:t>ы поселений, городских округов»</w:t>
            </w:r>
          </w:p>
          <w:p w:rsidR="00331DE9" w:rsidRPr="00331DE9" w:rsidRDefault="00331DE9" w:rsidP="001748E6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Приказ Министерства регионального развития Росс</w:t>
            </w:r>
            <w:r w:rsidR="009643C7">
              <w:rPr>
                <w:rFonts w:ascii="Times New Roman" w:hAnsi="Times New Roman" w:cs="Times New Roman"/>
                <w:sz w:val="26"/>
                <w:szCs w:val="26"/>
              </w:rPr>
              <w:t>ийской Федерации от 06,05.2011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№ 204 «О разработке программ комплексного развития сис</w:t>
            </w:r>
            <w:r w:rsidR="009643C7">
              <w:rPr>
                <w:rFonts w:ascii="Times New Roman" w:hAnsi="Times New Roman" w:cs="Times New Roman"/>
                <w:sz w:val="26"/>
                <w:szCs w:val="26"/>
              </w:rPr>
              <w:t xml:space="preserve">тем коммунальной </w:t>
            </w:r>
            <w:proofErr w:type="spellStart"/>
            <w:r w:rsidR="009643C7">
              <w:rPr>
                <w:rFonts w:ascii="Times New Roman" w:hAnsi="Times New Roman" w:cs="Times New Roman"/>
                <w:sz w:val="26"/>
                <w:szCs w:val="26"/>
              </w:rPr>
              <w:t>инфрастуктуры</w:t>
            </w:r>
            <w:proofErr w:type="spellEnd"/>
            <w:r w:rsidR="009643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31DE9" w:rsidRPr="00331DE9" w:rsidRDefault="00331DE9" w:rsidP="001748E6">
            <w:pPr>
              <w:pStyle w:val="ConsPlusCell"/>
              <w:numPr>
                <w:ilvl w:val="0"/>
                <w:numId w:val="1"/>
              </w:numPr>
              <w:tabs>
                <w:tab w:val="left" w:pos="431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Приказ Министерства регионального развития российской Федерации Федерального </w:t>
            </w:r>
            <w:proofErr w:type="spellStart"/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агенства</w:t>
            </w:r>
            <w:proofErr w:type="spellEnd"/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по строительству и жилищно-коммуна</w:t>
            </w:r>
            <w:r w:rsidR="009643C7">
              <w:rPr>
                <w:rFonts w:ascii="Times New Roman" w:hAnsi="Times New Roman" w:cs="Times New Roman"/>
                <w:sz w:val="26"/>
                <w:szCs w:val="26"/>
              </w:rPr>
              <w:t>льному хозяйству от 01.10.2013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№ 359/ГС «Об утверждении программ комплексного развития систем коммунальной </w:t>
            </w:r>
            <w:proofErr w:type="spellStart"/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инфрастуктуры</w:t>
            </w:r>
            <w:proofErr w:type="spellEnd"/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поселений, городских округов». </w:t>
            </w:r>
          </w:p>
          <w:p w:rsidR="00331DE9" w:rsidRDefault="00331DE9" w:rsidP="001748E6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 Устав Лесозаводского городского округа.</w:t>
            </w:r>
          </w:p>
          <w:p w:rsidR="009643C7" w:rsidRPr="00331DE9" w:rsidRDefault="009643C7" w:rsidP="001748E6">
            <w:pPr>
              <w:pStyle w:val="ConsPlusCel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Генеральный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Лесозаводского городского округа</w:t>
            </w:r>
          </w:p>
        </w:tc>
      </w:tr>
      <w:tr w:rsidR="00331DE9" w:rsidRPr="00331DE9" w:rsidTr="00BA262E">
        <w:tc>
          <w:tcPr>
            <w:tcW w:w="3227" w:type="dxa"/>
            <w:shd w:val="clear" w:color="auto" w:fill="auto"/>
          </w:tcPr>
          <w:p w:rsidR="00331DE9" w:rsidRPr="00331DE9" w:rsidRDefault="00331DE9" w:rsidP="0047506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Заказчик программы</w:t>
            </w:r>
          </w:p>
          <w:p w:rsidR="00331DE9" w:rsidRPr="00331DE9" w:rsidRDefault="00331DE9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4" w:type="dxa"/>
            <w:shd w:val="clear" w:color="auto" w:fill="auto"/>
          </w:tcPr>
          <w:p w:rsidR="00331DE9" w:rsidRPr="00331DE9" w:rsidRDefault="00331DE9" w:rsidP="0047506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Администрации Лесозаводского городского округа</w:t>
            </w:r>
          </w:p>
          <w:p w:rsidR="00331DE9" w:rsidRPr="00331DE9" w:rsidRDefault="00331DE9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1DE9" w:rsidRPr="00331DE9" w:rsidTr="00BA262E">
        <w:tc>
          <w:tcPr>
            <w:tcW w:w="3227" w:type="dxa"/>
            <w:shd w:val="clear" w:color="auto" w:fill="auto"/>
          </w:tcPr>
          <w:p w:rsidR="00331DE9" w:rsidRPr="00331DE9" w:rsidRDefault="00331DE9" w:rsidP="0047506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Разработчик программы</w:t>
            </w:r>
          </w:p>
          <w:p w:rsidR="00331DE9" w:rsidRPr="00331DE9" w:rsidRDefault="00331DE9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4" w:type="dxa"/>
            <w:shd w:val="clear" w:color="auto" w:fill="auto"/>
          </w:tcPr>
          <w:p w:rsidR="00331DE9" w:rsidRPr="00331DE9" w:rsidRDefault="00331DE9" w:rsidP="0047506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жизнеобеспечения администрации </w:t>
            </w:r>
            <w:proofErr w:type="spellStart"/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Лесозаводскогогородского</w:t>
            </w:r>
            <w:proofErr w:type="spellEnd"/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  <w:p w:rsidR="00331DE9" w:rsidRPr="00331DE9" w:rsidRDefault="00331DE9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1DE9" w:rsidRPr="00331DE9" w:rsidTr="00BA262E">
        <w:tc>
          <w:tcPr>
            <w:tcW w:w="3227" w:type="dxa"/>
            <w:shd w:val="clear" w:color="auto" w:fill="auto"/>
          </w:tcPr>
          <w:p w:rsidR="00BA262E" w:rsidRPr="00331DE9" w:rsidRDefault="00331DE9" w:rsidP="00BA262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6344" w:type="dxa"/>
            <w:shd w:val="clear" w:color="auto" w:fill="auto"/>
          </w:tcPr>
          <w:p w:rsidR="00331DE9" w:rsidRPr="00331DE9" w:rsidRDefault="00331DE9" w:rsidP="0047506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Администрация Лесозаводского городского округа</w:t>
            </w:r>
          </w:p>
          <w:p w:rsidR="00331DE9" w:rsidRPr="00331DE9" w:rsidRDefault="00331DE9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1DE9" w:rsidRPr="00331DE9" w:rsidTr="00BA262E">
        <w:tc>
          <w:tcPr>
            <w:tcW w:w="3227" w:type="dxa"/>
            <w:shd w:val="clear" w:color="auto" w:fill="auto"/>
          </w:tcPr>
          <w:p w:rsidR="00331DE9" w:rsidRPr="00331DE9" w:rsidRDefault="00331DE9" w:rsidP="0047506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Соисполнители программы</w:t>
            </w:r>
          </w:p>
          <w:p w:rsidR="00331DE9" w:rsidRPr="00331DE9" w:rsidRDefault="00331DE9" w:rsidP="00BA262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4" w:type="dxa"/>
            <w:shd w:val="clear" w:color="auto" w:fill="auto"/>
          </w:tcPr>
          <w:p w:rsidR="00331DE9" w:rsidRPr="00331DE9" w:rsidRDefault="00331DE9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Ресурсосберегающие организации в сфере электроснабжения, теплоснабжения, водоснабжения.</w:t>
            </w:r>
          </w:p>
        </w:tc>
      </w:tr>
      <w:tr w:rsidR="00331DE9" w:rsidRPr="00331DE9" w:rsidTr="00BA262E">
        <w:tc>
          <w:tcPr>
            <w:tcW w:w="3227" w:type="dxa"/>
            <w:shd w:val="clear" w:color="auto" w:fill="auto"/>
          </w:tcPr>
          <w:p w:rsidR="00331DE9" w:rsidRPr="00331DE9" w:rsidRDefault="00331DE9" w:rsidP="0047506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  <w:p w:rsidR="00331DE9" w:rsidRPr="00331DE9" w:rsidRDefault="00331DE9" w:rsidP="0047506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1DE9" w:rsidRPr="00331DE9" w:rsidRDefault="00331DE9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4" w:type="dxa"/>
            <w:shd w:val="clear" w:color="auto" w:fill="auto"/>
          </w:tcPr>
          <w:p w:rsidR="00331DE9" w:rsidRPr="00331DE9" w:rsidRDefault="00331DE9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Обеспечение надежности, качества и эффективности работы коммунального комплекса в соответствии с планируемыми потребностями развития Лесозаводского городского округа</w:t>
            </w:r>
          </w:p>
        </w:tc>
      </w:tr>
      <w:tr w:rsidR="00331DE9" w:rsidRPr="00331DE9" w:rsidTr="00BA262E">
        <w:tc>
          <w:tcPr>
            <w:tcW w:w="3227" w:type="dxa"/>
            <w:shd w:val="clear" w:color="auto" w:fill="auto"/>
          </w:tcPr>
          <w:p w:rsidR="00331DE9" w:rsidRPr="00331DE9" w:rsidRDefault="00331DE9" w:rsidP="0047506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Задачи программы</w:t>
            </w:r>
          </w:p>
          <w:p w:rsidR="00331DE9" w:rsidRPr="00331DE9" w:rsidRDefault="00331DE9" w:rsidP="0047506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1DE9" w:rsidRPr="00331DE9" w:rsidRDefault="00331DE9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4" w:type="dxa"/>
            <w:shd w:val="clear" w:color="auto" w:fill="auto"/>
          </w:tcPr>
          <w:p w:rsidR="00807427" w:rsidRPr="00807427" w:rsidRDefault="00807427" w:rsidP="001748E6">
            <w:pPr>
              <w:pStyle w:val="af0"/>
              <w:numPr>
                <w:ilvl w:val="0"/>
                <w:numId w:val="2"/>
              </w:numPr>
              <w:tabs>
                <w:tab w:val="left" w:pos="436"/>
              </w:tabs>
              <w:ind w:left="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7427">
              <w:rPr>
                <w:rFonts w:ascii="Times New Roman" w:hAnsi="Times New Roman"/>
                <w:spacing w:val="-1"/>
                <w:sz w:val="26"/>
                <w:szCs w:val="26"/>
              </w:rPr>
              <w:t>Реализация Генерального плана городского округа и других документов территориального планирования</w:t>
            </w:r>
          </w:p>
          <w:p w:rsidR="00331DE9" w:rsidRPr="009643C7" w:rsidRDefault="00331DE9" w:rsidP="001748E6">
            <w:pPr>
              <w:pStyle w:val="af0"/>
              <w:numPr>
                <w:ilvl w:val="0"/>
                <w:numId w:val="2"/>
              </w:numPr>
              <w:tabs>
                <w:tab w:val="left" w:pos="436"/>
              </w:tabs>
              <w:ind w:left="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sz w:val="26"/>
                <w:szCs w:val="26"/>
              </w:rPr>
              <w:t>Инженерно</w:t>
            </w:r>
            <w:r w:rsidR="009643C7">
              <w:rPr>
                <w:rFonts w:ascii="Times New Roman" w:hAnsi="Times New Roman"/>
                <w:sz w:val="26"/>
                <w:szCs w:val="26"/>
              </w:rPr>
              <w:t>-</w:t>
            </w:r>
            <w:r w:rsidRPr="009643C7">
              <w:rPr>
                <w:rFonts w:ascii="Times New Roman" w:hAnsi="Times New Roman"/>
                <w:sz w:val="26"/>
                <w:szCs w:val="26"/>
              </w:rPr>
              <w:t xml:space="preserve">техническая </w:t>
            </w:r>
            <w:r w:rsidR="009643C7">
              <w:rPr>
                <w:rFonts w:ascii="Times New Roman" w:hAnsi="Times New Roman"/>
                <w:sz w:val="26"/>
                <w:szCs w:val="26"/>
              </w:rPr>
              <w:t>оптимизация коммунальных систем</w:t>
            </w:r>
          </w:p>
          <w:p w:rsidR="00331DE9" w:rsidRPr="009643C7" w:rsidRDefault="00331DE9" w:rsidP="001748E6">
            <w:pPr>
              <w:pStyle w:val="af0"/>
              <w:numPr>
                <w:ilvl w:val="0"/>
                <w:numId w:val="2"/>
              </w:numPr>
              <w:tabs>
                <w:tab w:val="left" w:pos="436"/>
              </w:tabs>
              <w:ind w:left="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sz w:val="26"/>
                <w:szCs w:val="26"/>
              </w:rPr>
              <w:t>Взаимосвязанное перспективн</w:t>
            </w:r>
            <w:r w:rsidR="009643C7">
              <w:rPr>
                <w:rFonts w:ascii="Times New Roman" w:hAnsi="Times New Roman"/>
                <w:sz w:val="26"/>
                <w:szCs w:val="26"/>
              </w:rPr>
              <w:t>ое планирование развитие коммунальных систем</w:t>
            </w:r>
          </w:p>
          <w:p w:rsidR="00331DE9" w:rsidRPr="009643C7" w:rsidRDefault="00331DE9" w:rsidP="001748E6">
            <w:pPr>
              <w:pStyle w:val="af0"/>
              <w:numPr>
                <w:ilvl w:val="0"/>
                <w:numId w:val="2"/>
              </w:numPr>
              <w:tabs>
                <w:tab w:val="left" w:pos="436"/>
              </w:tabs>
              <w:ind w:left="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sz w:val="26"/>
                <w:szCs w:val="26"/>
              </w:rPr>
              <w:t>Обоснование мероприятий по комплексн</w:t>
            </w:r>
            <w:r w:rsidR="009643C7">
              <w:rPr>
                <w:rFonts w:ascii="Times New Roman" w:hAnsi="Times New Roman"/>
                <w:sz w:val="26"/>
                <w:szCs w:val="26"/>
              </w:rPr>
              <w:t>ой реконструкции и модернизации коммунальных систем</w:t>
            </w:r>
          </w:p>
          <w:p w:rsidR="00331DE9" w:rsidRPr="009643C7" w:rsidRDefault="00331DE9" w:rsidP="001748E6">
            <w:pPr>
              <w:pStyle w:val="af0"/>
              <w:numPr>
                <w:ilvl w:val="0"/>
                <w:numId w:val="2"/>
              </w:numPr>
              <w:tabs>
                <w:tab w:val="left" w:pos="436"/>
              </w:tabs>
              <w:ind w:left="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sz w:val="26"/>
                <w:szCs w:val="26"/>
              </w:rPr>
              <w:t xml:space="preserve">Повышение надежности </w:t>
            </w:r>
            <w:r w:rsidR="009643C7">
              <w:rPr>
                <w:rFonts w:ascii="Times New Roman" w:hAnsi="Times New Roman"/>
                <w:sz w:val="26"/>
                <w:szCs w:val="26"/>
              </w:rPr>
              <w:t xml:space="preserve">коммунальных </w:t>
            </w:r>
            <w:r w:rsidRPr="009643C7">
              <w:rPr>
                <w:rFonts w:ascii="Times New Roman" w:hAnsi="Times New Roman"/>
                <w:sz w:val="26"/>
                <w:szCs w:val="26"/>
              </w:rPr>
              <w:t>систем и качества пр</w:t>
            </w:r>
            <w:r w:rsidR="009643C7">
              <w:rPr>
                <w:rFonts w:ascii="Times New Roman" w:hAnsi="Times New Roman"/>
                <w:sz w:val="26"/>
                <w:szCs w:val="26"/>
              </w:rPr>
              <w:t>едоставления коммунальных услуг</w:t>
            </w:r>
          </w:p>
          <w:p w:rsidR="00807427" w:rsidRDefault="00331DE9" w:rsidP="001748E6">
            <w:pPr>
              <w:pStyle w:val="af0"/>
              <w:numPr>
                <w:ilvl w:val="0"/>
                <w:numId w:val="2"/>
              </w:numPr>
              <w:tabs>
                <w:tab w:val="left" w:pos="436"/>
              </w:tabs>
              <w:ind w:left="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sz w:val="26"/>
                <w:szCs w:val="26"/>
              </w:rPr>
              <w:t xml:space="preserve">Совершенствование механизмов развития энергосбережения и повышение </w:t>
            </w:r>
            <w:proofErr w:type="spellStart"/>
            <w:r w:rsidRPr="009643C7">
              <w:rPr>
                <w:rFonts w:ascii="Times New Roman" w:hAnsi="Times New Roman"/>
                <w:sz w:val="26"/>
                <w:szCs w:val="26"/>
              </w:rPr>
              <w:t>энергоэффективности</w:t>
            </w:r>
            <w:proofErr w:type="spellEnd"/>
            <w:r w:rsidRPr="009643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9643C7">
              <w:rPr>
                <w:rFonts w:ascii="Times New Roman" w:hAnsi="Times New Roman"/>
                <w:sz w:val="26"/>
                <w:szCs w:val="26"/>
              </w:rPr>
              <w:t>коммунальной</w:t>
            </w:r>
            <w:proofErr w:type="gramEnd"/>
            <w:r w:rsidRPr="009643C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643C7">
              <w:rPr>
                <w:rFonts w:ascii="Times New Roman" w:hAnsi="Times New Roman"/>
                <w:sz w:val="26"/>
                <w:szCs w:val="26"/>
              </w:rPr>
              <w:t>инфрастуктуры</w:t>
            </w:r>
            <w:proofErr w:type="spellEnd"/>
            <w:r w:rsidR="009643C7">
              <w:rPr>
                <w:rFonts w:ascii="Times New Roman" w:hAnsi="Times New Roman"/>
                <w:sz w:val="26"/>
                <w:szCs w:val="26"/>
              </w:rPr>
              <w:t xml:space="preserve"> городского округа</w:t>
            </w:r>
          </w:p>
          <w:p w:rsidR="00807427" w:rsidRPr="00807427" w:rsidRDefault="00807427" w:rsidP="001748E6">
            <w:pPr>
              <w:pStyle w:val="af0"/>
              <w:numPr>
                <w:ilvl w:val="0"/>
                <w:numId w:val="2"/>
              </w:numPr>
              <w:tabs>
                <w:tab w:val="left" w:pos="436"/>
              </w:tabs>
              <w:ind w:left="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7427">
              <w:rPr>
                <w:rFonts w:ascii="Times New Roman" w:hAnsi="Times New Roman"/>
                <w:spacing w:val="-1"/>
                <w:sz w:val="26"/>
                <w:szCs w:val="26"/>
              </w:rPr>
              <w:t>Создание основы для разработки инвестиционных программ организаций коммунального комплекса, осуществляющих поставку товаров и услуг в сфере водоснабжения, теплоснабжения, утилизации твердых бытовых отходов.</w:t>
            </w:r>
          </w:p>
          <w:p w:rsidR="00331DE9" w:rsidRPr="009643C7" w:rsidRDefault="00331DE9" w:rsidP="001748E6">
            <w:pPr>
              <w:pStyle w:val="af0"/>
              <w:numPr>
                <w:ilvl w:val="0"/>
                <w:numId w:val="2"/>
              </w:numPr>
              <w:tabs>
                <w:tab w:val="left" w:pos="436"/>
              </w:tabs>
              <w:ind w:left="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sz w:val="26"/>
                <w:szCs w:val="26"/>
              </w:rPr>
              <w:t xml:space="preserve">Повышение инвестиционной привлекательности коммунальной </w:t>
            </w:r>
            <w:proofErr w:type="spellStart"/>
            <w:r w:rsidR="009643C7">
              <w:rPr>
                <w:rFonts w:ascii="Times New Roman" w:hAnsi="Times New Roman"/>
                <w:sz w:val="26"/>
                <w:szCs w:val="26"/>
              </w:rPr>
              <w:t>инфрастуктуры</w:t>
            </w:r>
            <w:proofErr w:type="spellEnd"/>
            <w:r w:rsidR="009643C7">
              <w:rPr>
                <w:rFonts w:ascii="Times New Roman" w:hAnsi="Times New Roman"/>
                <w:sz w:val="26"/>
                <w:szCs w:val="26"/>
              </w:rPr>
              <w:t xml:space="preserve"> городского округа</w:t>
            </w:r>
          </w:p>
          <w:p w:rsidR="00807427" w:rsidRDefault="00331DE9" w:rsidP="001748E6">
            <w:pPr>
              <w:pStyle w:val="af0"/>
              <w:numPr>
                <w:ilvl w:val="0"/>
                <w:numId w:val="2"/>
              </w:numPr>
              <w:tabs>
                <w:tab w:val="left" w:pos="436"/>
              </w:tabs>
              <w:ind w:left="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sz w:val="26"/>
                <w:szCs w:val="26"/>
              </w:rPr>
              <w:t>Обеспечение сбалансированности интересов субъектов коммунальн</w:t>
            </w:r>
            <w:r w:rsidR="009643C7">
              <w:rPr>
                <w:rFonts w:ascii="Times New Roman" w:hAnsi="Times New Roman"/>
                <w:sz w:val="26"/>
                <w:szCs w:val="26"/>
              </w:rPr>
              <w:t xml:space="preserve">ой </w:t>
            </w:r>
            <w:proofErr w:type="spellStart"/>
            <w:r w:rsidR="009643C7">
              <w:rPr>
                <w:rFonts w:ascii="Times New Roman" w:hAnsi="Times New Roman"/>
                <w:sz w:val="26"/>
                <w:szCs w:val="26"/>
              </w:rPr>
              <w:t>инфрастуктуры</w:t>
            </w:r>
            <w:proofErr w:type="spellEnd"/>
            <w:r w:rsidR="009643C7">
              <w:rPr>
                <w:rFonts w:ascii="Times New Roman" w:hAnsi="Times New Roman"/>
                <w:sz w:val="26"/>
                <w:szCs w:val="26"/>
              </w:rPr>
              <w:t xml:space="preserve"> и потребителей</w:t>
            </w:r>
          </w:p>
          <w:p w:rsidR="00BA262E" w:rsidRPr="00BA262E" w:rsidRDefault="00BA262E" w:rsidP="00BA262E">
            <w:pPr>
              <w:pStyle w:val="af0"/>
              <w:tabs>
                <w:tab w:val="left" w:pos="436"/>
              </w:tabs>
              <w:ind w:left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1DE9" w:rsidRPr="00331DE9" w:rsidTr="00BA262E">
        <w:tc>
          <w:tcPr>
            <w:tcW w:w="3227" w:type="dxa"/>
            <w:shd w:val="clear" w:color="auto" w:fill="auto"/>
          </w:tcPr>
          <w:p w:rsidR="00331DE9" w:rsidRPr="00331DE9" w:rsidRDefault="00331DE9" w:rsidP="009643C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Целевые индикаторы программы</w:t>
            </w:r>
          </w:p>
        </w:tc>
        <w:tc>
          <w:tcPr>
            <w:tcW w:w="6344" w:type="dxa"/>
            <w:shd w:val="clear" w:color="auto" w:fill="auto"/>
          </w:tcPr>
          <w:p w:rsidR="00331DE9" w:rsidRPr="009643C7" w:rsidRDefault="00331DE9" w:rsidP="009643C7">
            <w:pPr>
              <w:pStyle w:val="af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643C7">
              <w:rPr>
                <w:rFonts w:ascii="Times New Roman" w:hAnsi="Times New Roman"/>
                <w:b/>
                <w:sz w:val="26"/>
                <w:szCs w:val="26"/>
              </w:rPr>
              <w:t>По системам теплоснабжения:</w:t>
            </w:r>
          </w:p>
          <w:p w:rsidR="00331DE9" w:rsidRPr="009643C7" w:rsidRDefault="00331DE9" w:rsidP="001748E6">
            <w:pPr>
              <w:pStyle w:val="af0"/>
              <w:numPr>
                <w:ilvl w:val="0"/>
                <w:numId w:val="3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sz w:val="26"/>
                <w:szCs w:val="26"/>
              </w:rPr>
              <w:t>снижение уровня ф</w:t>
            </w:r>
            <w:r w:rsidR="009643C7">
              <w:rPr>
                <w:rFonts w:ascii="Times New Roman" w:hAnsi="Times New Roman"/>
                <w:sz w:val="26"/>
                <w:szCs w:val="26"/>
              </w:rPr>
              <w:t>а</w:t>
            </w:r>
            <w:r w:rsidRPr="009643C7">
              <w:rPr>
                <w:rFonts w:ascii="Times New Roman" w:hAnsi="Times New Roman"/>
                <w:sz w:val="26"/>
                <w:szCs w:val="26"/>
              </w:rPr>
              <w:t>ктических потерь тепловой энергии в сетях до 13</w:t>
            </w:r>
            <w:r w:rsidR="009643C7">
              <w:rPr>
                <w:rFonts w:ascii="Times New Roman" w:hAnsi="Times New Roman"/>
                <w:sz w:val="26"/>
                <w:szCs w:val="26"/>
              </w:rPr>
              <w:t xml:space="preserve">  %</w:t>
            </w:r>
          </w:p>
          <w:p w:rsidR="00132E32" w:rsidRDefault="00331DE9" w:rsidP="001748E6">
            <w:pPr>
              <w:pStyle w:val="af0"/>
              <w:numPr>
                <w:ilvl w:val="0"/>
                <w:numId w:val="3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sz w:val="26"/>
                <w:szCs w:val="26"/>
              </w:rPr>
              <w:t>снижение удельного веса сетей, нуждающихся в замене до 39</w:t>
            </w:r>
            <w:r w:rsidR="009643C7">
              <w:rPr>
                <w:rFonts w:ascii="Times New Roman" w:hAnsi="Times New Roman"/>
                <w:sz w:val="26"/>
                <w:szCs w:val="26"/>
              </w:rPr>
              <w:t xml:space="preserve">  %</w:t>
            </w:r>
          </w:p>
          <w:p w:rsidR="00837392" w:rsidRDefault="00837392" w:rsidP="009643C7">
            <w:pPr>
              <w:pStyle w:val="af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31DE9" w:rsidRPr="009643C7" w:rsidRDefault="00331DE9" w:rsidP="009643C7">
            <w:pPr>
              <w:pStyle w:val="af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b/>
                <w:sz w:val="26"/>
                <w:szCs w:val="26"/>
              </w:rPr>
              <w:t>По системам водоснабжения</w:t>
            </w:r>
            <w:r w:rsidRPr="009643C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31DE9" w:rsidRPr="009643C7" w:rsidRDefault="00331DE9" w:rsidP="001748E6">
            <w:pPr>
              <w:pStyle w:val="af0"/>
              <w:numPr>
                <w:ilvl w:val="0"/>
                <w:numId w:val="4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sz w:val="26"/>
                <w:szCs w:val="26"/>
              </w:rPr>
              <w:lastRenderedPageBreak/>
              <w:t>снижение уровня потерь воды до 19,5</w:t>
            </w:r>
            <w:r w:rsidR="009643C7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  <w:p w:rsidR="00331DE9" w:rsidRPr="009643C7" w:rsidRDefault="00331DE9" w:rsidP="001748E6">
            <w:pPr>
              <w:pStyle w:val="af0"/>
              <w:numPr>
                <w:ilvl w:val="0"/>
                <w:numId w:val="4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sz w:val="26"/>
                <w:szCs w:val="26"/>
              </w:rPr>
              <w:t>снижение удельного веса сетей, нуждающихся в замене до 54,5</w:t>
            </w:r>
            <w:r w:rsidR="009643C7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  <w:p w:rsidR="00132E32" w:rsidRDefault="00331DE9" w:rsidP="001748E6">
            <w:pPr>
              <w:pStyle w:val="af0"/>
              <w:numPr>
                <w:ilvl w:val="0"/>
                <w:numId w:val="4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sz w:val="26"/>
                <w:szCs w:val="26"/>
              </w:rPr>
              <w:t>снижение аварийности на сетях водовода до 5,218</w:t>
            </w:r>
            <w:r w:rsidR="009643C7">
              <w:rPr>
                <w:rFonts w:ascii="Times New Roman" w:hAnsi="Times New Roman"/>
                <w:sz w:val="26"/>
                <w:szCs w:val="26"/>
              </w:rPr>
              <w:t xml:space="preserve"> ед./</w:t>
            </w:r>
            <w:proofErr w:type="gramStart"/>
            <w:r w:rsidR="009643C7">
              <w:rPr>
                <w:rFonts w:ascii="Times New Roman" w:hAnsi="Times New Roman"/>
                <w:sz w:val="26"/>
                <w:szCs w:val="26"/>
              </w:rPr>
              <w:t>км</w:t>
            </w:r>
            <w:proofErr w:type="gramEnd"/>
            <w:r w:rsidR="009643C7">
              <w:rPr>
                <w:rFonts w:ascii="Times New Roman" w:hAnsi="Times New Roman"/>
                <w:sz w:val="26"/>
                <w:szCs w:val="26"/>
              </w:rPr>
              <w:t xml:space="preserve"> сетей</w:t>
            </w:r>
          </w:p>
          <w:p w:rsidR="00132E32" w:rsidRPr="00132E32" w:rsidRDefault="00132E32" w:rsidP="001748E6">
            <w:pPr>
              <w:pStyle w:val="af0"/>
              <w:numPr>
                <w:ilvl w:val="0"/>
                <w:numId w:val="4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2E32">
              <w:rPr>
                <w:rFonts w:ascii="Times New Roman" w:hAnsi="Times New Roman"/>
                <w:sz w:val="26"/>
                <w:szCs w:val="26"/>
              </w:rPr>
              <w:t>повышение доли реализуемой воды, соответствующей установленным требованиям к качеству питьевой воды до   100 %</w:t>
            </w:r>
          </w:p>
          <w:p w:rsidR="00132E32" w:rsidRDefault="00132E32" w:rsidP="00132E32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9643C7" w:rsidRDefault="00331DE9" w:rsidP="009643C7">
            <w:pPr>
              <w:pStyle w:val="af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643C7">
              <w:rPr>
                <w:rFonts w:ascii="Times New Roman" w:hAnsi="Times New Roman"/>
                <w:b/>
                <w:sz w:val="26"/>
                <w:szCs w:val="26"/>
              </w:rPr>
              <w:t>По системам водоотведения:</w:t>
            </w:r>
          </w:p>
          <w:p w:rsidR="00331DE9" w:rsidRPr="009643C7" w:rsidRDefault="00331DE9" w:rsidP="001748E6">
            <w:pPr>
              <w:pStyle w:val="af0"/>
              <w:numPr>
                <w:ilvl w:val="0"/>
                <w:numId w:val="5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sz w:val="26"/>
                <w:szCs w:val="26"/>
              </w:rPr>
              <w:t>увеличение объема сточных вод, проходящих через очистные сооружения до 80%</w:t>
            </w:r>
          </w:p>
          <w:p w:rsidR="00331DE9" w:rsidRPr="009643C7" w:rsidRDefault="00331DE9" w:rsidP="001748E6">
            <w:pPr>
              <w:pStyle w:val="af0"/>
              <w:numPr>
                <w:ilvl w:val="0"/>
                <w:numId w:val="5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sz w:val="26"/>
                <w:szCs w:val="26"/>
              </w:rPr>
              <w:t>снижение удельного веса сетей, нуждающихся в замене до 86</w:t>
            </w:r>
            <w:r w:rsidR="009643C7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  <w:p w:rsidR="00331DE9" w:rsidRDefault="00331DE9" w:rsidP="001748E6">
            <w:pPr>
              <w:pStyle w:val="af0"/>
              <w:numPr>
                <w:ilvl w:val="0"/>
                <w:numId w:val="5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sz w:val="26"/>
                <w:szCs w:val="26"/>
              </w:rPr>
              <w:t xml:space="preserve">снижение аварийности систем водоотведения до 0,25 </w:t>
            </w:r>
            <w:r w:rsidR="009643C7">
              <w:rPr>
                <w:rFonts w:ascii="Times New Roman" w:hAnsi="Times New Roman"/>
                <w:sz w:val="26"/>
                <w:szCs w:val="26"/>
              </w:rPr>
              <w:t>ед./</w:t>
            </w:r>
            <w:proofErr w:type="gramStart"/>
            <w:r w:rsidR="009643C7">
              <w:rPr>
                <w:rFonts w:ascii="Times New Roman" w:hAnsi="Times New Roman"/>
                <w:sz w:val="26"/>
                <w:szCs w:val="26"/>
              </w:rPr>
              <w:t>км</w:t>
            </w:r>
            <w:proofErr w:type="gramEnd"/>
          </w:p>
          <w:p w:rsidR="00837392" w:rsidRDefault="00837392" w:rsidP="009643C7">
            <w:pPr>
              <w:pStyle w:val="af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31DE9" w:rsidRPr="009643C7" w:rsidRDefault="00331DE9" w:rsidP="009643C7">
            <w:pPr>
              <w:pStyle w:val="af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643C7">
              <w:rPr>
                <w:rFonts w:ascii="Times New Roman" w:hAnsi="Times New Roman"/>
                <w:b/>
                <w:sz w:val="26"/>
                <w:szCs w:val="26"/>
              </w:rPr>
              <w:t>По системам электроснабжения:</w:t>
            </w:r>
          </w:p>
          <w:p w:rsidR="00331DE9" w:rsidRPr="009643C7" w:rsidRDefault="00331DE9" w:rsidP="001748E6">
            <w:pPr>
              <w:pStyle w:val="af0"/>
              <w:numPr>
                <w:ilvl w:val="0"/>
                <w:numId w:val="6"/>
              </w:numPr>
              <w:tabs>
                <w:tab w:val="left" w:pos="431"/>
              </w:tabs>
              <w:ind w:left="5" w:hanging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sz w:val="26"/>
                <w:szCs w:val="26"/>
              </w:rPr>
              <w:t>снижение уровня потерь до 16,76</w:t>
            </w:r>
            <w:r w:rsidR="009643C7">
              <w:rPr>
                <w:rFonts w:ascii="Times New Roman" w:hAnsi="Times New Roman"/>
                <w:sz w:val="26"/>
                <w:szCs w:val="26"/>
              </w:rPr>
              <w:t>%</w:t>
            </w:r>
          </w:p>
          <w:p w:rsidR="00331DE9" w:rsidRDefault="00331DE9" w:rsidP="001748E6">
            <w:pPr>
              <w:pStyle w:val="af0"/>
              <w:numPr>
                <w:ilvl w:val="0"/>
                <w:numId w:val="6"/>
              </w:numPr>
              <w:tabs>
                <w:tab w:val="left" w:pos="431"/>
              </w:tabs>
              <w:ind w:left="5" w:hanging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sz w:val="26"/>
                <w:szCs w:val="26"/>
              </w:rPr>
              <w:t>индекс замены сетей до 1,5</w:t>
            </w:r>
            <w:r w:rsidR="009643C7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  <w:p w:rsidR="00837392" w:rsidRDefault="00837392" w:rsidP="00543CF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  <w:p w:rsidR="00543CF8" w:rsidRPr="006A5391" w:rsidRDefault="0052649B" w:rsidP="00543CF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A539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Система</w:t>
            </w:r>
            <w:r w:rsidR="00543CF8" w:rsidRPr="006A539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обращения с отходами:</w:t>
            </w:r>
          </w:p>
          <w:p w:rsidR="00331DE9" w:rsidRPr="006A5391" w:rsidRDefault="00331DE9" w:rsidP="001748E6">
            <w:pPr>
              <w:pStyle w:val="af0"/>
              <w:numPr>
                <w:ilvl w:val="0"/>
                <w:numId w:val="7"/>
              </w:numPr>
              <w:tabs>
                <w:tab w:val="left" w:pos="289"/>
              </w:tabs>
              <w:ind w:left="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5391">
              <w:rPr>
                <w:rFonts w:ascii="Times New Roman" w:hAnsi="Times New Roman"/>
                <w:sz w:val="26"/>
                <w:szCs w:val="26"/>
              </w:rPr>
              <w:t xml:space="preserve">обеспечение отсутствия </w:t>
            </w:r>
            <w:proofErr w:type="spellStart"/>
            <w:r w:rsidRPr="006A5391">
              <w:rPr>
                <w:rFonts w:ascii="Times New Roman" w:hAnsi="Times New Roman"/>
                <w:sz w:val="26"/>
                <w:szCs w:val="26"/>
              </w:rPr>
              <w:t>инциндентов</w:t>
            </w:r>
            <w:proofErr w:type="spellEnd"/>
            <w:r w:rsidRPr="006A5391">
              <w:rPr>
                <w:rFonts w:ascii="Times New Roman" w:hAnsi="Times New Roman"/>
                <w:sz w:val="26"/>
                <w:szCs w:val="26"/>
              </w:rPr>
              <w:t>, связанных с превышением норм концентрации загрязняющих веществ в</w:t>
            </w:r>
            <w:r w:rsidR="00543CF8" w:rsidRPr="006A5391">
              <w:rPr>
                <w:rFonts w:ascii="Times New Roman" w:hAnsi="Times New Roman"/>
                <w:sz w:val="26"/>
                <w:szCs w:val="26"/>
              </w:rPr>
              <w:t xml:space="preserve"> почве, в грунтовых водах, в </w:t>
            </w:r>
            <w:r w:rsidR="009643C7" w:rsidRPr="006A5391">
              <w:rPr>
                <w:rFonts w:ascii="Times New Roman" w:hAnsi="Times New Roman"/>
                <w:sz w:val="26"/>
                <w:szCs w:val="26"/>
              </w:rPr>
              <w:t>воздухе</w:t>
            </w:r>
          </w:p>
          <w:p w:rsidR="00331DE9" w:rsidRPr="006A5391" w:rsidRDefault="00331DE9" w:rsidP="001748E6">
            <w:pPr>
              <w:pStyle w:val="af0"/>
              <w:numPr>
                <w:ilvl w:val="0"/>
                <w:numId w:val="7"/>
              </w:numPr>
              <w:tabs>
                <w:tab w:val="left" w:pos="289"/>
              </w:tabs>
              <w:ind w:left="5" w:firstLine="0"/>
              <w:jc w:val="both"/>
            </w:pPr>
            <w:r w:rsidRPr="006A5391">
              <w:rPr>
                <w:rFonts w:ascii="Times New Roman" w:hAnsi="Times New Roman"/>
                <w:sz w:val="26"/>
                <w:szCs w:val="26"/>
              </w:rPr>
              <w:t>обеспечение весового учета 100% Т</w:t>
            </w:r>
            <w:r w:rsidR="004D403F" w:rsidRPr="006A5391">
              <w:rPr>
                <w:rFonts w:ascii="Times New Roman" w:hAnsi="Times New Roman"/>
                <w:sz w:val="26"/>
                <w:szCs w:val="26"/>
              </w:rPr>
              <w:t>К</w:t>
            </w:r>
            <w:r w:rsidRPr="006A5391">
              <w:rPr>
                <w:rFonts w:ascii="Times New Roman" w:hAnsi="Times New Roman"/>
                <w:sz w:val="26"/>
                <w:szCs w:val="26"/>
              </w:rPr>
              <w:t xml:space="preserve">О, </w:t>
            </w:r>
            <w:proofErr w:type="gramStart"/>
            <w:r w:rsidRPr="006A5391">
              <w:rPr>
                <w:rFonts w:ascii="Times New Roman" w:hAnsi="Times New Roman"/>
                <w:sz w:val="26"/>
                <w:szCs w:val="26"/>
              </w:rPr>
              <w:t>принимаемых</w:t>
            </w:r>
            <w:proofErr w:type="gramEnd"/>
            <w:r w:rsidRPr="006A5391">
              <w:rPr>
                <w:rFonts w:ascii="Times New Roman" w:hAnsi="Times New Roman"/>
                <w:sz w:val="26"/>
                <w:szCs w:val="26"/>
              </w:rPr>
              <w:t xml:space="preserve"> на полигоне</w:t>
            </w:r>
          </w:p>
          <w:p w:rsidR="00543CF8" w:rsidRPr="00BA262E" w:rsidRDefault="00543CF8" w:rsidP="00837392">
            <w:pPr>
              <w:pStyle w:val="ConsPlusNormal"/>
              <w:tabs>
                <w:tab w:val="left" w:pos="431"/>
              </w:tabs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1DE9" w:rsidRPr="00331DE9" w:rsidTr="00BA262E">
        <w:tc>
          <w:tcPr>
            <w:tcW w:w="3227" w:type="dxa"/>
            <w:shd w:val="clear" w:color="auto" w:fill="auto"/>
          </w:tcPr>
          <w:p w:rsidR="00331DE9" w:rsidRPr="00331DE9" w:rsidRDefault="00331DE9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Сроки и этапы реализации  программы</w:t>
            </w:r>
          </w:p>
        </w:tc>
        <w:tc>
          <w:tcPr>
            <w:tcW w:w="6344" w:type="dxa"/>
            <w:shd w:val="clear" w:color="auto" w:fill="auto"/>
          </w:tcPr>
          <w:p w:rsidR="00331DE9" w:rsidRPr="00331DE9" w:rsidRDefault="00331DE9" w:rsidP="0047506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2016-20</w:t>
            </w:r>
            <w:r w:rsidR="00CA530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годы;</w:t>
            </w:r>
          </w:p>
          <w:p w:rsidR="00331DE9" w:rsidRPr="00331DE9" w:rsidRDefault="00331DE9" w:rsidP="00475067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1-й этап: 2016- 202</w:t>
            </w:r>
            <w:r w:rsidR="00CA530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годы;</w:t>
            </w:r>
          </w:p>
          <w:p w:rsidR="00331DE9" w:rsidRPr="00331DE9" w:rsidRDefault="00331DE9" w:rsidP="00CA530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2-й этап: 202</w:t>
            </w:r>
            <w:r w:rsidR="00CA53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CA530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годы </w:t>
            </w:r>
          </w:p>
        </w:tc>
      </w:tr>
      <w:tr w:rsidR="00837392" w:rsidRPr="00331DE9" w:rsidTr="00BA262E">
        <w:tc>
          <w:tcPr>
            <w:tcW w:w="3227" w:type="dxa"/>
            <w:shd w:val="clear" w:color="auto" w:fill="auto"/>
          </w:tcPr>
          <w:p w:rsidR="00837392" w:rsidRPr="00837392" w:rsidRDefault="00837392" w:rsidP="008373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7392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программы</w:t>
            </w:r>
          </w:p>
          <w:p w:rsidR="00837392" w:rsidRPr="00331DE9" w:rsidRDefault="00837392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4" w:type="dxa"/>
            <w:shd w:val="clear" w:color="auto" w:fill="auto"/>
          </w:tcPr>
          <w:p w:rsidR="00837392" w:rsidRPr="00837392" w:rsidRDefault="00837392" w:rsidP="00837392">
            <w:pPr>
              <w:pStyle w:val="af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643C7">
              <w:rPr>
                <w:rFonts w:ascii="Times New Roman" w:hAnsi="Times New Roman"/>
                <w:b/>
                <w:sz w:val="26"/>
                <w:szCs w:val="26"/>
              </w:rPr>
              <w:t>По системам теплоснабжения:</w:t>
            </w:r>
          </w:p>
          <w:p w:rsidR="00837392" w:rsidRDefault="00837392" w:rsidP="00837392">
            <w:pPr>
              <w:pStyle w:val="af0"/>
              <w:numPr>
                <w:ilvl w:val="0"/>
                <w:numId w:val="8"/>
              </w:numPr>
              <w:tabs>
                <w:tab w:val="left" w:pos="5"/>
              </w:tabs>
              <w:ind w:left="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2E32">
              <w:rPr>
                <w:rFonts w:ascii="Times New Roman" w:hAnsi="Times New Roman"/>
                <w:sz w:val="26"/>
                <w:szCs w:val="26"/>
              </w:rPr>
              <w:t>обеспечение бесперебойным и качественным снабжением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потребителей тепловой энергией</w:t>
            </w:r>
          </w:p>
          <w:p w:rsidR="00837392" w:rsidRDefault="00837392" w:rsidP="00837392">
            <w:pPr>
              <w:pStyle w:val="af0"/>
              <w:numPr>
                <w:ilvl w:val="0"/>
                <w:numId w:val="8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2E32">
              <w:rPr>
                <w:rFonts w:ascii="Times New Roman" w:hAnsi="Times New Roman"/>
                <w:sz w:val="26"/>
                <w:szCs w:val="26"/>
              </w:rPr>
              <w:t>повышение надежности теплового хозяйства и сокращение количества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аварий на сетях теплоснабжения</w:t>
            </w:r>
          </w:p>
          <w:p w:rsidR="00837392" w:rsidRDefault="00837392" w:rsidP="00837392">
            <w:pPr>
              <w:pStyle w:val="af0"/>
              <w:numPr>
                <w:ilvl w:val="0"/>
                <w:numId w:val="8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2E32">
              <w:rPr>
                <w:rFonts w:ascii="Times New Roman" w:hAnsi="Times New Roman"/>
                <w:sz w:val="26"/>
                <w:szCs w:val="26"/>
              </w:rPr>
              <w:t xml:space="preserve">снижение потерь </w:t>
            </w:r>
            <w:proofErr w:type="spellStart"/>
            <w:r w:rsidRPr="00132E32">
              <w:rPr>
                <w:rFonts w:ascii="Times New Roman" w:hAnsi="Times New Roman"/>
                <w:sz w:val="26"/>
                <w:szCs w:val="26"/>
              </w:rPr>
              <w:t>теплоэнергии</w:t>
            </w:r>
            <w:proofErr w:type="spellEnd"/>
          </w:p>
          <w:p w:rsidR="00837392" w:rsidRDefault="00837392" w:rsidP="00837392">
            <w:pPr>
              <w:pStyle w:val="af0"/>
              <w:numPr>
                <w:ilvl w:val="0"/>
                <w:numId w:val="8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2E32">
              <w:rPr>
                <w:rFonts w:ascii="Times New Roman" w:hAnsi="Times New Roman"/>
                <w:sz w:val="26"/>
                <w:szCs w:val="26"/>
              </w:rPr>
              <w:t>обеспечения подключения дополнительных нагрузок при строительстве новых жилых объек</w:t>
            </w:r>
            <w:r>
              <w:rPr>
                <w:rFonts w:ascii="Times New Roman" w:hAnsi="Times New Roman"/>
                <w:sz w:val="26"/>
                <w:szCs w:val="26"/>
              </w:rPr>
              <w:t>тов</w:t>
            </w:r>
          </w:p>
          <w:p w:rsidR="00837392" w:rsidRDefault="00837392" w:rsidP="00837392">
            <w:pPr>
              <w:pStyle w:val="af0"/>
              <w:numPr>
                <w:ilvl w:val="0"/>
                <w:numId w:val="8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2E32">
              <w:rPr>
                <w:rFonts w:ascii="Times New Roman" w:hAnsi="Times New Roman"/>
                <w:sz w:val="26"/>
                <w:szCs w:val="26"/>
              </w:rPr>
              <w:t>сокращение расходов топлива</w:t>
            </w:r>
          </w:p>
          <w:p w:rsidR="00837392" w:rsidRPr="00BA262E" w:rsidRDefault="00837392" w:rsidP="00837392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7392" w:rsidRPr="009643C7" w:rsidRDefault="00837392" w:rsidP="00837392">
            <w:pPr>
              <w:pStyle w:val="af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643C7">
              <w:rPr>
                <w:rFonts w:ascii="Times New Roman" w:hAnsi="Times New Roman"/>
                <w:b/>
                <w:sz w:val="26"/>
                <w:szCs w:val="26"/>
              </w:rPr>
              <w:t>По системам водоснабжения</w:t>
            </w:r>
            <w:r w:rsidRPr="009643C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837392" w:rsidRPr="00132E32" w:rsidRDefault="00837392" w:rsidP="00837392">
            <w:pPr>
              <w:pStyle w:val="af0"/>
              <w:numPr>
                <w:ilvl w:val="0"/>
                <w:numId w:val="9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2E32">
              <w:rPr>
                <w:rFonts w:ascii="Times New Roman" w:hAnsi="Times New Roman"/>
                <w:sz w:val="26"/>
                <w:szCs w:val="26"/>
              </w:rPr>
              <w:t xml:space="preserve">снижение аварийности на сетях водопровода </w:t>
            </w:r>
          </w:p>
          <w:p w:rsidR="00837392" w:rsidRDefault="00837392" w:rsidP="00837392">
            <w:pPr>
              <w:pStyle w:val="af0"/>
              <w:numPr>
                <w:ilvl w:val="0"/>
                <w:numId w:val="9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2E32">
              <w:rPr>
                <w:rFonts w:ascii="Times New Roman" w:hAnsi="Times New Roman"/>
                <w:sz w:val="26"/>
                <w:szCs w:val="26"/>
              </w:rPr>
              <w:t>снижение потерь и неучтенных расходов воды в сети водоснабжения</w:t>
            </w:r>
          </w:p>
          <w:p w:rsidR="00837392" w:rsidRDefault="00837392" w:rsidP="00837392">
            <w:pPr>
              <w:pStyle w:val="af0"/>
              <w:numPr>
                <w:ilvl w:val="0"/>
                <w:numId w:val="9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2E32">
              <w:rPr>
                <w:rFonts w:ascii="Times New Roman" w:hAnsi="Times New Roman"/>
                <w:sz w:val="26"/>
                <w:szCs w:val="26"/>
              </w:rPr>
              <w:t xml:space="preserve">снижение удельного веса сетей, нуждающихся в </w:t>
            </w:r>
            <w:r w:rsidRPr="00132E32">
              <w:rPr>
                <w:rFonts w:ascii="Times New Roman" w:hAnsi="Times New Roman"/>
                <w:sz w:val="26"/>
                <w:szCs w:val="26"/>
              </w:rPr>
              <w:lastRenderedPageBreak/>
              <w:t>замене</w:t>
            </w:r>
          </w:p>
          <w:p w:rsidR="00837392" w:rsidRDefault="00837392" w:rsidP="00837392">
            <w:pPr>
              <w:pStyle w:val="af0"/>
              <w:numPr>
                <w:ilvl w:val="0"/>
                <w:numId w:val="9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2E32">
              <w:rPr>
                <w:rFonts w:ascii="Times New Roman" w:hAnsi="Times New Roman"/>
                <w:sz w:val="26"/>
                <w:szCs w:val="26"/>
              </w:rPr>
              <w:t>повышение доли потребителей в жилых домах, обеспеченных доступом к коммунальной инфраструктуре</w:t>
            </w:r>
          </w:p>
          <w:p w:rsidR="00837392" w:rsidRDefault="00837392" w:rsidP="00837392">
            <w:pPr>
              <w:pStyle w:val="af0"/>
              <w:numPr>
                <w:ilvl w:val="0"/>
                <w:numId w:val="9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2E32">
              <w:rPr>
                <w:rFonts w:ascii="Times New Roman" w:hAnsi="Times New Roman"/>
                <w:sz w:val="26"/>
                <w:szCs w:val="26"/>
              </w:rPr>
              <w:t>снижение энергоемкости водоснабжения</w:t>
            </w:r>
          </w:p>
          <w:p w:rsidR="00837392" w:rsidRDefault="00837392" w:rsidP="00837392">
            <w:pPr>
              <w:pStyle w:val="af0"/>
              <w:numPr>
                <w:ilvl w:val="0"/>
                <w:numId w:val="9"/>
              </w:numPr>
              <w:tabs>
                <w:tab w:val="left" w:pos="289"/>
              </w:tabs>
              <w:ind w:left="5" w:hanging="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2E32">
              <w:rPr>
                <w:rFonts w:ascii="Times New Roman" w:hAnsi="Times New Roman"/>
                <w:sz w:val="26"/>
                <w:szCs w:val="26"/>
              </w:rPr>
              <w:t>обеспечение подключения новых потребителей к системе водоснабжения</w:t>
            </w:r>
          </w:p>
          <w:p w:rsidR="00837392" w:rsidRDefault="00837392" w:rsidP="00837392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7392" w:rsidRPr="00837392" w:rsidRDefault="00837392" w:rsidP="00837392">
            <w:pPr>
              <w:pStyle w:val="af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643C7">
              <w:rPr>
                <w:rFonts w:ascii="Times New Roman" w:hAnsi="Times New Roman"/>
                <w:b/>
                <w:sz w:val="26"/>
                <w:szCs w:val="26"/>
              </w:rPr>
              <w:t>По системам водоотведения:</w:t>
            </w:r>
          </w:p>
          <w:p w:rsidR="00837392" w:rsidRPr="00202F20" w:rsidRDefault="00837392" w:rsidP="00837392">
            <w:pPr>
              <w:pStyle w:val="ConsPlusNormal"/>
              <w:numPr>
                <w:ilvl w:val="0"/>
                <w:numId w:val="10"/>
              </w:numPr>
              <w:tabs>
                <w:tab w:val="left" w:pos="289"/>
              </w:tabs>
              <w:ind w:left="5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F20">
              <w:rPr>
                <w:rFonts w:ascii="Times New Roman" w:hAnsi="Times New Roman" w:cs="Times New Roman"/>
                <w:sz w:val="26"/>
                <w:szCs w:val="26"/>
              </w:rPr>
              <w:t>снижение аварийности систем водоотведения</w:t>
            </w:r>
          </w:p>
          <w:p w:rsidR="00837392" w:rsidRPr="00202F20" w:rsidRDefault="00837392" w:rsidP="00837392">
            <w:pPr>
              <w:pStyle w:val="ConsPlusNormal"/>
              <w:numPr>
                <w:ilvl w:val="0"/>
                <w:numId w:val="10"/>
              </w:numPr>
              <w:tabs>
                <w:tab w:val="left" w:pos="289"/>
              </w:tabs>
              <w:ind w:left="5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F20">
              <w:rPr>
                <w:rFonts w:ascii="Times New Roman" w:hAnsi="Times New Roman" w:cs="Times New Roman"/>
                <w:sz w:val="26"/>
                <w:szCs w:val="26"/>
              </w:rPr>
              <w:t>снижение удельного веса сетей, нуждающихся в замене</w:t>
            </w:r>
          </w:p>
          <w:p w:rsidR="00837392" w:rsidRPr="00202F20" w:rsidRDefault="00837392" w:rsidP="00837392">
            <w:pPr>
              <w:pStyle w:val="ConsPlusNormal"/>
              <w:numPr>
                <w:ilvl w:val="0"/>
                <w:numId w:val="10"/>
              </w:numPr>
              <w:tabs>
                <w:tab w:val="left" w:pos="289"/>
              </w:tabs>
              <w:ind w:left="5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F20">
              <w:rPr>
                <w:rFonts w:ascii="Times New Roman" w:hAnsi="Times New Roman" w:cs="Times New Roman"/>
                <w:sz w:val="26"/>
                <w:szCs w:val="26"/>
              </w:rPr>
              <w:t>обеспечение соответствия качества услуг,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становленным требованиям,  100%</w:t>
            </w:r>
          </w:p>
          <w:p w:rsidR="00837392" w:rsidRPr="00202F20" w:rsidRDefault="00837392" w:rsidP="00837392">
            <w:pPr>
              <w:pStyle w:val="ConsPlusNormal"/>
              <w:numPr>
                <w:ilvl w:val="0"/>
                <w:numId w:val="10"/>
              </w:numPr>
              <w:tabs>
                <w:tab w:val="left" w:pos="289"/>
              </w:tabs>
              <w:ind w:left="5" w:hanging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F20">
              <w:rPr>
                <w:rFonts w:ascii="Times New Roman" w:hAnsi="Times New Roman" w:cs="Times New Roman"/>
                <w:sz w:val="26"/>
                <w:szCs w:val="26"/>
              </w:rPr>
              <w:t>обеспечение подключения новых потребителей к системе водоотведения</w:t>
            </w:r>
          </w:p>
          <w:p w:rsidR="00837392" w:rsidRPr="009643C7" w:rsidRDefault="00837392" w:rsidP="00837392">
            <w:pPr>
              <w:pStyle w:val="af0"/>
              <w:tabs>
                <w:tab w:val="left" w:pos="289"/>
              </w:tabs>
              <w:ind w:left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7392" w:rsidRPr="009643C7" w:rsidRDefault="00837392" w:rsidP="00837392">
            <w:pPr>
              <w:pStyle w:val="af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643C7">
              <w:rPr>
                <w:rFonts w:ascii="Times New Roman" w:hAnsi="Times New Roman"/>
                <w:b/>
                <w:sz w:val="26"/>
                <w:szCs w:val="26"/>
              </w:rPr>
              <w:t>По системам электроснабжения:</w:t>
            </w:r>
          </w:p>
          <w:p w:rsidR="00837392" w:rsidRPr="00331DE9" w:rsidRDefault="00837392" w:rsidP="00837392">
            <w:pPr>
              <w:pStyle w:val="ConsPlusNormal"/>
              <w:numPr>
                <w:ilvl w:val="0"/>
                <w:numId w:val="11"/>
              </w:numPr>
              <w:tabs>
                <w:tab w:val="left" w:pos="289"/>
              </w:tabs>
              <w:ind w:left="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обеспечение бесперебойного снабжения электрической энергией 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есозаводского городского округа</w:t>
            </w:r>
          </w:p>
          <w:p w:rsidR="00837392" w:rsidRPr="00331DE9" w:rsidRDefault="00837392" w:rsidP="00837392">
            <w:pPr>
              <w:pStyle w:val="ConsPlusNormal"/>
              <w:numPr>
                <w:ilvl w:val="0"/>
                <w:numId w:val="11"/>
              </w:numPr>
              <w:tabs>
                <w:tab w:val="left" w:pos="289"/>
              </w:tabs>
              <w:ind w:left="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обеспечение электрической энергией объектов нового строительс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тва</w:t>
            </w:r>
          </w:p>
          <w:p w:rsidR="00837392" w:rsidRPr="00331DE9" w:rsidRDefault="00837392" w:rsidP="00837392">
            <w:pPr>
              <w:pStyle w:val="ConsPlusNormal"/>
              <w:numPr>
                <w:ilvl w:val="0"/>
                <w:numId w:val="11"/>
              </w:numPr>
              <w:tabs>
                <w:tab w:val="left" w:pos="289"/>
              </w:tabs>
              <w:ind w:left="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надежности бесперебойной подачи электроэнергии существующим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вновь подключаемым потребителям</w:t>
            </w:r>
          </w:p>
          <w:p w:rsidR="00837392" w:rsidRPr="009643C7" w:rsidRDefault="00837392" w:rsidP="00837392">
            <w:pPr>
              <w:pStyle w:val="af0"/>
              <w:tabs>
                <w:tab w:val="left" w:pos="431"/>
              </w:tabs>
              <w:ind w:left="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37392" w:rsidRPr="00B722D0" w:rsidRDefault="00837392" w:rsidP="0083739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722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Система обращения с отходами:</w:t>
            </w:r>
          </w:p>
          <w:p w:rsidR="00837392" w:rsidRPr="00B722D0" w:rsidRDefault="00837392" w:rsidP="00837392">
            <w:pPr>
              <w:pStyle w:val="af0"/>
              <w:tabs>
                <w:tab w:val="left" w:pos="289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22D0">
              <w:rPr>
                <w:rFonts w:ascii="Times New Roman" w:hAnsi="Times New Roman"/>
                <w:sz w:val="26"/>
                <w:szCs w:val="26"/>
              </w:rPr>
              <w:t xml:space="preserve">1)обеспечение улучшения экологической ситуации на территории городского округа </w:t>
            </w:r>
          </w:p>
          <w:p w:rsidR="00837392" w:rsidRPr="00B722D0" w:rsidRDefault="00837392" w:rsidP="00837392">
            <w:pPr>
              <w:pStyle w:val="af0"/>
              <w:tabs>
                <w:tab w:val="left" w:pos="289"/>
              </w:tabs>
              <w:jc w:val="both"/>
            </w:pPr>
            <w:r w:rsidRPr="00B722D0">
              <w:rPr>
                <w:rFonts w:ascii="Times New Roman" w:hAnsi="Times New Roman"/>
                <w:sz w:val="26"/>
                <w:szCs w:val="26"/>
              </w:rPr>
              <w:t xml:space="preserve">2) обеспечение весового учета 100% ТКО, </w:t>
            </w:r>
            <w:proofErr w:type="gramStart"/>
            <w:r w:rsidRPr="00B722D0">
              <w:rPr>
                <w:rFonts w:ascii="Times New Roman" w:hAnsi="Times New Roman"/>
                <w:sz w:val="26"/>
                <w:szCs w:val="26"/>
              </w:rPr>
              <w:t>принимаемых</w:t>
            </w:r>
            <w:proofErr w:type="gramEnd"/>
            <w:r w:rsidRPr="00B722D0">
              <w:rPr>
                <w:rFonts w:ascii="Times New Roman" w:hAnsi="Times New Roman"/>
                <w:sz w:val="26"/>
                <w:szCs w:val="26"/>
              </w:rPr>
              <w:t xml:space="preserve"> на полигоне</w:t>
            </w:r>
          </w:p>
          <w:p w:rsidR="00837392" w:rsidRPr="00331DE9" w:rsidRDefault="00837392" w:rsidP="0083739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1DE9" w:rsidRPr="00331DE9" w:rsidTr="00BA262E">
        <w:tc>
          <w:tcPr>
            <w:tcW w:w="3227" w:type="dxa"/>
            <w:shd w:val="clear" w:color="auto" w:fill="auto"/>
          </w:tcPr>
          <w:p w:rsidR="00331DE9" w:rsidRPr="00331DE9" w:rsidRDefault="00331DE9" w:rsidP="004750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 исполнения  Программы</w:t>
            </w:r>
          </w:p>
        </w:tc>
        <w:tc>
          <w:tcPr>
            <w:tcW w:w="6344" w:type="dxa"/>
            <w:shd w:val="clear" w:color="auto" w:fill="auto"/>
          </w:tcPr>
          <w:p w:rsidR="00331DE9" w:rsidRPr="00331DE9" w:rsidRDefault="00331DE9" w:rsidP="009B5F1E">
            <w:pPr>
              <w:pStyle w:val="ConsPlusCell"/>
              <w:ind w:firstLine="4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Программа реализуется на территории Лесозаводского городского округа.</w:t>
            </w:r>
          </w:p>
          <w:p w:rsidR="00331DE9" w:rsidRPr="00331DE9" w:rsidRDefault="00331DE9" w:rsidP="009B5F1E">
            <w:pPr>
              <w:pStyle w:val="ConsPlusCell"/>
              <w:ind w:firstLine="4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Координатором Программы является Администрация Лесозаводского городского округа.</w:t>
            </w:r>
          </w:p>
          <w:p w:rsidR="00331DE9" w:rsidRPr="00331DE9" w:rsidRDefault="00331DE9" w:rsidP="009B5F1E">
            <w:pPr>
              <w:pStyle w:val="ConsPlusCell"/>
              <w:ind w:firstLine="4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Реализация мероприяти</w:t>
            </w:r>
            <w:r w:rsidR="009B5F1E">
              <w:rPr>
                <w:rFonts w:ascii="Times New Roman" w:hAnsi="Times New Roman" w:cs="Times New Roman"/>
                <w:sz w:val="26"/>
                <w:szCs w:val="26"/>
              </w:rPr>
              <w:t>й, предусмотренных  программой, о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существляется Администрацией</w:t>
            </w:r>
            <w:r w:rsidR="009B5F1E"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Лесозаводского городского округа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, предприятиями коммунального комплекса.</w:t>
            </w:r>
          </w:p>
          <w:p w:rsidR="00331DE9" w:rsidRPr="00331DE9" w:rsidRDefault="00331DE9" w:rsidP="009B5F1E">
            <w:pPr>
              <w:pStyle w:val="ConsPlusCell"/>
              <w:ind w:firstLine="4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Для оценки эффективности реализации  программы </w:t>
            </w:r>
            <w:r w:rsidR="009B5F1E" w:rsidRPr="00331DE9">
              <w:rPr>
                <w:rFonts w:ascii="Times New Roman" w:hAnsi="Times New Roman" w:cs="Times New Roman"/>
                <w:sz w:val="26"/>
                <w:szCs w:val="26"/>
              </w:rPr>
              <w:t>Администрация Лесозаводского городского округа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проводит ежегодный мониторинг.</w:t>
            </w:r>
          </w:p>
          <w:p w:rsidR="00331DE9" w:rsidRPr="00331DE9" w:rsidRDefault="00331DE9" w:rsidP="009B5F1E">
            <w:pPr>
              <w:pStyle w:val="ConsPlusCell"/>
              <w:ind w:firstLine="4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Программы осуществляют </w:t>
            </w:r>
            <w:r w:rsidR="009B5F1E">
              <w:rPr>
                <w:rFonts w:ascii="Times New Roman" w:hAnsi="Times New Roman" w:cs="Times New Roman"/>
                <w:sz w:val="26"/>
                <w:szCs w:val="26"/>
              </w:rPr>
              <w:t>органы местного самоуправления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 xml:space="preserve"> Лесозаводского городского округа в пределах своих 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полномочий в соответствии с </w:t>
            </w:r>
            <w:r w:rsidR="009B5F1E">
              <w:rPr>
                <w:rFonts w:ascii="Times New Roman" w:hAnsi="Times New Roman" w:cs="Times New Roman"/>
                <w:sz w:val="26"/>
                <w:szCs w:val="26"/>
              </w:rPr>
              <w:t xml:space="preserve">действующим </w:t>
            </w:r>
            <w:r w:rsidRPr="00331DE9">
              <w:rPr>
                <w:rFonts w:ascii="Times New Roman" w:hAnsi="Times New Roman" w:cs="Times New Roman"/>
                <w:sz w:val="26"/>
                <w:szCs w:val="26"/>
              </w:rPr>
              <w:t>законодательством.</w:t>
            </w:r>
          </w:p>
        </w:tc>
      </w:tr>
    </w:tbl>
    <w:p w:rsidR="00331DE9" w:rsidRPr="00331DE9" w:rsidRDefault="00331DE9" w:rsidP="007D1CDF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331DE9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bookmarkStart w:id="2" w:name="Par41"/>
      <w:bookmarkEnd w:id="2"/>
    </w:p>
    <w:p w:rsidR="00331DE9" w:rsidRPr="00331DE9" w:rsidRDefault="00331DE9" w:rsidP="00663131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6"/>
          <w:szCs w:val="26"/>
        </w:rPr>
      </w:pPr>
      <w:r w:rsidRPr="00331DE9">
        <w:rPr>
          <w:rFonts w:ascii="Times New Roman" w:hAnsi="Times New Roman" w:cs="Times New Roman"/>
          <w:b/>
          <w:sz w:val="26"/>
          <w:szCs w:val="26"/>
        </w:rPr>
        <w:t>1</w:t>
      </w:r>
      <w:r w:rsidR="00532D96">
        <w:rPr>
          <w:rFonts w:ascii="Times New Roman" w:hAnsi="Times New Roman" w:cs="Times New Roman"/>
          <w:b/>
          <w:sz w:val="26"/>
          <w:szCs w:val="26"/>
        </w:rPr>
        <w:t>.</w:t>
      </w:r>
      <w:r w:rsidR="0061192A">
        <w:rPr>
          <w:rFonts w:ascii="Times New Roman" w:hAnsi="Times New Roman" w:cs="Times New Roman"/>
          <w:b/>
          <w:sz w:val="26"/>
          <w:szCs w:val="26"/>
        </w:rPr>
        <w:t xml:space="preserve"> Оценка социально-</w:t>
      </w:r>
      <w:r w:rsidRPr="00331DE9">
        <w:rPr>
          <w:rFonts w:ascii="Times New Roman" w:hAnsi="Times New Roman" w:cs="Times New Roman"/>
          <w:b/>
          <w:sz w:val="26"/>
          <w:szCs w:val="26"/>
        </w:rPr>
        <w:t>экономической эффективности Программы</w:t>
      </w:r>
    </w:p>
    <w:p w:rsidR="00331DE9" w:rsidRPr="00331DE9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proofErr w:type="gramStart"/>
      <w:r w:rsidRPr="00331DE9">
        <w:rPr>
          <w:spacing w:val="-1"/>
          <w:sz w:val="26"/>
          <w:szCs w:val="26"/>
        </w:rPr>
        <w:t>Программа комплексного развития предусматривает выполнени</w:t>
      </w:r>
      <w:r w:rsidR="00532D96">
        <w:rPr>
          <w:spacing w:val="-1"/>
          <w:sz w:val="26"/>
          <w:szCs w:val="26"/>
        </w:rPr>
        <w:t>е</w:t>
      </w:r>
      <w:r w:rsidRPr="00331DE9">
        <w:rPr>
          <w:spacing w:val="-1"/>
          <w:sz w:val="26"/>
          <w:szCs w:val="26"/>
        </w:rPr>
        <w:t xml:space="preserve"> комплекса мероприятий, которые обеспечат положительный эффект в развитии коммунальной </w:t>
      </w:r>
      <w:proofErr w:type="spellStart"/>
      <w:r w:rsidRPr="00331DE9">
        <w:rPr>
          <w:spacing w:val="-1"/>
          <w:sz w:val="26"/>
          <w:szCs w:val="26"/>
        </w:rPr>
        <w:t>инфрастуктуры</w:t>
      </w:r>
      <w:proofErr w:type="spellEnd"/>
      <w:r w:rsidRPr="00331DE9">
        <w:rPr>
          <w:spacing w:val="-1"/>
          <w:sz w:val="26"/>
          <w:szCs w:val="26"/>
        </w:rPr>
        <w:t xml:space="preserve"> городского округа, а также определ</w:t>
      </w:r>
      <w:r w:rsidR="00532D96">
        <w:rPr>
          <w:spacing w:val="-1"/>
          <w:sz w:val="26"/>
          <w:szCs w:val="26"/>
        </w:rPr>
        <w:t>яет</w:t>
      </w:r>
      <w:r w:rsidRPr="00331DE9">
        <w:rPr>
          <w:spacing w:val="-1"/>
          <w:sz w:val="26"/>
          <w:szCs w:val="26"/>
        </w:rPr>
        <w:t xml:space="preserve"> участие в ней хозяйствующих субъектов: организаций, непосредственно реализующих программу; предприятий, обеспечивающих коммунальными услугами потребителей; поставщиков материальных и энергетических ресурсов; строительные организации и пр.</w:t>
      </w:r>
      <w:proofErr w:type="gramEnd"/>
    </w:p>
    <w:p w:rsidR="00331DE9" w:rsidRPr="00331DE9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 xml:space="preserve">Реализация предлагаемой программы определяет наличие основных положительных эффектов: </w:t>
      </w:r>
      <w:proofErr w:type="spellStart"/>
      <w:r w:rsidRPr="00331DE9">
        <w:rPr>
          <w:spacing w:val="-1"/>
          <w:sz w:val="26"/>
          <w:szCs w:val="26"/>
        </w:rPr>
        <w:t>бюджетного</w:t>
      </w:r>
      <w:proofErr w:type="gramStart"/>
      <w:r w:rsidRPr="00331DE9">
        <w:rPr>
          <w:spacing w:val="-1"/>
          <w:sz w:val="26"/>
          <w:szCs w:val="26"/>
        </w:rPr>
        <w:t>,к</w:t>
      </w:r>
      <w:proofErr w:type="gramEnd"/>
      <w:r w:rsidRPr="00331DE9">
        <w:rPr>
          <w:spacing w:val="-1"/>
          <w:sz w:val="26"/>
          <w:szCs w:val="26"/>
        </w:rPr>
        <w:t>оммерческого,социального</w:t>
      </w:r>
      <w:proofErr w:type="spellEnd"/>
      <w:r w:rsidRPr="00331DE9">
        <w:rPr>
          <w:spacing w:val="-1"/>
          <w:sz w:val="26"/>
          <w:szCs w:val="26"/>
        </w:rPr>
        <w:t>:</w:t>
      </w:r>
    </w:p>
    <w:p w:rsidR="00331DE9" w:rsidRPr="00331DE9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>Бюджетный эффект – развитие предприятий приведет к увеличению бюджетных поступлений.</w:t>
      </w:r>
    </w:p>
    <w:p w:rsidR="00331DE9" w:rsidRPr="00331DE9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>Коммерческий эффект – развитие малого и среднего бизнеса, развитие деловой инфраструктуры. Повышение делового имиджа.</w:t>
      </w:r>
    </w:p>
    <w:p w:rsidR="00331DE9" w:rsidRPr="00331DE9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>Социальный эффект – создание новых рабочих мест,</w:t>
      </w:r>
      <w:r w:rsidR="00532D96">
        <w:rPr>
          <w:spacing w:val="-1"/>
          <w:sz w:val="26"/>
          <w:szCs w:val="26"/>
        </w:rPr>
        <w:t xml:space="preserve"> </w:t>
      </w:r>
      <w:r w:rsidRPr="00331DE9">
        <w:rPr>
          <w:spacing w:val="-1"/>
          <w:sz w:val="26"/>
          <w:szCs w:val="26"/>
        </w:rPr>
        <w:t xml:space="preserve">увеличение жилищного фонда </w:t>
      </w:r>
      <w:r w:rsidR="00532D96">
        <w:rPr>
          <w:spacing w:val="-1"/>
          <w:sz w:val="26"/>
          <w:szCs w:val="26"/>
        </w:rPr>
        <w:t xml:space="preserve">городского </w:t>
      </w:r>
      <w:r w:rsidRPr="00331DE9">
        <w:rPr>
          <w:spacing w:val="-1"/>
          <w:sz w:val="26"/>
          <w:szCs w:val="26"/>
        </w:rPr>
        <w:t>округа, повышение</w:t>
      </w:r>
      <w:r w:rsidR="00532D96">
        <w:rPr>
          <w:spacing w:val="-1"/>
          <w:sz w:val="26"/>
          <w:szCs w:val="26"/>
        </w:rPr>
        <w:t xml:space="preserve"> </w:t>
      </w:r>
      <w:r w:rsidRPr="00331DE9">
        <w:rPr>
          <w:spacing w:val="-1"/>
          <w:sz w:val="26"/>
          <w:szCs w:val="26"/>
        </w:rPr>
        <w:t>качества коммунальных услуг.</w:t>
      </w:r>
    </w:p>
    <w:p w:rsidR="00331DE9" w:rsidRPr="00331DE9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>Технологическими результатами реализации мероприятий Программы комплексного развития предполагается:</w:t>
      </w:r>
    </w:p>
    <w:p w:rsidR="00532D96" w:rsidRPr="00331DE9" w:rsidRDefault="00532D96" w:rsidP="001748E6">
      <w:pPr>
        <w:pStyle w:val="ConsPlusNormal"/>
        <w:numPr>
          <w:ilvl w:val="0"/>
          <w:numId w:val="13"/>
        </w:numPr>
        <w:tabs>
          <w:tab w:val="left" w:pos="289"/>
          <w:tab w:val="left" w:pos="1134"/>
        </w:tabs>
        <w:ind w:left="5" w:firstLine="704"/>
        <w:jc w:val="both"/>
        <w:rPr>
          <w:rFonts w:ascii="Times New Roman" w:hAnsi="Times New Roman" w:cs="Times New Roman"/>
          <w:sz w:val="26"/>
          <w:szCs w:val="26"/>
        </w:rPr>
      </w:pPr>
      <w:r w:rsidRPr="00331DE9">
        <w:rPr>
          <w:rFonts w:ascii="Times New Roman" w:hAnsi="Times New Roman" w:cs="Times New Roman"/>
          <w:sz w:val="26"/>
          <w:szCs w:val="26"/>
        </w:rPr>
        <w:t xml:space="preserve">повышение </w:t>
      </w:r>
      <w:proofErr w:type="gramStart"/>
      <w:r w:rsidRPr="00331DE9">
        <w:rPr>
          <w:rFonts w:ascii="Times New Roman" w:hAnsi="Times New Roman" w:cs="Times New Roman"/>
          <w:sz w:val="26"/>
          <w:szCs w:val="26"/>
        </w:rPr>
        <w:t>надежности работы системы коммунальной ин</w:t>
      </w:r>
      <w:r>
        <w:rPr>
          <w:rFonts w:ascii="Times New Roman" w:hAnsi="Times New Roman" w:cs="Times New Roman"/>
          <w:sz w:val="26"/>
          <w:szCs w:val="26"/>
        </w:rPr>
        <w:t>фраструктуры городского округа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532D96" w:rsidRPr="00331DE9" w:rsidRDefault="00532D96" w:rsidP="001748E6">
      <w:pPr>
        <w:pStyle w:val="ConsPlusNormal"/>
        <w:numPr>
          <w:ilvl w:val="0"/>
          <w:numId w:val="13"/>
        </w:numPr>
        <w:tabs>
          <w:tab w:val="left" w:pos="289"/>
          <w:tab w:val="left" w:pos="1134"/>
        </w:tabs>
        <w:ind w:left="5" w:firstLine="704"/>
        <w:jc w:val="both"/>
        <w:rPr>
          <w:rFonts w:ascii="Times New Roman" w:hAnsi="Times New Roman" w:cs="Times New Roman"/>
          <w:sz w:val="26"/>
          <w:szCs w:val="26"/>
        </w:rPr>
      </w:pPr>
      <w:r w:rsidRPr="00331DE9">
        <w:rPr>
          <w:rFonts w:ascii="Times New Roman" w:hAnsi="Times New Roman" w:cs="Times New Roman"/>
          <w:sz w:val="26"/>
          <w:szCs w:val="26"/>
        </w:rPr>
        <w:t>снижение потерь коммунальных ресур</w:t>
      </w:r>
      <w:r>
        <w:rPr>
          <w:rFonts w:ascii="Times New Roman" w:hAnsi="Times New Roman" w:cs="Times New Roman"/>
          <w:sz w:val="26"/>
          <w:szCs w:val="26"/>
        </w:rPr>
        <w:t>сов в производственном процессе.</w:t>
      </w:r>
    </w:p>
    <w:p w:rsidR="00331DE9" w:rsidRPr="00331DE9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>Комплексное управление программой осуществляется путем:</w:t>
      </w:r>
    </w:p>
    <w:p w:rsidR="00331DE9" w:rsidRPr="00331DE9" w:rsidRDefault="00331DE9" w:rsidP="001748E6">
      <w:pPr>
        <w:pStyle w:val="a5"/>
        <w:numPr>
          <w:ilvl w:val="0"/>
          <w:numId w:val="15"/>
        </w:numPr>
        <w:tabs>
          <w:tab w:val="left" w:pos="1134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>определения наиболее эффективных форм и процедур организации работ по реализации программы;</w:t>
      </w:r>
    </w:p>
    <w:p w:rsidR="00331DE9" w:rsidRPr="00331DE9" w:rsidRDefault="00331DE9" w:rsidP="001748E6">
      <w:pPr>
        <w:pStyle w:val="a5"/>
        <w:numPr>
          <w:ilvl w:val="0"/>
          <w:numId w:val="15"/>
        </w:numPr>
        <w:tabs>
          <w:tab w:val="left" w:pos="1134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>координации работ исполнителей программных мероприятий и проектов;</w:t>
      </w:r>
    </w:p>
    <w:p w:rsidR="00331DE9" w:rsidRPr="00331DE9" w:rsidRDefault="00331DE9" w:rsidP="001748E6">
      <w:pPr>
        <w:pStyle w:val="a5"/>
        <w:numPr>
          <w:ilvl w:val="0"/>
          <w:numId w:val="15"/>
        </w:numPr>
        <w:tabs>
          <w:tab w:val="left" w:pos="1134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>обеспечения контроля реализацией программы, включающего в себя контроль эффективности использования выделяемых финансо</w:t>
      </w:r>
      <w:r w:rsidR="00532D96">
        <w:rPr>
          <w:spacing w:val="-1"/>
          <w:sz w:val="26"/>
          <w:szCs w:val="26"/>
        </w:rPr>
        <w:t>в</w:t>
      </w:r>
      <w:r w:rsidRPr="00331DE9">
        <w:rPr>
          <w:spacing w:val="-1"/>
          <w:sz w:val="26"/>
          <w:szCs w:val="26"/>
        </w:rPr>
        <w:t>ых средств (в том числе аудит), качества проводимых мероприятий, выполнения сроков реализации мероприятий, исполнения договоров и контрактов;</w:t>
      </w:r>
    </w:p>
    <w:p w:rsidR="00331DE9" w:rsidRPr="00331DE9" w:rsidRDefault="00331DE9" w:rsidP="001748E6">
      <w:pPr>
        <w:pStyle w:val="a5"/>
        <w:numPr>
          <w:ilvl w:val="0"/>
          <w:numId w:val="15"/>
        </w:numPr>
        <w:tabs>
          <w:tab w:val="left" w:pos="1134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>внесения предложений, связанных с корректировкой целевых индикаторов, сроков и объемов финансирования программы;</w:t>
      </w:r>
    </w:p>
    <w:p w:rsidR="00331DE9" w:rsidRPr="00331DE9" w:rsidRDefault="00331DE9" w:rsidP="001748E6">
      <w:pPr>
        <w:pStyle w:val="a5"/>
        <w:numPr>
          <w:ilvl w:val="0"/>
          <w:numId w:val="15"/>
        </w:numPr>
        <w:tabs>
          <w:tab w:val="left" w:pos="1134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 xml:space="preserve">предоставление отчетности о ходе выполнения </w:t>
      </w:r>
      <w:proofErr w:type="spellStart"/>
      <w:r w:rsidRPr="00331DE9">
        <w:rPr>
          <w:spacing w:val="-1"/>
          <w:sz w:val="26"/>
          <w:szCs w:val="26"/>
        </w:rPr>
        <w:t>програмных</w:t>
      </w:r>
      <w:proofErr w:type="spellEnd"/>
      <w:r w:rsidRPr="00331DE9">
        <w:rPr>
          <w:spacing w:val="-1"/>
          <w:sz w:val="26"/>
          <w:szCs w:val="26"/>
        </w:rPr>
        <w:t xml:space="preserve"> мероприятий.</w:t>
      </w:r>
    </w:p>
    <w:p w:rsidR="00331DE9" w:rsidRPr="00532D96" w:rsidRDefault="00331DE9" w:rsidP="00532D96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 xml:space="preserve">При необходимости изменения объема и стоимости программных мероприятий будут проводиться экспертные проверки хода реализации программы, целью которых может стать подтверждение соответствия </w:t>
      </w:r>
      <w:proofErr w:type="spellStart"/>
      <w:r w:rsidRPr="00331DE9">
        <w:rPr>
          <w:spacing w:val="-1"/>
          <w:sz w:val="26"/>
          <w:szCs w:val="26"/>
        </w:rPr>
        <w:t>утвердженным</w:t>
      </w:r>
      <w:proofErr w:type="spellEnd"/>
      <w:r w:rsidRPr="00331DE9">
        <w:rPr>
          <w:spacing w:val="-1"/>
          <w:sz w:val="26"/>
          <w:szCs w:val="26"/>
        </w:rPr>
        <w:t xml:space="preserve"> параметрам программы сроков реализации мероприятий. Целевого и эффективного использования средств.</w:t>
      </w:r>
    </w:p>
    <w:p w:rsidR="00331DE9" w:rsidRPr="00331DE9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center"/>
        <w:rPr>
          <w:b/>
          <w:spacing w:val="-1"/>
          <w:sz w:val="26"/>
          <w:szCs w:val="26"/>
        </w:rPr>
      </w:pPr>
    </w:p>
    <w:p w:rsidR="00331DE9" w:rsidRPr="00331DE9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center"/>
        <w:rPr>
          <w:b/>
          <w:spacing w:val="-1"/>
          <w:sz w:val="26"/>
          <w:szCs w:val="26"/>
        </w:rPr>
      </w:pPr>
      <w:r w:rsidRPr="00331DE9">
        <w:rPr>
          <w:b/>
          <w:spacing w:val="-1"/>
          <w:sz w:val="26"/>
          <w:szCs w:val="26"/>
        </w:rPr>
        <w:t>2.ЗАДАЧИ СОВЕРШЕНСТВОВАНИЯ И РАЗВИТИЯ КОММУНАЛЬНОГО КОМПЛЕКСА ЛЕСОЗАВОДСКОГО ГОРОДСКОГО ОКРУГА</w:t>
      </w:r>
    </w:p>
    <w:p w:rsidR="00331DE9" w:rsidRPr="00331DE9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</w:p>
    <w:p w:rsidR="00331DE9" w:rsidRPr="00331DE9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 xml:space="preserve">Формирование и реализация Программы комплексного развития систем коммунальной инфраструктуры </w:t>
      </w:r>
      <w:r w:rsidR="00532D96">
        <w:rPr>
          <w:spacing w:val="-1"/>
          <w:sz w:val="26"/>
          <w:szCs w:val="26"/>
        </w:rPr>
        <w:t>Л</w:t>
      </w:r>
      <w:r w:rsidRPr="00331DE9">
        <w:rPr>
          <w:spacing w:val="-1"/>
          <w:sz w:val="26"/>
          <w:szCs w:val="26"/>
        </w:rPr>
        <w:t xml:space="preserve">есозаводского городского округа </w:t>
      </w:r>
      <w:r w:rsidR="00532D96">
        <w:rPr>
          <w:spacing w:val="-1"/>
          <w:sz w:val="26"/>
          <w:szCs w:val="26"/>
        </w:rPr>
        <w:t>(далее-</w:t>
      </w:r>
      <w:r w:rsidR="00532D96">
        <w:rPr>
          <w:spacing w:val="-1"/>
          <w:sz w:val="26"/>
          <w:szCs w:val="26"/>
        </w:rPr>
        <w:lastRenderedPageBreak/>
        <w:t xml:space="preserve">Программа) </w:t>
      </w:r>
      <w:r w:rsidRPr="00331DE9">
        <w:rPr>
          <w:spacing w:val="-1"/>
          <w:sz w:val="26"/>
          <w:szCs w:val="26"/>
        </w:rPr>
        <w:t>базируется на следующих принципах:</w:t>
      </w:r>
    </w:p>
    <w:p w:rsidR="00331DE9" w:rsidRPr="00331DE9" w:rsidRDefault="00331DE9" w:rsidP="001748E6">
      <w:pPr>
        <w:pStyle w:val="a5"/>
        <w:numPr>
          <w:ilvl w:val="0"/>
          <w:numId w:val="16"/>
        </w:numPr>
        <w:tabs>
          <w:tab w:val="left" w:pos="1134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 xml:space="preserve">определения качественных и количественных задач </w:t>
      </w:r>
      <w:r w:rsidR="00532D96">
        <w:rPr>
          <w:spacing w:val="-1"/>
          <w:sz w:val="26"/>
          <w:szCs w:val="26"/>
        </w:rPr>
        <w:t>П</w:t>
      </w:r>
      <w:r w:rsidRPr="00331DE9">
        <w:rPr>
          <w:spacing w:val="-1"/>
          <w:sz w:val="26"/>
          <w:szCs w:val="26"/>
        </w:rPr>
        <w:t>рограммы. Которые затем становятся основой для мониторинга ее реализации в виде целевых индикаторов.</w:t>
      </w:r>
      <w:r w:rsidR="00532D96">
        <w:rPr>
          <w:spacing w:val="-1"/>
          <w:sz w:val="26"/>
          <w:szCs w:val="26"/>
        </w:rPr>
        <w:t xml:space="preserve"> </w:t>
      </w:r>
      <w:r w:rsidRPr="00331DE9">
        <w:rPr>
          <w:spacing w:val="-1"/>
          <w:sz w:val="26"/>
          <w:szCs w:val="26"/>
        </w:rPr>
        <w:t>Мероприятия и решения Программы должны обеспечивать достижение поставленных целей;</w:t>
      </w:r>
    </w:p>
    <w:p w:rsidR="00331DE9" w:rsidRPr="00331DE9" w:rsidRDefault="00331DE9" w:rsidP="001748E6">
      <w:pPr>
        <w:pStyle w:val="a5"/>
        <w:numPr>
          <w:ilvl w:val="0"/>
          <w:numId w:val="16"/>
        </w:numPr>
        <w:tabs>
          <w:tab w:val="left" w:pos="1134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>рассмотрение Программы как единой системы с учетом взаимного влияния разделов и мероприятий Программы друг на друга;</w:t>
      </w:r>
    </w:p>
    <w:p w:rsidR="00331DE9" w:rsidRPr="00331DE9" w:rsidRDefault="00331DE9" w:rsidP="001748E6">
      <w:pPr>
        <w:pStyle w:val="a5"/>
        <w:numPr>
          <w:ilvl w:val="0"/>
          <w:numId w:val="16"/>
        </w:numPr>
        <w:tabs>
          <w:tab w:val="left" w:pos="1134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proofErr w:type="spellStart"/>
      <w:r w:rsidRPr="00331DE9">
        <w:rPr>
          <w:spacing w:val="-1"/>
          <w:sz w:val="26"/>
          <w:szCs w:val="26"/>
        </w:rPr>
        <w:t>форимрование</w:t>
      </w:r>
      <w:proofErr w:type="spellEnd"/>
      <w:r w:rsidRPr="00331DE9">
        <w:rPr>
          <w:spacing w:val="-1"/>
          <w:sz w:val="26"/>
          <w:szCs w:val="26"/>
        </w:rPr>
        <w:t xml:space="preserve"> Программы в увязке с различными целевыми Программами (федеральными, муниципальными и другими программами, реализуемыми на территории городского округа;</w:t>
      </w:r>
    </w:p>
    <w:p w:rsidR="00331DE9" w:rsidRPr="00331DE9" w:rsidRDefault="00331DE9" w:rsidP="001748E6">
      <w:pPr>
        <w:pStyle w:val="a5"/>
        <w:numPr>
          <w:ilvl w:val="0"/>
          <w:numId w:val="16"/>
        </w:numPr>
        <w:tabs>
          <w:tab w:val="left" w:pos="1134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>адекватность и оперативность принимаемых решений;</w:t>
      </w:r>
    </w:p>
    <w:p w:rsidR="00331DE9" w:rsidRPr="00331DE9" w:rsidRDefault="00331DE9" w:rsidP="001748E6">
      <w:pPr>
        <w:pStyle w:val="a5"/>
        <w:numPr>
          <w:ilvl w:val="0"/>
          <w:numId w:val="16"/>
        </w:numPr>
        <w:tabs>
          <w:tab w:val="left" w:pos="1134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 xml:space="preserve"> реалистичность мероприятий и возможных альтернатив их реализации.</w:t>
      </w:r>
    </w:p>
    <w:p w:rsidR="00331DE9" w:rsidRPr="00331DE9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 xml:space="preserve">Целью </w:t>
      </w:r>
      <w:proofErr w:type="gramStart"/>
      <w:r w:rsidRPr="00331DE9">
        <w:rPr>
          <w:spacing w:val="-1"/>
          <w:sz w:val="26"/>
          <w:szCs w:val="26"/>
        </w:rPr>
        <w:t>разработки Программы комплексного развития систем коммунальной инфраструктуры Лесозаводского городского округа</w:t>
      </w:r>
      <w:proofErr w:type="gramEnd"/>
      <w:r w:rsidRPr="00331DE9">
        <w:rPr>
          <w:spacing w:val="-1"/>
          <w:sz w:val="26"/>
          <w:szCs w:val="26"/>
        </w:rPr>
        <w:t xml:space="preserve"> является обеспечение развития коммунальных систем и объектов в соответствии с потребностями жилищного и промышленного строительства. Повышение качества производимых для потребителей коммунальных услуг, улучшение экологической ситуации в городско</w:t>
      </w:r>
      <w:r w:rsidR="00532D96">
        <w:rPr>
          <w:spacing w:val="-1"/>
          <w:sz w:val="26"/>
          <w:szCs w:val="26"/>
        </w:rPr>
        <w:t>м</w:t>
      </w:r>
      <w:r w:rsidRPr="00331DE9">
        <w:rPr>
          <w:spacing w:val="-1"/>
          <w:sz w:val="26"/>
          <w:szCs w:val="26"/>
        </w:rPr>
        <w:t xml:space="preserve"> округе.</w:t>
      </w:r>
    </w:p>
    <w:p w:rsidR="00331DE9" w:rsidRPr="00331DE9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>Программа комплексного развития систем коммунальной инфраструктуры Лесозаводского городского округа является базовым документом для разработки инвестиционных и производственных Программ организаций коммунального комплекса.</w:t>
      </w:r>
    </w:p>
    <w:p w:rsidR="00331DE9" w:rsidRPr="00331DE9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 xml:space="preserve">Программа комплексного развития систем коммунальной инфраструктуры Лесозаводского городского округа представляет собой увязанный по задачам, ресурсам и срокам осуществления перечень мероприятий, направленных на обеспечение функционирования и развития коммунальной инфраструктуры </w:t>
      </w:r>
      <w:r w:rsidR="00532D96">
        <w:rPr>
          <w:spacing w:val="-1"/>
          <w:sz w:val="26"/>
          <w:szCs w:val="26"/>
        </w:rPr>
        <w:t>Л</w:t>
      </w:r>
      <w:r w:rsidRPr="00331DE9">
        <w:rPr>
          <w:spacing w:val="-1"/>
          <w:sz w:val="26"/>
          <w:szCs w:val="26"/>
        </w:rPr>
        <w:t>есозаводского городского округа.</w:t>
      </w:r>
    </w:p>
    <w:p w:rsidR="00331DE9" w:rsidRPr="00331DE9" w:rsidRDefault="00331DE9" w:rsidP="00331DE9">
      <w:pPr>
        <w:pStyle w:val="a5"/>
        <w:tabs>
          <w:tab w:val="left" w:pos="3126"/>
          <w:tab w:val="left" w:pos="5098"/>
          <w:tab w:val="left" w:pos="5660"/>
          <w:tab w:val="left" w:pos="7438"/>
          <w:tab w:val="left" w:pos="9515"/>
        </w:tabs>
        <w:kinsoku w:val="0"/>
        <w:overflowPunct w:val="0"/>
        <w:ind w:left="0" w:firstLine="709"/>
        <w:jc w:val="both"/>
        <w:rPr>
          <w:spacing w:val="-1"/>
          <w:sz w:val="26"/>
          <w:szCs w:val="26"/>
        </w:rPr>
      </w:pPr>
      <w:r w:rsidRPr="00331DE9">
        <w:rPr>
          <w:spacing w:val="-1"/>
          <w:sz w:val="26"/>
          <w:szCs w:val="26"/>
        </w:rPr>
        <w:t>Основны</w:t>
      </w:r>
      <w:r w:rsidR="00807427">
        <w:rPr>
          <w:spacing w:val="-1"/>
          <w:sz w:val="26"/>
          <w:szCs w:val="26"/>
        </w:rPr>
        <w:t>е</w:t>
      </w:r>
      <w:r w:rsidRPr="00331DE9">
        <w:rPr>
          <w:spacing w:val="-1"/>
          <w:sz w:val="26"/>
          <w:szCs w:val="26"/>
        </w:rPr>
        <w:t xml:space="preserve"> задач</w:t>
      </w:r>
      <w:r w:rsidR="00807427">
        <w:rPr>
          <w:spacing w:val="-1"/>
          <w:sz w:val="26"/>
          <w:szCs w:val="26"/>
        </w:rPr>
        <w:t>и</w:t>
      </w:r>
      <w:r w:rsidRPr="00331DE9">
        <w:rPr>
          <w:spacing w:val="-1"/>
          <w:sz w:val="26"/>
          <w:szCs w:val="26"/>
        </w:rPr>
        <w:t xml:space="preserve"> Программы </w:t>
      </w:r>
      <w:r w:rsidR="00807427">
        <w:rPr>
          <w:spacing w:val="-1"/>
          <w:sz w:val="26"/>
          <w:szCs w:val="26"/>
        </w:rPr>
        <w:t>определены паспортом программы.</w:t>
      </w:r>
    </w:p>
    <w:p w:rsidR="00331DE9" w:rsidRPr="00331DE9" w:rsidRDefault="00331DE9" w:rsidP="00331DE9">
      <w:pPr>
        <w:pStyle w:val="a5"/>
        <w:tabs>
          <w:tab w:val="left" w:pos="1531"/>
        </w:tabs>
        <w:kinsoku w:val="0"/>
        <w:overflowPunct w:val="0"/>
        <w:spacing w:line="353" w:lineRule="auto"/>
        <w:ind w:left="0" w:right="108" w:firstLine="709"/>
        <w:jc w:val="center"/>
        <w:rPr>
          <w:b/>
          <w:spacing w:val="-1"/>
          <w:sz w:val="26"/>
          <w:szCs w:val="26"/>
        </w:rPr>
      </w:pPr>
    </w:p>
    <w:p w:rsidR="00331DE9" w:rsidRDefault="00331DE9" w:rsidP="007D1CDF">
      <w:pPr>
        <w:pStyle w:val="af0"/>
        <w:jc w:val="center"/>
        <w:rPr>
          <w:rFonts w:ascii="Times New Roman" w:hAnsi="Times New Roman"/>
          <w:b/>
          <w:sz w:val="26"/>
          <w:szCs w:val="26"/>
        </w:rPr>
      </w:pPr>
      <w:r w:rsidRPr="007D1CDF">
        <w:rPr>
          <w:rFonts w:ascii="Times New Roman" w:hAnsi="Times New Roman"/>
          <w:b/>
          <w:sz w:val="26"/>
          <w:szCs w:val="26"/>
        </w:rPr>
        <w:t>3.</w:t>
      </w:r>
      <w:r w:rsidR="007D1CDF" w:rsidRPr="007D1CDF">
        <w:rPr>
          <w:rFonts w:ascii="Times New Roman" w:hAnsi="Times New Roman"/>
          <w:b/>
          <w:sz w:val="26"/>
          <w:szCs w:val="26"/>
        </w:rPr>
        <w:t xml:space="preserve"> </w:t>
      </w:r>
      <w:r w:rsidRPr="007D1CDF">
        <w:rPr>
          <w:rFonts w:ascii="Times New Roman" w:hAnsi="Times New Roman"/>
          <w:b/>
          <w:sz w:val="26"/>
          <w:szCs w:val="26"/>
        </w:rPr>
        <w:t>КРАТКАЯ ХАРАКТЕРИСТИКА ЛЕСОЗАВОДСКОГО ГОРОДСКОГО ОКРУГА</w:t>
      </w:r>
    </w:p>
    <w:p w:rsidR="007D1CDF" w:rsidRPr="007D1CDF" w:rsidRDefault="007D1CDF" w:rsidP="007D1CDF">
      <w:pPr>
        <w:pStyle w:val="af0"/>
        <w:jc w:val="center"/>
        <w:rPr>
          <w:rFonts w:ascii="Times New Roman" w:hAnsi="Times New Roman"/>
          <w:b/>
          <w:sz w:val="26"/>
          <w:szCs w:val="26"/>
        </w:rPr>
      </w:pPr>
    </w:p>
    <w:p w:rsidR="007D1CDF" w:rsidRPr="007D1CDF" w:rsidRDefault="00331DE9" w:rsidP="0040025B">
      <w:pPr>
        <w:pStyle w:val="af0"/>
        <w:jc w:val="center"/>
        <w:rPr>
          <w:rFonts w:ascii="Times New Roman" w:hAnsi="Times New Roman"/>
          <w:b/>
          <w:sz w:val="26"/>
          <w:szCs w:val="26"/>
        </w:rPr>
      </w:pPr>
      <w:r w:rsidRPr="007D1CDF">
        <w:rPr>
          <w:rFonts w:ascii="Times New Roman" w:hAnsi="Times New Roman"/>
          <w:b/>
          <w:sz w:val="26"/>
          <w:szCs w:val="26"/>
        </w:rPr>
        <w:t>1.Территория, климат, население</w:t>
      </w:r>
    </w:p>
    <w:p w:rsidR="00331DE9" w:rsidRPr="007D1CDF" w:rsidRDefault="00331DE9" w:rsidP="007D1CDF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7D1CDF">
        <w:rPr>
          <w:rFonts w:ascii="Times New Roman" w:hAnsi="Times New Roman"/>
          <w:sz w:val="26"/>
          <w:szCs w:val="26"/>
        </w:rPr>
        <w:t xml:space="preserve">Лесозаводский городской округ расположен в северной части Приморского края, граничит на северо-востоке с </w:t>
      </w:r>
      <w:proofErr w:type="spellStart"/>
      <w:r w:rsidRPr="007D1CDF">
        <w:rPr>
          <w:rFonts w:ascii="Times New Roman" w:hAnsi="Times New Roman"/>
          <w:sz w:val="26"/>
          <w:szCs w:val="26"/>
        </w:rPr>
        <w:t>Дальнереченским</w:t>
      </w:r>
      <w:proofErr w:type="spellEnd"/>
      <w:r w:rsidRPr="007D1CDF">
        <w:rPr>
          <w:rFonts w:ascii="Times New Roman" w:hAnsi="Times New Roman"/>
          <w:sz w:val="26"/>
          <w:szCs w:val="26"/>
        </w:rPr>
        <w:t xml:space="preserve"> районом на протяжении 100км.</w:t>
      </w:r>
      <w:proofErr w:type="gramStart"/>
      <w:r w:rsidRPr="007D1CDF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7D1CDF">
        <w:rPr>
          <w:rFonts w:ascii="Times New Roman" w:hAnsi="Times New Roman"/>
          <w:sz w:val="26"/>
          <w:szCs w:val="26"/>
        </w:rPr>
        <w:t>на юге с Кировским районом на протяжении 60 км., а на западе – с Китайской Народной Республикой на протяжении 70 км. Занимаемая площадь – 3063,7 кв</w:t>
      </w:r>
      <w:r w:rsidR="007D1CDF">
        <w:rPr>
          <w:rFonts w:ascii="Times New Roman" w:hAnsi="Times New Roman"/>
          <w:sz w:val="26"/>
          <w:szCs w:val="26"/>
        </w:rPr>
        <w:t>.м</w:t>
      </w:r>
      <w:r w:rsidRPr="007D1CDF">
        <w:rPr>
          <w:rFonts w:ascii="Times New Roman" w:hAnsi="Times New Roman"/>
          <w:sz w:val="26"/>
          <w:szCs w:val="26"/>
        </w:rPr>
        <w:t>.</w:t>
      </w:r>
    </w:p>
    <w:p w:rsidR="00331DE9" w:rsidRPr="007D1CDF" w:rsidRDefault="00331DE9" w:rsidP="007D1CDF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7D1CDF">
        <w:rPr>
          <w:rFonts w:ascii="Times New Roman" w:hAnsi="Times New Roman"/>
          <w:sz w:val="26"/>
          <w:szCs w:val="26"/>
        </w:rPr>
        <w:t xml:space="preserve">Лесозаводск основан в 1938 году, является административным центром Лесозаводского городского округа. В состав городского округа входят следующие сельские населенные пункты: </w:t>
      </w:r>
      <w:proofErr w:type="spellStart"/>
      <w:r w:rsidRPr="007D1CDF">
        <w:rPr>
          <w:rFonts w:ascii="Times New Roman" w:hAnsi="Times New Roman"/>
          <w:sz w:val="26"/>
          <w:szCs w:val="26"/>
        </w:rPr>
        <w:t>Буссе</w:t>
      </w:r>
      <w:proofErr w:type="spellEnd"/>
      <w:r w:rsidRPr="007D1CD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D1CDF">
        <w:rPr>
          <w:rFonts w:ascii="Times New Roman" w:hAnsi="Times New Roman"/>
          <w:sz w:val="26"/>
          <w:szCs w:val="26"/>
        </w:rPr>
        <w:t>Глазовка</w:t>
      </w:r>
      <w:proofErr w:type="spellEnd"/>
      <w:r w:rsidRPr="007D1CDF">
        <w:rPr>
          <w:rFonts w:ascii="Times New Roman" w:hAnsi="Times New Roman"/>
          <w:sz w:val="26"/>
          <w:szCs w:val="26"/>
        </w:rPr>
        <w:t xml:space="preserve">, Донское, Елизаветовка, </w:t>
      </w:r>
      <w:proofErr w:type="spellStart"/>
      <w:r w:rsidRPr="007D1CDF">
        <w:rPr>
          <w:rFonts w:ascii="Times New Roman" w:hAnsi="Times New Roman"/>
          <w:sz w:val="26"/>
          <w:szCs w:val="26"/>
        </w:rPr>
        <w:t>Ильмовка</w:t>
      </w:r>
      <w:proofErr w:type="spellEnd"/>
      <w:r w:rsidRPr="007D1CD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D1CDF">
        <w:rPr>
          <w:rFonts w:ascii="Times New Roman" w:hAnsi="Times New Roman"/>
          <w:sz w:val="26"/>
          <w:szCs w:val="26"/>
        </w:rPr>
        <w:t>Иннокентьевка</w:t>
      </w:r>
      <w:proofErr w:type="spellEnd"/>
      <w:r w:rsidRPr="007D1CD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D1CDF">
        <w:rPr>
          <w:rFonts w:ascii="Times New Roman" w:hAnsi="Times New Roman"/>
          <w:sz w:val="26"/>
          <w:szCs w:val="26"/>
        </w:rPr>
        <w:t>жд.ст</w:t>
      </w:r>
      <w:proofErr w:type="gramStart"/>
      <w:r w:rsidRPr="007D1CDF">
        <w:rPr>
          <w:rFonts w:ascii="Times New Roman" w:hAnsi="Times New Roman"/>
          <w:sz w:val="26"/>
          <w:szCs w:val="26"/>
        </w:rPr>
        <w:t>.К</w:t>
      </w:r>
      <w:proofErr w:type="gramEnd"/>
      <w:r w:rsidRPr="007D1CDF">
        <w:rPr>
          <w:rFonts w:ascii="Times New Roman" w:hAnsi="Times New Roman"/>
          <w:sz w:val="26"/>
          <w:szCs w:val="26"/>
        </w:rPr>
        <w:t>абарга</w:t>
      </w:r>
      <w:proofErr w:type="spellEnd"/>
      <w:r w:rsidRPr="007D1CDF">
        <w:rPr>
          <w:rFonts w:ascii="Times New Roman" w:hAnsi="Times New Roman"/>
          <w:sz w:val="26"/>
          <w:szCs w:val="26"/>
        </w:rPr>
        <w:t xml:space="preserve">, Курское, Лесное, Марково, Невское, Орловка, Пантелеймоновка, Полевое, </w:t>
      </w:r>
      <w:proofErr w:type="spellStart"/>
      <w:r w:rsidRPr="007D1CDF">
        <w:rPr>
          <w:rFonts w:ascii="Times New Roman" w:hAnsi="Times New Roman"/>
          <w:sz w:val="26"/>
          <w:szCs w:val="26"/>
        </w:rPr>
        <w:t>жд.ст.Прохаско</w:t>
      </w:r>
      <w:proofErr w:type="spellEnd"/>
      <w:r w:rsidRPr="007D1CDF">
        <w:rPr>
          <w:rFonts w:ascii="Times New Roman" w:hAnsi="Times New Roman"/>
          <w:sz w:val="26"/>
          <w:szCs w:val="26"/>
        </w:rPr>
        <w:t xml:space="preserve">, Ружино, Тамга, Тихменево, Тургенево, Урожайное, </w:t>
      </w:r>
      <w:proofErr w:type="spellStart"/>
      <w:r w:rsidRPr="007D1CDF">
        <w:rPr>
          <w:rFonts w:ascii="Times New Roman" w:hAnsi="Times New Roman"/>
          <w:sz w:val="26"/>
          <w:szCs w:val="26"/>
        </w:rPr>
        <w:t>Филаретовка</w:t>
      </w:r>
      <w:proofErr w:type="spellEnd"/>
      <w:r w:rsidRPr="007D1CDF">
        <w:rPr>
          <w:rFonts w:ascii="Times New Roman" w:hAnsi="Times New Roman"/>
          <w:sz w:val="26"/>
          <w:szCs w:val="26"/>
        </w:rPr>
        <w:t xml:space="preserve">. На 1 января 2015 года численность населения </w:t>
      </w:r>
      <w:proofErr w:type="spellStart"/>
      <w:r w:rsidRPr="007D1CDF">
        <w:rPr>
          <w:rFonts w:ascii="Times New Roman" w:hAnsi="Times New Roman"/>
          <w:sz w:val="26"/>
          <w:szCs w:val="26"/>
        </w:rPr>
        <w:t>состовляла</w:t>
      </w:r>
      <w:proofErr w:type="spellEnd"/>
      <w:r w:rsidRPr="007D1CDF">
        <w:rPr>
          <w:rFonts w:ascii="Times New Roman" w:hAnsi="Times New Roman"/>
          <w:sz w:val="26"/>
          <w:szCs w:val="26"/>
        </w:rPr>
        <w:t xml:space="preserve"> 44221 человек.</w:t>
      </w:r>
    </w:p>
    <w:p w:rsidR="007D1CDF" w:rsidRDefault="00331DE9" w:rsidP="00BA26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D1CDF">
        <w:rPr>
          <w:rFonts w:ascii="Times New Roman" w:hAnsi="Times New Roman"/>
          <w:sz w:val="26"/>
          <w:szCs w:val="26"/>
        </w:rPr>
        <w:t>Климат на территории городского округа континентальный с чертами муссонного.</w:t>
      </w:r>
      <w:proofErr w:type="gramEnd"/>
      <w:r w:rsidRPr="007D1CDF">
        <w:rPr>
          <w:rFonts w:ascii="Times New Roman" w:hAnsi="Times New Roman"/>
          <w:sz w:val="26"/>
          <w:szCs w:val="26"/>
        </w:rPr>
        <w:t xml:space="preserve"> Характерным для муссонного климата является влажное лето со </w:t>
      </w:r>
      <w:r w:rsidRPr="007D1CDF">
        <w:rPr>
          <w:rFonts w:ascii="Times New Roman" w:hAnsi="Times New Roman"/>
          <w:sz w:val="26"/>
          <w:szCs w:val="26"/>
        </w:rPr>
        <w:lastRenderedPageBreak/>
        <w:t xml:space="preserve">значительным количеством осадков (влияние моря) и сухая холодная зима (влияние континента). Большое значение для климата данной территории является расположение на севере </w:t>
      </w:r>
      <w:proofErr w:type="spellStart"/>
      <w:r w:rsidRPr="007D1CDF">
        <w:rPr>
          <w:rFonts w:ascii="Times New Roman" w:hAnsi="Times New Roman"/>
          <w:sz w:val="26"/>
          <w:szCs w:val="26"/>
        </w:rPr>
        <w:t>Ханкайской</w:t>
      </w:r>
      <w:proofErr w:type="spellEnd"/>
      <w:r w:rsidRPr="007D1CDF">
        <w:rPr>
          <w:rFonts w:ascii="Times New Roman" w:hAnsi="Times New Roman"/>
          <w:sz w:val="26"/>
          <w:szCs w:val="26"/>
        </w:rPr>
        <w:t xml:space="preserve"> низменности, отгороженной от моря хребтом Сихотэ-Алинь. В связи с этим в холодный период, массы континентального воздуха при движении из Сибири к океану застаиваются перед хребтом, проникновение теплого </w:t>
      </w:r>
      <w:proofErr w:type="spellStart"/>
      <w:r w:rsidRPr="007D1CDF">
        <w:rPr>
          <w:rFonts w:ascii="Times New Roman" w:hAnsi="Times New Roman"/>
          <w:sz w:val="26"/>
          <w:szCs w:val="26"/>
        </w:rPr>
        <w:t>морскогого</w:t>
      </w:r>
      <w:proofErr w:type="spellEnd"/>
      <w:r w:rsidRPr="007D1CDF">
        <w:rPr>
          <w:rFonts w:ascii="Times New Roman" w:hAnsi="Times New Roman"/>
          <w:sz w:val="26"/>
          <w:szCs w:val="26"/>
        </w:rPr>
        <w:t xml:space="preserve"> воздуха ограничено. В результате зимой преобладает очень морозная сухая, солнечная погода, редкими осадками и относительно </w:t>
      </w:r>
      <w:proofErr w:type="spellStart"/>
      <w:r w:rsidRPr="007D1CDF">
        <w:rPr>
          <w:rFonts w:ascii="Times New Roman" w:hAnsi="Times New Roman"/>
          <w:sz w:val="26"/>
          <w:szCs w:val="26"/>
        </w:rPr>
        <w:t>слвбым</w:t>
      </w:r>
      <w:proofErr w:type="spellEnd"/>
      <w:r w:rsidRPr="007D1CDF">
        <w:rPr>
          <w:rFonts w:ascii="Times New Roman" w:hAnsi="Times New Roman"/>
          <w:sz w:val="26"/>
          <w:szCs w:val="26"/>
        </w:rPr>
        <w:t xml:space="preserve"> ветром. Летом на территорию поступает влажный воздух с моря, однако</w:t>
      </w:r>
      <w:r w:rsidR="007D1CDF">
        <w:rPr>
          <w:rFonts w:ascii="Times New Roman" w:hAnsi="Times New Roman"/>
          <w:sz w:val="26"/>
          <w:szCs w:val="26"/>
        </w:rPr>
        <w:t xml:space="preserve"> влияние его не так велико к</w:t>
      </w:r>
      <w:r w:rsidRPr="007D1CDF">
        <w:rPr>
          <w:rFonts w:ascii="Times New Roman" w:hAnsi="Times New Roman"/>
          <w:sz w:val="26"/>
          <w:szCs w:val="26"/>
        </w:rPr>
        <w:t xml:space="preserve">ак на побережье. Лето теплое, самый теплый месяц </w:t>
      </w:r>
      <w:proofErr w:type="spellStart"/>
      <w:r w:rsidRPr="007D1CDF">
        <w:rPr>
          <w:rFonts w:ascii="Times New Roman" w:hAnsi="Times New Roman"/>
          <w:sz w:val="26"/>
          <w:szCs w:val="26"/>
        </w:rPr>
        <w:t>июль</w:t>
      </w:r>
      <w:proofErr w:type="gramStart"/>
      <w:r w:rsidRPr="007D1CDF">
        <w:rPr>
          <w:rFonts w:ascii="Times New Roman" w:hAnsi="Times New Roman"/>
          <w:sz w:val="26"/>
          <w:szCs w:val="26"/>
        </w:rPr>
        <w:t>.П</w:t>
      </w:r>
      <w:proofErr w:type="gramEnd"/>
      <w:r w:rsidRPr="007D1CDF">
        <w:rPr>
          <w:rFonts w:ascii="Times New Roman" w:hAnsi="Times New Roman"/>
          <w:sz w:val="26"/>
          <w:szCs w:val="26"/>
        </w:rPr>
        <w:t>ервая</w:t>
      </w:r>
      <w:proofErr w:type="spellEnd"/>
      <w:r w:rsidRPr="007D1CDF">
        <w:rPr>
          <w:rFonts w:ascii="Times New Roman" w:hAnsi="Times New Roman"/>
          <w:sz w:val="26"/>
          <w:szCs w:val="26"/>
        </w:rPr>
        <w:t xml:space="preserve"> половина лета довольно пасмурная, но в отличии от побережья </w:t>
      </w:r>
      <w:proofErr w:type="spellStart"/>
      <w:r w:rsidRPr="007D1CDF">
        <w:rPr>
          <w:rFonts w:ascii="Times New Roman" w:hAnsi="Times New Roman"/>
          <w:sz w:val="26"/>
          <w:szCs w:val="26"/>
        </w:rPr>
        <w:t>болнн</w:t>
      </w:r>
      <w:proofErr w:type="spellEnd"/>
      <w:r w:rsidRPr="007D1CDF">
        <w:rPr>
          <w:rFonts w:ascii="Times New Roman" w:hAnsi="Times New Roman"/>
          <w:sz w:val="26"/>
          <w:szCs w:val="26"/>
        </w:rPr>
        <w:t xml:space="preserve"> сухая. Вторая половина лета с июля по сентябрь- октябрь характерна обильными осадками в результате поступления морского тропического воздуха. В октябре устанавливается солнечная довольно теплая погода. Самый холодный месяц года – январь, его средняя температура 21,8 градусов С, абсолютный минимум -46 градусов</w:t>
      </w:r>
      <w:r w:rsidR="007D1CDF">
        <w:rPr>
          <w:rFonts w:ascii="Times New Roman" w:hAnsi="Times New Roman"/>
          <w:sz w:val="26"/>
          <w:szCs w:val="26"/>
        </w:rPr>
        <w:t xml:space="preserve"> </w:t>
      </w:r>
      <w:r w:rsidRPr="007D1CDF">
        <w:rPr>
          <w:rFonts w:ascii="Times New Roman" w:hAnsi="Times New Roman"/>
          <w:sz w:val="26"/>
          <w:szCs w:val="26"/>
        </w:rPr>
        <w:t>С.</w:t>
      </w:r>
      <w:r w:rsidR="007D1CDF">
        <w:rPr>
          <w:rFonts w:ascii="Times New Roman" w:hAnsi="Times New Roman"/>
          <w:sz w:val="26"/>
          <w:szCs w:val="26"/>
        </w:rPr>
        <w:t xml:space="preserve"> </w:t>
      </w:r>
      <w:r w:rsidRPr="007D1CDF">
        <w:rPr>
          <w:rFonts w:ascii="Times New Roman" w:hAnsi="Times New Roman"/>
          <w:sz w:val="26"/>
          <w:szCs w:val="26"/>
        </w:rPr>
        <w:t xml:space="preserve">Устойчивые морозы сохраняются более 4-х </w:t>
      </w:r>
      <w:proofErr w:type="spellStart"/>
      <w:r w:rsidRPr="007D1CDF">
        <w:rPr>
          <w:rFonts w:ascii="Times New Roman" w:hAnsi="Times New Roman"/>
          <w:sz w:val="26"/>
          <w:szCs w:val="26"/>
        </w:rPr>
        <w:t>месяцев</w:t>
      </w:r>
      <w:proofErr w:type="gramStart"/>
      <w:r w:rsidRPr="007D1CDF">
        <w:rPr>
          <w:rFonts w:ascii="Times New Roman" w:hAnsi="Times New Roman"/>
          <w:sz w:val="26"/>
          <w:szCs w:val="26"/>
        </w:rPr>
        <w:t>.С</w:t>
      </w:r>
      <w:proofErr w:type="gramEnd"/>
      <w:r w:rsidRPr="007D1CDF">
        <w:rPr>
          <w:rFonts w:ascii="Times New Roman" w:hAnsi="Times New Roman"/>
          <w:sz w:val="26"/>
          <w:szCs w:val="26"/>
        </w:rPr>
        <w:t>редняя</w:t>
      </w:r>
      <w:proofErr w:type="spellEnd"/>
      <w:r w:rsidRPr="007D1CDF">
        <w:rPr>
          <w:rFonts w:ascii="Times New Roman" w:hAnsi="Times New Roman"/>
          <w:sz w:val="26"/>
          <w:szCs w:val="26"/>
        </w:rPr>
        <w:t xml:space="preserve"> температура воздуха июля +20,9 градусов</w:t>
      </w:r>
      <w:r w:rsidR="007D1CDF">
        <w:rPr>
          <w:rFonts w:ascii="Times New Roman" w:hAnsi="Times New Roman"/>
          <w:sz w:val="26"/>
          <w:szCs w:val="26"/>
        </w:rPr>
        <w:t xml:space="preserve"> </w:t>
      </w:r>
      <w:r w:rsidRPr="007D1CDF">
        <w:rPr>
          <w:rFonts w:ascii="Times New Roman" w:hAnsi="Times New Roman"/>
          <w:sz w:val="26"/>
          <w:szCs w:val="26"/>
        </w:rPr>
        <w:t>С, абсолютный максимум + 38 градусов</w:t>
      </w:r>
      <w:r w:rsidR="007D1CDF">
        <w:rPr>
          <w:rFonts w:ascii="Times New Roman" w:hAnsi="Times New Roman"/>
          <w:sz w:val="26"/>
          <w:szCs w:val="26"/>
        </w:rPr>
        <w:t xml:space="preserve"> </w:t>
      </w:r>
      <w:r w:rsidRPr="007D1CDF">
        <w:rPr>
          <w:rFonts w:ascii="Times New Roman" w:hAnsi="Times New Roman"/>
          <w:sz w:val="26"/>
          <w:szCs w:val="26"/>
        </w:rPr>
        <w:t>С. Безморозный период длится с конца апреля до начала октября.</w:t>
      </w:r>
    </w:p>
    <w:p w:rsidR="00BA262E" w:rsidRPr="007D1CDF" w:rsidRDefault="00BA262E" w:rsidP="00BA26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7D1CDF" w:rsidRDefault="007D1CDF" w:rsidP="007D1CDF">
      <w:pPr>
        <w:pStyle w:val="af0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Таблица</w:t>
      </w:r>
      <w:r w:rsidR="00331DE9" w:rsidRPr="007D1CDF">
        <w:rPr>
          <w:rFonts w:ascii="Times New Roman" w:hAnsi="Times New Roman"/>
          <w:b/>
          <w:color w:val="000000"/>
          <w:sz w:val="26"/>
          <w:szCs w:val="26"/>
        </w:rPr>
        <w:t xml:space="preserve">- </w:t>
      </w:r>
      <w:r w:rsidR="00331DE9" w:rsidRPr="007D1CDF">
        <w:rPr>
          <w:rFonts w:ascii="Times New Roman" w:hAnsi="Times New Roman"/>
          <w:b/>
          <w:sz w:val="26"/>
          <w:szCs w:val="26"/>
        </w:rPr>
        <w:t>Динамика численности населения Лесозаводского городского округа  в разрезе населенных пунктов</w:t>
      </w:r>
    </w:p>
    <w:tbl>
      <w:tblPr>
        <w:tblW w:w="48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2"/>
        <w:gridCol w:w="878"/>
        <w:gridCol w:w="886"/>
        <w:gridCol w:w="930"/>
        <w:gridCol w:w="1288"/>
        <w:gridCol w:w="1364"/>
        <w:gridCol w:w="1497"/>
      </w:tblGrid>
      <w:tr w:rsidR="00331DE9" w:rsidRPr="00331DE9" w:rsidTr="00BA262E">
        <w:trPr>
          <w:trHeight w:val="838"/>
        </w:trPr>
        <w:tc>
          <w:tcPr>
            <w:tcW w:w="1307" w:type="pct"/>
            <w:vMerge w:val="restar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74" w:type="pct"/>
            <w:vMerge w:val="restar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478" w:type="pct"/>
            <w:vMerge w:val="restar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502" w:type="pct"/>
            <w:vMerge w:val="restar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695" w:type="pct"/>
            <w:vMerge w:val="restar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44" w:type="pct"/>
            <w:gridSpan w:val="2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Рост (убыль) населения (2001-2015 гг.)</w:t>
            </w:r>
          </w:p>
        </w:tc>
      </w:tr>
      <w:tr w:rsidR="00331DE9" w:rsidRPr="00331DE9" w:rsidTr="00BA262E">
        <w:trPr>
          <w:trHeight w:val="146"/>
        </w:trPr>
        <w:tc>
          <w:tcPr>
            <w:tcW w:w="1307" w:type="pct"/>
            <w:vMerge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" w:type="pct"/>
            <w:vMerge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vMerge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08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31DE9" w:rsidRPr="00331DE9" w:rsidTr="00BA262E">
        <w:trPr>
          <w:trHeight w:val="289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есозаводск</w:t>
            </w:r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45000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41320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36919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44221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-779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-1,7</w:t>
            </w:r>
          </w:p>
        </w:tc>
      </w:tr>
      <w:tr w:rsidR="00331DE9" w:rsidRPr="00331DE9" w:rsidTr="00BA262E">
        <w:trPr>
          <w:trHeight w:val="274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Буссе</w:t>
            </w:r>
            <w:proofErr w:type="spellEnd"/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-43,1</w:t>
            </w:r>
          </w:p>
        </w:tc>
      </w:tr>
      <w:tr w:rsidR="00331DE9" w:rsidRPr="00331DE9" w:rsidTr="00BA262E">
        <w:trPr>
          <w:trHeight w:val="289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Глазовка</w:t>
            </w:r>
            <w:proofErr w:type="spellEnd"/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-112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-23,2</w:t>
            </w:r>
          </w:p>
        </w:tc>
      </w:tr>
      <w:tr w:rsidR="00331DE9" w:rsidRPr="00331DE9" w:rsidTr="00BA262E">
        <w:trPr>
          <w:trHeight w:val="274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с. Донское</w:t>
            </w:r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274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307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- 17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-6,2</w:t>
            </w:r>
          </w:p>
        </w:tc>
      </w:tr>
      <w:tr w:rsidR="00331DE9" w:rsidRPr="00331DE9" w:rsidTr="00BA262E">
        <w:trPr>
          <w:trHeight w:val="289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. Елизаветовка</w:t>
            </w:r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178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-73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</w:p>
        </w:tc>
      </w:tr>
      <w:tr w:rsidR="00331DE9" w:rsidRPr="00331DE9" w:rsidTr="00BA262E">
        <w:trPr>
          <w:trHeight w:val="274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Ильмовка</w:t>
            </w:r>
            <w:proofErr w:type="spellEnd"/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-81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-47,6</w:t>
            </w:r>
          </w:p>
        </w:tc>
      </w:tr>
      <w:tr w:rsidR="00331DE9" w:rsidRPr="00331DE9" w:rsidTr="00BA262E">
        <w:trPr>
          <w:trHeight w:val="289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Иннокентьевка</w:t>
            </w:r>
            <w:proofErr w:type="spellEnd"/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764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769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-108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-14,1</w:t>
            </w:r>
          </w:p>
        </w:tc>
      </w:tr>
      <w:tr w:rsidR="00331DE9" w:rsidRPr="00331DE9" w:rsidTr="00BA262E">
        <w:trPr>
          <w:trHeight w:val="274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с. Курское</w:t>
            </w:r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-71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-9,4</w:t>
            </w:r>
          </w:p>
        </w:tc>
      </w:tr>
      <w:tr w:rsidR="00331DE9" w:rsidRPr="00331DE9" w:rsidTr="00BA262E">
        <w:trPr>
          <w:trHeight w:val="289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с. Лесное</w:t>
            </w:r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339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328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-132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-38,9</w:t>
            </w:r>
          </w:p>
        </w:tc>
      </w:tr>
      <w:tr w:rsidR="00331DE9" w:rsidRPr="00331DE9" w:rsidTr="00BA262E">
        <w:trPr>
          <w:trHeight w:val="274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с. Марково</w:t>
            </w:r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509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578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-73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-14,3</w:t>
            </w:r>
          </w:p>
        </w:tc>
      </w:tr>
      <w:tr w:rsidR="00331DE9" w:rsidRPr="00331DE9" w:rsidTr="00BA262E">
        <w:trPr>
          <w:trHeight w:val="289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с. Невское</w:t>
            </w:r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464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-213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-39,4</w:t>
            </w:r>
          </w:p>
        </w:tc>
      </w:tr>
      <w:tr w:rsidR="00331DE9" w:rsidRPr="00331DE9" w:rsidTr="00BA262E">
        <w:trPr>
          <w:trHeight w:val="274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. Орловка</w:t>
            </w:r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-40,8</w:t>
            </w:r>
          </w:p>
        </w:tc>
      </w:tr>
      <w:tr w:rsidR="00331DE9" w:rsidRPr="00331DE9" w:rsidTr="00BA262E">
        <w:trPr>
          <w:trHeight w:val="564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с. Пантелеймоновка</w:t>
            </w:r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1237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1254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-274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-22,2</w:t>
            </w:r>
          </w:p>
        </w:tc>
      </w:tr>
      <w:tr w:rsidR="00331DE9" w:rsidRPr="00331DE9" w:rsidTr="00BA262E">
        <w:trPr>
          <w:trHeight w:val="274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с. Полевое</w:t>
            </w:r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914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851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- 0,7</w:t>
            </w:r>
          </w:p>
        </w:tc>
      </w:tr>
      <w:tr w:rsidR="00331DE9" w:rsidRPr="00331DE9" w:rsidTr="00BA262E">
        <w:trPr>
          <w:trHeight w:val="274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Ружино</w:t>
            </w:r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689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621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-185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-26,9</w:t>
            </w:r>
          </w:p>
        </w:tc>
      </w:tr>
      <w:tr w:rsidR="00331DE9" w:rsidRPr="00331DE9" w:rsidTr="00BA262E">
        <w:trPr>
          <w:trHeight w:val="274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. Тамга</w:t>
            </w:r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312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262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-92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-29,5</w:t>
            </w:r>
          </w:p>
        </w:tc>
      </w:tr>
      <w:tr w:rsidR="00331DE9" w:rsidRPr="00331DE9" w:rsidTr="00BA262E">
        <w:trPr>
          <w:trHeight w:val="274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с. Тихменево</w:t>
            </w:r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-2,0</w:t>
            </w:r>
          </w:p>
        </w:tc>
      </w:tr>
      <w:tr w:rsidR="00331DE9" w:rsidRPr="00331DE9" w:rsidTr="00BA262E">
        <w:trPr>
          <w:trHeight w:val="274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с. Тургенево</w:t>
            </w:r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-86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-52,1</w:t>
            </w:r>
          </w:p>
        </w:tc>
      </w:tr>
      <w:tr w:rsidR="00331DE9" w:rsidRPr="00331DE9" w:rsidTr="00BA262E">
        <w:trPr>
          <w:trHeight w:val="274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с. Урожайное</w:t>
            </w:r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1071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1021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-378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-35,3</w:t>
            </w:r>
          </w:p>
        </w:tc>
      </w:tr>
      <w:tr w:rsidR="00331DE9" w:rsidRPr="00331DE9" w:rsidTr="00BA262E">
        <w:trPr>
          <w:trHeight w:val="274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Филаретовка</w:t>
            </w:r>
            <w:proofErr w:type="spellEnd"/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414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423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-128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-30,9</w:t>
            </w:r>
          </w:p>
        </w:tc>
      </w:tr>
      <w:tr w:rsidR="00331DE9" w:rsidRPr="00331DE9" w:rsidTr="00BA262E">
        <w:trPr>
          <w:trHeight w:val="274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ж-д. ст. Кабарга</w:t>
            </w:r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-30,9</w:t>
            </w:r>
          </w:p>
        </w:tc>
      </w:tr>
      <w:tr w:rsidR="00331DE9" w:rsidRPr="00331DE9" w:rsidTr="00BA262E">
        <w:trPr>
          <w:trHeight w:val="289"/>
        </w:trPr>
        <w:tc>
          <w:tcPr>
            <w:tcW w:w="1307" w:type="pct"/>
          </w:tcPr>
          <w:p w:rsidR="00331DE9" w:rsidRPr="00BA262E" w:rsidRDefault="00331DE9" w:rsidP="007D1CD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ж-д. ст. </w:t>
            </w:r>
            <w:proofErr w:type="spellStart"/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Прохаско</w:t>
            </w:r>
            <w:proofErr w:type="spellEnd"/>
          </w:p>
        </w:tc>
        <w:tc>
          <w:tcPr>
            <w:tcW w:w="474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47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02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5" w:type="pct"/>
            <w:vAlign w:val="center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6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</w:tc>
        <w:tc>
          <w:tcPr>
            <w:tcW w:w="808" w:type="pct"/>
          </w:tcPr>
          <w:p w:rsidR="00331DE9" w:rsidRPr="00BA262E" w:rsidRDefault="00331DE9" w:rsidP="007D1C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2E">
              <w:rPr>
                <w:rFonts w:ascii="Times New Roman" w:hAnsi="Times New Roman" w:cs="Times New Roman"/>
                <w:sz w:val="24"/>
                <w:szCs w:val="24"/>
              </w:rPr>
              <w:t>-67,5</w:t>
            </w:r>
          </w:p>
        </w:tc>
      </w:tr>
    </w:tbl>
    <w:p w:rsidR="00BA262E" w:rsidRDefault="00BA262E" w:rsidP="00BA26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BA262E" w:rsidRDefault="00331DE9" w:rsidP="00BA26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Наибольшее снижение численности населения в период с 2001 г. по 2015</w:t>
      </w:r>
      <w:r w:rsidR="00BA262E" w:rsidRPr="00BA262E">
        <w:rPr>
          <w:rFonts w:ascii="Times New Roman" w:hAnsi="Times New Roman"/>
          <w:sz w:val="26"/>
          <w:szCs w:val="26"/>
        </w:rPr>
        <w:t xml:space="preserve"> </w:t>
      </w:r>
      <w:r w:rsidRPr="00BA262E">
        <w:rPr>
          <w:rFonts w:ascii="Times New Roman" w:hAnsi="Times New Roman"/>
          <w:sz w:val="26"/>
          <w:szCs w:val="26"/>
        </w:rPr>
        <w:t>г. произошло в следующих населенных пунктах:</w:t>
      </w:r>
    </w:p>
    <w:p w:rsidR="00331DE9" w:rsidRPr="00BA262E" w:rsidRDefault="00331DE9" w:rsidP="00BA26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 xml:space="preserve">- более чем в два раза сократилось население ж-д. ст. </w:t>
      </w:r>
      <w:proofErr w:type="spellStart"/>
      <w:r w:rsidRPr="00BA262E">
        <w:rPr>
          <w:rFonts w:ascii="Times New Roman" w:hAnsi="Times New Roman"/>
          <w:sz w:val="26"/>
          <w:szCs w:val="26"/>
        </w:rPr>
        <w:t>Прохаско</w:t>
      </w:r>
      <w:proofErr w:type="spellEnd"/>
      <w:r w:rsidRPr="00BA262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A262E">
        <w:rPr>
          <w:rFonts w:ascii="Times New Roman" w:hAnsi="Times New Roman"/>
          <w:sz w:val="26"/>
          <w:szCs w:val="26"/>
        </w:rPr>
        <w:t>с</w:t>
      </w:r>
      <w:proofErr w:type="gramStart"/>
      <w:r w:rsidRPr="00BA262E">
        <w:rPr>
          <w:rFonts w:ascii="Times New Roman" w:hAnsi="Times New Roman"/>
          <w:sz w:val="26"/>
          <w:szCs w:val="26"/>
        </w:rPr>
        <w:t>.Т</w:t>
      </w:r>
      <w:proofErr w:type="gramEnd"/>
      <w:r w:rsidRPr="00BA262E">
        <w:rPr>
          <w:rFonts w:ascii="Times New Roman" w:hAnsi="Times New Roman"/>
          <w:sz w:val="26"/>
          <w:szCs w:val="26"/>
        </w:rPr>
        <w:t>ургенево</w:t>
      </w:r>
      <w:proofErr w:type="spellEnd"/>
      <w:r w:rsidRPr="00BA262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BA262E">
        <w:rPr>
          <w:rFonts w:ascii="Times New Roman" w:hAnsi="Times New Roman"/>
          <w:sz w:val="26"/>
          <w:szCs w:val="26"/>
        </w:rPr>
        <w:t>с.Ильмовка</w:t>
      </w:r>
      <w:proofErr w:type="spellEnd"/>
      <w:r w:rsidRPr="00BA262E">
        <w:rPr>
          <w:rFonts w:ascii="Times New Roman" w:hAnsi="Times New Roman"/>
          <w:sz w:val="26"/>
          <w:szCs w:val="26"/>
        </w:rPr>
        <w:t>;</w:t>
      </w:r>
    </w:p>
    <w:p w:rsidR="00331DE9" w:rsidRPr="00BA262E" w:rsidRDefault="00331DE9" w:rsidP="00BA26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 xml:space="preserve">- более чем на треть сократилось население с. </w:t>
      </w:r>
      <w:proofErr w:type="spellStart"/>
      <w:r w:rsidRPr="00BA262E">
        <w:rPr>
          <w:rFonts w:ascii="Times New Roman" w:hAnsi="Times New Roman"/>
          <w:sz w:val="26"/>
          <w:szCs w:val="26"/>
        </w:rPr>
        <w:t>Буссе</w:t>
      </w:r>
      <w:proofErr w:type="spellEnd"/>
      <w:r w:rsidRPr="00BA262E">
        <w:rPr>
          <w:rFonts w:ascii="Times New Roman" w:hAnsi="Times New Roman"/>
          <w:sz w:val="26"/>
          <w:szCs w:val="26"/>
        </w:rPr>
        <w:t>, с. Елизаветовка, с</w:t>
      </w:r>
      <w:proofErr w:type="gramStart"/>
      <w:r w:rsidRPr="00BA262E">
        <w:rPr>
          <w:rFonts w:ascii="Times New Roman" w:hAnsi="Times New Roman"/>
          <w:sz w:val="26"/>
          <w:szCs w:val="26"/>
        </w:rPr>
        <w:t>.Л</w:t>
      </w:r>
      <w:proofErr w:type="gramEnd"/>
      <w:r w:rsidRPr="00BA262E">
        <w:rPr>
          <w:rFonts w:ascii="Times New Roman" w:hAnsi="Times New Roman"/>
          <w:sz w:val="26"/>
          <w:szCs w:val="26"/>
        </w:rPr>
        <w:t>есное, с. Невское, с.Орловка,  с. Урожайное.</w:t>
      </w:r>
    </w:p>
    <w:p w:rsidR="00331DE9" w:rsidRPr="00BA262E" w:rsidRDefault="00331DE9" w:rsidP="00BA26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Механический прирост населения.</w:t>
      </w:r>
    </w:p>
    <w:p w:rsidR="00331DE9" w:rsidRPr="00BA262E" w:rsidRDefault="00331DE9" w:rsidP="00BA26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 xml:space="preserve">В 2014 году в Лесозаводский </w:t>
      </w:r>
      <w:r w:rsidR="00BA262E">
        <w:rPr>
          <w:rFonts w:ascii="Times New Roman" w:hAnsi="Times New Roman"/>
          <w:sz w:val="26"/>
          <w:szCs w:val="26"/>
        </w:rPr>
        <w:t xml:space="preserve">городской </w:t>
      </w:r>
      <w:r w:rsidRPr="00BA262E">
        <w:rPr>
          <w:rFonts w:ascii="Times New Roman" w:hAnsi="Times New Roman"/>
          <w:sz w:val="26"/>
          <w:szCs w:val="26"/>
        </w:rPr>
        <w:t>округ прибыло 1683 человека, выбыло 1731 человек. В результате население района уменьшилось на 48 человек.</w:t>
      </w:r>
    </w:p>
    <w:p w:rsidR="00331DE9" w:rsidRDefault="00331DE9" w:rsidP="00BA26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 xml:space="preserve">Динамика механического прироста населения Лесозаводского городского округа за период с 1991 по 2014 гг. представлена </w:t>
      </w:r>
      <w:r w:rsidR="00BA262E">
        <w:rPr>
          <w:rFonts w:ascii="Times New Roman" w:hAnsi="Times New Roman"/>
          <w:sz w:val="26"/>
          <w:szCs w:val="26"/>
        </w:rPr>
        <w:t>в диаграмме</w:t>
      </w:r>
      <w:r w:rsidRPr="00BA262E">
        <w:rPr>
          <w:rFonts w:ascii="Times New Roman" w:hAnsi="Times New Roman"/>
          <w:sz w:val="26"/>
          <w:szCs w:val="26"/>
        </w:rPr>
        <w:t>.</w:t>
      </w:r>
    </w:p>
    <w:p w:rsidR="00BA262E" w:rsidRPr="00BA262E" w:rsidRDefault="00BA262E" w:rsidP="00BA26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BA262E" w:rsidRDefault="00331DE9" w:rsidP="00BA262E">
      <w:pPr>
        <w:pStyle w:val="af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BA262E">
        <w:rPr>
          <w:rFonts w:ascii="Times New Roman" w:hAnsi="Times New Roman"/>
          <w:b/>
          <w:sz w:val="26"/>
          <w:szCs w:val="26"/>
        </w:rPr>
        <w:t xml:space="preserve">Динамика механического прироста (оттока) населения Лесозаводского </w:t>
      </w:r>
      <w:r w:rsidR="00BA262E">
        <w:rPr>
          <w:rFonts w:ascii="Times New Roman" w:hAnsi="Times New Roman"/>
          <w:b/>
          <w:sz w:val="26"/>
          <w:szCs w:val="26"/>
        </w:rPr>
        <w:t xml:space="preserve">городского </w:t>
      </w:r>
      <w:r w:rsidRPr="00BA262E">
        <w:rPr>
          <w:rFonts w:ascii="Times New Roman" w:hAnsi="Times New Roman"/>
          <w:b/>
          <w:sz w:val="26"/>
          <w:szCs w:val="26"/>
        </w:rPr>
        <w:t>округа за период с 1991 по 2014 гг.</w:t>
      </w:r>
    </w:p>
    <w:p w:rsidR="00BA262E" w:rsidRPr="00BA262E" w:rsidRDefault="00BA262E" w:rsidP="00BA262E">
      <w:pPr>
        <w:keepNext/>
        <w:spacing w:line="240" w:lineRule="auto"/>
        <w:ind w:firstLine="709"/>
        <w:jc w:val="center"/>
        <w:rPr>
          <w:rFonts w:ascii="Times New Roman" w:hAnsi="Times New Roman" w:cs="Times New Roman"/>
        </w:rPr>
      </w:pPr>
    </w:p>
    <w:p w:rsidR="00BA262E" w:rsidRPr="00BA262E" w:rsidRDefault="00BA262E" w:rsidP="00BA262E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BA262E">
        <w:rPr>
          <w:rFonts w:ascii="Times New Roman" w:hAnsi="Times New Roman" w:cs="Times New Roman"/>
        </w:rPr>
        <w:t xml:space="preserve"> </w:t>
      </w:r>
      <w:r w:rsidRPr="00BA262E">
        <w:rPr>
          <w:rFonts w:ascii="Times New Roman" w:hAnsi="Times New Roman" w:cs="Times New Roman"/>
          <w:noProof/>
        </w:rPr>
        <w:drawing>
          <wp:inline distT="0" distB="0" distL="0" distR="0">
            <wp:extent cx="5337810" cy="2954655"/>
            <wp:effectExtent l="19050" t="0" r="15240" b="0"/>
            <wp:docPr id="4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31DE9" w:rsidRPr="00331DE9" w:rsidRDefault="00BA262E" w:rsidP="00BA262E">
      <w:pPr>
        <w:tabs>
          <w:tab w:val="center" w:pos="5032"/>
        </w:tabs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331DE9" w:rsidRPr="00331DE9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331DE9" w:rsidRPr="00331DE9" w:rsidRDefault="00331DE9" w:rsidP="00BA262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1DE9">
        <w:rPr>
          <w:rFonts w:ascii="Times New Roman" w:hAnsi="Times New Roman" w:cs="Times New Roman"/>
          <w:sz w:val="26"/>
          <w:szCs w:val="26"/>
        </w:rPr>
        <w:t xml:space="preserve">Диаграмма показывает, что влияние на изменение численности населения оказывала и миграционная убыль населения – превышение числа  людей, выбывших из </w:t>
      </w:r>
      <w:r w:rsidR="00BA262E">
        <w:rPr>
          <w:rFonts w:ascii="Times New Roman" w:hAnsi="Times New Roman" w:cs="Times New Roman"/>
          <w:sz w:val="26"/>
          <w:szCs w:val="26"/>
        </w:rPr>
        <w:t>округа</w:t>
      </w:r>
      <w:r w:rsidRPr="00331DE9">
        <w:rPr>
          <w:rFonts w:ascii="Times New Roman" w:hAnsi="Times New Roman" w:cs="Times New Roman"/>
          <w:sz w:val="26"/>
          <w:szCs w:val="26"/>
        </w:rPr>
        <w:t xml:space="preserve"> над числом прибывших. Основными факторами, вынуждающими  людей покидать территорию, являются отсутствие возможности достойного трудоустройства, неудовлетворительная обеспеченность жилищным фондом, отсутствие необходимой социальной инфраструктуры. </w:t>
      </w:r>
    </w:p>
    <w:p w:rsidR="00331DE9" w:rsidRPr="0033286F" w:rsidRDefault="00331DE9" w:rsidP="0033286F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3286F">
        <w:rPr>
          <w:rFonts w:ascii="Times New Roman" w:hAnsi="Times New Roman"/>
          <w:b/>
          <w:sz w:val="26"/>
          <w:szCs w:val="26"/>
        </w:rPr>
        <w:t>2. Характеристика экономики</w:t>
      </w:r>
    </w:p>
    <w:p w:rsidR="00BA262E" w:rsidRPr="0033286F" w:rsidRDefault="00BA262E" w:rsidP="0033286F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33286F">
        <w:rPr>
          <w:rFonts w:ascii="Times New Roman" w:hAnsi="Times New Roman"/>
          <w:sz w:val="26"/>
          <w:szCs w:val="26"/>
        </w:rPr>
        <w:t xml:space="preserve">Ведущими отраслями экономики </w:t>
      </w:r>
      <w:r w:rsidR="0066557F" w:rsidRPr="0033286F">
        <w:rPr>
          <w:rFonts w:ascii="Times New Roman" w:hAnsi="Times New Roman"/>
          <w:sz w:val="26"/>
          <w:szCs w:val="26"/>
        </w:rPr>
        <w:t xml:space="preserve">городского </w:t>
      </w:r>
      <w:r w:rsidRPr="0033286F">
        <w:rPr>
          <w:rFonts w:ascii="Times New Roman" w:hAnsi="Times New Roman"/>
          <w:sz w:val="26"/>
          <w:szCs w:val="26"/>
        </w:rPr>
        <w:t xml:space="preserve">округа являются: энергетика, железнодорожный транспорт, обрабатывающие производства (производство пищевых продуктов, обработка </w:t>
      </w:r>
      <w:proofErr w:type="spellStart"/>
      <w:r w:rsidRPr="0033286F">
        <w:rPr>
          <w:rFonts w:ascii="Times New Roman" w:hAnsi="Times New Roman"/>
          <w:sz w:val="26"/>
          <w:szCs w:val="26"/>
        </w:rPr>
        <w:t>древисины</w:t>
      </w:r>
      <w:proofErr w:type="spellEnd"/>
      <w:r w:rsidRPr="0033286F">
        <w:rPr>
          <w:rFonts w:ascii="Times New Roman" w:hAnsi="Times New Roman"/>
          <w:sz w:val="26"/>
          <w:szCs w:val="26"/>
        </w:rPr>
        <w:t xml:space="preserve"> и производство изделий из дерева), розничная торговля, сельское хозяйство. В Лесозаводском городском округе производится почти половина краевого выпуска минеральной воды всеми производителями, доля крупных и средних организаций в производстве составляет свыше 96%.</w:t>
      </w:r>
    </w:p>
    <w:p w:rsidR="00331DE9" w:rsidRPr="00BA262E" w:rsidRDefault="00331DE9" w:rsidP="00BA26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Производственная сфера в городском округе представлена следующими видами  экономической деятельности:</w:t>
      </w:r>
    </w:p>
    <w:p w:rsidR="00331DE9" w:rsidRPr="00BA262E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сельское, лесное хозяйство, охота;</w:t>
      </w:r>
    </w:p>
    <w:p w:rsidR="00331DE9" w:rsidRPr="00BA262E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добыча полезных ископаемых;</w:t>
      </w:r>
    </w:p>
    <w:p w:rsidR="00331DE9" w:rsidRPr="00BA262E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обрабатывающие производства;</w:t>
      </w:r>
    </w:p>
    <w:p w:rsidR="00331DE9" w:rsidRPr="00BA262E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производство и распределение энергии, газа и воды;</w:t>
      </w:r>
    </w:p>
    <w:p w:rsidR="00331DE9" w:rsidRPr="00BA262E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строительство;</w:t>
      </w:r>
    </w:p>
    <w:p w:rsidR="00331DE9" w:rsidRPr="00BA262E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оптовая и розничная торговля, ремонт авто и бытовой техники;</w:t>
      </w:r>
    </w:p>
    <w:p w:rsidR="00331DE9" w:rsidRPr="00BA262E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гостиничное и ресторанное дело;</w:t>
      </w:r>
    </w:p>
    <w:p w:rsidR="00331DE9" w:rsidRPr="00BA262E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транспорт и связь;</w:t>
      </w:r>
    </w:p>
    <w:p w:rsidR="00331DE9" w:rsidRPr="00BA262E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финансовая деятельность;</w:t>
      </w:r>
    </w:p>
    <w:p w:rsidR="00331DE9" w:rsidRPr="00BA262E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операции с недвижимостью, аренда и предоставление услуг;</w:t>
      </w:r>
    </w:p>
    <w:p w:rsidR="00331DE9" w:rsidRPr="00BA262E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образование;</w:t>
      </w:r>
    </w:p>
    <w:p w:rsidR="00331DE9" w:rsidRPr="00BA262E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государственное управление и обеспечение военной безопасности; социальное страхование;</w:t>
      </w:r>
    </w:p>
    <w:p w:rsidR="00331DE9" w:rsidRPr="00BA262E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здравоохранение;</w:t>
      </w:r>
    </w:p>
    <w:p w:rsidR="00331DE9" w:rsidRPr="00BA262E" w:rsidRDefault="00331DE9" w:rsidP="001748E6">
      <w:pPr>
        <w:pStyle w:val="af0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предоставление прочих услуг.</w:t>
      </w:r>
    </w:p>
    <w:p w:rsidR="00331DE9" w:rsidRPr="00BA262E" w:rsidRDefault="00331DE9" w:rsidP="00BA26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40025B" w:rsidRDefault="00331DE9" w:rsidP="0040025B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BA262E">
        <w:rPr>
          <w:rFonts w:ascii="Times New Roman" w:hAnsi="Times New Roman"/>
          <w:b/>
          <w:sz w:val="26"/>
          <w:szCs w:val="26"/>
        </w:rPr>
        <w:t>3</w:t>
      </w:r>
      <w:r w:rsidR="0066557F">
        <w:rPr>
          <w:rFonts w:ascii="Times New Roman" w:hAnsi="Times New Roman"/>
          <w:b/>
          <w:sz w:val="26"/>
          <w:szCs w:val="26"/>
        </w:rPr>
        <w:t>.</w:t>
      </w:r>
      <w:r w:rsidRPr="00BA262E">
        <w:rPr>
          <w:rFonts w:ascii="Times New Roman" w:hAnsi="Times New Roman"/>
          <w:b/>
          <w:sz w:val="26"/>
          <w:szCs w:val="26"/>
        </w:rPr>
        <w:t xml:space="preserve"> Проблемы и задачи отрасли жилищно-коммунального хозяйства и                                 энергетики</w:t>
      </w:r>
    </w:p>
    <w:p w:rsidR="00331DE9" w:rsidRPr="00BA262E" w:rsidRDefault="00331DE9" w:rsidP="0066557F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Суммарная общая площадь жилого фонда г</w:t>
      </w:r>
      <w:proofErr w:type="gramStart"/>
      <w:r w:rsidRPr="00BA262E">
        <w:rPr>
          <w:rFonts w:ascii="Times New Roman" w:hAnsi="Times New Roman"/>
          <w:sz w:val="26"/>
          <w:szCs w:val="26"/>
        </w:rPr>
        <w:t>.Л</w:t>
      </w:r>
      <w:proofErr w:type="gramEnd"/>
      <w:r w:rsidRPr="00BA262E">
        <w:rPr>
          <w:rFonts w:ascii="Times New Roman" w:hAnsi="Times New Roman"/>
          <w:sz w:val="26"/>
          <w:szCs w:val="26"/>
        </w:rPr>
        <w:t>есозаводска на 01.01.2015</w:t>
      </w:r>
      <w:r w:rsidR="0066557F">
        <w:rPr>
          <w:rFonts w:ascii="Times New Roman" w:hAnsi="Times New Roman"/>
          <w:sz w:val="26"/>
          <w:szCs w:val="26"/>
        </w:rPr>
        <w:t xml:space="preserve"> </w:t>
      </w:r>
      <w:r w:rsidRPr="00BA262E">
        <w:rPr>
          <w:rFonts w:ascii="Times New Roman" w:hAnsi="Times New Roman"/>
          <w:sz w:val="26"/>
          <w:szCs w:val="26"/>
        </w:rPr>
        <w:t xml:space="preserve">г. </w:t>
      </w:r>
      <w:proofErr w:type="spellStart"/>
      <w:r w:rsidRPr="00BA262E">
        <w:rPr>
          <w:rFonts w:ascii="Times New Roman" w:hAnsi="Times New Roman"/>
          <w:sz w:val="26"/>
          <w:szCs w:val="26"/>
        </w:rPr>
        <w:t>состовляет</w:t>
      </w:r>
      <w:proofErr w:type="spellEnd"/>
      <w:r w:rsidRPr="00BA262E">
        <w:rPr>
          <w:rFonts w:ascii="Times New Roman" w:hAnsi="Times New Roman"/>
          <w:sz w:val="26"/>
          <w:szCs w:val="26"/>
        </w:rPr>
        <w:t xml:space="preserve"> 897,9 </w:t>
      </w:r>
      <w:proofErr w:type="spellStart"/>
      <w:r w:rsidRPr="00BA262E">
        <w:rPr>
          <w:rFonts w:ascii="Times New Roman" w:hAnsi="Times New Roman"/>
          <w:sz w:val="26"/>
          <w:szCs w:val="26"/>
        </w:rPr>
        <w:t>тыс.кв.м</w:t>
      </w:r>
      <w:proofErr w:type="spellEnd"/>
      <w:r w:rsidRPr="00BA262E">
        <w:rPr>
          <w:rFonts w:ascii="Times New Roman" w:hAnsi="Times New Roman"/>
          <w:sz w:val="26"/>
          <w:szCs w:val="26"/>
        </w:rPr>
        <w:t>. в том числе: в жилых домах (индивидуально-определенных здания) 370,4 тыс.кв.м., в многоквартирных жилых домах 527,5 тыс.кв.м.</w:t>
      </w:r>
    </w:p>
    <w:p w:rsidR="00331DE9" w:rsidRPr="00BA262E" w:rsidRDefault="00331DE9" w:rsidP="00BA26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A262E">
        <w:rPr>
          <w:rFonts w:ascii="Times New Roman" w:hAnsi="Times New Roman"/>
          <w:sz w:val="26"/>
          <w:szCs w:val="26"/>
        </w:rPr>
        <w:t xml:space="preserve">Суммарная общая площадь жилого фонда сельских населенных пунктов  на 01.01.2015г. составляет 174,1 тыс.кв.м. в том числе: в жилых домах (индивидуально-определенных зданиях) 170,3 тыс.кв.м., в многоквартирных домах 3,8 тыс.кв.м.            </w:t>
      </w:r>
      <w:proofErr w:type="gramEnd"/>
    </w:p>
    <w:p w:rsidR="00331DE9" w:rsidRPr="00BA262E" w:rsidRDefault="00331DE9" w:rsidP="00BA26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t>Жилищный фонд в основном представлен индивидуальными, двухквартирными и многоквартирными домами.</w:t>
      </w:r>
    </w:p>
    <w:p w:rsidR="00331DE9" w:rsidRPr="00BA262E" w:rsidRDefault="00331DE9" w:rsidP="00BA262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A262E">
        <w:rPr>
          <w:rFonts w:ascii="Times New Roman" w:hAnsi="Times New Roman"/>
          <w:sz w:val="26"/>
          <w:szCs w:val="26"/>
        </w:rPr>
        <w:lastRenderedPageBreak/>
        <w:t xml:space="preserve">Средний показатель жилищной обеспеченности </w:t>
      </w:r>
      <w:proofErr w:type="spellStart"/>
      <w:r w:rsidRPr="00BA262E">
        <w:rPr>
          <w:rFonts w:ascii="Times New Roman" w:hAnsi="Times New Roman"/>
          <w:sz w:val="26"/>
          <w:szCs w:val="26"/>
        </w:rPr>
        <w:t>состовляет</w:t>
      </w:r>
      <w:proofErr w:type="spellEnd"/>
      <w:r w:rsidRPr="00BA262E">
        <w:rPr>
          <w:rFonts w:ascii="Times New Roman" w:hAnsi="Times New Roman"/>
          <w:sz w:val="26"/>
          <w:szCs w:val="26"/>
        </w:rPr>
        <w:t xml:space="preserve">  24,2 </w:t>
      </w:r>
      <w:proofErr w:type="spellStart"/>
      <w:r w:rsidRPr="00BA262E">
        <w:rPr>
          <w:rFonts w:ascii="Times New Roman" w:hAnsi="Times New Roman"/>
          <w:sz w:val="26"/>
          <w:szCs w:val="26"/>
        </w:rPr>
        <w:t>кв.м</w:t>
      </w:r>
      <w:proofErr w:type="spellEnd"/>
      <w:r w:rsidRPr="00BA262E">
        <w:rPr>
          <w:rFonts w:ascii="Times New Roman" w:hAnsi="Times New Roman"/>
          <w:sz w:val="26"/>
          <w:szCs w:val="26"/>
        </w:rPr>
        <w:t>.</w:t>
      </w:r>
    </w:p>
    <w:p w:rsidR="00331DE9" w:rsidRDefault="00331DE9" w:rsidP="00BE2240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A262E">
        <w:rPr>
          <w:rFonts w:ascii="Times New Roman" w:hAnsi="Times New Roman"/>
          <w:sz w:val="26"/>
          <w:szCs w:val="26"/>
        </w:rPr>
        <w:t xml:space="preserve">Жилье в городе обеспечено водоснабжением (57,3%), в сельских населенных пунктах (6,7%),водоотведением (канализацией) в городе (57,1%),  в селах (6,2%), отоплением в городе (58,1%), в селах (5,9%), горячим водоснабжением в городе (48.9%), в селах горячее водоснабжение отсутствует, электрическими сетями и в городе и в селах (100%), </w:t>
      </w:r>
      <w:proofErr w:type="spellStart"/>
      <w:r w:rsidRPr="00BA262E">
        <w:rPr>
          <w:rFonts w:ascii="Times New Roman" w:hAnsi="Times New Roman"/>
          <w:sz w:val="26"/>
          <w:szCs w:val="26"/>
        </w:rPr>
        <w:t>газоснабжениемв</w:t>
      </w:r>
      <w:proofErr w:type="spellEnd"/>
      <w:r w:rsidRPr="00BA262E">
        <w:rPr>
          <w:rFonts w:ascii="Times New Roman" w:hAnsi="Times New Roman"/>
          <w:sz w:val="26"/>
          <w:szCs w:val="26"/>
        </w:rPr>
        <w:t xml:space="preserve"> городе  (6,4%), в селах газоснабжение отсутствует.</w:t>
      </w:r>
      <w:proofErr w:type="gramEnd"/>
      <w:r w:rsidRPr="00BA262E">
        <w:rPr>
          <w:rFonts w:ascii="Times New Roman" w:hAnsi="Times New Roman"/>
          <w:sz w:val="26"/>
          <w:szCs w:val="26"/>
        </w:rPr>
        <w:t xml:space="preserve"> Обеспеченность населения связью – 100%.   </w:t>
      </w:r>
    </w:p>
    <w:p w:rsidR="00BE2240" w:rsidRPr="00BE2240" w:rsidRDefault="00BE2240" w:rsidP="00BE2240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Default="0066557F" w:rsidP="0066557F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6557F">
        <w:rPr>
          <w:rFonts w:ascii="Times New Roman" w:hAnsi="Times New Roman"/>
          <w:b/>
          <w:sz w:val="26"/>
          <w:szCs w:val="26"/>
        </w:rPr>
        <w:t>4</w:t>
      </w:r>
      <w:r w:rsidR="00331DE9" w:rsidRPr="0066557F">
        <w:rPr>
          <w:rFonts w:ascii="Times New Roman" w:hAnsi="Times New Roman"/>
          <w:b/>
          <w:sz w:val="26"/>
          <w:szCs w:val="26"/>
        </w:rPr>
        <w:t>. СИСТЕМА ТЕПЛОСНАБЖЕНИЯ</w:t>
      </w:r>
    </w:p>
    <w:p w:rsidR="00954A7A" w:rsidRPr="0066557F" w:rsidRDefault="00954A7A" w:rsidP="0066557F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61192A" w:rsidRPr="00BE2240" w:rsidRDefault="00331DE9" w:rsidP="001748E6">
      <w:pPr>
        <w:pStyle w:val="af0"/>
        <w:numPr>
          <w:ilvl w:val="0"/>
          <w:numId w:val="18"/>
        </w:numPr>
        <w:jc w:val="center"/>
        <w:rPr>
          <w:rFonts w:ascii="Times New Roman" w:hAnsi="Times New Roman"/>
          <w:b/>
          <w:sz w:val="26"/>
          <w:szCs w:val="26"/>
        </w:rPr>
      </w:pPr>
      <w:r w:rsidRPr="00954A7A">
        <w:rPr>
          <w:rFonts w:ascii="Times New Roman" w:hAnsi="Times New Roman"/>
          <w:b/>
          <w:sz w:val="26"/>
          <w:szCs w:val="26"/>
        </w:rPr>
        <w:t>Существующее положение</w:t>
      </w:r>
    </w:p>
    <w:p w:rsidR="00954A7A" w:rsidRDefault="00331DE9" w:rsidP="00954A7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66557F">
        <w:rPr>
          <w:rFonts w:ascii="Times New Roman" w:hAnsi="Times New Roman"/>
          <w:sz w:val="26"/>
          <w:szCs w:val="26"/>
        </w:rPr>
        <w:t>Производство и передачу  тепловой энергии на территории  Лесозаводского городского округа осуществляют</w:t>
      </w:r>
      <w:r w:rsidR="00954A7A">
        <w:rPr>
          <w:rFonts w:ascii="Times New Roman" w:hAnsi="Times New Roman"/>
          <w:sz w:val="26"/>
          <w:szCs w:val="26"/>
        </w:rPr>
        <w:t>:</w:t>
      </w:r>
    </w:p>
    <w:p w:rsidR="00954A7A" w:rsidRDefault="00331DE9" w:rsidP="001748E6">
      <w:pPr>
        <w:pStyle w:val="af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557F">
        <w:rPr>
          <w:rFonts w:ascii="Times New Roman" w:hAnsi="Times New Roman"/>
          <w:sz w:val="26"/>
          <w:szCs w:val="26"/>
        </w:rPr>
        <w:t xml:space="preserve">Краевое государственное унитарное предприятие «Примтеплоэнерго» (далее </w:t>
      </w:r>
      <w:r w:rsidR="00954A7A">
        <w:rPr>
          <w:rFonts w:ascii="Times New Roman" w:hAnsi="Times New Roman"/>
          <w:sz w:val="26"/>
          <w:szCs w:val="26"/>
        </w:rPr>
        <w:t xml:space="preserve">- </w:t>
      </w:r>
      <w:r w:rsidRPr="0066557F">
        <w:rPr>
          <w:rFonts w:ascii="Times New Roman" w:hAnsi="Times New Roman"/>
          <w:sz w:val="26"/>
          <w:szCs w:val="26"/>
        </w:rPr>
        <w:t>КГУП «Примтеплоэнерго» филиал «Лесозаводский»)</w:t>
      </w:r>
      <w:r w:rsidR="00954A7A">
        <w:rPr>
          <w:rFonts w:ascii="Times New Roman" w:hAnsi="Times New Roman"/>
          <w:sz w:val="26"/>
          <w:szCs w:val="26"/>
        </w:rPr>
        <w:t xml:space="preserve"> - котельные №№1,2,3,4,</w:t>
      </w:r>
      <w:r w:rsidR="00954A7A" w:rsidRPr="004D403F">
        <w:rPr>
          <w:rFonts w:ascii="Times New Roman" w:hAnsi="Times New Roman"/>
          <w:sz w:val="26"/>
          <w:szCs w:val="26"/>
        </w:rPr>
        <w:t>7,</w:t>
      </w:r>
      <w:r w:rsidRPr="004D403F">
        <w:rPr>
          <w:rFonts w:ascii="Times New Roman" w:hAnsi="Times New Roman"/>
          <w:sz w:val="26"/>
          <w:szCs w:val="26"/>
        </w:rPr>
        <w:t>8,9,</w:t>
      </w:r>
      <w:r w:rsidRPr="0066557F">
        <w:rPr>
          <w:rFonts w:ascii="Times New Roman" w:hAnsi="Times New Roman"/>
          <w:sz w:val="26"/>
          <w:szCs w:val="26"/>
        </w:rPr>
        <w:t>10,11,13,15,16,18,19,20,21,22,23,27,28,29,31,32,33,41,</w:t>
      </w:r>
      <w:r w:rsidR="00954A7A">
        <w:rPr>
          <w:rFonts w:ascii="Times New Roman" w:hAnsi="Times New Roman"/>
          <w:sz w:val="26"/>
          <w:szCs w:val="26"/>
        </w:rPr>
        <w:t xml:space="preserve"> </w:t>
      </w:r>
      <w:r w:rsidRPr="0066557F">
        <w:rPr>
          <w:rFonts w:ascii="Times New Roman" w:hAnsi="Times New Roman"/>
          <w:sz w:val="26"/>
          <w:szCs w:val="26"/>
        </w:rPr>
        <w:t xml:space="preserve">42,102;  </w:t>
      </w:r>
    </w:p>
    <w:p w:rsidR="00954A7A" w:rsidRDefault="00331DE9" w:rsidP="001748E6">
      <w:pPr>
        <w:pStyle w:val="af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557F">
        <w:rPr>
          <w:rFonts w:ascii="Times New Roman" w:hAnsi="Times New Roman"/>
          <w:sz w:val="26"/>
          <w:szCs w:val="26"/>
        </w:rPr>
        <w:t xml:space="preserve">ОАО «РЖД» -  котельная по адресу улица Камышовая,1; </w:t>
      </w:r>
    </w:p>
    <w:p w:rsidR="00331DE9" w:rsidRDefault="00331DE9" w:rsidP="001748E6">
      <w:pPr>
        <w:pStyle w:val="af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557F">
        <w:rPr>
          <w:rFonts w:ascii="Times New Roman" w:hAnsi="Times New Roman"/>
          <w:sz w:val="26"/>
          <w:szCs w:val="26"/>
        </w:rPr>
        <w:t>ОАО «ВРК-1» - котельная по адресу улица Пионерская, 1в.</w:t>
      </w:r>
    </w:p>
    <w:p w:rsidR="00954A7A" w:rsidRPr="0066557F" w:rsidRDefault="00954A7A" w:rsidP="00954A7A">
      <w:pPr>
        <w:pStyle w:val="af0"/>
        <w:tabs>
          <w:tab w:val="left" w:pos="993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954A7A" w:rsidRPr="00954A7A" w:rsidRDefault="00331DE9" w:rsidP="0061192A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 w:rsidRPr="00954A7A">
        <w:rPr>
          <w:rFonts w:ascii="Times New Roman" w:hAnsi="Times New Roman"/>
          <w:b/>
          <w:sz w:val="26"/>
          <w:szCs w:val="26"/>
        </w:rPr>
        <w:t>Характ</w:t>
      </w:r>
      <w:r w:rsidR="00954A7A">
        <w:rPr>
          <w:rFonts w:ascii="Times New Roman" w:hAnsi="Times New Roman"/>
          <w:b/>
          <w:sz w:val="26"/>
          <w:szCs w:val="26"/>
        </w:rPr>
        <w:t>еристика системы теплоснабжения</w:t>
      </w:r>
    </w:p>
    <w:p w:rsidR="00331DE9" w:rsidRPr="0066557F" w:rsidRDefault="00331DE9" w:rsidP="0066557F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66557F">
        <w:rPr>
          <w:rFonts w:ascii="Times New Roman" w:hAnsi="Times New Roman"/>
          <w:sz w:val="26"/>
          <w:szCs w:val="26"/>
        </w:rPr>
        <w:t>Теплоснабжение потребителей  осуществляется как централизованными источниками тепловой энергии, так и индивидуальными. Индивидуальные источники тепловой энергии характерны для неблагоустроенного  частного сектора. Как правило – это печное отопление. Всего на территории  Лесозаводского городского округа  функционируют 30 котельных в том числе</w:t>
      </w:r>
      <w:proofErr w:type="gramStart"/>
      <w:r w:rsidRPr="0066557F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66557F">
        <w:rPr>
          <w:rFonts w:ascii="Times New Roman" w:hAnsi="Times New Roman"/>
          <w:sz w:val="26"/>
          <w:szCs w:val="26"/>
        </w:rPr>
        <w:t xml:space="preserve"> на территории города Лесозаводска 19 котельных, на территории сел, входящих в состав городского округа 11.</w:t>
      </w:r>
    </w:p>
    <w:p w:rsidR="00331DE9" w:rsidRDefault="00331DE9" w:rsidP="0066557F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66557F">
        <w:rPr>
          <w:rFonts w:ascii="Times New Roman" w:hAnsi="Times New Roman"/>
          <w:sz w:val="26"/>
          <w:szCs w:val="26"/>
        </w:rPr>
        <w:t xml:space="preserve">Котельная №20 обеспечивает тепловой энергией жилые и общественные здания, здание школы и узла связи в селе Невское, Потребители располагаются на улицах Колхозной, Первомайской, Набережной. Котельные №22 и 21 обеспечивают тепловой энергией жилые и общественные здания, здание школы, дом </w:t>
      </w:r>
      <w:proofErr w:type="gramStart"/>
      <w:r w:rsidRPr="0066557F">
        <w:rPr>
          <w:rFonts w:ascii="Times New Roman" w:hAnsi="Times New Roman"/>
          <w:sz w:val="26"/>
          <w:szCs w:val="26"/>
        </w:rPr>
        <w:t>престарелых</w:t>
      </w:r>
      <w:proofErr w:type="gramEnd"/>
      <w:r w:rsidRPr="0066557F">
        <w:rPr>
          <w:rFonts w:ascii="Times New Roman" w:hAnsi="Times New Roman"/>
          <w:sz w:val="26"/>
          <w:szCs w:val="26"/>
        </w:rPr>
        <w:t xml:space="preserve"> в селе Пантелеймоновка. Потребители располагаются на улицах </w:t>
      </w:r>
      <w:proofErr w:type="gramStart"/>
      <w:r w:rsidRPr="0066557F">
        <w:rPr>
          <w:rFonts w:ascii="Times New Roman" w:hAnsi="Times New Roman"/>
          <w:sz w:val="26"/>
          <w:szCs w:val="26"/>
        </w:rPr>
        <w:t>Школьной</w:t>
      </w:r>
      <w:proofErr w:type="gramEnd"/>
      <w:r w:rsidRPr="0066557F">
        <w:rPr>
          <w:rFonts w:ascii="Times New Roman" w:hAnsi="Times New Roman"/>
          <w:sz w:val="26"/>
          <w:szCs w:val="26"/>
        </w:rPr>
        <w:t xml:space="preserve"> и Гагарина. Котельная  №23, расположенная в селе Ружино, обеспечивает теплом общественные   здания, относящиеся к школе по улице Советской. Котельные №27 и №28 обеспечивают теплом здания школы и дома культуры, потребители расположены на улице Волкова. Котельная №29  села </w:t>
      </w:r>
      <w:proofErr w:type="gramStart"/>
      <w:r w:rsidRPr="0066557F">
        <w:rPr>
          <w:rFonts w:ascii="Times New Roman" w:hAnsi="Times New Roman"/>
          <w:sz w:val="26"/>
          <w:szCs w:val="26"/>
        </w:rPr>
        <w:t>Курское</w:t>
      </w:r>
      <w:proofErr w:type="gramEnd"/>
      <w:r w:rsidRPr="0066557F">
        <w:rPr>
          <w:rFonts w:ascii="Times New Roman" w:hAnsi="Times New Roman"/>
          <w:sz w:val="26"/>
          <w:szCs w:val="26"/>
        </w:rPr>
        <w:t xml:space="preserve"> обеспечивает теплом здания школы  расположенного на улице Почтовой. Котельная №31 обеспечивает теплом здания школы и гаража, расположенные на улице Школьной в селе </w:t>
      </w:r>
      <w:proofErr w:type="spellStart"/>
      <w:r w:rsidRPr="0066557F">
        <w:rPr>
          <w:rFonts w:ascii="Times New Roman" w:hAnsi="Times New Roman"/>
          <w:sz w:val="26"/>
          <w:szCs w:val="26"/>
        </w:rPr>
        <w:t>Иннокентьевка</w:t>
      </w:r>
      <w:proofErr w:type="spellEnd"/>
      <w:r w:rsidRPr="0066557F">
        <w:rPr>
          <w:rFonts w:ascii="Times New Roman" w:hAnsi="Times New Roman"/>
          <w:sz w:val="26"/>
          <w:szCs w:val="26"/>
        </w:rPr>
        <w:t xml:space="preserve">. Котельная №32 обеспечивает теплом здания школы и детского сада, расположенные в селе Тихменево на улице Советской. Котельная №33 села </w:t>
      </w:r>
      <w:proofErr w:type="spellStart"/>
      <w:r w:rsidRPr="0066557F">
        <w:rPr>
          <w:rFonts w:ascii="Times New Roman" w:hAnsi="Times New Roman"/>
          <w:sz w:val="26"/>
          <w:szCs w:val="26"/>
        </w:rPr>
        <w:t>Глазовка</w:t>
      </w:r>
      <w:proofErr w:type="spellEnd"/>
      <w:r w:rsidRPr="0066557F">
        <w:rPr>
          <w:rFonts w:ascii="Times New Roman" w:hAnsi="Times New Roman"/>
          <w:sz w:val="26"/>
          <w:szCs w:val="26"/>
        </w:rPr>
        <w:t xml:space="preserve"> снабжает теплом здание школы  и общественные здания, расположенные на улице Центральной. Котельная №102 села Пантелеймоновка обеспечивает теплом жилое здание.</w:t>
      </w:r>
    </w:p>
    <w:p w:rsidR="00954A7A" w:rsidRPr="0066557F" w:rsidRDefault="00954A7A" w:rsidP="0066557F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911AB" w:rsidRPr="00BE2240" w:rsidRDefault="00331DE9" w:rsidP="00BE2240">
      <w:pPr>
        <w:pStyle w:val="af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54A7A">
        <w:rPr>
          <w:rFonts w:ascii="Times New Roman" w:hAnsi="Times New Roman"/>
          <w:b/>
          <w:sz w:val="26"/>
          <w:szCs w:val="26"/>
        </w:rPr>
        <w:t>Технические характеристики котельных</w:t>
      </w:r>
      <w:r w:rsidR="0040025B">
        <w:rPr>
          <w:rFonts w:ascii="Times New Roman" w:hAnsi="Times New Roman"/>
          <w:b/>
          <w:sz w:val="26"/>
          <w:szCs w:val="26"/>
        </w:rPr>
        <w:t>:</w:t>
      </w:r>
    </w:p>
    <w:p w:rsidR="00331DE9" w:rsidRDefault="00331DE9" w:rsidP="00BE2240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C911AB">
        <w:rPr>
          <w:rFonts w:ascii="Times New Roman" w:hAnsi="Times New Roman"/>
          <w:sz w:val="26"/>
          <w:szCs w:val="26"/>
        </w:rPr>
        <w:t xml:space="preserve">Всего в городском округе в рамках централизованного теплоснабжения. В эксплуатации находится 67 </w:t>
      </w:r>
      <w:proofErr w:type="spellStart"/>
      <w:r w:rsidRPr="00C911AB">
        <w:rPr>
          <w:rFonts w:ascii="Times New Roman" w:hAnsi="Times New Roman"/>
          <w:sz w:val="26"/>
          <w:szCs w:val="26"/>
        </w:rPr>
        <w:t>котлоагрегатов</w:t>
      </w:r>
      <w:proofErr w:type="spellEnd"/>
      <w:r w:rsidRPr="00C911AB">
        <w:rPr>
          <w:rFonts w:ascii="Times New Roman" w:hAnsi="Times New Roman"/>
          <w:sz w:val="26"/>
          <w:szCs w:val="26"/>
        </w:rPr>
        <w:t xml:space="preserve">. Установленных в специализированных </w:t>
      </w:r>
      <w:r w:rsidRPr="00C911AB">
        <w:rPr>
          <w:rFonts w:ascii="Times New Roman" w:hAnsi="Times New Roman"/>
          <w:sz w:val="26"/>
          <w:szCs w:val="26"/>
        </w:rPr>
        <w:lastRenderedPageBreak/>
        <w:t>зданиях и помещениях.</w:t>
      </w:r>
      <w:r w:rsidR="00C911AB">
        <w:rPr>
          <w:rFonts w:ascii="Times New Roman" w:hAnsi="Times New Roman"/>
          <w:sz w:val="26"/>
          <w:szCs w:val="26"/>
        </w:rPr>
        <w:t xml:space="preserve"> </w:t>
      </w:r>
      <w:r w:rsidRPr="00C911AB">
        <w:rPr>
          <w:rFonts w:ascii="Times New Roman" w:hAnsi="Times New Roman"/>
          <w:sz w:val="26"/>
          <w:szCs w:val="26"/>
        </w:rPr>
        <w:t xml:space="preserve">Большинство из этих зданий (котельных) – это отдельно стоящие </w:t>
      </w:r>
      <w:proofErr w:type="spellStart"/>
      <w:r w:rsidRPr="00C911AB">
        <w:rPr>
          <w:rFonts w:ascii="Times New Roman" w:hAnsi="Times New Roman"/>
          <w:sz w:val="26"/>
          <w:szCs w:val="26"/>
        </w:rPr>
        <w:t>строения</w:t>
      </w:r>
      <w:proofErr w:type="gramStart"/>
      <w:r w:rsidRPr="00C911AB">
        <w:rPr>
          <w:rFonts w:ascii="Times New Roman" w:hAnsi="Times New Roman"/>
          <w:sz w:val="26"/>
          <w:szCs w:val="26"/>
        </w:rPr>
        <w:t>.с</w:t>
      </w:r>
      <w:proofErr w:type="gramEnd"/>
      <w:r w:rsidRPr="00C911AB">
        <w:rPr>
          <w:rFonts w:ascii="Times New Roman" w:hAnsi="Times New Roman"/>
          <w:sz w:val="26"/>
          <w:szCs w:val="26"/>
        </w:rPr>
        <w:t>уммарная</w:t>
      </w:r>
      <w:proofErr w:type="spellEnd"/>
      <w:r w:rsidRPr="00C911AB">
        <w:rPr>
          <w:rFonts w:ascii="Times New Roman" w:hAnsi="Times New Roman"/>
          <w:sz w:val="26"/>
          <w:szCs w:val="26"/>
        </w:rPr>
        <w:t xml:space="preserve"> установленная тепловая мощность </w:t>
      </w:r>
      <w:proofErr w:type="spellStart"/>
      <w:r w:rsidRPr="00C911AB">
        <w:rPr>
          <w:rFonts w:ascii="Times New Roman" w:hAnsi="Times New Roman"/>
          <w:sz w:val="26"/>
          <w:szCs w:val="26"/>
        </w:rPr>
        <w:t>котлоагрегатов</w:t>
      </w:r>
      <w:proofErr w:type="spellEnd"/>
      <w:r w:rsidRPr="00C91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11AB">
        <w:rPr>
          <w:rFonts w:ascii="Times New Roman" w:hAnsi="Times New Roman"/>
          <w:sz w:val="26"/>
          <w:szCs w:val="26"/>
        </w:rPr>
        <w:t>состовляет</w:t>
      </w:r>
      <w:proofErr w:type="spellEnd"/>
      <w:r w:rsidRPr="00C911AB">
        <w:rPr>
          <w:rFonts w:ascii="Times New Roman" w:hAnsi="Times New Roman"/>
          <w:sz w:val="26"/>
          <w:szCs w:val="26"/>
        </w:rPr>
        <w:t xml:space="preserve"> 157,94 Гкал/час. В основном используют </w:t>
      </w:r>
      <w:proofErr w:type="spellStart"/>
      <w:r w:rsidRPr="00C911AB">
        <w:rPr>
          <w:rFonts w:ascii="Times New Roman" w:hAnsi="Times New Roman"/>
          <w:sz w:val="26"/>
          <w:szCs w:val="26"/>
        </w:rPr>
        <w:t>вологрейные</w:t>
      </w:r>
      <w:proofErr w:type="spellEnd"/>
      <w:r w:rsidRPr="00C911AB">
        <w:rPr>
          <w:rFonts w:ascii="Times New Roman" w:hAnsi="Times New Roman"/>
          <w:sz w:val="26"/>
          <w:szCs w:val="26"/>
        </w:rPr>
        <w:t xml:space="preserve"> и паровые котлы различной мощности российского производства.</w:t>
      </w:r>
    </w:p>
    <w:p w:rsidR="00C911AB" w:rsidRPr="00C911AB" w:rsidRDefault="00C911AB" w:rsidP="00C911AB">
      <w:pPr>
        <w:pStyle w:val="af0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331DE9" w:rsidRDefault="00331DE9" w:rsidP="0033286F">
      <w:pPr>
        <w:pStyle w:val="af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911AB">
        <w:rPr>
          <w:rFonts w:ascii="Times New Roman" w:hAnsi="Times New Roman"/>
          <w:b/>
          <w:sz w:val="26"/>
          <w:szCs w:val="26"/>
        </w:rPr>
        <w:t>Технические характеристики основного оборудования котельных</w:t>
      </w:r>
    </w:p>
    <w:p w:rsidR="00C911AB" w:rsidRPr="00C911AB" w:rsidRDefault="00C911AB" w:rsidP="00C911AB">
      <w:pPr>
        <w:pStyle w:val="af0"/>
        <w:ind w:firstLine="426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275"/>
        <w:gridCol w:w="1418"/>
        <w:gridCol w:w="1417"/>
        <w:gridCol w:w="1276"/>
        <w:gridCol w:w="992"/>
      </w:tblGrid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Наименование котельной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Марка котла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Тип котла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C911AB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1DE9" w:rsidRPr="00C91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331DE9" w:rsidRPr="00C911AB">
              <w:rPr>
                <w:rFonts w:ascii="Times New Roman" w:hAnsi="Times New Roman" w:cs="Times New Roman"/>
                <w:sz w:val="24"/>
                <w:szCs w:val="24"/>
              </w:rPr>
              <w:t>ощность,Гкал</w:t>
            </w:r>
            <w:proofErr w:type="spellEnd"/>
            <w:r w:rsidR="00331DE9" w:rsidRPr="00C911AB">
              <w:rPr>
                <w:rFonts w:ascii="Times New Roman" w:hAnsi="Times New Roman" w:cs="Times New Roman"/>
                <w:sz w:val="24"/>
                <w:szCs w:val="24"/>
              </w:rPr>
              <w:t xml:space="preserve">/час 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Подключенная нагрузка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КПД котла,%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="00C9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ДКВР-10-13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ДЕ-10-14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ДКВР-10-13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КВГМ-30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Паров.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Паров.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Паров.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="00C9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ДКВР-4-13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ДКВР-4-13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Дквр-4-13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Паров.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Паров.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Паров.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="00C9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КСВ-1,3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УВКа-1,6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="00C9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="00C9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КСВ-1,3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КСВ-1,3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КСВ-1,3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="00C9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КСВ-1,3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КСВ-1,3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="00C9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КСВ-1,3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КСВ-1,3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КСВ-1,3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1,544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Котельная№10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ДКВР-6,5-13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ДКВР-6,5-13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ДКВР-4-14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Паров.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Паров.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Паров.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Котельная№11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КСВ-1,3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КСВ-1,3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КСВ-1,3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Котельная№13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С-1-3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С-1-3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Котельная№15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ДКВР-4-13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ДКВР-4-13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Паров.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Паров.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0,547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Котельная№16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КСВ-0,35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Котельная№18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КСВ-0,35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Котельная№19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КЕ-6,5-14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ДЕ-10-14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КЕ-6,5-14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Де-10-14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Паров.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Паров.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Паров.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Паров.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11,27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Котельная№20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УВКР-0,4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УВКР-0,4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Котельная№21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КСВ-0,35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КСВ-0,35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2002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2002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0,43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Котельная№22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С-2-2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С-2-2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Котельная№23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КСВ-0,35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Котельная№27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Универсал-5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Котельная№28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Универсал-5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Котельная№29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Универсал-5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КСВ-0,35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Котельная№31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С-2-2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Котельная№32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КСВ-0,35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Котельная№33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КСВ-0,35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Котельная№36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УНИСТО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УНИСТО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Котельная№38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КВСТ-0,2С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Котельная№41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Универсал-6М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Универсал-6М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Котельная№42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КВР-0,3К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КСВ-0,35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№102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КВ-0,81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КВ-0,81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УВР-0,4</w:t>
            </w: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Водогр</w:t>
            </w:r>
            <w:proofErr w:type="spellEnd"/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</w:tr>
      <w:tr w:rsidR="00331DE9" w:rsidRPr="00C911AB" w:rsidTr="00C911AB">
        <w:tc>
          <w:tcPr>
            <w:tcW w:w="1809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b/>
                <w:sz w:val="24"/>
                <w:szCs w:val="24"/>
              </w:rPr>
              <w:t>157,94</w:t>
            </w:r>
          </w:p>
        </w:tc>
        <w:tc>
          <w:tcPr>
            <w:tcW w:w="1276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1AB">
              <w:rPr>
                <w:rFonts w:ascii="Times New Roman" w:hAnsi="Times New Roman" w:cs="Times New Roman"/>
                <w:b/>
                <w:sz w:val="24"/>
                <w:szCs w:val="24"/>
              </w:rPr>
              <w:t>67,081</w:t>
            </w:r>
          </w:p>
        </w:tc>
        <w:tc>
          <w:tcPr>
            <w:tcW w:w="992" w:type="dxa"/>
            <w:shd w:val="clear" w:color="auto" w:fill="auto"/>
          </w:tcPr>
          <w:p w:rsidR="00331DE9" w:rsidRPr="00C911AB" w:rsidRDefault="00331DE9" w:rsidP="00C911AB">
            <w:pPr>
              <w:kinsoku w:val="0"/>
              <w:overflowPunct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11AB" w:rsidRPr="00C911AB" w:rsidRDefault="00C911AB" w:rsidP="00C911AB">
      <w:pPr>
        <w:pStyle w:val="af0"/>
        <w:ind w:firstLine="709"/>
        <w:jc w:val="both"/>
        <w:rPr>
          <w:rFonts w:ascii="Times New Roman" w:hAnsi="Times New Roman"/>
        </w:rPr>
      </w:pPr>
    </w:p>
    <w:p w:rsidR="00331DE9" w:rsidRPr="00C911AB" w:rsidRDefault="00331DE9" w:rsidP="00C911AB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C911AB">
        <w:rPr>
          <w:rFonts w:ascii="Times New Roman" w:hAnsi="Times New Roman"/>
          <w:sz w:val="26"/>
          <w:szCs w:val="26"/>
        </w:rPr>
        <w:t>Общая протяженность тепловых сетей города Лесозаво</w:t>
      </w:r>
      <w:r w:rsidR="00C911AB">
        <w:rPr>
          <w:rFonts w:ascii="Times New Roman" w:hAnsi="Times New Roman"/>
          <w:sz w:val="26"/>
          <w:szCs w:val="26"/>
        </w:rPr>
        <w:t>дска составляет 46073,865 м.</w:t>
      </w:r>
      <w:r w:rsidRPr="00C911AB">
        <w:rPr>
          <w:rFonts w:ascii="Times New Roman" w:hAnsi="Times New Roman"/>
          <w:sz w:val="26"/>
          <w:szCs w:val="26"/>
        </w:rPr>
        <w:t xml:space="preserve"> в двухтрубном исполнении. Из них 35277,365 м</w:t>
      </w:r>
      <w:r w:rsidR="00C911AB">
        <w:rPr>
          <w:rFonts w:ascii="Times New Roman" w:hAnsi="Times New Roman"/>
          <w:sz w:val="26"/>
          <w:szCs w:val="26"/>
        </w:rPr>
        <w:t>.</w:t>
      </w:r>
      <w:r w:rsidRPr="00C911AB">
        <w:rPr>
          <w:rFonts w:ascii="Times New Roman" w:hAnsi="Times New Roman"/>
          <w:sz w:val="26"/>
          <w:szCs w:val="26"/>
        </w:rPr>
        <w:t xml:space="preserve"> составляют тепловые сети и 10796,5 м</w:t>
      </w:r>
      <w:r w:rsidR="00C911AB">
        <w:rPr>
          <w:rFonts w:ascii="Times New Roman" w:hAnsi="Times New Roman"/>
          <w:sz w:val="26"/>
          <w:szCs w:val="26"/>
        </w:rPr>
        <w:t>.</w:t>
      </w:r>
      <w:r w:rsidRPr="00C91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11AB">
        <w:rPr>
          <w:rFonts w:ascii="Times New Roman" w:hAnsi="Times New Roman"/>
          <w:sz w:val="26"/>
          <w:szCs w:val="26"/>
        </w:rPr>
        <w:t>срставляют</w:t>
      </w:r>
      <w:proofErr w:type="spellEnd"/>
      <w:r w:rsidRPr="00C911AB">
        <w:rPr>
          <w:rFonts w:ascii="Times New Roman" w:hAnsi="Times New Roman"/>
          <w:sz w:val="26"/>
          <w:szCs w:val="26"/>
        </w:rPr>
        <w:t xml:space="preserve"> сети ГВС. В качестве теплоизоляции трубопроводов используется минеральная вата, </w:t>
      </w:r>
      <w:proofErr w:type="spellStart"/>
      <w:r w:rsidRPr="00C911AB">
        <w:rPr>
          <w:rFonts w:ascii="Times New Roman" w:hAnsi="Times New Roman"/>
          <w:sz w:val="26"/>
          <w:szCs w:val="26"/>
        </w:rPr>
        <w:t>пенополиуретан</w:t>
      </w:r>
      <w:proofErr w:type="spellEnd"/>
      <w:r w:rsidRPr="00C911AB">
        <w:rPr>
          <w:rFonts w:ascii="Times New Roman" w:hAnsi="Times New Roman"/>
          <w:sz w:val="26"/>
          <w:szCs w:val="26"/>
        </w:rPr>
        <w:t>. Часть стальных труб магистральных участков тепловых сетей заменена на полимерные трубы «</w:t>
      </w:r>
      <w:proofErr w:type="spellStart"/>
      <w:r w:rsidRPr="00C911AB">
        <w:rPr>
          <w:rFonts w:ascii="Times New Roman" w:hAnsi="Times New Roman"/>
          <w:sz w:val="26"/>
          <w:szCs w:val="26"/>
        </w:rPr>
        <w:t>Изопрофлекс</w:t>
      </w:r>
      <w:proofErr w:type="spellEnd"/>
      <w:r w:rsidRPr="00C911AB">
        <w:rPr>
          <w:rFonts w:ascii="Times New Roman" w:hAnsi="Times New Roman"/>
          <w:sz w:val="26"/>
          <w:szCs w:val="26"/>
        </w:rPr>
        <w:t xml:space="preserve">». Способ прокладки трубопроводов – подземный, в железобетонных лотках и надземный. Тепловые сети </w:t>
      </w:r>
      <w:r w:rsidR="00282B5E">
        <w:rPr>
          <w:rFonts w:ascii="Times New Roman" w:hAnsi="Times New Roman"/>
          <w:sz w:val="26"/>
          <w:szCs w:val="26"/>
        </w:rPr>
        <w:t>к</w:t>
      </w:r>
      <w:r w:rsidRPr="00C911AB">
        <w:rPr>
          <w:rFonts w:ascii="Times New Roman" w:hAnsi="Times New Roman"/>
          <w:sz w:val="26"/>
          <w:szCs w:val="26"/>
        </w:rPr>
        <w:t xml:space="preserve">отельной №1, котельной №10 и котельной вагонного депо по ул. Камышова,1 представлены в </w:t>
      </w:r>
      <w:proofErr w:type="spellStart"/>
      <w:r w:rsidRPr="00C911AB">
        <w:rPr>
          <w:rFonts w:ascii="Times New Roman" w:hAnsi="Times New Roman"/>
          <w:sz w:val="26"/>
          <w:szCs w:val="26"/>
        </w:rPr>
        <w:t>четырехтрубном</w:t>
      </w:r>
      <w:proofErr w:type="spellEnd"/>
      <w:r w:rsidRPr="00C911AB">
        <w:rPr>
          <w:rFonts w:ascii="Times New Roman" w:hAnsi="Times New Roman"/>
          <w:sz w:val="26"/>
          <w:szCs w:val="26"/>
        </w:rPr>
        <w:t xml:space="preserve"> исполнении. В качестве теплоносителя применяются вода и</w:t>
      </w:r>
      <w:r w:rsidR="00282B5E">
        <w:rPr>
          <w:rFonts w:ascii="Times New Roman" w:hAnsi="Times New Roman"/>
          <w:sz w:val="26"/>
          <w:szCs w:val="26"/>
        </w:rPr>
        <w:t xml:space="preserve"> </w:t>
      </w:r>
      <w:r w:rsidRPr="00C911AB">
        <w:rPr>
          <w:rFonts w:ascii="Times New Roman" w:hAnsi="Times New Roman"/>
          <w:sz w:val="26"/>
          <w:szCs w:val="26"/>
        </w:rPr>
        <w:t>пар. Температурный график котельной №1 составляет 130/70</w:t>
      </w:r>
      <w:proofErr w:type="gramStart"/>
      <w:r w:rsidR="00282B5E">
        <w:rPr>
          <w:rFonts w:ascii="Times New Roman" w:hAnsi="Times New Roman"/>
          <w:sz w:val="26"/>
          <w:szCs w:val="26"/>
        </w:rPr>
        <w:t xml:space="preserve"> </w:t>
      </w:r>
      <w:r w:rsidRPr="00C911AB">
        <w:rPr>
          <w:rFonts w:ascii="Times New Roman" w:hAnsi="Times New Roman"/>
          <w:sz w:val="26"/>
          <w:szCs w:val="26"/>
        </w:rPr>
        <w:t>С</w:t>
      </w:r>
      <w:proofErr w:type="gramEnd"/>
      <w:r w:rsidRPr="00C911AB">
        <w:rPr>
          <w:rFonts w:ascii="Times New Roman" w:hAnsi="Times New Roman"/>
          <w:sz w:val="26"/>
          <w:szCs w:val="26"/>
        </w:rPr>
        <w:t>, всех остальных котельных – 95/70</w:t>
      </w:r>
      <w:r w:rsidR="00282B5E">
        <w:rPr>
          <w:rFonts w:ascii="Times New Roman" w:hAnsi="Times New Roman"/>
          <w:sz w:val="26"/>
          <w:szCs w:val="26"/>
        </w:rPr>
        <w:t xml:space="preserve"> </w:t>
      </w:r>
      <w:r w:rsidRPr="00C911AB">
        <w:rPr>
          <w:rFonts w:ascii="Times New Roman" w:hAnsi="Times New Roman"/>
          <w:sz w:val="26"/>
          <w:szCs w:val="26"/>
        </w:rPr>
        <w:t>С.</w:t>
      </w:r>
    </w:p>
    <w:p w:rsidR="00282B5E" w:rsidRDefault="00331DE9" w:rsidP="00C911AB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C911AB">
        <w:rPr>
          <w:rFonts w:ascii="Times New Roman" w:hAnsi="Times New Roman"/>
          <w:sz w:val="26"/>
          <w:szCs w:val="26"/>
        </w:rPr>
        <w:t>Общая протяженность тепловых сетей сельских котельных составляет 3522,85 м</w:t>
      </w:r>
      <w:r w:rsidR="00282B5E">
        <w:rPr>
          <w:rFonts w:ascii="Times New Roman" w:hAnsi="Times New Roman"/>
          <w:sz w:val="26"/>
          <w:szCs w:val="26"/>
        </w:rPr>
        <w:t>.</w:t>
      </w:r>
      <w:r w:rsidRPr="00C911AB">
        <w:rPr>
          <w:rFonts w:ascii="Times New Roman" w:hAnsi="Times New Roman"/>
          <w:sz w:val="26"/>
          <w:szCs w:val="26"/>
        </w:rPr>
        <w:t xml:space="preserve"> в двухтрубном исполнении. В качестве теплоизоляции трубопроводов используется минеральная вата, </w:t>
      </w:r>
      <w:proofErr w:type="spellStart"/>
      <w:r w:rsidRPr="00C911AB">
        <w:rPr>
          <w:rFonts w:ascii="Times New Roman" w:hAnsi="Times New Roman"/>
          <w:sz w:val="26"/>
          <w:szCs w:val="26"/>
        </w:rPr>
        <w:t>пенополиуретан</w:t>
      </w:r>
      <w:proofErr w:type="spellEnd"/>
      <w:r w:rsidRPr="00C911AB">
        <w:rPr>
          <w:rFonts w:ascii="Times New Roman" w:hAnsi="Times New Roman"/>
          <w:sz w:val="26"/>
          <w:szCs w:val="26"/>
        </w:rPr>
        <w:t xml:space="preserve">. Тепловые котельные выполнены </w:t>
      </w:r>
      <w:proofErr w:type="gramStart"/>
      <w:r w:rsidRPr="00C911AB">
        <w:rPr>
          <w:rFonts w:ascii="Times New Roman" w:hAnsi="Times New Roman"/>
          <w:sz w:val="26"/>
          <w:szCs w:val="26"/>
        </w:rPr>
        <w:t>двухтрубными</w:t>
      </w:r>
      <w:proofErr w:type="gramEnd"/>
      <w:r w:rsidRPr="00C911AB">
        <w:rPr>
          <w:rFonts w:ascii="Times New Roman" w:hAnsi="Times New Roman"/>
          <w:sz w:val="26"/>
          <w:szCs w:val="26"/>
        </w:rPr>
        <w:t xml:space="preserve"> с надземной прокладкой и подземной прокладкой в железобетонных лотках. В качестве </w:t>
      </w:r>
      <w:proofErr w:type="spellStart"/>
      <w:r w:rsidRPr="00C911AB">
        <w:rPr>
          <w:rFonts w:ascii="Times New Roman" w:hAnsi="Times New Roman"/>
          <w:sz w:val="26"/>
          <w:szCs w:val="26"/>
        </w:rPr>
        <w:t>тепоносителя</w:t>
      </w:r>
      <w:proofErr w:type="spellEnd"/>
      <w:r w:rsidRPr="00C911AB">
        <w:rPr>
          <w:rFonts w:ascii="Times New Roman" w:hAnsi="Times New Roman"/>
          <w:sz w:val="26"/>
          <w:szCs w:val="26"/>
        </w:rPr>
        <w:t xml:space="preserve"> применяется вода. Температурный график котельных составляет 95/70</w:t>
      </w:r>
      <w:r w:rsidR="00282B5E">
        <w:rPr>
          <w:rFonts w:ascii="Times New Roman" w:hAnsi="Times New Roman"/>
          <w:sz w:val="26"/>
          <w:szCs w:val="26"/>
        </w:rPr>
        <w:t xml:space="preserve"> </w:t>
      </w:r>
      <w:r w:rsidRPr="00C911AB">
        <w:rPr>
          <w:rFonts w:ascii="Times New Roman" w:hAnsi="Times New Roman"/>
          <w:sz w:val="26"/>
          <w:szCs w:val="26"/>
        </w:rPr>
        <w:t xml:space="preserve">С. </w:t>
      </w:r>
    </w:p>
    <w:p w:rsidR="00331DE9" w:rsidRPr="00C911AB" w:rsidRDefault="00331DE9" w:rsidP="00C911AB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C911AB">
        <w:rPr>
          <w:rFonts w:ascii="Times New Roman" w:hAnsi="Times New Roman"/>
          <w:sz w:val="26"/>
          <w:szCs w:val="26"/>
        </w:rPr>
        <w:t xml:space="preserve">      </w:t>
      </w:r>
      <w:r w:rsidRPr="00C911AB">
        <w:rPr>
          <w:rFonts w:ascii="Times New Roman" w:hAnsi="Times New Roman"/>
          <w:b/>
          <w:sz w:val="26"/>
          <w:szCs w:val="26"/>
        </w:rPr>
        <w:t xml:space="preserve"> </w:t>
      </w:r>
    </w:p>
    <w:p w:rsidR="00282B5E" w:rsidRPr="00282B5E" w:rsidRDefault="00331DE9" w:rsidP="0033286F">
      <w:pPr>
        <w:pStyle w:val="af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82B5E">
        <w:rPr>
          <w:rFonts w:ascii="Times New Roman" w:hAnsi="Times New Roman"/>
          <w:b/>
          <w:sz w:val="26"/>
          <w:szCs w:val="26"/>
        </w:rPr>
        <w:t>Протяженность тепловых сетей котельных города Лесозаводска: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1"/>
        <w:gridCol w:w="2023"/>
        <w:gridCol w:w="1893"/>
        <w:gridCol w:w="1893"/>
      </w:tblGrid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местонахождение</w:t>
            </w: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 котельной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Протяженность </w:t>
            </w:r>
            <w:r w:rsidRPr="0028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тепловых сетей в двухтрубном исполнении,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Давление в </w:t>
            </w:r>
            <w:r w:rsidRPr="0028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падающей магистрали, кг/см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Давление в </w:t>
            </w:r>
            <w:r w:rsidRPr="0028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обратной магистрали, кг/см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Котельная №1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г. Лесозаводск, ул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ушкинская, 29б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19196,78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 №2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г. Лесозаводск, ул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ушкинская, 31б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2786,75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 №3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г. Лесозаводск, ул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зержинского,18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1243,535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 №4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г. Лесозаводск, ул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окзальная,76а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 №7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г. Лесозаводск, ул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ира,10а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392,1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 №8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г. Лесозаводск, ул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тепная,3б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1208,8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 №9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г. Лесозаводск, ул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удника,123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 №10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г. Лесозаводск, ул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ибирцева,76а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3918,55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 №11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г. Лесозаводск, ул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енинская,44к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1846,0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 №13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г. Лесозаводск, ул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оролева,3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426,0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 №15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г. Лесозаводск, ул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равчука,1а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644,5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 №16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г. Лесозаводск, ул. 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Березовая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 №18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г. Лесозаводск, ул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епличная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 №19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г. Лесозаводск, ул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ионерская,4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9382,05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 №36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г. Лесозаводск, ул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елюскина,11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 №41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г. Лесозаводск, ул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аровозная,1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Котельная №42</w:t>
            </w:r>
          </w:p>
          <w:p w:rsid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г. Лесозаводск, 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мени 12-ти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 </w:t>
            </w:r>
          </w:p>
          <w:p w:rsid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Локомотивного депо ОАО «РЖД» </w:t>
            </w:r>
          </w:p>
          <w:p w:rsid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г. Лесозаводск, 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ул. Пионерская,1в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1689,8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вагонного депо ОАО «ВРК-1» </w:t>
            </w:r>
          </w:p>
          <w:p w:rsid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г. Лесозаводск, 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ул. Камышовая,1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1921,0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2B5E" w:rsidRPr="00282B5E" w:rsidTr="00282B5E">
        <w:tc>
          <w:tcPr>
            <w:tcW w:w="3001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2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b/>
                <w:sz w:val="24"/>
                <w:szCs w:val="24"/>
              </w:rPr>
              <w:t>46073,865</w:t>
            </w: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286F" w:rsidRPr="0033286F" w:rsidRDefault="0033286F" w:rsidP="0033286F">
      <w:pPr>
        <w:pStyle w:val="af0"/>
        <w:rPr>
          <w:rFonts w:ascii="Times New Roman" w:hAnsi="Times New Roman"/>
          <w:sz w:val="26"/>
          <w:szCs w:val="26"/>
        </w:rPr>
      </w:pPr>
    </w:p>
    <w:p w:rsidR="00331DE9" w:rsidRPr="0033286F" w:rsidRDefault="00331DE9" w:rsidP="0033286F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 w:rsidRPr="0033286F">
        <w:rPr>
          <w:rFonts w:ascii="Times New Roman" w:hAnsi="Times New Roman"/>
          <w:b/>
          <w:sz w:val="26"/>
          <w:szCs w:val="26"/>
        </w:rPr>
        <w:t>Протяженность тепловых сетей сельских котельных: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7"/>
        <w:gridCol w:w="3168"/>
      </w:tblGrid>
      <w:tr w:rsidR="00282B5E" w:rsidRPr="00282B5E" w:rsidTr="0033286F">
        <w:tc>
          <w:tcPr>
            <w:tcW w:w="5587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местонахождение</w:t>
            </w: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 котельной</w:t>
            </w:r>
          </w:p>
        </w:tc>
        <w:tc>
          <w:tcPr>
            <w:tcW w:w="3168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тепловых сетей в двухтрубном исполнении, 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282B5E" w:rsidRPr="00282B5E" w:rsidTr="0033286F">
        <w:tc>
          <w:tcPr>
            <w:tcW w:w="5587" w:type="dxa"/>
            <w:shd w:val="clear" w:color="auto" w:fill="auto"/>
          </w:tcPr>
          <w:p w:rsid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с. Невское, ул. Спортивная,3</w:t>
            </w:r>
          </w:p>
        </w:tc>
        <w:tc>
          <w:tcPr>
            <w:tcW w:w="3168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1102,15</w:t>
            </w:r>
          </w:p>
        </w:tc>
      </w:tr>
      <w:tr w:rsidR="00282B5E" w:rsidRPr="00282B5E" w:rsidTr="0033286F">
        <w:trPr>
          <w:trHeight w:val="442"/>
        </w:trPr>
        <w:tc>
          <w:tcPr>
            <w:tcW w:w="5587" w:type="dxa"/>
            <w:shd w:val="clear" w:color="auto" w:fill="auto"/>
          </w:tcPr>
          <w:p w:rsid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с. Пантелеймоновка, ул. Школьная,39а</w:t>
            </w:r>
          </w:p>
        </w:tc>
        <w:tc>
          <w:tcPr>
            <w:tcW w:w="3168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991,5</w:t>
            </w:r>
          </w:p>
        </w:tc>
      </w:tr>
      <w:tr w:rsidR="00282B5E" w:rsidRPr="00282B5E" w:rsidTr="0033286F">
        <w:trPr>
          <w:trHeight w:val="442"/>
        </w:trPr>
        <w:tc>
          <w:tcPr>
            <w:tcW w:w="5587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Котельная№22                 с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антелеймоновка.ул.Центральная,29а</w:t>
            </w:r>
          </w:p>
        </w:tc>
        <w:tc>
          <w:tcPr>
            <w:tcW w:w="3168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409,35</w:t>
            </w:r>
          </w:p>
        </w:tc>
      </w:tr>
      <w:tr w:rsidR="00282B5E" w:rsidRPr="00282B5E" w:rsidTr="0033286F">
        <w:tc>
          <w:tcPr>
            <w:tcW w:w="5587" w:type="dxa"/>
            <w:shd w:val="clear" w:color="auto" w:fill="auto"/>
          </w:tcPr>
          <w:p w:rsid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№23 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с. Ружино, ул. Советская,43</w:t>
            </w:r>
          </w:p>
        </w:tc>
        <w:tc>
          <w:tcPr>
            <w:tcW w:w="3168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440,8</w:t>
            </w:r>
          </w:p>
        </w:tc>
      </w:tr>
      <w:tr w:rsidR="00282B5E" w:rsidRPr="00282B5E" w:rsidTr="0033286F">
        <w:tc>
          <w:tcPr>
            <w:tcW w:w="5587" w:type="dxa"/>
            <w:shd w:val="clear" w:color="auto" w:fill="auto"/>
          </w:tcPr>
          <w:p w:rsid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№27 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с. Марково, ул. Волкова, 10а</w:t>
            </w:r>
          </w:p>
        </w:tc>
        <w:tc>
          <w:tcPr>
            <w:tcW w:w="3168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</w:tr>
      <w:tr w:rsidR="00282B5E" w:rsidRPr="00282B5E" w:rsidTr="0033286F">
        <w:tc>
          <w:tcPr>
            <w:tcW w:w="5587" w:type="dxa"/>
            <w:shd w:val="clear" w:color="auto" w:fill="auto"/>
          </w:tcPr>
          <w:p w:rsid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№28 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с. Марково, ул. Волкова,35а</w:t>
            </w:r>
          </w:p>
        </w:tc>
        <w:tc>
          <w:tcPr>
            <w:tcW w:w="3168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82B5E" w:rsidRPr="00282B5E" w:rsidTr="0033286F">
        <w:tc>
          <w:tcPr>
            <w:tcW w:w="5587" w:type="dxa"/>
            <w:shd w:val="clear" w:color="auto" w:fill="auto"/>
          </w:tcPr>
          <w:p w:rsid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№29 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урское, ул. Почтовая,16</w:t>
            </w:r>
          </w:p>
        </w:tc>
        <w:tc>
          <w:tcPr>
            <w:tcW w:w="3168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</w:tr>
      <w:tr w:rsidR="00282B5E" w:rsidRPr="00282B5E" w:rsidTr="0033286F">
        <w:tc>
          <w:tcPr>
            <w:tcW w:w="5587" w:type="dxa"/>
            <w:shd w:val="clear" w:color="auto" w:fill="auto"/>
          </w:tcPr>
          <w:p w:rsid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№31 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Иннокентьевка</w:t>
            </w:r>
            <w:proofErr w:type="spell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, ул. Школьная,1</w:t>
            </w:r>
          </w:p>
        </w:tc>
        <w:tc>
          <w:tcPr>
            <w:tcW w:w="3168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82B5E" w:rsidRPr="00282B5E" w:rsidTr="0033286F">
        <w:tc>
          <w:tcPr>
            <w:tcW w:w="5587" w:type="dxa"/>
            <w:shd w:val="clear" w:color="auto" w:fill="auto"/>
          </w:tcPr>
          <w:p w:rsid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№32 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с. Тихменево, ул. 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,36</w:t>
            </w:r>
          </w:p>
        </w:tc>
        <w:tc>
          <w:tcPr>
            <w:tcW w:w="3168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138,1</w:t>
            </w:r>
          </w:p>
        </w:tc>
      </w:tr>
      <w:tr w:rsidR="00282B5E" w:rsidRPr="00282B5E" w:rsidTr="0033286F">
        <w:tc>
          <w:tcPr>
            <w:tcW w:w="5587" w:type="dxa"/>
            <w:shd w:val="clear" w:color="auto" w:fill="auto"/>
          </w:tcPr>
          <w:p w:rsid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№33 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Глазовка</w:t>
            </w:r>
            <w:proofErr w:type="spell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, ул. Центральная,30</w:t>
            </w:r>
          </w:p>
        </w:tc>
        <w:tc>
          <w:tcPr>
            <w:tcW w:w="3168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</w:tr>
      <w:tr w:rsidR="00282B5E" w:rsidRPr="00282B5E" w:rsidTr="0033286F">
        <w:tc>
          <w:tcPr>
            <w:tcW w:w="5587" w:type="dxa"/>
            <w:shd w:val="clear" w:color="auto" w:fill="auto"/>
          </w:tcPr>
          <w:p w:rsid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№38 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с. Тихменево, ул. </w:t>
            </w:r>
            <w:proofErr w:type="gramStart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,38</w:t>
            </w:r>
          </w:p>
        </w:tc>
        <w:tc>
          <w:tcPr>
            <w:tcW w:w="3168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</w:tr>
      <w:tr w:rsidR="00282B5E" w:rsidRPr="00282B5E" w:rsidTr="0033286F">
        <w:tc>
          <w:tcPr>
            <w:tcW w:w="5587" w:type="dxa"/>
            <w:shd w:val="clear" w:color="auto" w:fill="auto"/>
          </w:tcPr>
          <w:p w:rsid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№102 </w:t>
            </w:r>
          </w:p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с. Пантелеймоновка</w:t>
            </w:r>
          </w:p>
        </w:tc>
        <w:tc>
          <w:tcPr>
            <w:tcW w:w="3168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282B5E" w:rsidRPr="00282B5E" w:rsidTr="0033286F">
        <w:tc>
          <w:tcPr>
            <w:tcW w:w="5587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168" w:type="dxa"/>
            <w:shd w:val="clear" w:color="auto" w:fill="auto"/>
          </w:tcPr>
          <w:p w:rsidR="00282B5E" w:rsidRPr="00282B5E" w:rsidRDefault="00282B5E" w:rsidP="00282B5E">
            <w:pPr>
              <w:kinsoku w:val="0"/>
              <w:overflowPunct w:val="0"/>
              <w:spacing w:after="0" w:line="240" w:lineRule="auto"/>
              <w:ind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B5E">
              <w:rPr>
                <w:rFonts w:ascii="Times New Roman" w:hAnsi="Times New Roman" w:cs="Times New Roman"/>
                <w:b/>
                <w:sz w:val="24"/>
                <w:szCs w:val="24"/>
              </w:rPr>
              <w:t>3932,2</w:t>
            </w:r>
          </w:p>
        </w:tc>
      </w:tr>
    </w:tbl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2B5E" w:rsidRPr="00282B5E" w:rsidRDefault="00331DE9" w:rsidP="0040025B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 w:rsidRPr="00282B5E">
        <w:rPr>
          <w:rFonts w:ascii="Times New Roman" w:hAnsi="Times New Roman"/>
          <w:b/>
          <w:sz w:val="26"/>
          <w:szCs w:val="26"/>
        </w:rPr>
        <w:t>Баланс мощности и ресурса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 xml:space="preserve">Динамика выработки тепловой энергии </w:t>
      </w:r>
      <w:proofErr w:type="gramStart"/>
      <w:r w:rsidRPr="00282B5E">
        <w:rPr>
          <w:rFonts w:ascii="Times New Roman" w:hAnsi="Times New Roman"/>
          <w:sz w:val="26"/>
          <w:szCs w:val="26"/>
        </w:rPr>
        <w:t>за</w:t>
      </w:r>
      <w:proofErr w:type="gramEnd"/>
      <w:r w:rsidRPr="00282B5E">
        <w:rPr>
          <w:rFonts w:ascii="Times New Roman" w:hAnsi="Times New Roman"/>
          <w:sz w:val="26"/>
          <w:szCs w:val="26"/>
        </w:rPr>
        <w:t xml:space="preserve"> последние 3 года представлена в таблице. Анализ данной таблицы </w:t>
      </w:r>
      <w:proofErr w:type="spellStart"/>
      <w:r w:rsidRPr="00282B5E">
        <w:rPr>
          <w:rFonts w:ascii="Times New Roman" w:hAnsi="Times New Roman"/>
          <w:sz w:val="26"/>
          <w:szCs w:val="26"/>
        </w:rPr>
        <w:t>показывает</w:t>
      </w:r>
      <w:proofErr w:type="gramStart"/>
      <w:r w:rsidRPr="00282B5E">
        <w:rPr>
          <w:rFonts w:ascii="Times New Roman" w:hAnsi="Times New Roman"/>
          <w:sz w:val="26"/>
          <w:szCs w:val="26"/>
        </w:rPr>
        <w:t>,ч</w:t>
      </w:r>
      <w:proofErr w:type="gramEnd"/>
      <w:r w:rsidRPr="00282B5E">
        <w:rPr>
          <w:rFonts w:ascii="Times New Roman" w:hAnsi="Times New Roman"/>
          <w:sz w:val="26"/>
          <w:szCs w:val="26"/>
        </w:rPr>
        <w:t>то</w:t>
      </w:r>
      <w:proofErr w:type="spellEnd"/>
      <w:r w:rsidRPr="00282B5E">
        <w:rPr>
          <w:rFonts w:ascii="Times New Roman" w:hAnsi="Times New Roman"/>
          <w:sz w:val="26"/>
          <w:szCs w:val="26"/>
        </w:rPr>
        <w:t xml:space="preserve"> выработка тепловой энергии в 2015 году по сравнению с уровнем 2013 года уменьшилась на 3,7%. За 2015 год было выработано 194157 Гкал, из них 169428 </w:t>
      </w:r>
      <w:proofErr w:type="spellStart"/>
      <w:r w:rsidRPr="00282B5E">
        <w:rPr>
          <w:rFonts w:ascii="Times New Roman" w:hAnsi="Times New Roman"/>
          <w:sz w:val="26"/>
          <w:szCs w:val="26"/>
        </w:rPr>
        <w:t>гкал</w:t>
      </w:r>
      <w:proofErr w:type="spellEnd"/>
      <w:r w:rsidRPr="00282B5E">
        <w:rPr>
          <w:rFonts w:ascii="Times New Roman" w:hAnsi="Times New Roman"/>
          <w:sz w:val="26"/>
          <w:szCs w:val="26"/>
        </w:rPr>
        <w:t xml:space="preserve"> подано в сеть. </w:t>
      </w:r>
      <w:proofErr w:type="gramStart"/>
      <w:r w:rsidRPr="00282B5E">
        <w:rPr>
          <w:rFonts w:ascii="Times New Roman" w:hAnsi="Times New Roman"/>
          <w:sz w:val="26"/>
          <w:szCs w:val="26"/>
        </w:rPr>
        <w:t xml:space="preserve">Доля тепловой </w:t>
      </w:r>
      <w:r w:rsidRPr="00282B5E">
        <w:rPr>
          <w:rFonts w:ascii="Times New Roman" w:hAnsi="Times New Roman"/>
          <w:sz w:val="26"/>
          <w:szCs w:val="26"/>
        </w:rPr>
        <w:lastRenderedPageBreak/>
        <w:t xml:space="preserve">энергии, потребленной на собственные нужды, составила 14,6% от отпущенной в сеть </w:t>
      </w:r>
      <w:proofErr w:type="spellStart"/>
      <w:r w:rsidRPr="00282B5E">
        <w:rPr>
          <w:rFonts w:ascii="Times New Roman" w:hAnsi="Times New Roman"/>
          <w:sz w:val="26"/>
          <w:szCs w:val="26"/>
        </w:rPr>
        <w:t>теплоэнергии</w:t>
      </w:r>
      <w:proofErr w:type="spellEnd"/>
      <w:r w:rsidRPr="00282B5E">
        <w:rPr>
          <w:rFonts w:ascii="Times New Roman" w:hAnsi="Times New Roman"/>
          <w:sz w:val="26"/>
          <w:szCs w:val="26"/>
        </w:rPr>
        <w:t xml:space="preserve"> в 2015 году.</w:t>
      </w:r>
      <w:proofErr w:type="gramEnd"/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Фактический объем потерь тепловой энергии в системах теплоснабжения в 2015 году составил 30779 Гкал, или 18,17% от объема тепловой энергии, отпущенной в сеть. Существующее состояние сетей по-прежнему требует реконструкции и замены с целью снижения потерь в тепловых сетях. Около 30% всех потерь теплоносителя приходится на утечки в тепловых сетях, а 70% приходится на утечки в местных системах теплопотребления абонентов централизованного теплоснабжения.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 xml:space="preserve">Отпуск тепловой энергии на нужды потребителей </w:t>
      </w:r>
      <w:r w:rsidR="00282B5E">
        <w:rPr>
          <w:rFonts w:ascii="Times New Roman" w:hAnsi="Times New Roman"/>
          <w:sz w:val="26"/>
          <w:szCs w:val="26"/>
        </w:rPr>
        <w:t>в</w:t>
      </w:r>
      <w:r w:rsidRPr="00282B5E">
        <w:rPr>
          <w:rFonts w:ascii="Times New Roman" w:hAnsi="Times New Roman"/>
          <w:sz w:val="26"/>
          <w:szCs w:val="26"/>
        </w:rPr>
        <w:t xml:space="preserve"> 2015 году составил 137303 Гкал (81% от </w:t>
      </w:r>
      <w:proofErr w:type="spellStart"/>
      <w:r w:rsidRPr="00282B5E">
        <w:rPr>
          <w:rFonts w:ascii="Times New Roman" w:hAnsi="Times New Roman"/>
          <w:sz w:val="26"/>
          <w:szCs w:val="26"/>
        </w:rPr>
        <w:t>обьема</w:t>
      </w:r>
      <w:proofErr w:type="spellEnd"/>
      <w:r w:rsidRPr="00282B5E">
        <w:rPr>
          <w:rFonts w:ascii="Times New Roman" w:hAnsi="Times New Roman"/>
          <w:sz w:val="26"/>
          <w:szCs w:val="26"/>
        </w:rPr>
        <w:t xml:space="preserve"> отпущенной в сеть тепловой энергии) в том числе: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Населению – 96165 Гкал (70% от объема реализации)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Бюджетным потребителям – 28759 Гкал (21% от объема реализации)</w:t>
      </w:r>
    </w:p>
    <w:p w:rsidR="00331DE9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Прочим потребителям – 12379 Гкал (9% от объема реализации).</w:t>
      </w:r>
    </w:p>
    <w:p w:rsidR="00282B5E" w:rsidRPr="00282B5E" w:rsidRDefault="00282B5E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282B5E" w:rsidRDefault="00331DE9" w:rsidP="0033286F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 w:rsidRPr="00282B5E">
        <w:rPr>
          <w:rFonts w:ascii="Times New Roman" w:hAnsi="Times New Roman"/>
          <w:b/>
          <w:sz w:val="26"/>
          <w:szCs w:val="26"/>
        </w:rPr>
        <w:t xml:space="preserve">Баланс производства </w:t>
      </w:r>
      <w:r w:rsidR="00282B5E" w:rsidRPr="00282B5E">
        <w:rPr>
          <w:rFonts w:ascii="Times New Roman" w:hAnsi="Times New Roman"/>
          <w:b/>
          <w:sz w:val="26"/>
          <w:szCs w:val="26"/>
        </w:rPr>
        <w:t>и</w:t>
      </w:r>
      <w:r w:rsidRPr="00282B5E">
        <w:rPr>
          <w:rFonts w:ascii="Times New Roman" w:hAnsi="Times New Roman"/>
          <w:b/>
          <w:sz w:val="26"/>
          <w:szCs w:val="26"/>
        </w:rPr>
        <w:t xml:space="preserve"> потребления тепловой</w:t>
      </w:r>
      <w:r w:rsidR="00282B5E" w:rsidRPr="00282B5E">
        <w:rPr>
          <w:rFonts w:ascii="Times New Roman" w:hAnsi="Times New Roman"/>
          <w:b/>
          <w:sz w:val="26"/>
          <w:szCs w:val="26"/>
        </w:rPr>
        <w:t xml:space="preserve"> энергии за период с 2013-2015 годы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050"/>
        <w:gridCol w:w="1717"/>
        <w:gridCol w:w="1742"/>
        <w:gridCol w:w="1387"/>
      </w:tblGrid>
      <w:tr w:rsidR="00331DE9" w:rsidRPr="00282B5E" w:rsidTr="00282B5E">
        <w:trPr>
          <w:trHeight w:val="510"/>
        </w:trPr>
        <w:tc>
          <w:tcPr>
            <w:tcW w:w="675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50" w:type="dxa"/>
            <w:shd w:val="clear" w:color="auto" w:fill="auto"/>
          </w:tcPr>
          <w:p w:rsidR="00331DE9" w:rsidRPr="007E3836" w:rsidRDefault="00331DE9" w:rsidP="00282B5E">
            <w:pPr>
              <w:pStyle w:val="af0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Показатели, тыс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кал</w:t>
            </w:r>
          </w:p>
        </w:tc>
        <w:tc>
          <w:tcPr>
            <w:tcW w:w="171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742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38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331DE9" w:rsidRPr="00282B5E" w:rsidTr="00282B5E">
        <w:tc>
          <w:tcPr>
            <w:tcW w:w="675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:rsidR="00331DE9" w:rsidRPr="007E3836" w:rsidRDefault="00331DE9" w:rsidP="00282B5E">
            <w:pPr>
              <w:pStyle w:val="af0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Выработка тепловой энергии</w:t>
            </w:r>
          </w:p>
        </w:tc>
        <w:tc>
          <w:tcPr>
            <w:tcW w:w="171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201,563</w:t>
            </w:r>
          </w:p>
        </w:tc>
        <w:tc>
          <w:tcPr>
            <w:tcW w:w="1742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193,335</w:t>
            </w:r>
          </w:p>
        </w:tc>
        <w:tc>
          <w:tcPr>
            <w:tcW w:w="138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194,157</w:t>
            </w:r>
          </w:p>
        </w:tc>
      </w:tr>
      <w:tr w:rsidR="00331DE9" w:rsidRPr="00282B5E" w:rsidTr="00282B5E">
        <w:tc>
          <w:tcPr>
            <w:tcW w:w="675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  <w:shd w:val="clear" w:color="auto" w:fill="auto"/>
          </w:tcPr>
          <w:p w:rsidR="00331DE9" w:rsidRPr="007E3836" w:rsidRDefault="00331DE9" w:rsidP="00282B5E">
            <w:pPr>
              <w:pStyle w:val="af0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Технологические нужды</w:t>
            </w:r>
          </w:p>
        </w:tc>
        <w:tc>
          <w:tcPr>
            <w:tcW w:w="171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21,07147</w:t>
            </w:r>
          </w:p>
        </w:tc>
        <w:tc>
          <w:tcPr>
            <w:tcW w:w="1742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20,858</w:t>
            </w:r>
          </w:p>
        </w:tc>
        <w:tc>
          <w:tcPr>
            <w:tcW w:w="138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24,729</w:t>
            </w:r>
          </w:p>
        </w:tc>
      </w:tr>
      <w:tr w:rsidR="00331DE9" w:rsidRPr="00282B5E" w:rsidTr="00282B5E">
        <w:tc>
          <w:tcPr>
            <w:tcW w:w="675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  <w:shd w:val="clear" w:color="auto" w:fill="auto"/>
          </w:tcPr>
          <w:p w:rsidR="00331DE9" w:rsidRPr="007E3836" w:rsidRDefault="00331DE9" w:rsidP="00282B5E">
            <w:pPr>
              <w:pStyle w:val="af0"/>
              <w:ind w:firstLine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836">
              <w:rPr>
                <w:rFonts w:ascii="Times New Roman" w:hAnsi="Times New Roman"/>
                <w:sz w:val="24"/>
                <w:szCs w:val="24"/>
              </w:rPr>
              <w:t>Обьем</w:t>
            </w:r>
            <w:proofErr w:type="spellEnd"/>
            <w:r w:rsidRPr="007E3836">
              <w:rPr>
                <w:rFonts w:ascii="Times New Roman" w:hAnsi="Times New Roman"/>
                <w:sz w:val="24"/>
                <w:szCs w:val="24"/>
              </w:rPr>
              <w:t xml:space="preserve"> отпуска в сеть</w:t>
            </w:r>
          </w:p>
        </w:tc>
        <w:tc>
          <w:tcPr>
            <w:tcW w:w="171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179,081</w:t>
            </w:r>
          </w:p>
        </w:tc>
        <w:tc>
          <w:tcPr>
            <w:tcW w:w="1742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171,028</w:t>
            </w:r>
          </w:p>
        </w:tc>
        <w:tc>
          <w:tcPr>
            <w:tcW w:w="138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169,428</w:t>
            </w:r>
          </w:p>
        </w:tc>
      </w:tr>
      <w:tr w:rsidR="00331DE9" w:rsidRPr="00282B5E" w:rsidTr="00282B5E">
        <w:tc>
          <w:tcPr>
            <w:tcW w:w="675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  <w:shd w:val="clear" w:color="auto" w:fill="auto"/>
          </w:tcPr>
          <w:p w:rsidR="00331DE9" w:rsidRPr="007E3836" w:rsidRDefault="00331DE9" w:rsidP="00282B5E">
            <w:pPr>
              <w:pStyle w:val="af0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Потери в тепловых сетях </w:t>
            </w:r>
          </w:p>
        </w:tc>
        <w:tc>
          <w:tcPr>
            <w:tcW w:w="171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40,088</w:t>
            </w:r>
          </w:p>
        </w:tc>
        <w:tc>
          <w:tcPr>
            <w:tcW w:w="1742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38,337</w:t>
            </w:r>
          </w:p>
        </w:tc>
        <w:tc>
          <w:tcPr>
            <w:tcW w:w="138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30,779</w:t>
            </w:r>
          </w:p>
        </w:tc>
      </w:tr>
      <w:tr w:rsidR="00331DE9" w:rsidRPr="00282B5E" w:rsidTr="00282B5E">
        <w:tc>
          <w:tcPr>
            <w:tcW w:w="675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  <w:shd w:val="clear" w:color="auto" w:fill="auto"/>
          </w:tcPr>
          <w:p w:rsidR="00331DE9" w:rsidRPr="007E3836" w:rsidRDefault="00331DE9" w:rsidP="00282B5E">
            <w:pPr>
              <w:pStyle w:val="af0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Потери в тепловых сетях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71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22,21</w:t>
            </w:r>
          </w:p>
        </w:tc>
        <w:tc>
          <w:tcPr>
            <w:tcW w:w="1742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22,227</w:t>
            </w:r>
          </w:p>
        </w:tc>
        <w:tc>
          <w:tcPr>
            <w:tcW w:w="138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18,166</w:t>
            </w:r>
          </w:p>
        </w:tc>
      </w:tr>
      <w:tr w:rsidR="00331DE9" w:rsidRPr="00282B5E" w:rsidTr="00282B5E">
        <w:tc>
          <w:tcPr>
            <w:tcW w:w="675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  <w:shd w:val="clear" w:color="auto" w:fill="auto"/>
          </w:tcPr>
          <w:p w:rsidR="00331DE9" w:rsidRPr="007E3836" w:rsidRDefault="00331DE9" w:rsidP="00282B5E">
            <w:pPr>
              <w:pStyle w:val="af0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Полезный отпуск</w:t>
            </w:r>
          </w:p>
        </w:tc>
        <w:tc>
          <w:tcPr>
            <w:tcW w:w="171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138,993</w:t>
            </w:r>
          </w:p>
        </w:tc>
        <w:tc>
          <w:tcPr>
            <w:tcW w:w="1742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132,6907</w:t>
            </w:r>
          </w:p>
        </w:tc>
        <w:tc>
          <w:tcPr>
            <w:tcW w:w="138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137,303</w:t>
            </w:r>
          </w:p>
        </w:tc>
      </w:tr>
      <w:tr w:rsidR="00331DE9" w:rsidRPr="00282B5E" w:rsidTr="00282B5E">
        <w:tc>
          <w:tcPr>
            <w:tcW w:w="675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50" w:type="dxa"/>
            <w:shd w:val="clear" w:color="auto" w:fill="auto"/>
          </w:tcPr>
          <w:p w:rsidR="00331DE9" w:rsidRPr="007E3836" w:rsidRDefault="00331DE9" w:rsidP="00282B5E">
            <w:pPr>
              <w:pStyle w:val="af0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Реализация</w:t>
            </w:r>
          </w:p>
        </w:tc>
        <w:tc>
          <w:tcPr>
            <w:tcW w:w="171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138,993</w:t>
            </w:r>
          </w:p>
        </w:tc>
        <w:tc>
          <w:tcPr>
            <w:tcW w:w="1742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132,6907</w:t>
            </w:r>
          </w:p>
        </w:tc>
        <w:tc>
          <w:tcPr>
            <w:tcW w:w="138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137,303</w:t>
            </w:r>
          </w:p>
        </w:tc>
      </w:tr>
      <w:tr w:rsidR="00331DE9" w:rsidRPr="00282B5E" w:rsidTr="00282B5E">
        <w:tc>
          <w:tcPr>
            <w:tcW w:w="675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050" w:type="dxa"/>
            <w:shd w:val="clear" w:color="auto" w:fill="auto"/>
          </w:tcPr>
          <w:p w:rsidR="00331DE9" w:rsidRPr="007E3836" w:rsidRDefault="00331DE9" w:rsidP="00282B5E">
            <w:pPr>
              <w:pStyle w:val="af0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  <w:tc>
          <w:tcPr>
            <w:tcW w:w="171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96,136</w:t>
            </w:r>
          </w:p>
        </w:tc>
        <w:tc>
          <w:tcPr>
            <w:tcW w:w="1742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93,318</w:t>
            </w:r>
          </w:p>
        </w:tc>
        <w:tc>
          <w:tcPr>
            <w:tcW w:w="138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96,165</w:t>
            </w:r>
          </w:p>
        </w:tc>
      </w:tr>
      <w:tr w:rsidR="00331DE9" w:rsidRPr="00282B5E" w:rsidTr="00282B5E">
        <w:tc>
          <w:tcPr>
            <w:tcW w:w="675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4050" w:type="dxa"/>
            <w:shd w:val="clear" w:color="auto" w:fill="auto"/>
          </w:tcPr>
          <w:p w:rsidR="00331DE9" w:rsidRPr="007E3836" w:rsidRDefault="00331DE9" w:rsidP="00282B5E">
            <w:pPr>
              <w:pStyle w:val="af0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Бюджетные организации</w:t>
            </w:r>
          </w:p>
        </w:tc>
        <w:tc>
          <w:tcPr>
            <w:tcW w:w="171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29,233</w:t>
            </w:r>
          </w:p>
        </w:tc>
        <w:tc>
          <w:tcPr>
            <w:tcW w:w="1742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27,213477</w:t>
            </w:r>
          </w:p>
        </w:tc>
        <w:tc>
          <w:tcPr>
            <w:tcW w:w="138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28,759</w:t>
            </w:r>
          </w:p>
        </w:tc>
      </w:tr>
      <w:tr w:rsidR="00331DE9" w:rsidRPr="00282B5E" w:rsidTr="00282B5E">
        <w:tc>
          <w:tcPr>
            <w:tcW w:w="675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4050" w:type="dxa"/>
            <w:shd w:val="clear" w:color="auto" w:fill="auto"/>
          </w:tcPr>
          <w:p w:rsidR="00331DE9" w:rsidRPr="007E3836" w:rsidRDefault="00331DE9" w:rsidP="00282B5E">
            <w:pPr>
              <w:pStyle w:val="af0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Прочие организации</w:t>
            </w:r>
          </w:p>
        </w:tc>
        <w:tc>
          <w:tcPr>
            <w:tcW w:w="171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13,634</w:t>
            </w:r>
          </w:p>
        </w:tc>
        <w:tc>
          <w:tcPr>
            <w:tcW w:w="1742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12,159</w:t>
            </w:r>
          </w:p>
        </w:tc>
        <w:tc>
          <w:tcPr>
            <w:tcW w:w="1387" w:type="dxa"/>
            <w:shd w:val="clear" w:color="auto" w:fill="auto"/>
          </w:tcPr>
          <w:p w:rsidR="00331DE9" w:rsidRPr="007E3836" w:rsidRDefault="00331DE9" w:rsidP="00282B5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12,379</w:t>
            </w:r>
          </w:p>
        </w:tc>
      </w:tr>
    </w:tbl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 xml:space="preserve">           </w:t>
      </w:r>
    </w:p>
    <w:p w:rsidR="00331DE9" w:rsidRDefault="00331DE9" w:rsidP="0033286F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 w:rsidRPr="00282B5E">
        <w:rPr>
          <w:rFonts w:ascii="Times New Roman" w:hAnsi="Times New Roman"/>
          <w:b/>
          <w:sz w:val="26"/>
          <w:szCs w:val="26"/>
        </w:rPr>
        <w:t>Баланс тепловой мощности и тепловой нагрузки в зонах действия источников тепловой энергии в городских котельных</w:t>
      </w:r>
    </w:p>
    <w:p w:rsidR="007E3836" w:rsidRPr="00282B5E" w:rsidRDefault="007E3836" w:rsidP="007E3836">
      <w:pPr>
        <w:pStyle w:val="af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7"/>
        <w:gridCol w:w="1923"/>
        <w:gridCol w:w="2086"/>
        <w:gridCol w:w="1559"/>
        <w:gridCol w:w="1466"/>
      </w:tblGrid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Наименование котельной</w:t>
            </w: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836">
              <w:rPr>
                <w:rFonts w:ascii="Times New Roman" w:hAnsi="Times New Roman"/>
                <w:sz w:val="24"/>
                <w:szCs w:val="24"/>
              </w:rPr>
              <w:t>Уст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ощность</w:t>
            </w:r>
            <w:proofErr w:type="spellEnd"/>
            <w:r w:rsidRPr="007E3836">
              <w:rPr>
                <w:rFonts w:ascii="Times New Roman" w:hAnsi="Times New Roman"/>
                <w:sz w:val="24"/>
                <w:szCs w:val="24"/>
              </w:rPr>
              <w:t xml:space="preserve"> котельной Гкал/час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836">
              <w:rPr>
                <w:rFonts w:ascii="Times New Roman" w:hAnsi="Times New Roman"/>
                <w:sz w:val="24"/>
                <w:szCs w:val="24"/>
              </w:rPr>
              <w:t>Располаг</w:t>
            </w:r>
            <w:proofErr w:type="spellEnd"/>
            <w:r w:rsidRPr="007E38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мощность котельной Гкал/час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Тепловая нагрузка потребителей Гкал/час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Резерв(+)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Дефицит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(-) тепловой мощности Гкал/час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Котельная №1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г. Лесозаводск, ул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ушкинская, 29б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60(вода)</w:t>
            </w:r>
          </w:p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30(пар)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40 (вода)</w:t>
            </w:r>
          </w:p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30(пар)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37,835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+32,165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Котельная №2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г. Лесозаводск, ул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ушкинская, 31б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7,2</w:t>
            </w:r>
          </w:p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(пар 12 т/ч)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7,2</w:t>
            </w:r>
          </w:p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(пар 12 т/ч)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2,521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+4,679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Котельная №3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г. Лесозаводск, ул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зержинского,18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lastRenderedPageBreak/>
              <w:t>2,68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2,68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0,931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+1,749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lastRenderedPageBreak/>
              <w:t>Котельная №4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г. Лесозаводск, ул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окзальная,76а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0,369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+0,131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Котельная №7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г. Лесозаводск, ул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ира,10а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1,827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+2,073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Котельная №8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г. Лесозаводск, ул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тепная,3б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0,901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+1,699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Котельная №9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г. Лесозаводск, ул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удника,123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1,746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+2,154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Котельная №10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г. Лесозаводск, ул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ибирцева,76а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10,2</w:t>
            </w:r>
          </w:p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(пар 17 т/ч)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10,2</w:t>
            </w:r>
          </w:p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(пар 17 т/ч)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2,821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+7,379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Котельная №11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г. Лесозаводск, ул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енинская,44к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2,016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+0,884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Котельная №13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г. Лесозаводск, ул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оролева,3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+0,31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Котельная №15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г. Лесозаводск, ул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равчука,1а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4,8</w:t>
            </w:r>
          </w:p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(пар 8 т/ч)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4,8</w:t>
            </w:r>
          </w:p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(пар 8 т/ч)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0,571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+4,229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Котельная №16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г. Лесозаводск, 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ул. Березовая,10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0,159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+0,541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Котельная №18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г. Лесозаводск, ул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епличная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+0,51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Котельная №19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г. Лесозаводск, ул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ионерская,4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19,8</w:t>
            </w:r>
          </w:p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(пар 33 т/ч)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19,8</w:t>
            </w:r>
          </w:p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(пар 33 т/ч)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11,392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+8,408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Котельная №36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г. Лесозаводск, ул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елюскина,11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0,038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+0,022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Котельная №41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г. Лесозаводск, </w:t>
            </w:r>
            <w:r w:rsidRPr="007E3836">
              <w:rPr>
                <w:rFonts w:ascii="Times New Roman" w:hAnsi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аровозная,1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lastRenderedPageBreak/>
              <w:t>0,34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0,203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+0,137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lastRenderedPageBreak/>
              <w:t>Котельная №42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г. Лесозаводск, ул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мени 12-ти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0,244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+0,356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Котельная  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Локомотивного депо ОАО «РЖД» г. Лесозаводск, ул. 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Пионерская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,1в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3,822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3,822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2,605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+1,217</w:t>
            </w:r>
          </w:p>
        </w:tc>
      </w:tr>
      <w:tr w:rsidR="007E3836" w:rsidRPr="00282B5E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Котельная вагонного депо ОАО «ВРК-1» г. Лесозаводск, ул. Камышовая,1</w:t>
            </w:r>
          </w:p>
          <w:p w:rsidR="007E3836" w:rsidRPr="007E3836" w:rsidRDefault="007E3836" w:rsidP="007E3836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08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559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0,845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+0,255</w:t>
            </w:r>
          </w:p>
        </w:tc>
      </w:tr>
    </w:tbl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31DE9" w:rsidRPr="00282B5E" w:rsidRDefault="00331DE9" w:rsidP="0033286F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 w:rsidRPr="00282B5E">
        <w:rPr>
          <w:rFonts w:ascii="Times New Roman" w:hAnsi="Times New Roman"/>
          <w:b/>
          <w:sz w:val="26"/>
          <w:szCs w:val="26"/>
        </w:rPr>
        <w:t>Баланс тепловой мощности и тепловой нагрузки в зонах действия источников тепловой энергии в сельских котельных: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9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7"/>
        <w:gridCol w:w="1923"/>
        <w:gridCol w:w="1825"/>
        <w:gridCol w:w="1820"/>
        <w:gridCol w:w="1466"/>
      </w:tblGrid>
      <w:tr w:rsidR="007E3836" w:rsidRPr="007E3836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Наименование котельной</w:t>
            </w: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836">
              <w:rPr>
                <w:rFonts w:ascii="Times New Roman" w:hAnsi="Times New Roman"/>
                <w:sz w:val="24"/>
                <w:szCs w:val="24"/>
              </w:rPr>
              <w:t>Уст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ощность</w:t>
            </w:r>
            <w:proofErr w:type="spellEnd"/>
            <w:r w:rsidRPr="007E3836">
              <w:rPr>
                <w:rFonts w:ascii="Times New Roman" w:hAnsi="Times New Roman"/>
                <w:sz w:val="24"/>
                <w:szCs w:val="24"/>
              </w:rPr>
              <w:t xml:space="preserve"> котельной Гкал/час</w:t>
            </w:r>
          </w:p>
        </w:tc>
        <w:tc>
          <w:tcPr>
            <w:tcW w:w="1825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3836">
              <w:rPr>
                <w:rFonts w:ascii="Times New Roman" w:hAnsi="Times New Roman"/>
                <w:sz w:val="24"/>
                <w:szCs w:val="24"/>
              </w:rPr>
              <w:t>Располаг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>ощность</w:t>
            </w:r>
            <w:proofErr w:type="spellEnd"/>
            <w:r w:rsidRPr="007E3836">
              <w:rPr>
                <w:rFonts w:ascii="Times New Roman" w:hAnsi="Times New Roman"/>
                <w:sz w:val="24"/>
                <w:szCs w:val="24"/>
              </w:rPr>
              <w:t xml:space="preserve"> котельной Гкал/час</w:t>
            </w:r>
          </w:p>
        </w:tc>
        <w:tc>
          <w:tcPr>
            <w:tcW w:w="1820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Тепловая нагрузка потребителей Гкал/час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Резерв(+)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Дефицит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(-) тепловой мощности Гкал/час</w:t>
            </w:r>
          </w:p>
        </w:tc>
      </w:tr>
      <w:tr w:rsidR="007E3836" w:rsidRPr="007E3836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Котельная №20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с. Невское,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ул. Спортивная,3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1825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1820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0,241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+0,439</w:t>
            </w:r>
          </w:p>
        </w:tc>
      </w:tr>
      <w:tr w:rsidR="007E3836" w:rsidRPr="007E3836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Котельная №21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с. Пантелеймоновка, ул. Школьная,39а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  <w:tc>
          <w:tcPr>
            <w:tcW w:w="1825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  <w:tc>
          <w:tcPr>
            <w:tcW w:w="1820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+0,560</w:t>
            </w:r>
          </w:p>
        </w:tc>
      </w:tr>
      <w:tr w:rsidR="007E3836" w:rsidRPr="007E3836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Котельная №21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с. Пантелеймоновка, ул. Центральная, 29а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25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20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0,116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+0,384</w:t>
            </w:r>
          </w:p>
        </w:tc>
      </w:tr>
      <w:tr w:rsidR="007E3836" w:rsidRPr="007E3836" w:rsidTr="007E3836">
        <w:trPr>
          <w:trHeight w:val="1171"/>
        </w:trPr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Котельная №23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с. Ружино,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ул. Советская,43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825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820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0,347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+0,353</w:t>
            </w:r>
          </w:p>
        </w:tc>
      </w:tr>
      <w:tr w:rsidR="007E3836" w:rsidRPr="007E3836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Котельная №27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с. Марково,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ул. Волкова, 10а</w:t>
            </w: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825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820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0,104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+0,556</w:t>
            </w:r>
          </w:p>
        </w:tc>
      </w:tr>
      <w:tr w:rsidR="007E3836" w:rsidRPr="007E3836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 Котельная №28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с. Марково,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ул. Волкова,35а</w:t>
            </w: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825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820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0,044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+0,157</w:t>
            </w:r>
          </w:p>
        </w:tc>
      </w:tr>
      <w:tr w:rsidR="007E3836" w:rsidRPr="007E3836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 Котельная №29 с</w:t>
            </w:r>
            <w:proofErr w:type="gramStart"/>
            <w:r w:rsidRPr="007E383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E3836">
              <w:rPr>
                <w:rFonts w:ascii="Times New Roman" w:hAnsi="Times New Roman"/>
                <w:sz w:val="24"/>
                <w:szCs w:val="24"/>
              </w:rPr>
              <w:t xml:space="preserve">урское,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lastRenderedPageBreak/>
              <w:t>ул. Почтовая,16</w:t>
            </w: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lastRenderedPageBreak/>
              <w:t>0,55</w:t>
            </w:r>
          </w:p>
        </w:tc>
        <w:tc>
          <w:tcPr>
            <w:tcW w:w="1825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1820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0,104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+0,446</w:t>
            </w:r>
          </w:p>
        </w:tc>
      </w:tr>
      <w:tr w:rsidR="007E3836" w:rsidRPr="007E3836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Котельная №31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E3836">
              <w:rPr>
                <w:rFonts w:ascii="Times New Roman" w:hAnsi="Times New Roman"/>
                <w:sz w:val="24"/>
                <w:szCs w:val="24"/>
              </w:rPr>
              <w:t>Иннокентьевка</w:t>
            </w:r>
            <w:proofErr w:type="spellEnd"/>
            <w:r w:rsidRPr="007E3836">
              <w:rPr>
                <w:rFonts w:ascii="Times New Roman" w:hAnsi="Times New Roman"/>
                <w:sz w:val="24"/>
                <w:szCs w:val="24"/>
              </w:rPr>
              <w:t>, ул. Школьная,1</w:t>
            </w: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25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20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0,097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+0,1534</w:t>
            </w:r>
          </w:p>
        </w:tc>
      </w:tr>
      <w:tr w:rsidR="007E3836" w:rsidRPr="007E3836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Котельная №32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с. Тихменево,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ул. Советская,36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825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820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0,233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+0,467</w:t>
            </w:r>
          </w:p>
        </w:tc>
      </w:tr>
      <w:tr w:rsidR="007E3836" w:rsidRPr="007E3836" w:rsidTr="007E3836">
        <w:trPr>
          <w:trHeight w:val="769"/>
        </w:trPr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 Котельная №33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E3836">
              <w:rPr>
                <w:rFonts w:ascii="Times New Roman" w:hAnsi="Times New Roman"/>
                <w:sz w:val="24"/>
                <w:szCs w:val="24"/>
              </w:rPr>
              <w:t>Глазовка</w:t>
            </w:r>
            <w:proofErr w:type="spellEnd"/>
            <w:r w:rsidRPr="007E38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ул. Центральная,30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825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820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0,155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+0,545</w:t>
            </w:r>
          </w:p>
        </w:tc>
      </w:tr>
      <w:tr w:rsidR="007E3836" w:rsidRPr="007E3836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Котельная №38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с. Тихменево,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ул. Советская,38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825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820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0,044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+0,156</w:t>
            </w:r>
          </w:p>
        </w:tc>
      </w:tr>
      <w:tr w:rsidR="007E3836" w:rsidRPr="007E3836" w:rsidTr="007E3836">
        <w:tc>
          <w:tcPr>
            <w:tcW w:w="2597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Котельная №102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 xml:space="preserve">с. Пантелеймоновка </w:t>
            </w:r>
          </w:p>
          <w:p w:rsidR="007E3836" w:rsidRPr="007E3836" w:rsidRDefault="007E3836" w:rsidP="007E3836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825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820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1466" w:type="dxa"/>
            <w:shd w:val="clear" w:color="auto" w:fill="auto"/>
          </w:tcPr>
          <w:p w:rsidR="007E3836" w:rsidRPr="007E3836" w:rsidRDefault="007E3836" w:rsidP="007E3836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836">
              <w:rPr>
                <w:rFonts w:ascii="Times New Roman" w:hAnsi="Times New Roman"/>
                <w:sz w:val="24"/>
                <w:szCs w:val="24"/>
              </w:rPr>
              <w:t>+1,64</w:t>
            </w:r>
          </w:p>
        </w:tc>
      </w:tr>
    </w:tbl>
    <w:p w:rsidR="00331DE9" w:rsidRPr="00282B5E" w:rsidRDefault="00331DE9" w:rsidP="007E3836">
      <w:pPr>
        <w:pStyle w:val="af0"/>
        <w:jc w:val="both"/>
        <w:rPr>
          <w:rFonts w:ascii="Times New Roman" w:hAnsi="Times New Roman"/>
          <w:b/>
          <w:sz w:val="26"/>
          <w:szCs w:val="26"/>
        </w:rPr>
      </w:pPr>
    </w:p>
    <w:p w:rsidR="00331DE9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 xml:space="preserve">Фактически сложившийся баланс тепловой мощности и тепловой нагрузки показывает, что существующие котельные в Лесозаводском городском округе мощности теплоисточников обеспечивают существующих потребителей. Основными видами топлива на котельных является уголь и мазут. В настоящее время возможность использования газового топлива на котельных отсутствует, так как населенные пункты </w:t>
      </w:r>
      <w:proofErr w:type="spellStart"/>
      <w:r w:rsidRPr="00282B5E">
        <w:rPr>
          <w:rFonts w:ascii="Times New Roman" w:hAnsi="Times New Roman"/>
          <w:sz w:val="26"/>
          <w:szCs w:val="26"/>
        </w:rPr>
        <w:t>Лесозаводжского</w:t>
      </w:r>
      <w:proofErr w:type="spellEnd"/>
      <w:r w:rsidRPr="00282B5E">
        <w:rPr>
          <w:rFonts w:ascii="Times New Roman" w:hAnsi="Times New Roman"/>
          <w:sz w:val="26"/>
          <w:szCs w:val="26"/>
        </w:rPr>
        <w:t xml:space="preserve"> городского округа не газифицированы. В 2010 году разработана программа перевода всех мазутных котельных </w:t>
      </w:r>
      <w:r w:rsidR="007E3836">
        <w:rPr>
          <w:rFonts w:ascii="Times New Roman" w:hAnsi="Times New Roman"/>
          <w:sz w:val="26"/>
          <w:szCs w:val="26"/>
        </w:rPr>
        <w:t>(</w:t>
      </w:r>
      <w:r w:rsidRPr="00282B5E">
        <w:rPr>
          <w:rFonts w:ascii="Times New Roman" w:hAnsi="Times New Roman"/>
          <w:sz w:val="26"/>
          <w:szCs w:val="26"/>
        </w:rPr>
        <w:t>кроме котельной №15</w:t>
      </w:r>
      <w:r w:rsidR="007E3836">
        <w:rPr>
          <w:rFonts w:ascii="Times New Roman" w:hAnsi="Times New Roman"/>
          <w:sz w:val="26"/>
          <w:szCs w:val="26"/>
        </w:rPr>
        <w:t>)</w:t>
      </w:r>
      <w:r w:rsidRPr="00282B5E">
        <w:rPr>
          <w:rFonts w:ascii="Times New Roman" w:hAnsi="Times New Roman"/>
          <w:sz w:val="26"/>
          <w:szCs w:val="26"/>
        </w:rPr>
        <w:t xml:space="preserve"> на газ, в перспективах 2017-2020 годах </w:t>
      </w:r>
      <w:r w:rsidR="007E3836">
        <w:rPr>
          <w:rFonts w:ascii="Times New Roman" w:hAnsi="Times New Roman"/>
          <w:sz w:val="26"/>
          <w:szCs w:val="26"/>
        </w:rPr>
        <w:t>планируется</w:t>
      </w:r>
      <w:r w:rsidRPr="00282B5E">
        <w:rPr>
          <w:rFonts w:ascii="Times New Roman" w:hAnsi="Times New Roman"/>
          <w:sz w:val="26"/>
          <w:szCs w:val="26"/>
        </w:rPr>
        <w:t xml:space="preserve"> перевод котельных на газ.</w:t>
      </w:r>
    </w:p>
    <w:p w:rsidR="007E3836" w:rsidRPr="00282B5E" w:rsidRDefault="007E3836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3836" w:rsidRPr="00282B5E" w:rsidRDefault="00331DE9" w:rsidP="0040025B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 w:rsidRPr="00282B5E">
        <w:rPr>
          <w:rFonts w:ascii="Times New Roman" w:hAnsi="Times New Roman"/>
          <w:b/>
          <w:sz w:val="26"/>
          <w:szCs w:val="26"/>
        </w:rPr>
        <w:t>Доля пос</w:t>
      </w:r>
      <w:r w:rsidR="007E3836">
        <w:rPr>
          <w:rFonts w:ascii="Times New Roman" w:hAnsi="Times New Roman"/>
          <w:b/>
          <w:sz w:val="26"/>
          <w:szCs w:val="26"/>
        </w:rPr>
        <w:t>тавки ресурса по приборам учета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Из 29 котельных только на пяти имеются приборы учета тепловой энергии, отпущенной в тепловые сети. На остальных котельных такие приборы учета отсутствуют, и весь отпуск тепла является расчетной величиной.</w:t>
      </w:r>
    </w:p>
    <w:p w:rsidR="00331DE9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Для дальнейших расчетов и установления базового уровня ключевых показателей системы теплоснабжения по данным, приведенным производственными предприятиями, принято, что коммерческий учет организован только для потребляемой на котельной электроэнергии.</w:t>
      </w:r>
      <w:r w:rsidR="007E3836">
        <w:rPr>
          <w:rFonts w:ascii="Times New Roman" w:hAnsi="Times New Roman"/>
          <w:sz w:val="26"/>
          <w:szCs w:val="26"/>
        </w:rPr>
        <w:t xml:space="preserve"> </w:t>
      </w:r>
      <w:r w:rsidRPr="00282B5E">
        <w:rPr>
          <w:rFonts w:ascii="Times New Roman" w:hAnsi="Times New Roman"/>
          <w:sz w:val="26"/>
          <w:szCs w:val="26"/>
        </w:rPr>
        <w:t>Количество воды для технологических нужд, а также выработанного на котельной и отпущенного тепла с коллекторов котельной (в тепловые сети) не измеряется.</w:t>
      </w:r>
    </w:p>
    <w:p w:rsidR="007E3836" w:rsidRPr="00282B5E" w:rsidRDefault="007E3836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3836" w:rsidRPr="00282B5E" w:rsidRDefault="00331DE9" w:rsidP="0040025B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 w:rsidRPr="00282B5E">
        <w:rPr>
          <w:rFonts w:ascii="Times New Roman" w:hAnsi="Times New Roman"/>
          <w:b/>
          <w:sz w:val="26"/>
          <w:szCs w:val="26"/>
        </w:rPr>
        <w:t>Резервы</w:t>
      </w:r>
      <w:r w:rsidR="007E3836">
        <w:rPr>
          <w:rFonts w:ascii="Times New Roman" w:hAnsi="Times New Roman"/>
          <w:b/>
          <w:sz w:val="26"/>
          <w:szCs w:val="26"/>
        </w:rPr>
        <w:t xml:space="preserve"> и дефициты источников ресурсов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По данным на 01.01.201</w:t>
      </w:r>
      <w:r w:rsidR="007E3836">
        <w:rPr>
          <w:rFonts w:ascii="Times New Roman" w:hAnsi="Times New Roman"/>
          <w:sz w:val="26"/>
          <w:szCs w:val="26"/>
        </w:rPr>
        <w:t xml:space="preserve">5 </w:t>
      </w:r>
      <w:r w:rsidRPr="00282B5E">
        <w:rPr>
          <w:rFonts w:ascii="Times New Roman" w:hAnsi="Times New Roman"/>
          <w:sz w:val="26"/>
          <w:szCs w:val="26"/>
        </w:rPr>
        <w:t>г. выработка тепловой энергии составила 194,157 тыс. Гкал</w:t>
      </w:r>
      <w:proofErr w:type="gramStart"/>
      <w:r w:rsidRPr="00282B5E">
        <w:rPr>
          <w:rFonts w:ascii="Times New Roman" w:hAnsi="Times New Roman"/>
          <w:sz w:val="26"/>
          <w:szCs w:val="26"/>
        </w:rPr>
        <w:t>.,</w:t>
      </w:r>
      <w:r w:rsidR="007E3836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Pr="00282B5E">
        <w:rPr>
          <w:rFonts w:ascii="Times New Roman" w:hAnsi="Times New Roman"/>
          <w:sz w:val="26"/>
          <w:szCs w:val="26"/>
        </w:rPr>
        <w:t>а потребление составляет 137,303 тыс. Гкал.</w:t>
      </w:r>
      <w:r w:rsidR="007E3836">
        <w:rPr>
          <w:rFonts w:ascii="Times New Roman" w:hAnsi="Times New Roman"/>
          <w:sz w:val="26"/>
          <w:szCs w:val="26"/>
        </w:rPr>
        <w:t xml:space="preserve"> </w:t>
      </w:r>
      <w:r w:rsidRPr="00282B5E">
        <w:rPr>
          <w:rFonts w:ascii="Times New Roman" w:hAnsi="Times New Roman"/>
          <w:sz w:val="26"/>
          <w:szCs w:val="26"/>
        </w:rPr>
        <w:t xml:space="preserve">Общая располагаемая тепловая мощность </w:t>
      </w:r>
      <w:r w:rsidR="007E3836">
        <w:rPr>
          <w:rFonts w:ascii="Times New Roman" w:hAnsi="Times New Roman"/>
          <w:sz w:val="26"/>
          <w:szCs w:val="26"/>
        </w:rPr>
        <w:t>к</w:t>
      </w:r>
      <w:r w:rsidRPr="00282B5E">
        <w:rPr>
          <w:rFonts w:ascii="Times New Roman" w:hAnsi="Times New Roman"/>
          <w:sz w:val="26"/>
          <w:szCs w:val="26"/>
        </w:rPr>
        <w:t xml:space="preserve">отельных по состоянию </w:t>
      </w:r>
      <w:proofErr w:type="gramStart"/>
      <w:r w:rsidRPr="00282B5E">
        <w:rPr>
          <w:rFonts w:ascii="Times New Roman" w:hAnsi="Times New Roman"/>
          <w:sz w:val="26"/>
          <w:szCs w:val="26"/>
        </w:rPr>
        <w:t>на конец</w:t>
      </w:r>
      <w:proofErr w:type="gramEnd"/>
      <w:r w:rsidRPr="00282B5E">
        <w:rPr>
          <w:rFonts w:ascii="Times New Roman" w:hAnsi="Times New Roman"/>
          <w:sz w:val="26"/>
          <w:szCs w:val="26"/>
        </w:rPr>
        <w:t xml:space="preserve"> 2015 года составила 106 Гкал/час.</w:t>
      </w:r>
      <w:r w:rsidR="007E3836">
        <w:rPr>
          <w:rFonts w:ascii="Times New Roman" w:hAnsi="Times New Roman"/>
          <w:sz w:val="26"/>
          <w:szCs w:val="26"/>
        </w:rPr>
        <w:t xml:space="preserve"> </w:t>
      </w:r>
      <w:r w:rsidRPr="00282B5E">
        <w:rPr>
          <w:rFonts w:ascii="Times New Roman" w:hAnsi="Times New Roman"/>
          <w:sz w:val="26"/>
          <w:szCs w:val="26"/>
        </w:rPr>
        <w:t>Величина установленной мощности составила 1573,94 Гкал/час.</w:t>
      </w:r>
    </w:p>
    <w:p w:rsidR="007E3836" w:rsidRDefault="00331DE9" w:rsidP="007E3836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82B5E">
        <w:rPr>
          <w:rFonts w:ascii="Times New Roman" w:hAnsi="Times New Roman"/>
          <w:sz w:val="26"/>
          <w:szCs w:val="26"/>
        </w:rPr>
        <w:t>Средневзвешанные</w:t>
      </w:r>
      <w:proofErr w:type="spellEnd"/>
      <w:r w:rsidRPr="00282B5E">
        <w:rPr>
          <w:rFonts w:ascii="Times New Roman" w:hAnsi="Times New Roman"/>
          <w:sz w:val="26"/>
          <w:szCs w:val="26"/>
        </w:rPr>
        <w:t xml:space="preserve"> потери установленной тепловой мощности (располагаемая тепловая мощность ниже установленной) </w:t>
      </w:r>
      <w:proofErr w:type="spellStart"/>
      <w:r w:rsidRPr="00282B5E">
        <w:rPr>
          <w:rFonts w:ascii="Times New Roman" w:hAnsi="Times New Roman"/>
          <w:sz w:val="26"/>
          <w:szCs w:val="26"/>
        </w:rPr>
        <w:t>котлоагрегатов</w:t>
      </w:r>
      <w:proofErr w:type="spellEnd"/>
      <w:r w:rsidRPr="00282B5E">
        <w:rPr>
          <w:rFonts w:ascii="Times New Roman" w:hAnsi="Times New Roman"/>
          <w:sz w:val="26"/>
          <w:szCs w:val="26"/>
        </w:rPr>
        <w:t xml:space="preserve"> составляют 32,8%.</w:t>
      </w:r>
    </w:p>
    <w:p w:rsidR="00331DE9" w:rsidRPr="00282B5E" w:rsidRDefault="00331DE9" w:rsidP="007E3836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lastRenderedPageBreak/>
        <w:t>Дефицитов тепловой мощности в Лесозаводском городском округе в системах централизованного теплоснабжения не имеется.</w:t>
      </w:r>
    </w:p>
    <w:p w:rsidR="00331DE9" w:rsidRPr="00282B5E" w:rsidRDefault="004C698E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331DE9" w:rsidRPr="00282B5E">
        <w:rPr>
          <w:rFonts w:ascii="Times New Roman" w:hAnsi="Times New Roman"/>
          <w:sz w:val="26"/>
          <w:szCs w:val="26"/>
        </w:rPr>
        <w:t>уммарная установленная тепловая мощность котельных на 01.01.2015</w:t>
      </w:r>
      <w:r w:rsidR="007E383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г. </w:t>
      </w:r>
      <w:proofErr w:type="spellStart"/>
      <w:r>
        <w:rPr>
          <w:rFonts w:ascii="Times New Roman" w:hAnsi="Times New Roman"/>
          <w:sz w:val="26"/>
          <w:szCs w:val="26"/>
        </w:rPr>
        <w:t>состовляет</w:t>
      </w:r>
      <w:proofErr w:type="spellEnd"/>
      <w:r>
        <w:rPr>
          <w:rFonts w:ascii="Times New Roman" w:hAnsi="Times New Roman"/>
          <w:sz w:val="26"/>
          <w:szCs w:val="26"/>
        </w:rPr>
        <w:t xml:space="preserve"> 157,94 Гкал/час.</w:t>
      </w:r>
    </w:p>
    <w:p w:rsidR="00331DE9" w:rsidRPr="00282B5E" w:rsidRDefault="004C698E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331DE9" w:rsidRPr="00282B5E">
        <w:rPr>
          <w:rFonts w:ascii="Times New Roman" w:hAnsi="Times New Roman"/>
          <w:sz w:val="26"/>
          <w:szCs w:val="26"/>
        </w:rPr>
        <w:t>уммарная присоединенная нагрузка потребителей, снабжаемых теплом от котельных, по состоянию на 01.01.2015</w:t>
      </w:r>
      <w:r w:rsidR="007E3836">
        <w:rPr>
          <w:rFonts w:ascii="Times New Roman" w:hAnsi="Times New Roman"/>
          <w:sz w:val="26"/>
          <w:szCs w:val="26"/>
        </w:rPr>
        <w:t xml:space="preserve"> </w:t>
      </w:r>
      <w:r w:rsidR="00331DE9" w:rsidRPr="00282B5E">
        <w:rPr>
          <w:rFonts w:ascii="Times New Roman" w:hAnsi="Times New Roman"/>
          <w:sz w:val="26"/>
          <w:szCs w:val="26"/>
        </w:rPr>
        <w:t xml:space="preserve">г. </w:t>
      </w:r>
      <w:proofErr w:type="spellStart"/>
      <w:r w:rsidR="00331DE9" w:rsidRPr="00282B5E">
        <w:rPr>
          <w:rFonts w:ascii="Times New Roman" w:hAnsi="Times New Roman"/>
          <w:sz w:val="26"/>
          <w:szCs w:val="26"/>
        </w:rPr>
        <w:t>состовляет</w:t>
      </w:r>
      <w:proofErr w:type="spellEnd"/>
      <w:r w:rsidR="00331DE9" w:rsidRPr="00282B5E">
        <w:rPr>
          <w:rFonts w:ascii="Times New Roman" w:hAnsi="Times New Roman"/>
          <w:sz w:val="26"/>
          <w:szCs w:val="26"/>
        </w:rPr>
        <w:t xml:space="preserve"> 67,081 Гкал/час</w:t>
      </w:r>
      <w:r>
        <w:rPr>
          <w:rFonts w:ascii="Times New Roman" w:hAnsi="Times New Roman"/>
          <w:sz w:val="26"/>
          <w:szCs w:val="26"/>
        </w:rPr>
        <w:t>.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 xml:space="preserve">      </w:t>
      </w:r>
    </w:p>
    <w:p w:rsidR="007E3836" w:rsidRPr="00282B5E" w:rsidRDefault="00331DE9" w:rsidP="0040025B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 w:rsidRPr="00282B5E">
        <w:rPr>
          <w:rFonts w:ascii="Times New Roman" w:hAnsi="Times New Roman"/>
          <w:b/>
          <w:sz w:val="26"/>
          <w:szCs w:val="26"/>
        </w:rPr>
        <w:t>Надежность работы системы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 xml:space="preserve">Основным показателем работы теплоснабжающих предприятий является бесперебойное и качественное обеспечение тепловой энергией потребителей, которое достигается за счет повышения надежности теплового хозяйства, а также сокращения количества аварий и инцидентов на сетях теплоснабжения. Угроза возникновения аварийных </w:t>
      </w:r>
      <w:r w:rsidR="007E3836">
        <w:rPr>
          <w:rFonts w:ascii="Times New Roman" w:hAnsi="Times New Roman"/>
          <w:sz w:val="26"/>
          <w:szCs w:val="26"/>
        </w:rPr>
        <w:t xml:space="preserve">ситуаций </w:t>
      </w:r>
      <w:r w:rsidRPr="00282B5E">
        <w:rPr>
          <w:rFonts w:ascii="Times New Roman" w:hAnsi="Times New Roman"/>
          <w:sz w:val="26"/>
          <w:szCs w:val="26"/>
        </w:rPr>
        <w:t xml:space="preserve">на котельных и тепловых сетях </w:t>
      </w:r>
      <w:r w:rsidR="007E3836">
        <w:rPr>
          <w:rFonts w:ascii="Times New Roman" w:hAnsi="Times New Roman"/>
          <w:sz w:val="26"/>
          <w:szCs w:val="26"/>
        </w:rPr>
        <w:t>Л</w:t>
      </w:r>
      <w:r w:rsidRPr="00282B5E">
        <w:rPr>
          <w:rFonts w:ascii="Times New Roman" w:hAnsi="Times New Roman"/>
          <w:sz w:val="26"/>
          <w:szCs w:val="26"/>
        </w:rPr>
        <w:t>есозаводского городского округа возможна по следующим причинам:</w:t>
      </w:r>
    </w:p>
    <w:p w:rsidR="00331DE9" w:rsidRPr="00282B5E" w:rsidRDefault="007E3836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331DE9" w:rsidRPr="00282B5E">
        <w:rPr>
          <w:rFonts w:ascii="Times New Roman" w:hAnsi="Times New Roman"/>
          <w:sz w:val="26"/>
          <w:szCs w:val="26"/>
        </w:rPr>
        <w:t xml:space="preserve">Большой процент износа тепловых </w:t>
      </w:r>
      <w:proofErr w:type="spellStart"/>
      <w:r w:rsidR="00331DE9" w:rsidRPr="00282B5E">
        <w:rPr>
          <w:rFonts w:ascii="Times New Roman" w:hAnsi="Times New Roman"/>
          <w:sz w:val="26"/>
          <w:szCs w:val="26"/>
        </w:rPr>
        <w:t>сетей</w:t>
      </w:r>
      <w:proofErr w:type="gramStart"/>
      <w:r w:rsidR="00331DE9" w:rsidRPr="00282B5E">
        <w:rPr>
          <w:rFonts w:ascii="Times New Roman" w:hAnsi="Times New Roman"/>
          <w:sz w:val="26"/>
          <w:szCs w:val="26"/>
        </w:rPr>
        <w:t>.Ч</w:t>
      </w:r>
      <w:proofErr w:type="gramEnd"/>
      <w:r w:rsidR="00331DE9" w:rsidRPr="00282B5E">
        <w:rPr>
          <w:rFonts w:ascii="Times New Roman" w:hAnsi="Times New Roman"/>
          <w:sz w:val="26"/>
          <w:szCs w:val="26"/>
        </w:rPr>
        <w:t>асть</w:t>
      </w:r>
      <w:proofErr w:type="spellEnd"/>
      <w:r w:rsidR="00331DE9" w:rsidRPr="00282B5E">
        <w:rPr>
          <w:rFonts w:ascii="Times New Roman" w:hAnsi="Times New Roman"/>
          <w:sz w:val="26"/>
          <w:szCs w:val="26"/>
        </w:rPr>
        <w:t xml:space="preserve"> участков тепловых сетей отработала нормативный срок эксплуатации, что при дальнейшей эксплуатации увеличивает вероятность возникновения отказов и прорывов на тепловых сетях и соответственно ведет к снижению надежности и </w:t>
      </w:r>
      <w:proofErr w:type="spellStart"/>
      <w:r w:rsidR="00331DE9" w:rsidRPr="00282B5E">
        <w:rPr>
          <w:rFonts w:ascii="Times New Roman" w:hAnsi="Times New Roman"/>
          <w:sz w:val="26"/>
          <w:szCs w:val="26"/>
        </w:rPr>
        <w:t>эффектовности</w:t>
      </w:r>
      <w:proofErr w:type="spellEnd"/>
      <w:r w:rsidR="00331DE9" w:rsidRPr="00282B5E">
        <w:rPr>
          <w:rFonts w:ascii="Times New Roman" w:hAnsi="Times New Roman"/>
          <w:sz w:val="26"/>
          <w:szCs w:val="26"/>
        </w:rPr>
        <w:t xml:space="preserve"> теплоснабжения потребителей тепловой энергии.</w:t>
      </w:r>
      <w:r w:rsidR="0040025B">
        <w:rPr>
          <w:rFonts w:ascii="Times New Roman" w:hAnsi="Times New Roman"/>
          <w:sz w:val="26"/>
          <w:szCs w:val="26"/>
        </w:rPr>
        <w:t xml:space="preserve"> </w:t>
      </w:r>
      <w:r w:rsidR="00331DE9" w:rsidRPr="00282B5E">
        <w:rPr>
          <w:rFonts w:ascii="Times New Roman" w:hAnsi="Times New Roman"/>
          <w:sz w:val="26"/>
          <w:szCs w:val="26"/>
        </w:rPr>
        <w:t xml:space="preserve">Необходимо производить замену ветхих участков тепловых сетей на </w:t>
      </w:r>
      <w:proofErr w:type="gramStart"/>
      <w:r w:rsidR="00331DE9" w:rsidRPr="00282B5E">
        <w:rPr>
          <w:rFonts w:ascii="Times New Roman" w:hAnsi="Times New Roman"/>
          <w:sz w:val="26"/>
          <w:szCs w:val="26"/>
        </w:rPr>
        <w:t>новые</w:t>
      </w:r>
      <w:proofErr w:type="gramEnd"/>
      <w:r w:rsidR="00331DE9" w:rsidRPr="00282B5E">
        <w:rPr>
          <w:rFonts w:ascii="Times New Roman" w:hAnsi="Times New Roman"/>
          <w:sz w:val="26"/>
          <w:szCs w:val="26"/>
        </w:rPr>
        <w:t>.</w:t>
      </w:r>
    </w:p>
    <w:p w:rsidR="00331DE9" w:rsidRDefault="0040025B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="00331DE9" w:rsidRPr="00282B5E">
        <w:rPr>
          <w:rFonts w:ascii="Times New Roman" w:hAnsi="Times New Roman"/>
          <w:sz w:val="26"/>
          <w:szCs w:val="26"/>
        </w:rPr>
        <w:t xml:space="preserve">Необходима замена котлового оборудования на </w:t>
      </w:r>
      <w:proofErr w:type="spellStart"/>
      <w:r w:rsidR="00331DE9" w:rsidRPr="00282B5E">
        <w:rPr>
          <w:rFonts w:ascii="Times New Roman" w:hAnsi="Times New Roman"/>
          <w:sz w:val="26"/>
          <w:szCs w:val="26"/>
        </w:rPr>
        <w:t>кательных</w:t>
      </w:r>
      <w:proofErr w:type="spellEnd"/>
      <w:r w:rsidR="00331DE9" w:rsidRPr="00282B5E">
        <w:rPr>
          <w:rFonts w:ascii="Times New Roman" w:hAnsi="Times New Roman"/>
          <w:sz w:val="26"/>
          <w:szCs w:val="26"/>
        </w:rPr>
        <w:t xml:space="preserve">, где эксплуатируются  котлы с более чем сорокалетним сроком </w:t>
      </w:r>
      <w:proofErr w:type="spellStart"/>
      <w:r w:rsidR="00331DE9" w:rsidRPr="00282B5E">
        <w:rPr>
          <w:rFonts w:ascii="Times New Roman" w:hAnsi="Times New Roman"/>
          <w:sz w:val="26"/>
          <w:szCs w:val="26"/>
        </w:rPr>
        <w:t>службы</w:t>
      </w:r>
      <w:proofErr w:type="gramStart"/>
      <w:r w:rsidR="00331DE9" w:rsidRPr="00282B5E">
        <w:rPr>
          <w:rFonts w:ascii="Times New Roman" w:hAnsi="Times New Roman"/>
          <w:sz w:val="26"/>
          <w:szCs w:val="26"/>
        </w:rPr>
        <w:t>.У</w:t>
      </w:r>
      <w:proofErr w:type="gramEnd"/>
      <w:r w:rsidR="00331DE9" w:rsidRPr="00282B5E">
        <w:rPr>
          <w:rFonts w:ascii="Times New Roman" w:hAnsi="Times New Roman"/>
          <w:sz w:val="26"/>
          <w:szCs w:val="26"/>
        </w:rPr>
        <w:t>старевшие</w:t>
      </w:r>
      <w:proofErr w:type="spellEnd"/>
      <w:r w:rsidR="00331DE9" w:rsidRPr="00282B5E">
        <w:rPr>
          <w:rFonts w:ascii="Times New Roman" w:hAnsi="Times New Roman"/>
          <w:sz w:val="26"/>
          <w:szCs w:val="26"/>
        </w:rPr>
        <w:t xml:space="preserve"> котлы не оборудованы системой регулирования по температуре наружного воздуха и выдают теплоноситель с повышенными параметрами.</w:t>
      </w:r>
      <w:r>
        <w:rPr>
          <w:rFonts w:ascii="Times New Roman" w:hAnsi="Times New Roman"/>
          <w:sz w:val="26"/>
          <w:szCs w:val="26"/>
        </w:rPr>
        <w:t xml:space="preserve"> </w:t>
      </w:r>
      <w:r w:rsidR="00331DE9" w:rsidRPr="00282B5E">
        <w:rPr>
          <w:rFonts w:ascii="Times New Roman" w:hAnsi="Times New Roman"/>
          <w:sz w:val="26"/>
          <w:szCs w:val="26"/>
        </w:rPr>
        <w:t xml:space="preserve">Современные котлы обладают более эффективной теплоизоляцией, этот факт способствует уменьшению </w:t>
      </w:r>
      <w:proofErr w:type="spellStart"/>
      <w:r w:rsidR="00331DE9" w:rsidRPr="00282B5E">
        <w:rPr>
          <w:rFonts w:ascii="Times New Roman" w:hAnsi="Times New Roman"/>
          <w:sz w:val="26"/>
          <w:szCs w:val="26"/>
        </w:rPr>
        <w:t>теплопотерь</w:t>
      </w:r>
      <w:proofErr w:type="spellEnd"/>
      <w:r w:rsidR="00331DE9" w:rsidRPr="00282B5E">
        <w:rPr>
          <w:rFonts w:ascii="Times New Roman" w:hAnsi="Times New Roman"/>
          <w:sz w:val="26"/>
          <w:szCs w:val="26"/>
        </w:rPr>
        <w:t xml:space="preserve"> и экономии топлива.</w:t>
      </w:r>
    </w:p>
    <w:p w:rsidR="0040025B" w:rsidRPr="00282B5E" w:rsidRDefault="0040025B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25B" w:rsidRPr="00282B5E" w:rsidRDefault="0040025B" w:rsidP="0040025B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Качество поставляемого ресурса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 xml:space="preserve">Качество услуг по теплоснабжению определено в соответствии с </w:t>
      </w:r>
      <w:r w:rsidR="0040025B">
        <w:rPr>
          <w:rFonts w:ascii="Times New Roman" w:hAnsi="Times New Roman"/>
          <w:sz w:val="26"/>
          <w:szCs w:val="26"/>
        </w:rPr>
        <w:t>П</w:t>
      </w:r>
      <w:r w:rsidRPr="00282B5E">
        <w:rPr>
          <w:rFonts w:ascii="Times New Roman" w:hAnsi="Times New Roman"/>
          <w:sz w:val="26"/>
          <w:szCs w:val="26"/>
        </w:rPr>
        <w:t>остановлением Правительства Российской Федерации от 06.05.2011 г. № 354 «О предоставлении коммунальных услуг собственникам и пользователям помещений в многоквартирных домах и ж</w:t>
      </w:r>
      <w:r w:rsidR="0040025B">
        <w:rPr>
          <w:rFonts w:ascii="Times New Roman" w:hAnsi="Times New Roman"/>
          <w:sz w:val="26"/>
          <w:szCs w:val="26"/>
        </w:rPr>
        <w:t>и</w:t>
      </w:r>
      <w:r w:rsidRPr="00282B5E">
        <w:rPr>
          <w:rFonts w:ascii="Times New Roman" w:hAnsi="Times New Roman"/>
          <w:sz w:val="26"/>
          <w:szCs w:val="26"/>
        </w:rPr>
        <w:t>лых домов».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 xml:space="preserve">Основными показателями качества </w:t>
      </w:r>
      <w:proofErr w:type="spellStart"/>
      <w:r w:rsidRPr="00282B5E">
        <w:rPr>
          <w:rFonts w:ascii="Times New Roman" w:hAnsi="Times New Roman"/>
          <w:sz w:val="26"/>
          <w:szCs w:val="26"/>
        </w:rPr>
        <w:t>постовляемого</w:t>
      </w:r>
      <w:proofErr w:type="spellEnd"/>
      <w:r w:rsidRPr="00282B5E">
        <w:rPr>
          <w:rFonts w:ascii="Times New Roman" w:hAnsi="Times New Roman"/>
          <w:sz w:val="26"/>
          <w:szCs w:val="26"/>
        </w:rPr>
        <w:t xml:space="preserve"> ресурса являются:</w:t>
      </w:r>
    </w:p>
    <w:p w:rsidR="00331DE9" w:rsidRPr="00282B5E" w:rsidRDefault="00331DE9" w:rsidP="001748E6">
      <w:pPr>
        <w:pStyle w:val="af0"/>
        <w:numPr>
          <w:ilvl w:val="0"/>
          <w:numId w:val="20"/>
        </w:numPr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плановое окончание отопительного сезона;</w:t>
      </w:r>
    </w:p>
    <w:p w:rsidR="00331DE9" w:rsidRPr="00282B5E" w:rsidRDefault="00331DE9" w:rsidP="001748E6">
      <w:pPr>
        <w:pStyle w:val="af0"/>
        <w:numPr>
          <w:ilvl w:val="0"/>
          <w:numId w:val="20"/>
        </w:numPr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плановое начало отопительного сезона;</w:t>
      </w:r>
    </w:p>
    <w:p w:rsidR="0040025B" w:rsidRDefault="00331DE9" w:rsidP="001748E6">
      <w:pPr>
        <w:pStyle w:val="af0"/>
        <w:numPr>
          <w:ilvl w:val="0"/>
          <w:numId w:val="20"/>
        </w:numPr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 xml:space="preserve">при ликвидации аварии продолжительность перерыва не превышает 4 </w:t>
      </w:r>
    </w:p>
    <w:p w:rsidR="00331DE9" w:rsidRPr="00282B5E" w:rsidRDefault="00331DE9" w:rsidP="0040025B">
      <w:pPr>
        <w:pStyle w:val="af0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часов.</w:t>
      </w:r>
    </w:p>
    <w:p w:rsidR="00331DE9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В качестве топлива для источников теплоснабжения используется уголь и мазут.</w:t>
      </w:r>
    </w:p>
    <w:p w:rsidR="0040025B" w:rsidRPr="00282B5E" w:rsidRDefault="0040025B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025B" w:rsidRPr="00282B5E" w:rsidRDefault="0040025B" w:rsidP="0040025B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Воздействие на окружающую среду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Источниками вредного воздействия на окружающую среду в системе теплоснабжения являются котельные. Использование устаревшего котельного и горелочного оборудования является причиной ухудшения экологической обстановки.</w:t>
      </w:r>
    </w:p>
    <w:p w:rsidR="0040025B" w:rsidRDefault="0040025B" w:rsidP="0040025B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</w:p>
    <w:p w:rsidR="0040025B" w:rsidRPr="00282B5E" w:rsidRDefault="00331DE9" w:rsidP="0040025B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 w:rsidRPr="00282B5E">
        <w:rPr>
          <w:rFonts w:ascii="Times New Roman" w:hAnsi="Times New Roman"/>
          <w:b/>
          <w:sz w:val="26"/>
          <w:szCs w:val="26"/>
        </w:rPr>
        <w:t>Технические и тех</w:t>
      </w:r>
      <w:r w:rsidR="0040025B">
        <w:rPr>
          <w:rFonts w:ascii="Times New Roman" w:hAnsi="Times New Roman"/>
          <w:b/>
          <w:sz w:val="26"/>
          <w:szCs w:val="26"/>
        </w:rPr>
        <w:t>нологические проблемы в системе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lastRenderedPageBreak/>
        <w:t>Основными проблемами развития системы теплоснабжения являются:</w:t>
      </w:r>
    </w:p>
    <w:p w:rsidR="00331DE9" w:rsidRPr="00282B5E" w:rsidRDefault="00331DE9" w:rsidP="001748E6">
      <w:pPr>
        <w:pStyle w:val="af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высокие тарифы на услуги теплоснабжения. Это в первую очередь связано с невозможностью перевода существующих котельных на газовое топливо. В настоящее время из 17 котельных г</w:t>
      </w:r>
      <w:proofErr w:type="gramStart"/>
      <w:r w:rsidRPr="00282B5E">
        <w:rPr>
          <w:rFonts w:ascii="Times New Roman" w:hAnsi="Times New Roman"/>
          <w:sz w:val="26"/>
          <w:szCs w:val="26"/>
        </w:rPr>
        <w:t>.Л</w:t>
      </w:r>
      <w:proofErr w:type="gramEnd"/>
      <w:r w:rsidRPr="00282B5E">
        <w:rPr>
          <w:rFonts w:ascii="Times New Roman" w:hAnsi="Times New Roman"/>
          <w:sz w:val="26"/>
          <w:szCs w:val="26"/>
        </w:rPr>
        <w:t>есозаводска 10 котельных работают на мазуте, 8 котельных на угле.</w:t>
      </w:r>
    </w:p>
    <w:p w:rsidR="00331DE9" w:rsidRPr="00282B5E" w:rsidRDefault="00331DE9" w:rsidP="001748E6">
      <w:pPr>
        <w:pStyle w:val="af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высокий уровень износа тепловых сетей;</w:t>
      </w:r>
    </w:p>
    <w:p w:rsidR="00331DE9" w:rsidRPr="00282B5E" w:rsidRDefault="00331DE9" w:rsidP="001748E6">
      <w:pPr>
        <w:pStyle w:val="af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 xml:space="preserve">отсутствие системы коммерческого учета тепловой энергии; определение </w:t>
      </w:r>
      <w:proofErr w:type="spellStart"/>
      <w:r w:rsidRPr="00282B5E">
        <w:rPr>
          <w:rFonts w:ascii="Times New Roman" w:hAnsi="Times New Roman"/>
          <w:sz w:val="26"/>
          <w:szCs w:val="26"/>
        </w:rPr>
        <w:t>обьемов</w:t>
      </w:r>
      <w:proofErr w:type="spellEnd"/>
      <w:r w:rsidRPr="00282B5E">
        <w:rPr>
          <w:rFonts w:ascii="Times New Roman" w:hAnsi="Times New Roman"/>
          <w:sz w:val="26"/>
          <w:szCs w:val="26"/>
        </w:rPr>
        <w:t xml:space="preserve"> поставленной тепловой энергии осуществляется расчетным способом, в результате чего у потребителей отсутствуют стимулы к внедрению энергосбережения и повышения комфортности проживания в помещениях, а у поставщиков – к повышению качества теплоснабжения;</w:t>
      </w:r>
    </w:p>
    <w:p w:rsidR="00331DE9" w:rsidRPr="00282B5E" w:rsidRDefault="00331DE9" w:rsidP="001748E6">
      <w:pPr>
        <w:pStyle w:val="af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отсутствие системы комплексного мониторинга и диагностики состояния трубопроводов системы теплоснабжения;</w:t>
      </w:r>
    </w:p>
    <w:p w:rsidR="00331DE9" w:rsidRPr="00282B5E" w:rsidRDefault="00331DE9" w:rsidP="001748E6">
      <w:pPr>
        <w:pStyle w:val="af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высокая величина потерь тепловой энергии при ее передаче по тепловым сетям;</w:t>
      </w:r>
    </w:p>
    <w:p w:rsidR="00331DE9" w:rsidRPr="00282B5E" w:rsidRDefault="00331DE9" w:rsidP="001748E6">
      <w:pPr>
        <w:pStyle w:val="af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отсутствие водоподготовки на источниках тепловой энергии;</w:t>
      </w:r>
    </w:p>
    <w:p w:rsidR="00331DE9" w:rsidRPr="00282B5E" w:rsidRDefault="00331DE9" w:rsidP="001748E6">
      <w:pPr>
        <w:pStyle w:val="af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отсутствие приборного учета потребляемых энергоресурсов и выработанной на источниках тепловой энергии;</w:t>
      </w:r>
    </w:p>
    <w:p w:rsidR="00331DE9" w:rsidRDefault="00331DE9" w:rsidP="001748E6">
      <w:pPr>
        <w:pStyle w:val="af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большая себестоимость производства и передачи тепловой энергии.</w:t>
      </w:r>
    </w:p>
    <w:p w:rsidR="0040025B" w:rsidRPr="00282B5E" w:rsidRDefault="0040025B" w:rsidP="0040025B">
      <w:pPr>
        <w:pStyle w:val="af0"/>
        <w:tabs>
          <w:tab w:val="left" w:pos="993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40025B" w:rsidRPr="00282B5E" w:rsidRDefault="0061192A" w:rsidP="0033286F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331DE9" w:rsidRPr="00282B5E">
        <w:rPr>
          <w:rFonts w:ascii="Times New Roman" w:hAnsi="Times New Roman"/>
          <w:b/>
          <w:sz w:val="26"/>
          <w:szCs w:val="26"/>
        </w:rPr>
        <w:t>. Перс</w:t>
      </w:r>
      <w:r w:rsidR="0040025B">
        <w:rPr>
          <w:rFonts w:ascii="Times New Roman" w:hAnsi="Times New Roman"/>
          <w:b/>
          <w:sz w:val="26"/>
          <w:szCs w:val="26"/>
        </w:rPr>
        <w:t>пективные балансы теплоносителя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 xml:space="preserve">Согласно </w:t>
      </w:r>
      <w:r w:rsidR="0040025B">
        <w:rPr>
          <w:rFonts w:ascii="Times New Roman" w:hAnsi="Times New Roman"/>
          <w:sz w:val="26"/>
          <w:szCs w:val="26"/>
        </w:rPr>
        <w:t>Г</w:t>
      </w:r>
      <w:r w:rsidRPr="00282B5E">
        <w:rPr>
          <w:rFonts w:ascii="Times New Roman" w:hAnsi="Times New Roman"/>
          <w:sz w:val="26"/>
          <w:szCs w:val="26"/>
        </w:rPr>
        <w:t xml:space="preserve">енеральному плану </w:t>
      </w:r>
      <w:r w:rsidR="0040025B">
        <w:rPr>
          <w:rFonts w:ascii="Times New Roman" w:hAnsi="Times New Roman"/>
          <w:sz w:val="26"/>
          <w:szCs w:val="26"/>
        </w:rPr>
        <w:t xml:space="preserve">городского округа </w:t>
      </w:r>
      <w:proofErr w:type="spellStart"/>
      <w:r w:rsidRPr="00282B5E">
        <w:rPr>
          <w:rFonts w:ascii="Times New Roman" w:hAnsi="Times New Roman"/>
          <w:sz w:val="26"/>
          <w:szCs w:val="26"/>
        </w:rPr>
        <w:t>обьемы</w:t>
      </w:r>
      <w:proofErr w:type="spellEnd"/>
      <w:r w:rsidRPr="00282B5E">
        <w:rPr>
          <w:rFonts w:ascii="Times New Roman" w:hAnsi="Times New Roman"/>
          <w:sz w:val="26"/>
          <w:szCs w:val="26"/>
        </w:rPr>
        <w:t xml:space="preserve"> нового строительства зависят от вариантов развития (по численности населения), инвестиций в жилищное строительство денежных доходов населения.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 xml:space="preserve">Средний расчетный показатель жилищной обеспеченности по </w:t>
      </w:r>
      <w:r w:rsidR="0040025B">
        <w:rPr>
          <w:rFonts w:ascii="Times New Roman" w:hAnsi="Times New Roman"/>
          <w:sz w:val="26"/>
          <w:szCs w:val="26"/>
        </w:rPr>
        <w:t>Л</w:t>
      </w:r>
      <w:r w:rsidRPr="00282B5E">
        <w:rPr>
          <w:rFonts w:ascii="Times New Roman" w:hAnsi="Times New Roman"/>
          <w:sz w:val="26"/>
          <w:szCs w:val="26"/>
        </w:rPr>
        <w:t xml:space="preserve">есозаводскому городскому округу принят в соответствии с Региональным нормативами градостроительного проектирования в Приморском крае, утвержденными  постановлением Администрации Приморского края </w:t>
      </w:r>
      <w:r w:rsidRPr="004D403F">
        <w:rPr>
          <w:rFonts w:ascii="Times New Roman" w:hAnsi="Times New Roman"/>
          <w:sz w:val="26"/>
          <w:szCs w:val="26"/>
        </w:rPr>
        <w:t>21.05.2010 № 185-па.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82B5E">
        <w:rPr>
          <w:rFonts w:ascii="Times New Roman" w:hAnsi="Times New Roman"/>
          <w:sz w:val="26"/>
          <w:szCs w:val="26"/>
        </w:rPr>
        <w:t xml:space="preserve">Потребность в новом жилищном строительстве для Лесозаводского городского округа (при максимальном варианте развития) </w:t>
      </w:r>
      <w:proofErr w:type="spellStart"/>
      <w:r w:rsidRPr="00282B5E">
        <w:rPr>
          <w:rFonts w:ascii="Times New Roman" w:hAnsi="Times New Roman"/>
          <w:sz w:val="26"/>
          <w:szCs w:val="26"/>
        </w:rPr>
        <w:t>состовляет</w:t>
      </w:r>
      <w:proofErr w:type="spellEnd"/>
      <w:r w:rsidRPr="00282B5E">
        <w:rPr>
          <w:rFonts w:ascii="Times New Roman" w:hAnsi="Times New Roman"/>
          <w:sz w:val="26"/>
          <w:szCs w:val="26"/>
        </w:rPr>
        <w:t xml:space="preserve"> 1229,6 </w:t>
      </w:r>
      <w:proofErr w:type="spellStart"/>
      <w:r w:rsidRPr="00282B5E">
        <w:rPr>
          <w:rFonts w:ascii="Times New Roman" w:hAnsi="Times New Roman"/>
          <w:sz w:val="26"/>
          <w:szCs w:val="26"/>
        </w:rPr>
        <w:t>тыс.кв.м</w:t>
      </w:r>
      <w:proofErr w:type="spellEnd"/>
      <w:r w:rsidRPr="00282B5E">
        <w:rPr>
          <w:rFonts w:ascii="Times New Roman" w:hAnsi="Times New Roman"/>
          <w:sz w:val="26"/>
          <w:szCs w:val="26"/>
        </w:rPr>
        <w:t>. в том числе: город -423,9 тыс.кв.м., сельские населенные пункты -805,7 тыс.кв.м.</w:t>
      </w:r>
      <w:proofErr w:type="gramEnd"/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82B5E">
        <w:rPr>
          <w:rFonts w:ascii="Times New Roman" w:hAnsi="Times New Roman"/>
          <w:sz w:val="26"/>
          <w:szCs w:val="26"/>
        </w:rPr>
        <w:t xml:space="preserve">В 2016 году предусмотрено завершение строительства жилых домов общей площадью 2583,18 кв.м. и строительство новых жилых домов общей площадью 3400 кв.м. Так же за период (с 2016 по </w:t>
      </w:r>
      <w:r w:rsidR="0040025B">
        <w:rPr>
          <w:rFonts w:ascii="Times New Roman" w:hAnsi="Times New Roman"/>
          <w:sz w:val="26"/>
          <w:szCs w:val="26"/>
        </w:rPr>
        <w:t>2017 г</w:t>
      </w:r>
      <w:r w:rsidRPr="00282B5E">
        <w:rPr>
          <w:rFonts w:ascii="Times New Roman" w:hAnsi="Times New Roman"/>
          <w:sz w:val="26"/>
          <w:szCs w:val="26"/>
        </w:rPr>
        <w:t>г.)</w:t>
      </w:r>
      <w:r w:rsidR="00F530D2">
        <w:rPr>
          <w:rFonts w:ascii="Times New Roman" w:hAnsi="Times New Roman"/>
          <w:sz w:val="26"/>
          <w:szCs w:val="26"/>
        </w:rPr>
        <w:t xml:space="preserve"> </w:t>
      </w:r>
      <w:r w:rsidRPr="00282B5E">
        <w:rPr>
          <w:rFonts w:ascii="Times New Roman" w:hAnsi="Times New Roman"/>
          <w:sz w:val="26"/>
          <w:szCs w:val="26"/>
        </w:rPr>
        <w:t>запланирован снос ветхого жилого фонда мощностью 9721,77 кв.м. Строительство к 2017</w:t>
      </w:r>
      <w:r w:rsidR="0040025B">
        <w:rPr>
          <w:rFonts w:ascii="Times New Roman" w:hAnsi="Times New Roman"/>
          <w:sz w:val="26"/>
          <w:szCs w:val="26"/>
        </w:rPr>
        <w:t xml:space="preserve"> </w:t>
      </w:r>
      <w:r w:rsidRPr="00282B5E">
        <w:rPr>
          <w:rFonts w:ascii="Times New Roman" w:hAnsi="Times New Roman"/>
          <w:sz w:val="26"/>
          <w:szCs w:val="26"/>
        </w:rPr>
        <w:t>году составит 2500 кв.м., снос на данный период не запланирован.</w:t>
      </w:r>
      <w:proofErr w:type="gramEnd"/>
      <w:r w:rsidRPr="00282B5E">
        <w:rPr>
          <w:rFonts w:ascii="Times New Roman" w:hAnsi="Times New Roman"/>
          <w:sz w:val="26"/>
          <w:szCs w:val="26"/>
        </w:rPr>
        <w:t xml:space="preserve"> Таким образом, по состоянию </w:t>
      </w:r>
      <w:proofErr w:type="gramStart"/>
      <w:r w:rsidRPr="00282B5E">
        <w:rPr>
          <w:rFonts w:ascii="Times New Roman" w:hAnsi="Times New Roman"/>
          <w:sz w:val="26"/>
          <w:szCs w:val="26"/>
        </w:rPr>
        <w:t>на конец</w:t>
      </w:r>
      <w:proofErr w:type="gramEnd"/>
      <w:r w:rsidRPr="00282B5E">
        <w:rPr>
          <w:rFonts w:ascii="Times New Roman" w:hAnsi="Times New Roman"/>
          <w:sz w:val="26"/>
          <w:szCs w:val="26"/>
        </w:rPr>
        <w:t xml:space="preserve"> 2017 года прирост общего строительного фонда составит порядка 8483,18 кв.м.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В период с</w:t>
      </w:r>
      <w:r w:rsidR="00DE2272">
        <w:rPr>
          <w:rFonts w:ascii="Times New Roman" w:hAnsi="Times New Roman"/>
          <w:sz w:val="26"/>
          <w:szCs w:val="26"/>
        </w:rPr>
        <w:t xml:space="preserve"> </w:t>
      </w:r>
      <w:r w:rsidRPr="00282B5E">
        <w:rPr>
          <w:rFonts w:ascii="Times New Roman" w:hAnsi="Times New Roman"/>
          <w:sz w:val="26"/>
          <w:szCs w:val="26"/>
        </w:rPr>
        <w:t>2017 по 2032 года запланировано доведение общего количества жилищного фонда округа до 2137,7 тыс.кв.м. Улучшение жилищных условий</w:t>
      </w:r>
      <w:r w:rsidR="00DE2272">
        <w:rPr>
          <w:rFonts w:ascii="Times New Roman" w:hAnsi="Times New Roman"/>
          <w:sz w:val="26"/>
          <w:szCs w:val="26"/>
        </w:rPr>
        <w:t xml:space="preserve"> </w:t>
      </w:r>
      <w:r w:rsidRPr="00282B5E">
        <w:rPr>
          <w:rFonts w:ascii="Times New Roman" w:hAnsi="Times New Roman"/>
          <w:sz w:val="26"/>
          <w:szCs w:val="26"/>
        </w:rPr>
        <w:t>населения за счет повышения уровня жилищной обеспеченности к 2030 году не менее чем до 28 кв.м./чел.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Дополнительный спрос на тепловую энергию в городском округе к 20</w:t>
      </w:r>
      <w:r w:rsidR="00B44C7D">
        <w:rPr>
          <w:rFonts w:ascii="Times New Roman" w:hAnsi="Times New Roman"/>
          <w:sz w:val="26"/>
          <w:szCs w:val="26"/>
        </w:rPr>
        <w:t>32</w:t>
      </w:r>
      <w:r w:rsidRPr="00282B5E">
        <w:rPr>
          <w:rFonts w:ascii="Times New Roman" w:hAnsi="Times New Roman"/>
          <w:sz w:val="26"/>
          <w:szCs w:val="26"/>
        </w:rPr>
        <w:t xml:space="preserve"> г</w:t>
      </w:r>
      <w:proofErr w:type="gramStart"/>
      <w:r w:rsidRPr="00282B5E">
        <w:rPr>
          <w:rFonts w:ascii="Times New Roman" w:hAnsi="Times New Roman"/>
          <w:sz w:val="26"/>
          <w:szCs w:val="26"/>
        </w:rPr>
        <w:t>.п</w:t>
      </w:r>
      <w:proofErr w:type="gramEnd"/>
      <w:r w:rsidRPr="00282B5E">
        <w:rPr>
          <w:rFonts w:ascii="Times New Roman" w:hAnsi="Times New Roman"/>
          <w:sz w:val="26"/>
          <w:szCs w:val="26"/>
        </w:rPr>
        <w:t>о отношению к 2015</w:t>
      </w:r>
      <w:r w:rsidR="00DE2272">
        <w:rPr>
          <w:rFonts w:ascii="Times New Roman" w:hAnsi="Times New Roman"/>
          <w:sz w:val="26"/>
          <w:szCs w:val="26"/>
        </w:rPr>
        <w:t xml:space="preserve"> </w:t>
      </w:r>
      <w:r w:rsidRPr="00282B5E">
        <w:rPr>
          <w:rFonts w:ascii="Times New Roman" w:hAnsi="Times New Roman"/>
          <w:sz w:val="26"/>
          <w:szCs w:val="26"/>
        </w:rPr>
        <w:t>г. составит 1,2 Гкал/ч.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lastRenderedPageBreak/>
        <w:t>На перспективу до 20</w:t>
      </w:r>
      <w:r w:rsidR="00CA5301">
        <w:rPr>
          <w:rFonts w:ascii="Times New Roman" w:hAnsi="Times New Roman"/>
          <w:sz w:val="26"/>
          <w:szCs w:val="26"/>
        </w:rPr>
        <w:t>32</w:t>
      </w:r>
      <w:r w:rsidR="00DE2272">
        <w:rPr>
          <w:rFonts w:ascii="Times New Roman" w:hAnsi="Times New Roman"/>
          <w:sz w:val="26"/>
          <w:szCs w:val="26"/>
        </w:rPr>
        <w:t xml:space="preserve"> </w:t>
      </w:r>
      <w:r w:rsidRPr="00282B5E">
        <w:rPr>
          <w:rFonts w:ascii="Times New Roman" w:hAnsi="Times New Roman"/>
          <w:sz w:val="26"/>
          <w:szCs w:val="26"/>
        </w:rPr>
        <w:t>г. прогнозируется изменение суммарной подключенной нагрузки потребителей (без учета потерь), в т.ч. по расчетным периодам: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2016/2014 гг</w:t>
      </w:r>
      <w:r w:rsidR="00DE2272">
        <w:rPr>
          <w:rFonts w:ascii="Times New Roman" w:hAnsi="Times New Roman"/>
          <w:sz w:val="26"/>
          <w:szCs w:val="26"/>
        </w:rPr>
        <w:t>.</w:t>
      </w:r>
      <w:r w:rsidRPr="00282B5E">
        <w:rPr>
          <w:rFonts w:ascii="Times New Roman" w:hAnsi="Times New Roman"/>
          <w:sz w:val="26"/>
          <w:szCs w:val="26"/>
        </w:rPr>
        <w:t xml:space="preserve"> прирост нагрузки на 0,220 Гкал/</w:t>
      </w:r>
      <w:proofErr w:type="gramStart"/>
      <w:r w:rsidRPr="00282B5E">
        <w:rPr>
          <w:rFonts w:ascii="Times New Roman" w:hAnsi="Times New Roman"/>
          <w:sz w:val="26"/>
          <w:szCs w:val="26"/>
        </w:rPr>
        <w:t>ч</w:t>
      </w:r>
      <w:proofErr w:type="gramEnd"/>
      <w:r w:rsidRPr="00282B5E">
        <w:rPr>
          <w:rFonts w:ascii="Times New Roman" w:hAnsi="Times New Roman"/>
          <w:sz w:val="26"/>
          <w:szCs w:val="26"/>
        </w:rPr>
        <w:t>.</w:t>
      </w:r>
      <w:r w:rsidR="00DE2272">
        <w:rPr>
          <w:rFonts w:ascii="Times New Roman" w:hAnsi="Times New Roman"/>
          <w:sz w:val="26"/>
          <w:szCs w:val="26"/>
        </w:rPr>
        <w:t>;</w:t>
      </w:r>
    </w:p>
    <w:p w:rsidR="00331DE9" w:rsidRDefault="00CA5301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331DE9" w:rsidRPr="00282B5E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32</w:t>
      </w:r>
      <w:r w:rsidR="00331DE9" w:rsidRPr="00282B5E">
        <w:rPr>
          <w:rFonts w:ascii="Times New Roman" w:hAnsi="Times New Roman"/>
          <w:sz w:val="26"/>
          <w:szCs w:val="26"/>
        </w:rPr>
        <w:t>/2016 гг</w:t>
      </w:r>
      <w:r w:rsidR="00DE2272">
        <w:rPr>
          <w:rFonts w:ascii="Times New Roman" w:hAnsi="Times New Roman"/>
          <w:sz w:val="26"/>
          <w:szCs w:val="26"/>
        </w:rPr>
        <w:t>.</w:t>
      </w:r>
      <w:r w:rsidR="00331DE9" w:rsidRPr="00282B5E">
        <w:rPr>
          <w:rFonts w:ascii="Times New Roman" w:hAnsi="Times New Roman"/>
          <w:sz w:val="26"/>
          <w:szCs w:val="26"/>
        </w:rPr>
        <w:t xml:space="preserve"> прирост нагрузки на 0,560 Гкал/</w:t>
      </w:r>
      <w:proofErr w:type="gramStart"/>
      <w:r w:rsidR="00331DE9" w:rsidRPr="00282B5E">
        <w:rPr>
          <w:rFonts w:ascii="Times New Roman" w:hAnsi="Times New Roman"/>
          <w:sz w:val="26"/>
          <w:szCs w:val="26"/>
        </w:rPr>
        <w:t>ч</w:t>
      </w:r>
      <w:proofErr w:type="gramEnd"/>
      <w:r w:rsidR="00DE2272">
        <w:rPr>
          <w:rFonts w:ascii="Times New Roman" w:hAnsi="Times New Roman"/>
          <w:sz w:val="26"/>
          <w:szCs w:val="26"/>
        </w:rPr>
        <w:t>.</w:t>
      </w:r>
    </w:p>
    <w:p w:rsidR="00DE2272" w:rsidRPr="00282B5E" w:rsidRDefault="00DE2272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E2272" w:rsidRDefault="0061192A" w:rsidP="00DE2272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331DE9" w:rsidRPr="00282B5E">
        <w:rPr>
          <w:rFonts w:ascii="Times New Roman" w:hAnsi="Times New Roman"/>
          <w:b/>
          <w:sz w:val="26"/>
          <w:szCs w:val="26"/>
        </w:rPr>
        <w:t>.Пред</w:t>
      </w:r>
      <w:r w:rsidR="0033286F">
        <w:rPr>
          <w:rFonts w:ascii="Times New Roman" w:hAnsi="Times New Roman"/>
          <w:b/>
          <w:sz w:val="26"/>
          <w:szCs w:val="26"/>
        </w:rPr>
        <w:t>ложения по новому строительству,</w:t>
      </w:r>
      <w:r w:rsidR="00331DE9" w:rsidRPr="00282B5E">
        <w:rPr>
          <w:rFonts w:ascii="Times New Roman" w:hAnsi="Times New Roman"/>
          <w:b/>
          <w:sz w:val="26"/>
          <w:szCs w:val="26"/>
        </w:rPr>
        <w:t xml:space="preserve"> </w:t>
      </w:r>
    </w:p>
    <w:p w:rsidR="00DE2272" w:rsidRPr="00282B5E" w:rsidRDefault="0033286F" w:rsidP="0033286F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</w:t>
      </w:r>
      <w:r w:rsidR="00331DE9" w:rsidRPr="00282B5E">
        <w:rPr>
          <w:rFonts w:ascii="Times New Roman" w:hAnsi="Times New Roman"/>
          <w:b/>
          <w:sz w:val="26"/>
          <w:szCs w:val="26"/>
        </w:rPr>
        <w:t>еконструкции и техническому перевооружению источников те</w:t>
      </w:r>
      <w:r w:rsidR="00DE2272">
        <w:rPr>
          <w:rFonts w:ascii="Times New Roman" w:hAnsi="Times New Roman"/>
          <w:b/>
          <w:sz w:val="26"/>
          <w:szCs w:val="26"/>
        </w:rPr>
        <w:t>пловой энергии и тепловых сетей</w:t>
      </w:r>
    </w:p>
    <w:p w:rsidR="00331DE9" w:rsidRPr="00282B5E" w:rsidRDefault="00CA5301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перспективу до 2032</w:t>
      </w:r>
      <w:r w:rsidR="00331DE9" w:rsidRPr="00282B5E">
        <w:rPr>
          <w:rFonts w:ascii="Times New Roman" w:hAnsi="Times New Roman"/>
          <w:sz w:val="26"/>
          <w:szCs w:val="26"/>
        </w:rPr>
        <w:t xml:space="preserve"> г. прогнозируется увеличение суммарной подключаемой нагрузки потребителей (без учета потерь), в т.ч. по расчетным периодам: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- до – 67,4 Гкал/</w:t>
      </w:r>
      <w:proofErr w:type="gramStart"/>
      <w:r w:rsidRPr="00282B5E">
        <w:rPr>
          <w:rFonts w:ascii="Times New Roman" w:hAnsi="Times New Roman"/>
          <w:sz w:val="26"/>
          <w:szCs w:val="26"/>
        </w:rPr>
        <w:t>ч</w:t>
      </w:r>
      <w:proofErr w:type="gramEnd"/>
      <w:r w:rsidRPr="00282B5E">
        <w:rPr>
          <w:rFonts w:ascii="Times New Roman" w:hAnsi="Times New Roman"/>
          <w:sz w:val="26"/>
          <w:szCs w:val="26"/>
        </w:rPr>
        <w:t xml:space="preserve"> к 2017г.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- до – 67,9 Гкал/</w:t>
      </w:r>
      <w:proofErr w:type="gramStart"/>
      <w:r w:rsidRPr="00282B5E">
        <w:rPr>
          <w:rFonts w:ascii="Times New Roman" w:hAnsi="Times New Roman"/>
          <w:sz w:val="26"/>
          <w:szCs w:val="26"/>
        </w:rPr>
        <w:t>ч</w:t>
      </w:r>
      <w:proofErr w:type="gramEnd"/>
      <w:r w:rsidRPr="00282B5E">
        <w:rPr>
          <w:rFonts w:ascii="Times New Roman" w:hAnsi="Times New Roman"/>
          <w:sz w:val="26"/>
          <w:szCs w:val="26"/>
        </w:rPr>
        <w:t xml:space="preserve"> к 2022</w:t>
      </w:r>
      <w:r w:rsidR="00CA5301">
        <w:rPr>
          <w:rFonts w:ascii="Times New Roman" w:hAnsi="Times New Roman"/>
          <w:sz w:val="26"/>
          <w:szCs w:val="26"/>
        </w:rPr>
        <w:t xml:space="preserve"> </w:t>
      </w:r>
      <w:r w:rsidRPr="00282B5E">
        <w:rPr>
          <w:rFonts w:ascii="Times New Roman" w:hAnsi="Times New Roman"/>
          <w:sz w:val="26"/>
          <w:szCs w:val="26"/>
        </w:rPr>
        <w:t>г.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- до – 68,3 Гкал/</w:t>
      </w:r>
      <w:proofErr w:type="gramStart"/>
      <w:r w:rsidRPr="00282B5E">
        <w:rPr>
          <w:rFonts w:ascii="Times New Roman" w:hAnsi="Times New Roman"/>
          <w:sz w:val="26"/>
          <w:szCs w:val="26"/>
        </w:rPr>
        <w:t>ч</w:t>
      </w:r>
      <w:proofErr w:type="gramEnd"/>
      <w:r w:rsidRPr="00282B5E">
        <w:rPr>
          <w:rFonts w:ascii="Times New Roman" w:hAnsi="Times New Roman"/>
          <w:sz w:val="26"/>
          <w:szCs w:val="26"/>
        </w:rPr>
        <w:t xml:space="preserve"> к 20</w:t>
      </w:r>
      <w:r w:rsidR="00CA5301">
        <w:rPr>
          <w:rFonts w:ascii="Times New Roman" w:hAnsi="Times New Roman"/>
          <w:sz w:val="26"/>
          <w:szCs w:val="26"/>
        </w:rPr>
        <w:t>32</w:t>
      </w:r>
      <w:r w:rsidRPr="00282B5E">
        <w:rPr>
          <w:rFonts w:ascii="Times New Roman" w:hAnsi="Times New Roman"/>
          <w:sz w:val="26"/>
          <w:szCs w:val="26"/>
        </w:rPr>
        <w:t xml:space="preserve"> г.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Теплопотребление существую</w:t>
      </w:r>
      <w:r w:rsidR="00CA5301">
        <w:rPr>
          <w:rFonts w:ascii="Times New Roman" w:hAnsi="Times New Roman"/>
          <w:sz w:val="26"/>
          <w:szCs w:val="26"/>
        </w:rPr>
        <w:t>щих районов в перспективе до 2032</w:t>
      </w:r>
      <w:r w:rsidRPr="00282B5E">
        <w:rPr>
          <w:rFonts w:ascii="Times New Roman" w:hAnsi="Times New Roman"/>
          <w:sz w:val="26"/>
          <w:szCs w:val="26"/>
        </w:rPr>
        <w:t xml:space="preserve"> г. увеличится за счет уплотнения существующей застройки, а также нового строительства в соответствии с утвержденными проектами планировок.</w:t>
      </w:r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82B5E">
        <w:rPr>
          <w:rFonts w:ascii="Times New Roman" w:hAnsi="Times New Roman"/>
          <w:sz w:val="26"/>
          <w:szCs w:val="26"/>
        </w:rPr>
        <w:t>На основании фактических данных по балансу тепловой мощности и нагрузки за базовый период 2015</w:t>
      </w:r>
      <w:r w:rsidR="00CA5301">
        <w:rPr>
          <w:rFonts w:ascii="Times New Roman" w:hAnsi="Times New Roman"/>
          <w:sz w:val="26"/>
          <w:szCs w:val="26"/>
        </w:rPr>
        <w:t xml:space="preserve"> </w:t>
      </w:r>
      <w:r w:rsidRPr="00282B5E">
        <w:rPr>
          <w:rFonts w:ascii="Times New Roman" w:hAnsi="Times New Roman"/>
          <w:sz w:val="26"/>
          <w:szCs w:val="26"/>
        </w:rPr>
        <w:t xml:space="preserve">г. с учетом спрогнозированного </w:t>
      </w:r>
      <w:proofErr w:type="spellStart"/>
      <w:r w:rsidRPr="00282B5E">
        <w:rPr>
          <w:rFonts w:ascii="Times New Roman" w:hAnsi="Times New Roman"/>
          <w:sz w:val="26"/>
          <w:szCs w:val="26"/>
        </w:rPr>
        <w:t>обьема</w:t>
      </w:r>
      <w:proofErr w:type="spellEnd"/>
      <w:r w:rsidRPr="00282B5E">
        <w:rPr>
          <w:rFonts w:ascii="Times New Roman" w:hAnsi="Times New Roman"/>
          <w:sz w:val="26"/>
          <w:szCs w:val="26"/>
        </w:rPr>
        <w:t xml:space="preserve"> потребления тепловой энергии (мощности) на перспективу до 20</w:t>
      </w:r>
      <w:r w:rsidR="00CA5301">
        <w:rPr>
          <w:rFonts w:ascii="Times New Roman" w:hAnsi="Times New Roman"/>
          <w:sz w:val="26"/>
          <w:szCs w:val="26"/>
        </w:rPr>
        <w:t>32</w:t>
      </w:r>
      <w:r w:rsidRPr="00282B5E">
        <w:rPr>
          <w:rFonts w:ascii="Times New Roman" w:hAnsi="Times New Roman"/>
          <w:sz w:val="26"/>
          <w:szCs w:val="26"/>
        </w:rPr>
        <w:t xml:space="preserve"> г. сформированы балансы тепловой мощности и тепловой нагрузки в перспективных зонах действия каждого источника тепловой энергии до 20</w:t>
      </w:r>
      <w:r w:rsidR="00CA5301">
        <w:rPr>
          <w:rFonts w:ascii="Times New Roman" w:hAnsi="Times New Roman"/>
          <w:sz w:val="26"/>
          <w:szCs w:val="26"/>
        </w:rPr>
        <w:t>32</w:t>
      </w:r>
      <w:r w:rsidR="00DE2272">
        <w:rPr>
          <w:rFonts w:ascii="Times New Roman" w:hAnsi="Times New Roman"/>
          <w:sz w:val="26"/>
          <w:szCs w:val="26"/>
        </w:rPr>
        <w:t xml:space="preserve"> </w:t>
      </w:r>
      <w:r w:rsidRPr="00282B5E">
        <w:rPr>
          <w:rFonts w:ascii="Times New Roman" w:hAnsi="Times New Roman"/>
          <w:sz w:val="26"/>
          <w:szCs w:val="26"/>
        </w:rPr>
        <w:t>г., в том числе работающих на единую тепловую сеть по элементам территориального деления.</w:t>
      </w:r>
      <w:proofErr w:type="gramEnd"/>
    </w:p>
    <w:p w:rsidR="00331DE9" w:rsidRPr="00282B5E" w:rsidRDefault="00331DE9" w:rsidP="00282B5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 xml:space="preserve">На основании анализа перспективных тепловых нагрузок в зонах действия </w:t>
      </w:r>
      <w:proofErr w:type="spellStart"/>
      <w:r w:rsidRPr="00282B5E">
        <w:rPr>
          <w:rFonts w:ascii="Times New Roman" w:hAnsi="Times New Roman"/>
          <w:sz w:val="26"/>
          <w:szCs w:val="26"/>
        </w:rPr>
        <w:t>энергоисточников</w:t>
      </w:r>
      <w:proofErr w:type="spellEnd"/>
      <w:r w:rsidRPr="00282B5E">
        <w:rPr>
          <w:rFonts w:ascii="Times New Roman" w:hAnsi="Times New Roman"/>
          <w:sz w:val="26"/>
          <w:szCs w:val="26"/>
        </w:rPr>
        <w:t xml:space="preserve"> в соответствии с выбранным вариантом развития определено, что для обеспечения прогнозируемых тепловых нагрузок необходимо по источникам теплоснабжения выполнить следующие мероприятия:</w:t>
      </w:r>
    </w:p>
    <w:p w:rsidR="00331DE9" w:rsidRPr="00282B5E" w:rsidRDefault="00DE2272" w:rsidP="001748E6">
      <w:pPr>
        <w:pStyle w:val="af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331DE9" w:rsidRPr="00282B5E">
        <w:rPr>
          <w:rFonts w:ascii="Times New Roman" w:hAnsi="Times New Roman"/>
          <w:sz w:val="26"/>
          <w:szCs w:val="26"/>
        </w:rPr>
        <w:t>троительство модульной котельной – 0,9 Гкал/</w:t>
      </w:r>
      <w:proofErr w:type="gramStart"/>
      <w:r w:rsidR="00331DE9" w:rsidRPr="00282B5E">
        <w:rPr>
          <w:rFonts w:ascii="Times New Roman" w:hAnsi="Times New Roman"/>
          <w:sz w:val="26"/>
          <w:szCs w:val="26"/>
        </w:rPr>
        <w:t>ч</w:t>
      </w:r>
      <w:proofErr w:type="gramEnd"/>
      <w:r w:rsidR="00331DE9" w:rsidRPr="00282B5E">
        <w:rPr>
          <w:rFonts w:ascii="Times New Roman" w:hAnsi="Times New Roman"/>
          <w:sz w:val="26"/>
          <w:szCs w:val="26"/>
        </w:rPr>
        <w:t>.</w:t>
      </w:r>
    </w:p>
    <w:p w:rsidR="00331DE9" w:rsidRPr="00282B5E" w:rsidRDefault="00DE2272" w:rsidP="001748E6">
      <w:pPr>
        <w:pStyle w:val="af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331DE9" w:rsidRPr="00282B5E">
        <w:rPr>
          <w:rFonts w:ascii="Times New Roman" w:hAnsi="Times New Roman"/>
          <w:sz w:val="26"/>
          <w:szCs w:val="26"/>
        </w:rPr>
        <w:t>онсервация котельной №2. Перевод потребителей котельной № 2 на котельную №1. Мощности котельной № 1 хватает для обеспечения теплом подключаемых потребителей</w:t>
      </w:r>
      <w:r>
        <w:rPr>
          <w:rFonts w:ascii="Times New Roman" w:hAnsi="Times New Roman"/>
          <w:sz w:val="26"/>
          <w:szCs w:val="26"/>
        </w:rPr>
        <w:t>.</w:t>
      </w:r>
    </w:p>
    <w:p w:rsidR="00331DE9" w:rsidRPr="00282B5E" w:rsidRDefault="00331DE9" w:rsidP="001748E6">
      <w:pPr>
        <w:pStyle w:val="af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>Осуществление водоподготовки на котельных №№ 3,4,7,8,9,11,13,16,18,36,41,42. В том случае, когда качество сетевой воды не соответствует нормам, возникает перерасход топлива, увеличение потребляемой электроэнергии, ощутимыми становятся затраты на постоянный преждевременный ремонт</w:t>
      </w:r>
      <w:r w:rsidR="00DE2272">
        <w:rPr>
          <w:rFonts w:ascii="Times New Roman" w:hAnsi="Times New Roman"/>
          <w:sz w:val="26"/>
          <w:szCs w:val="26"/>
        </w:rPr>
        <w:t xml:space="preserve"> трубопроводов и оборудования в</w:t>
      </w:r>
      <w:r w:rsidRPr="00282B5E">
        <w:rPr>
          <w:rFonts w:ascii="Times New Roman" w:hAnsi="Times New Roman"/>
          <w:sz w:val="26"/>
          <w:szCs w:val="26"/>
        </w:rPr>
        <w:t>ызванный коррозией. И все это ведет к снижению КПД котлов и систем.</w:t>
      </w:r>
    </w:p>
    <w:p w:rsidR="00331DE9" w:rsidRPr="00282B5E" w:rsidRDefault="00DE2272" w:rsidP="001748E6">
      <w:pPr>
        <w:pStyle w:val="af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331DE9" w:rsidRPr="00282B5E">
        <w:rPr>
          <w:rFonts w:ascii="Times New Roman" w:hAnsi="Times New Roman"/>
          <w:sz w:val="26"/>
          <w:szCs w:val="26"/>
        </w:rPr>
        <w:t>еревод на уголь котельных, работающих на мазуте. Мазут, как топливо имеет ряд серьезных недостатков и неудобен в эксплуатации.</w:t>
      </w:r>
      <w:r>
        <w:rPr>
          <w:rFonts w:ascii="Times New Roman" w:hAnsi="Times New Roman"/>
          <w:sz w:val="26"/>
          <w:szCs w:val="26"/>
        </w:rPr>
        <w:t xml:space="preserve"> </w:t>
      </w:r>
      <w:r w:rsidR="00331DE9" w:rsidRPr="00282B5E">
        <w:rPr>
          <w:rFonts w:ascii="Times New Roman" w:hAnsi="Times New Roman"/>
          <w:sz w:val="26"/>
          <w:szCs w:val="26"/>
        </w:rPr>
        <w:t>Основным недостатком мазута является его высокая стоимость, по сравнению с другими видами топлива.</w:t>
      </w:r>
      <w:r>
        <w:rPr>
          <w:rFonts w:ascii="Times New Roman" w:hAnsi="Times New Roman"/>
          <w:sz w:val="26"/>
          <w:szCs w:val="26"/>
        </w:rPr>
        <w:t xml:space="preserve"> В</w:t>
      </w:r>
      <w:r w:rsidR="00331DE9" w:rsidRPr="00282B5E">
        <w:rPr>
          <w:rFonts w:ascii="Times New Roman" w:hAnsi="Times New Roman"/>
          <w:sz w:val="26"/>
          <w:szCs w:val="26"/>
        </w:rPr>
        <w:t xml:space="preserve"> результате  перевода котельных с мазута на уголь достигается значительная экономия энергоресурсов. Кроме того, </w:t>
      </w:r>
      <w:proofErr w:type="spellStart"/>
      <w:r w:rsidR="00331DE9" w:rsidRPr="00282B5E">
        <w:rPr>
          <w:rFonts w:ascii="Times New Roman" w:hAnsi="Times New Roman"/>
          <w:sz w:val="26"/>
          <w:szCs w:val="26"/>
        </w:rPr>
        <w:t>благодоря</w:t>
      </w:r>
      <w:proofErr w:type="spellEnd"/>
      <w:r w:rsidR="00331DE9" w:rsidRPr="00282B5E">
        <w:rPr>
          <w:rFonts w:ascii="Times New Roman" w:hAnsi="Times New Roman"/>
          <w:sz w:val="26"/>
          <w:szCs w:val="26"/>
        </w:rPr>
        <w:t xml:space="preserve"> использованию угля, который значительно дешевле мазута, снижается </w:t>
      </w:r>
      <w:proofErr w:type="gramStart"/>
      <w:r w:rsidR="00331DE9" w:rsidRPr="00282B5E">
        <w:rPr>
          <w:rFonts w:ascii="Times New Roman" w:hAnsi="Times New Roman"/>
          <w:sz w:val="26"/>
          <w:szCs w:val="26"/>
        </w:rPr>
        <w:t>топливная</w:t>
      </w:r>
      <w:proofErr w:type="gramEnd"/>
      <w:r w:rsidR="00331DE9" w:rsidRPr="00282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31DE9" w:rsidRPr="00282B5E">
        <w:rPr>
          <w:rFonts w:ascii="Times New Roman" w:hAnsi="Times New Roman"/>
          <w:sz w:val="26"/>
          <w:szCs w:val="26"/>
        </w:rPr>
        <w:t>сосотовляющая</w:t>
      </w:r>
      <w:proofErr w:type="spellEnd"/>
      <w:r w:rsidR="00331DE9" w:rsidRPr="00282B5E">
        <w:rPr>
          <w:rFonts w:ascii="Times New Roman" w:hAnsi="Times New Roman"/>
          <w:sz w:val="26"/>
          <w:szCs w:val="26"/>
        </w:rPr>
        <w:t xml:space="preserve"> в тарифе.</w:t>
      </w:r>
    </w:p>
    <w:p w:rsidR="00331DE9" w:rsidRPr="00282B5E" w:rsidRDefault="00DE2272" w:rsidP="001748E6">
      <w:pPr>
        <w:pStyle w:val="af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331DE9" w:rsidRPr="00282B5E">
        <w:rPr>
          <w:rFonts w:ascii="Times New Roman" w:hAnsi="Times New Roman"/>
          <w:sz w:val="26"/>
          <w:szCs w:val="26"/>
        </w:rPr>
        <w:t xml:space="preserve">амена котлового оборудования может быть необходима на котельных, на которых эксплуатируются котлы с более чем </w:t>
      </w:r>
      <w:proofErr w:type="spellStart"/>
      <w:r w:rsidR="00331DE9" w:rsidRPr="00282B5E">
        <w:rPr>
          <w:rFonts w:ascii="Times New Roman" w:hAnsi="Times New Roman"/>
          <w:sz w:val="26"/>
          <w:szCs w:val="26"/>
        </w:rPr>
        <w:t>сорокалетном</w:t>
      </w:r>
      <w:proofErr w:type="spellEnd"/>
      <w:r w:rsidR="00331DE9" w:rsidRPr="00282B5E">
        <w:rPr>
          <w:rFonts w:ascii="Times New Roman" w:hAnsi="Times New Roman"/>
          <w:sz w:val="26"/>
          <w:szCs w:val="26"/>
        </w:rPr>
        <w:t xml:space="preserve"> </w:t>
      </w:r>
      <w:r w:rsidR="0070288D">
        <w:rPr>
          <w:rFonts w:ascii="Times New Roman" w:hAnsi="Times New Roman"/>
          <w:sz w:val="26"/>
          <w:szCs w:val="26"/>
        </w:rPr>
        <w:t xml:space="preserve">сроком службы. </w:t>
      </w:r>
      <w:r w:rsidR="0070288D">
        <w:rPr>
          <w:rFonts w:ascii="Times New Roman" w:hAnsi="Times New Roman"/>
          <w:sz w:val="26"/>
          <w:szCs w:val="26"/>
        </w:rPr>
        <w:lastRenderedPageBreak/>
        <w:t>Несмотря на то, ч</w:t>
      </w:r>
      <w:r w:rsidR="00331DE9" w:rsidRPr="00282B5E">
        <w:rPr>
          <w:rFonts w:ascii="Times New Roman" w:hAnsi="Times New Roman"/>
          <w:sz w:val="26"/>
          <w:szCs w:val="26"/>
        </w:rPr>
        <w:t>то были проведены капитальные ремонты данных котлов, и их с</w:t>
      </w:r>
      <w:r w:rsidR="0070288D">
        <w:rPr>
          <w:rFonts w:ascii="Times New Roman" w:hAnsi="Times New Roman"/>
          <w:sz w:val="26"/>
          <w:szCs w:val="26"/>
        </w:rPr>
        <w:t xml:space="preserve">рок службы может </w:t>
      </w:r>
      <w:proofErr w:type="gramStart"/>
      <w:r w:rsidR="0070288D">
        <w:rPr>
          <w:rFonts w:ascii="Times New Roman" w:hAnsi="Times New Roman"/>
          <w:sz w:val="26"/>
          <w:szCs w:val="26"/>
        </w:rPr>
        <w:t>быть продлен о</w:t>
      </w:r>
      <w:r w:rsidR="00331DE9" w:rsidRPr="00282B5E">
        <w:rPr>
          <w:rFonts w:ascii="Times New Roman" w:hAnsi="Times New Roman"/>
          <w:sz w:val="26"/>
          <w:szCs w:val="26"/>
        </w:rPr>
        <w:t>ни не отвечают</w:t>
      </w:r>
      <w:proofErr w:type="gramEnd"/>
      <w:r w:rsidR="00331DE9" w:rsidRPr="00282B5E">
        <w:rPr>
          <w:rFonts w:ascii="Times New Roman" w:hAnsi="Times New Roman"/>
          <w:sz w:val="26"/>
          <w:szCs w:val="26"/>
        </w:rPr>
        <w:t xml:space="preserve"> современным требованиям </w:t>
      </w:r>
      <w:proofErr w:type="spellStart"/>
      <w:r w:rsidR="00331DE9" w:rsidRPr="00282B5E">
        <w:rPr>
          <w:rFonts w:ascii="Times New Roman" w:hAnsi="Times New Roman"/>
          <w:sz w:val="26"/>
          <w:szCs w:val="26"/>
        </w:rPr>
        <w:t>энерго</w:t>
      </w:r>
      <w:proofErr w:type="spellEnd"/>
      <w:r w:rsidR="00331DE9" w:rsidRPr="00282B5E">
        <w:rPr>
          <w:rFonts w:ascii="Times New Roman" w:hAnsi="Times New Roman"/>
          <w:sz w:val="26"/>
          <w:szCs w:val="26"/>
        </w:rPr>
        <w:t>- и ресурсосбережения. Устаревшие котлы, в отличи</w:t>
      </w:r>
      <w:r w:rsidR="0070288D">
        <w:rPr>
          <w:rFonts w:ascii="Times New Roman" w:hAnsi="Times New Roman"/>
          <w:sz w:val="26"/>
          <w:szCs w:val="26"/>
        </w:rPr>
        <w:t>е</w:t>
      </w:r>
      <w:r w:rsidR="00331DE9" w:rsidRPr="00282B5E">
        <w:rPr>
          <w:rFonts w:ascii="Times New Roman" w:hAnsi="Times New Roman"/>
          <w:sz w:val="26"/>
          <w:szCs w:val="26"/>
        </w:rPr>
        <w:t xml:space="preserve"> от </w:t>
      </w:r>
      <w:proofErr w:type="gramStart"/>
      <w:r w:rsidR="00331DE9" w:rsidRPr="00282B5E">
        <w:rPr>
          <w:rFonts w:ascii="Times New Roman" w:hAnsi="Times New Roman"/>
          <w:sz w:val="26"/>
          <w:szCs w:val="26"/>
        </w:rPr>
        <w:t>современных</w:t>
      </w:r>
      <w:proofErr w:type="gramEnd"/>
      <w:r w:rsidR="00331DE9" w:rsidRPr="00282B5E">
        <w:rPr>
          <w:rFonts w:ascii="Times New Roman" w:hAnsi="Times New Roman"/>
          <w:sz w:val="26"/>
          <w:szCs w:val="26"/>
        </w:rPr>
        <w:t xml:space="preserve">, как правило, не оборудованы системой регулирования по температуре наружного воздуха и выдают теплоноситель с повышенными параметрами. Старые котлы практически невозможно автоматизировать. Также современные котлы обладают более эффективной теплоизоляцией. Этот факт способствует уменьшению </w:t>
      </w:r>
      <w:proofErr w:type="spellStart"/>
      <w:r w:rsidR="00331DE9" w:rsidRPr="00282B5E">
        <w:rPr>
          <w:rFonts w:ascii="Times New Roman" w:hAnsi="Times New Roman"/>
          <w:sz w:val="26"/>
          <w:szCs w:val="26"/>
        </w:rPr>
        <w:t>теплопотерь</w:t>
      </w:r>
      <w:proofErr w:type="spellEnd"/>
      <w:r w:rsidR="00331DE9" w:rsidRPr="00282B5E">
        <w:rPr>
          <w:rFonts w:ascii="Times New Roman" w:hAnsi="Times New Roman"/>
          <w:sz w:val="26"/>
          <w:szCs w:val="26"/>
        </w:rPr>
        <w:t xml:space="preserve"> и экономии топлива.</w:t>
      </w:r>
    </w:p>
    <w:p w:rsidR="00331DE9" w:rsidRPr="00282B5E" w:rsidRDefault="0070288D" w:rsidP="001748E6">
      <w:pPr>
        <w:pStyle w:val="af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</w:t>
      </w:r>
      <w:r w:rsidR="00331DE9" w:rsidRPr="00282B5E">
        <w:rPr>
          <w:rFonts w:ascii="Times New Roman" w:hAnsi="Times New Roman"/>
          <w:sz w:val="26"/>
          <w:szCs w:val="26"/>
        </w:rPr>
        <w:t>оглано</w:t>
      </w:r>
      <w:proofErr w:type="spellEnd"/>
      <w:r w:rsidR="00331DE9" w:rsidRPr="00282B5E">
        <w:rPr>
          <w:rFonts w:ascii="Times New Roman" w:hAnsi="Times New Roman"/>
          <w:sz w:val="26"/>
          <w:szCs w:val="26"/>
        </w:rPr>
        <w:t xml:space="preserve"> ст.29 п.9 </w:t>
      </w:r>
      <w:r>
        <w:rPr>
          <w:rFonts w:ascii="Times New Roman" w:hAnsi="Times New Roman"/>
          <w:sz w:val="26"/>
          <w:szCs w:val="26"/>
        </w:rPr>
        <w:t>Ф</w:t>
      </w:r>
      <w:r w:rsidR="00331DE9" w:rsidRPr="00282B5E">
        <w:rPr>
          <w:rFonts w:ascii="Times New Roman" w:hAnsi="Times New Roman"/>
          <w:sz w:val="26"/>
          <w:szCs w:val="26"/>
        </w:rPr>
        <w:t xml:space="preserve">едерального закона РФ </w:t>
      </w:r>
      <w:r>
        <w:rPr>
          <w:rFonts w:ascii="Times New Roman" w:hAnsi="Times New Roman"/>
          <w:sz w:val="26"/>
          <w:szCs w:val="26"/>
        </w:rPr>
        <w:t xml:space="preserve">от 27.07.2010 </w:t>
      </w:r>
      <w:r w:rsidR="00331DE9" w:rsidRPr="00282B5E">
        <w:rPr>
          <w:rFonts w:ascii="Times New Roman" w:hAnsi="Times New Roman"/>
          <w:sz w:val="26"/>
          <w:szCs w:val="26"/>
        </w:rPr>
        <w:t xml:space="preserve">№ 190-ФЗ «О теплоснабжении» до </w:t>
      </w:r>
      <w:r>
        <w:rPr>
          <w:rFonts w:ascii="Times New Roman" w:hAnsi="Times New Roman"/>
          <w:sz w:val="26"/>
          <w:szCs w:val="26"/>
        </w:rPr>
        <w:t>01.01.</w:t>
      </w:r>
      <w:r w:rsidR="00331DE9" w:rsidRPr="00282B5E">
        <w:rPr>
          <w:rFonts w:ascii="Times New Roman" w:hAnsi="Times New Roman"/>
          <w:sz w:val="26"/>
          <w:szCs w:val="26"/>
        </w:rPr>
        <w:t xml:space="preserve">2022 года необходимо перевести потребителей котельных № 1,9,10,18,19 на закрытую схему подключения ГВС с установкой ЦТП или </w:t>
      </w:r>
      <w:proofErr w:type="spellStart"/>
      <w:r w:rsidR="00331DE9" w:rsidRPr="00282B5E">
        <w:rPr>
          <w:rFonts w:ascii="Times New Roman" w:hAnsi="Times New Roman"/>
          <w:sz w:val="26"/>
          <w:szCs w:val="26"/>
        </w:rPr>
        <w:t>внутредомовых</w:t>
      </w:r>
      <w:proofErr w:type="spellEnd"/>
      <w:r w:rsidR="00331DE9" w:rsidRPr="00282B5E">
        <w:rPr>
          <w:rFonts w:ascii="Times New Roman" w:hAnsi="Times New Roman"/>
          <w:sz w:val="26"/>
          <w:szCs w:val="26"/>
        </w:rPr>
        <w:t xml:space="preserve"> ИТП. Это позволит перейти на качественно-количественное регулирование температуры теплоносителя в соответствии с температурным графиком, улучшить качество теплоснабжения. Снизить </w:t>
      </w:r>
      <w:proofErr w:type="spellStart"/>
      <w:r w:rsidR="00331DE9" w:rsidRPr="00282B5E">
        <w:rPr>
          <w:rFonts w:ascii="Times New Roman" w:hAnsi="Times New Roman"/>
          <w:sz w:val="26"/>
          <w:szCs w:val="26"/>
        </w:rPr>
        <w:t>обьемы</w:t>
      </w:r>
      <w:proofErr w:type="spellEnd"/>
      <w:r w:rsidR="00331DE9" w:rsidRPr="00282B5E">
        <w:rPr>
          <w:rFonts w:ascii="Times New Roman" w:hAnsi="Times New Roman"/>
          <w:sz w:val="26"/>
          <w:szCs w:val="26"/>
        </w:rPr>
        <w:t xml:space="preserve"> работ по </w:t>
      </w:r>
      <w:proofErr w:type="spellStart"/>
      <w:r w:rsidR="00331DE9" w:rsidRPr="00282B5E">
        <w:rPr>
          <w:rFonts w:ascii="Times New Roman" w:hAnsi="Times New Roman"/>
          <w:sz w:val="26"/>
          <w:szCs w:val="26"/>
        </w:rPr>
        <w:t>химводоподготовке</w:t>
      </w:r>
      <w:proofErr w:type="spellEnd"/>
      <w:r w:rsidR="00331DE9" w:rsidRPr="00282B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31DE9" w:rsidRPr="00282B5E">
        <w:rPr>
          <w:rFonts w:ascii="Times New Roman" w:hAnsi="Times New Roman"/>
          <w:sz w:val="26"/>
          <w:szCs w:val="26"/>
        </w:rPr>
        <w:t>подпиточной</w:t>
      </w:r>
      <w:proofErr w:type="spellEnd"/>
      <w:r w:rsidR="00331DE9" w:rsidRPr="00282B5E">
        <w:rPr>
          <w:rFonts w:ascii="Times New Roman" w:hAnsi="Times New Roman"/>
          <w:sz w:val="26"/>
          <w:szCs w:val="26"/>
        </w:rPr>
        <w:t xml:space="preserve"> воды, а так </w:t>
      </w:r>
      <w:r>
        <w:rPr>
          <w:rFonts w:ascii="Times New Roman" w:hAnsi="Times New Roman"/>
          <w:sz w:val="26"/>
          <w:szCs w:val="26"/>
        </w:rPr>
        <w:t xml:space="preserve">же </w:t>
      </w:r>
      <w:r w:rsidR="00331DE9" w:rsidRPr="00282B5E">
        <w:rPr>
          <w:rFonts w:ascii="Times New Roman" w:hAnsi="Times New Roman"/>
          <w:sz w:val="26"/>
          <w:szCs w:val="26"/>
        </w:rPr>
        <w:t>уменьшить количество аварий на тепловых сетях.</w:t>
      </w:r>
    </w:p>
    <w:p w:rsidR="00331DE9" w:rsidRDefault="00331DE9" w:rsidP="001748E6">
      <w:pPr>
        <w:pStyle w:val="af0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2B5E">
        <w:rPr>
          <w:rFonts w:ascii="Times New Roman" w:hAnsi="Times New Roman"/>
          <w:sz w:val="26"/>
          <w:szCs w:val="26"/>
        </w:rPr>
        <w:t xml:space="preserve">Часть участков тепловых сетей отработала нормативный срок эксплуатации, что при дальнейшей эксплуатации </w:t>
      </w:r>
      <w:proofErr w:type="spellStart"/>
      <w:r w:rsidRPr="00282B5E">
        <w:rPr>
          <w:rFonts w:ascii="Times New Roman" w:hAnsi="Times New Roman"/>
          <w:sz w:val="26"/>
          <w:szCs w:val="26"/>
        </w:rPr>
        <w:t>увелисивает</w:t>
      </w:r>
      <w:proofErr w:type="spellEnd"/>
      <w:r w:rsidRPr="00282B5E">
        <w:rPr>
          <w:rFonts w:ascii="Times New Roman" w:hAnsi="Times New Roman"/>
          <w:sz w:val="26"/>
          <w:szCs w:val="26"/>
        </w:rPr>
        <w:t xml:space="preserve"> в</w:t>
      </w:r>
      <w:r w:rsidR="0070288D">
        <w:rPr>
          <w:rFonts w:ascii="Times New Roman" w:hAnsi="Times New Roman"/>
          <w:sz w:val="26"/>
          <w:szCs w:val="26"/>
        </w:rPr>
        <w:t>е</w:t>
      </w:r>
      <w:r w:rsidRPr="00282B5E">
        <w:rPr>
          <w:rFonts w:ascii="Times New Roman" w:hAnsi="Times New Roman"/>
          <w:sz w:val="26"/>
          <w:szCs w:val="26"/>
        </w:rPr>
        <w:t xml:space="preserve">роятность возникновения отказов и прорывов на тепловых сетях и соответственно ведет к снижению надежности и эффективности теплоснабжения потребителей тепловой энергии. Необходимо производить плановую замену участков тепловых сетей на </w:t>
      </w:r>
      <w:proofErr w:type="gramStart"/>
      <w:r w:rsidRPr="00282B5E">
        <w:rPr>
          <w:rFonts w:ascii="Times New Roman" w:hAnsi="Times New Roman"/>
          <w:sz w:val="26"/>
          <w:szCs w:val="26"/>
        </w:rPr>
        <w:t>новые</w:t>
      </w:r>
      <w:proofErr w:type="gramEnd"/>
      <w:r w:rsidRPr="00282B5E">
        <w:rPr>
          <w:rFonts w:ascii="Times New Roman" w:hAnsi="Times New Roman"/>
          <w:sz w:val="26"/>
          <w:szCs w:val="26"/>
        </w:rPr>
        <w:t>.</w:t>
      </w:r>
    </w:p>
    <w:p w:rsidR="00E7631E" w:rsidRPr="00282B5E" w:rsidRDefault="00E7631E" w:rsidP="00E7631E">
      <w:pPr>
        <w:pStyle w:val="af0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6F6213" w:rsidRPr="0033286F" w:rsidRDefault="0061192A" w:rsidP="0033286F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 Перечень основных программных мероприятий</w:t>
      </w:r>
    </w:p>
    <w:p w:rsidR="00E7631E" w:rsidRPr="006F6213" w:rsidRDefault="006F6213" w:rsidP="006F6213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По реконструкции и развитию системы </w:t>
      </w:r>
      <w:r>
        <w:rPr>
          <w:rFonts w:ascii="Times New Roman" w:hAnsi="Times New Roman"/>
          <w:sz w:val="26"/>
          <w:szCs w:val="26"/>
        </w:rPr>
        <w:t>теплоснаб</w:t>
      </w:r>
      <w:r w:rsidRPr="00E7631E">
        <w:rPr>
          <w:rFonts w:ascii="Times New Roman" w:hAnsi="Times New Roman"/>
          <w:sz w:val="26"/>
          <w:szCs w:val="26"/>
        </w:rPr>
        <w:t>жения в Лесозаводском городском округе предусмотрены следующие мероприятия:</w:t>
      </w:r>
    </w:p>
    <w:p w:rsidR="00331DE9" w:rsidRPr="00E7631E" w:rsidRDefault="006F6213" w:rsidP="001748E6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331DE9" w:rsidRPr="00E7631E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роительство модульной котельной;</w:t>
      </w:r>
    </w:p>
    <w:p w:rsidR="00331DE9" w:rsidRPr="00E7631E" w:rsidRDefault="006F6213" w:rsidP="001748E6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331DE9" w:rsidRPr="00E7631E">
        <w:rPr>
          <w:rFonts w:ascii="Times New Roman" w:hAnsi="Times New Roman"/>
          <w:sz w:val="26"/>
          <w:szCs w:val="26"/>
        </w:rPr>
        <w:t xml:space="preserve">недрение систем водоподготовки </w:t>
      </w:r>
      <w:r w:rsidR="00E7631E">
        <w:rPr>
          <w:rFonts w:ascii="Times New Roman" w:hAnsi="Times New Roman"/>
          <w:sz w:val="26"/>
          <w:szCs w:val="26"/>
        </w:rPr>
        <w:t xml:space="preserve">- </w:t>
      </w:r>
      <w:r w:rsidR="00331DE9" w:rsidRPr="00E7631E">
        <w:rPr>
          <w:rFonts w:ascii="Times New Roman" w:hAnsi="Times New Roman"/>
          <w:sz w:val="26"/>
          <w:szCs w:val="26"/>
        </w:rPr>
        <w:t>котельные №№ 3,4,7,8,9,11,13,16,18,3</w:t>
      </w:r>
      <w:r>
        <w:rPr>
          <w:rFonts w:ascii="Times New Roman" w:hAnsi="Times New Roman"/>
          <w:sz w:val="26"/>
          <w:szCs w:val="26"/>
        </w:rPr>
        <w:t>6,41,42;</w:t>
      </w:r>
    </w:p>
    <w:p w:rsidR="00331DE9" w:rsidRPr="00E7631E" w:rsidRDefault="006F6213" w:rsidP="001748E6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331DE9" w:rsidRPr="00E7631E">
        <w:rPr>
          <w:rFonts w:ascii="Times New Roman" w:hAnsi="Times New Roman"/>
          <w:sz w:val="26"/>
          <w:szCs w:val="26"/>
        </w:rPr>
        <w:t>еконструкция котельных с переводом на уголь</w:t>
      </w:r>
      <w:r w:rsidR="00E7631E">
        <w:rPr>
          <w:rFonts w:ascii="Times New Roman" w:hAnsi="Times New Roman"/>
          <w:sz w:val="26"/>
          <w:szCs w:val="26"/>
        </w:rPr>
        <w:t xml:space="preserve"> -</w:t>
      </w:r>
      <w:r w:rsidR="00331DE9" w:rsidRPr="00E7631E">
        <w:rPr>
          <w:rFonts w:ascii="Times New Roman" w:hAnsi="Times New Roman"/>
          <w:sz w:val="26"/>
          <w:szCs w:val="26"/>
        </w:rPr>
        <w:t xml:space="preserve"> котельные №</w:t>
      </w:r>
      <w:r w:rsidR="00E7631E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1,3,7,8,9,10,11,15,18.19;</w:t>
      </w:r>
    </w:p>
    <w:p w:rsidR="00331DE9" w:rsidRPr="00E7631E" w:rsidRDefault="006F6213" w:rsidP="001748E6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замена котлов №№ 4,15,36,41;</w:t>
      </w:r>
    </w:p>
    <w:p w:rsidR="00331DE9" w:rsidRPr="00E7631E" w:rsidRDefault="006F6213" w:rsidP="001748E6">
      <w:pPr>
        <w:pStyle w:val="af0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331DE9" w:rsidRPr="00E7631E">
        <w:rPr>
          <w:rFonts w:ascii="Times New Roman" w:hAnsi="Times New Roman"/>
          <w:sz w:val="26"/>
          <w:szCs w:val="26"/>
        </w:rPr>
        <w:t>амена ветхих участков тепловых сетей</w:t>
      </w:r>
      <w:r w:rsidR="00E7631E">
        <w:rPr>
          <w:rFonts w:ascii="Times New Roman" w:hAnsi="Times New Roman"/>
          <w:sz w:val="26"/>
          <w:szCs w:val="26"/>
        </w:rPr>
        <w:t xml:space="preserve"> -</w:t>
      </w:r>
      <w:r w:rsidR="00331DE9" w:rsidRPr="00E7631E">
        <w:rPr>
          <w:rFonts w:ascii="Times New Roman" w:hAnsi="Times New Roman"/>
          <w:sz w:val="26"/>
          <w:szCs w:val="26"/>
        </w:rPr>
        <w:t xml:space="preserve"> котельные №№ 1.2.3.4.7.8.9.10.11.13.15.18.19.36.41.42.</w:t>
      </w:r>
    </w:p>
    <w:p w:rsidR="00331DE9" w:rsidRPr="00E7631E" w:rsidRDefault="00331DE9" w:rsidP="00E7631E">
      <w:pPr>
        <w:pStyle w:val="af0"/>
        <w:jc w:val="both"/>
        <w:rPr>
          <w:rFonts w:ascii="Times New Roman" w:hAnsi="Times New Roman"/>
          <w:sz w:val="26"/>
          <w:szCs w:val="26"/>
        </w:rPr>
      </w:pPr>
    </w:p>
    <w:p w:rsidR="00331DE9" w:rsidRPr="00E7631E" w:rsidRDefault="0033286F" w:rsidP="00E7631E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331DE9" w:rsidRPr="00E7631E">
        <w:rPr>
          <w:rFonts w:ascii="Times New Roman" w:hAnsi="Times New Roman"/>
          <w:b/>
          <w:sz w:val="26"/>
          <w:szCs w:val="26"/>
        </w:rPr>
        <w:t>.СИСТЕМА ВОДОСНАБЖЕНИЯ</w:t>
      </w:r>
    </w:p>
    <w:p w:rsidR="00E7631E" w:rsidRDefault="00E7631E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631E" w:rsidRPr="0033286F" w:rsidRDefault="00331DE9" w:rsidP="0033286F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7631E">
        <w:rPr>
          <w:rFonts w:ascii="Times New Roman" w:hAnsi="Times New Roman"/>
          <w:b/>
          <w:sz w:val="26"/>
          <w:szCs w:val="26"/>
        </w:rPr>
        <w:t>1.Существующее положение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Обеспечение потребителей услугами водоснабжения на территории Лесозаводского городского округа осуществляют открытое акционерное общество   «Электросервис» и муниципальное унитарное предприятие «Уссури».</w:t>
      </w:r>
    </w:p>
    <w:p w:rsidR="00E7631E" w:rsidRDefault="00E7631E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E7631E" w:rsidRDefault="00331DE9" w:rsidP="00E7631E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 w:rsidRPr="00E7631E">
        <w:rPr>
          <w:rFonts w:ascii="Times New Roman" w:hAnsi="Times New Roman"/>
          <w:b/>
          <w:sz w:val="26"/>
          <w:szCs w:val="26"/>
        </w:rPr>
        <w:t>Характеристика существующей системы водоснабжения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Централизованное водоснабжение Лесозаводского городского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округа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осуществляемое ОАО «Электросервис»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сосотит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из двух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эксплутационных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зон: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1.</w:t>
      </w:r>
      <w:r w:rsidR="00E7631E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Согласно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договора</w:t>
      </w:r>
      <w:proofErr w:type="gramEnd"/>
      <w:r w:rsidRPr="00E7631E">
        <w:rPr>
          <w:rFonts w:ascii="Times New Roman" w:hAnsi="Times New Roman"/>
          <w:spacing w:val="41"/>
          <w:sz w:val="26"/>
          <w:szCs w:val="26"/>
        </w:rPr>
        <w:t xml:space="preserve">  </w:t>
      </w:r>
      <w:r w:rsidRPr="00E7631E">
        <w:rPr>
          <w:rFonts w:ascii="Times New Roman" w:hAnsi="Times New Roman"/>
          <w:spacing w:val="-1"/>
          <w:sz w:val="26"/>
          <w:szCs w:val="26"/>
        </w:rPr>
        <w:t>водопользования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№25-20.03.07.002-Р-ДХВО-С-2013-01289/00</w:t>
      </w:r>
      <w:r w:rsidRPr="00E7631E">
        <w:rPr>
          <w:rFonts w:ascii="Times New Roman" w:hAnsi="Times New Roman"/>
          <w:spacing w:val="10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</w:t>
      </w:r>
      <w:r w:rsidRPr="00E7631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25.06.2013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года,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действующего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до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25.06.2033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года,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ОАО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lastRenderedPageBreak/>
        <w:t>«Электросервис»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производит</w:t>
      </w:r>
      <w:r w:rsidRPr="00E7631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забор</w:t>
      </w:r>
      <w:r w:rsidRPr="00E7631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из</w:t>
      </w:r>
      <w:r w:rsidRPr="00E7631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поверхностного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руслового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водозабора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р.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Уссури.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Эксплуатационная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зона</w:t>
      </w:r>
      <w:r w:rsidRPr="00E7631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централизованного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водоснабжения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правобережной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центральной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части</w:t>
      </w:r>
      <w:r w:rsidRPr="00E7631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города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микрорайона</w:t>
      </w:r>
      <w:r w:rsidRPr="00E7631E">
        <w:rPr>
          <w:rFonts w:ascii="Times New Roman" w:hAnsi="Times New Roman"/>
          <w:spacing w:val="8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станции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Ружино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состоит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из: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поверхностного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руслового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водозабора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р.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Уссури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оголовком</w:t>
      </w:r>
      <w:r w:rsidRPr="00E7631E">
        <w:rPr>
          <w:rFonts w:ascii="Times New Roman" w:hAnsi="Times New Roman"/>
          <w:spacing w:val="10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затопленного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типа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производительностью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40тыс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.м</w:t>
      </w:r>
      <w:proofErr w:type="gramEnd"/>
      <w:r w:rsidRPr="00E7631E">
        <w:rPr>
          <w:rFonts w:ascii="Times New Roman" w:hAnsi="Times New Roman"/>
          <w:spacing w:val="-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-1"/>
          <w:sz w:val="26"/>
          <w:szCs w:val="26"/>
        </w:rPr>
        <w:t>/сутки,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водопроводной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очистной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станции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для</w:t>
      </w:r>
      <w:r w:rsidRPr="00E7631E">
        <w:rPr>
          <w:rFonts w:ascii="Times New Roman" w:hAnsi="Times New Roman"/>
          <w:spacing w:val="7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очистки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маломутных</w:t>
      </w:r>
      <w:proofErr w:type="spellEnd"/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цветных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проектной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производительностью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20,0</w:t>
      </w:r>
      <w:r w:rsid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тыс.м</w:t>
      </w:r>
      <w:r w:rsidRPr="00E7631E">
        <w:rPr>
          <w:rFonts w:ascii="Times New Roman" w:hAnsi="Times New Roman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z w:val="26"/>
          <w:szCs w:val="26"/>
        </w:rPr>
        <w:t>/сутки,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насосной</w:t>
      </w:r>
      <w:r w:rsidRPr="00E7631E">
        <w:rPr>
          <w:rFonts w:ascii="Times New Roman" w:hAnsi="Times New Roman"/>
          <w:spacing w:val="9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станции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1-го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подъема,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насосной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станции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2-го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подъема,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четырех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резервуаров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чистой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8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емкостью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2000</w:t>
      </w:r>
      <w:r w:rsid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</w:t>
      </w:r>
      <w:r w:rsidRPr="00E7631E">
        <w:rPr>
          <w:rFonts w:ascii="Times New Roman" w:hAnsi="Times New Roman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29"/>
          <w:position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каждый,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24</w:t>
      </w:r>
      <w:r w:rsidRPr="00E7631E">
        <w:rPr>
          <w:rFonts w:ascii="Times New Roman" w:hAnsi="Times New Roman"/>
          <w:sz w:val="26"/>
          <w:szCs w:val="26"/>
        </w:rPr>
        <w:t>,5</w:t>
      </w:r>
      <w:r w:rsid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км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водоводов,</w:t>
      </w:r>
      <w:r w:rsidR="00E7631E">
        <w:rPr>
          <w:rFonts w:ascii="Times New Roman" w:hAnsi="Times New Roman"/>
          <w:spacing w:val="48"/>
          <w:sz w:val="26"/>
          <w:szCs w:val="26"/>
        </w:rPr>
        <w:t xml:space="preserve"> 2</w:t>
      </w:r>
      <w:r w:rsidRPr="00E7631E">
        <w:rPr>
          <w:rFonts w:ascii="Times New Roman" w:hAnsi="Times New Roman"/>
          <w:spacing w:val="48"/>
          <w:sz w:val="26"/>
          <w:szCs w:val="26"/>
        </w:rPr>
        <w:t>5</w:t>
      </w:r>
      <w:r w:rsidRPr="00E7631E">
        <w:rPr>
          <w:rFonts w:ascii="Times New Roman" w:hAnsi="Times New Roman"/>
          <w:sz w:val="26"/>
          <w:szCs w:val="26"/>
        </w:rPr>
        <w:t>,425</w:t>
      </w:r>
      <w:r w:rsid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км</w:t>
      </w:r>
      <w:r w:rsidRPr="00E7631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уличной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водопроводной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сети,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18</w:t>
      </w:r>
      <w:r w:rsidRPr="00E7631E">
        <w:rPr>
          <w:rFonts w:ascii="Times New Roman" w:hAnsi="Times New Roman"/>
          <w:spacing w:val="-1"/>
          <w:sz w:val="26"/>
          <w:szCs w:val="26"/>
        </w:rPr>
        <w:t>,185</w:t>
      </w:r>
      <w:r w:rsidR="00CA530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км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внутриквартальной</w:t>
      </w:r>
      <w:r w:rsidRPr="00E7631E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внутридворовой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сети.</w:t>
      </w:r>
    </w:p>
    <w:p w:rsidR="00B722D0" w:rsidRDefault="00B722D0" w:rsidP="00B722D0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B722D0">
        <w:rPr>
          <w:rFonts w:ascii="Times New Roman" w:hAnsi="Times New Roman"/>
          <w:spacing w:val="-1"/>
          <w:sz w:val="26"/>
          <w:szCs w:val="26"/>
        </w:rPr>
        <w:t xml:space="preserve">Водоочистная  станция </w:t>
      </w:r>
      <w:proofErr w:type="spellStart"/>
      <w:r w:rsidRPr="00B722D0">
        <w:rPr>
          <w:rFonts w:ascii="Times New Roman" w:hAnsi="Times New Roman"/>
          <w:spacing w:val="-1"/>
          <w:sz w:val="26"/>
          <w:szCs w:val="26"/>
        </w:rPr>
        <w:t>маломутных</w:t>
      </w:r>
      <w:proofErr w:type="spellEnd"/>
      <w:r w:rsidRPr="00B722D0">
        <w:rPr>
          <w:rFonts w:ascii="Times New Roman" w:hAnsi="Times New Roman"/>
          <w:spacing w:val="-1"/>
          <w:sz w:val="26"/>
          <w:szCs w:val="26"/>
        </w:rPr>
        <w:t xml:space="preserve"> цветных вод введена в эксплуатацию в 1986 году и работает по одноступенчатой системе очистки. В 2016 году запущена первая ступень очистки.  Для достижения качества питьевой воды по соответствующим нормам требуется вторая ступень очистки (из восьми контактных осветлителей  по </w:t>
      </w:r>
      <w:proofErr w:type="spellStart"/>
      <w:r w:rsidRPr="00B722D0">
        <w:rPr>
          <w:rFonts w:ascii="Times New Roman" w:hAnsi="Times New Roman"/>
          <w:spacing w:val="-1"/>
          <w:sz w:val="26"/>
          <w:szCs w:val="26"/>
        </w:rPr>
        <w:t>сотоянию</w:t>
      </w:r>
      <w:proofErr w:type="spellEnd"/>
      <w:r w:rsidRPr="00B722D0">
        <w:rPr>
          <w:rFonts w:ascii="Times New Roman" w:hAnsi="Times New Roman"/>
          <w:spacing w:val="-1"/>
          <w:sz w:val="26"/>
          <w:szCs w:val="26"/>
        </w:rPr>
        <w:t xml:space="preserve"> на 01.01.2016 г. в строй не введен ни один, что сказывается на качестве питьевой воды). Из 2190 отобранных проб по цветности и мутности, не </w:t>
      </w:r>
      <w:proofErr w:type="spellStart"/>
      <w:r w:rsidRPr="00B722D0">
        <w:rPr>
          <w:rFonts w:ascii="Times New Roman" w:hAnsi="Times New Roman"/>
          <w:spacing w:val="-1"/>
          <w:sz w:val="26"/>
          <w:szCs w:val="26"/>
        </w:rPr>
        <w:t>соответстует</w:t>
      </w:r>
      <w:proofErr w:type="spellEnd"/>
      <w:r w:rsidRPr="00B722D0">
        <w:rPr>
          <w:rFonts w:ascii="Times New Roman" w:hAnsi="Times New Roman"/>
          <w:spacing w:val="-1"/>
          <w:sz w:val="26"/>
          <w:szCs w:val="26"/>
        </w:rPr>
        <w:t xml:space="preserve"> санитарным нормам: по цветности -58,9%, по мутности – 50,69%, по микробиологии -0,0%.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Насосная станция 1-го подъема введена в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эксплуатицию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в 1975 г.</w:t>
      </w:r>
      <w:r w:rsidR="00E7631E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Техническое состояние станции и оборудования удовлетворительное.</w:t>
      </w:r>
      <w:r w:rsidR="00E7631E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Удельный расход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эл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.э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нергии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на 1</w:t>
      </w:r>
      <w:r w:rsidR="00E7631E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куб.м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. поднятой воды 1,239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кВт.ч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>/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куб.м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>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Насосная станция 2-го подъема введена в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эксплуатицию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в 1986 г. Техническое состояние станции и оборудования удовлетворительное. Удельный расход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эл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.э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нергии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на 1куб.м. перекачиваемой воды 2,17</w:t>
      </w:r>
      <w:r w:rsidR="00E7631E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кВт.ч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>/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куб.м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>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Два резервуара чистой воды на площадке водоочистных сооружений сданы в эксплуатацию в 1986 г. Капитальный ремонт одного р</w:t>
      </w:r>
      <w:r w:rsidR="00E7631E">
        <w:rPr>
          <w:rFonts w:ascii="Times New Roman" w:hAnsi="Times New Roman"/>
          <w:spacing w:val="-1"/>
          <w:sz w:val="26"/>
          <w:szCs w:val="26"/>
        </w:rPr>
        <w:t>езервуара производился в 2012г.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Второму резервуару требуется капитальный ремонт.</w:t>
      </w:r>
    </w:p>
    <w:p w:rsidR="00E7631E" w:rsidRPr="00E7631E" w:rsidRDefault="00331DE9" w:rsidP="001748E6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ОАО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«Электросервис»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производит</w:t>
      </w:r>
      <w:r w:rsidRPr="00E7631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забор</w:t>
      </w:r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воды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из</w:t>
      </w:r>
      <w:r w:rsidRPr="00E7631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подземного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источника</w:t>
      </w:r>
      <w:r w:rsidRPr="00E7631E">
        <w:rPr>
          <w:rFonts w:ascii="Times New Roman" w:hAnsi="Times New Roman"/>
          <w:spacing w:val="34"/>
          <w:sz w:val="26"/>
          <w:szCs w:val="26"/>
        </w:rPr>
        <w:t xml:space="preserve"> </w:t>
      </w:r>
    </w:p>
    <w:p w:rsidR="00331DE9" w:rsidRPr="00E7631E" w:rsidRDefault="00331DE9" w:rsidP="00E7631E">
      <w:pPr>
        <w:pStyle w:val="af0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7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основании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лицензии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ВЛВ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№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02271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ВЭ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право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пользования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недрами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целью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добычи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пресных</w:t>
      </w:r>
      <w:r w:rsidRPr="00E7631E">
        <w:rPr>
          <w:rFonts w:ascii="Times New Roman" w:hAnsi="Times New Roman"/>
          <w:spacing w:val="7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подземных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</w:t>
      </w:r>
      <w:r w:rsidRPr="00E7631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скважинным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водозабором</w:t>
      </w:r>
      <w:r w:rsidRPr="00E7631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04.06.2013</w:t>
      </w:r>
      <w:r w:rsid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года,</w:t>
      </w:r>
      <w:r w:rsidRPr="00E7631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действующей</w:t>
      </w:r>
      <w:r w:rsidRPr="00E7631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до</w:t>
      </w:r>
      <w:r w:rsidRPr="00E7631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14</w:t>
      </w:r>
      <w:r w:rsidRPr="00E7631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июля</w:t>
      </w:r>
      <w:r w:rsidRPr="00E7631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2016</w:t>
      </w:r>
      <w:r w:rsidRPr="00E7631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года.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Эксплуатационная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зона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водоснабжения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левобережной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части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города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жилого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массива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ул.</w:t>
      </w:r>
      <w:r w:rsidRPr="00E7631E">
        <w:rPr>
          <w:rFonts w:ascii="Times New Roman" w:hAnsi="Times New Roman"/>
          <w:spacing w:val="7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Мира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северо-западной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окраине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г.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Лесозаводска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состоит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из: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скважинного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водозабора,</w:t>
      </w:r>
      <w:r w:rsidRPr="00E7631E">
        <w:rPr>
          <w:rFonts w:ascii="Times New Roman" w:hAnsi="Times New Roman"/>
          <w:spacing w:val="6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состоящего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из</w:t>
      </w:r>
      <w:r w:rsidRPr="00E7631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трех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скважин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производительностью</w:t>
      </w:r>
      <w:r w:rsidRPr="00E7631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1600м</w:t>
      </w:r>
      <w:r w:rsidRPr="00E7631E">
        <w:rPr>
          <w:rFonts w:ascii="Times New Roman" w:hAnsi="Times New Roman"/>
          <w:spacing w:val="-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-1"/>
          <w:sz w:val="26"/>
          <w:szCs w:val="26"/>
        </w:rPr>
        <w:t>/сутки,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584</w:t>
      </w:r>
      <w:r w:rsid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тыс</w:t>
      </w:r>
      <w:proofErr w:type="gramStart"/>
      <w:r w:rsidRPr="00E7631E">
        <w:rPr>
          <w:rFonts w:ascii="Times New Roman" w:hAnsi="Times New Roman"/>
          <w:sz w:val="26"/>
          <w:szCs w:val="26"/>
        </w:rPr>
        <w:t>.м</w:t>
      </w:r>
      <w:proofErr w:type="gramEnd"/>
      <w:r w:rsidRPr="00E7631E">
        <w:rPr>
          <w:rFonts w:ascii="Times New Roman" w:hAnsi="Times New Roman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z w:val="26"/>
          <w:szCs w:val="26"/>
        </w:rPr>
        <w:t>/год,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станции</w:t>
      </w:r>
      <w:r w:rsidRPr="00E7631E">
        <w:rPr>
          <w:rFonts w:ascii="Times New Roman" w:hAnsi="Times New Roman"/>
          <w:spacing w:val="6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обезжелезивания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производительностью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800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</w:t>
      </w:r>
      <w:r w:rsidRPr="00E7631E">
        <w:rPr>
          <w:rFonts w:ascii="Times New Roman" w:hAnsi="Times New Roman"/>
          <w:spacing w:val="-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-1"/>
          <w:sz w:val="26"/>
          <w:szCs w:val="26"/>
        </w:rPr>
        <w:t>/сутки,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2,4</w:t>
      </w:r>
      <w:r w:rsid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км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водовода,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1,1</w:t>
      </w:r>
      <w:r w:rsid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км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внутриквартальной</w:t>
      </w:r>
      <w:r w:rsidRPr="00E7631E">
        <w:rPr>
          <w:rFonts w:ascii="Times New Roman" w:hAnsi="Times New Roman"/>
          <w:spacing w:val="8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и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внутридворовой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сети.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Станция обезжелезивания скважинного водозабора сдана в эксплуатацию в 1984 году. Лучи орошения фильтров износ составляет 80%. Из 12 отобранных проб по железу за год 2 не соответствует санитарным нормам.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Две нити водовода д-150 мм. </w:t>
      </w:r>
      <w:r w:rsidR="00E7631E">
        <w:rPr>
          <w:rFonts w:ascii="Times New Roman" w:hAnsi="Times New Roman"/>
          <w:spacing w:val="-1"/>
          <w:sz w:val="26"/>
          <w:szCs w:val="26"/>
        </w:rPr>
        <w:t>о</w:t>
      </w:r>
      <w:r w:rsidRPr="00E7631E">
        <w:rPr>
          <w:rFonts w:ascii="Times New Roman" w:hAnsi="Times New Roman"/>
          <w:spacing w:val="-1"/>
          <w:sz w:val="26"/>
          <w:szCs w:val="26"/>
        </w:rPr>
        <w:t>т станции обезжелезивания до жилого района ул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.М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ира сданы в эксплуатацию в 1984 году. Одна нить в рабочем состоянии, но необходима модернизация в связи с большими отложениями железа на стенах трубопровода и соответственно периодически вода к потребителям поступает не соответствующей санитарным нормам. Вторая нить водовода требует полной замены в связи со  100% изношенностью.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lastRenderedPageBreak/>
        <w:t>Водозаборные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сооружения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р.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Уссури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проектной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производительностью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40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тыс</w:t>
      </w:r>
      <w:proofErr w:type="gramStart"/>
      <w:r w:rsidRPr="00E7631E">
        <w:rPr>
          <w:rFonts w:ascii="Times New Roman" w:hAnsi="Times New Roman"/>
          <w:sz w:val="26"/>
          <w:szCs w:val="26"/>
        </w:rPr>
        <w:t>.м</w:t>
      </w:r>
      <w:proofErr w:type="gramEnd"/>
      <w:r w:rsidRPr="00E7631E">
        <w:rPr>
          <w:rFonts w:ascii="Times New Roman" w:hAnsi="Times New Roman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z w:val="26"/>
          <w:szCs w:val="26"/>
        </w:rPr>
        <w:t>/сутки,</w:t>
      </w:r>
      <w:r w:rsidRPr="00E7631E">
        <w:rPr>
          <w:rFonts w:ascii="Times New Roman" w:hAnsi="Times New Roman"/>
          <w:spacing w:val="7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14600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тыс.м</w:t>
      </w:r>
      <w:r w:rsidRPr="00E7631E">
        <w:rPr>
          <w:rFonts w:ascii="Times New Roman" w:hAnsi="Times New Roman"/>
          <w:spacing w:val="-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-1"/>
          <w:sz w:val="26"/>
          <w:szCs w:val="26"/>
        </w:rPr>
        <w:t>/год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состоят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из: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водозаборного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оголовка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затопленного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вида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односторонним</w:t>
      </w:r>
      <w:r w:rsidRPr="00E7631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боковым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приемом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двух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самотечных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стальных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трубопроводов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д-300мм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насосной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станции</w:t>
      </w:r>
      <w:r w:rsidRPr="00E7631E">
        <w:rPr>
          <w:rFonts w:ascii="Times New Roman" w:hAnsi="Times New Roman"/>
          <w:spacing w:val="10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1-го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подъема,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производительностью</w:t>
      </w:r>
      <w:r w:rsidRPr="00E7631E">
        <w:rPr>
          <w:rFonts w:ascii="Times New Roman" w:hAnsi="Times New Roman"/>
          <w:sz w:val="26"/>
          <w:szCs w:val="26"/>
        </w:rPr>
        <w:t xml:space="preserve"> 154</w:t>
      </w:r>
      <w:r w:rsidR="0004470C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л/сек,</w:t>
      </w:r>
      <w:r w:rsidRPr="00E7631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554,4 </w:t>
      </w:r>
      <w:r w:rsidRPr="00E7631E">
        <w:rPr>
          <w:rFonts w:ascii="Times New Roman" w:hAnsi="Times New Roman"/>
          <w:spacing w:val="-1"/>
          <w:sz w:val="26"/>
          <w:szCs w:val="26"/>
        </w:rPr>
        <w:t>м</w:t>
      </w:r>
      <w:r w:rsidRPr="00E7631E">
        <w:rPr>
          <w:rFonts w:ascii="Times New Roman" w:hAnsi="Times New Roman"/>
          <w:spacing w:val="-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-1"/>
          <w:sz w:val="26"/>
          <w:szCs w:val="26"/>
        </w:rPr>
        <w:t>/час.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Водозаборный оголовок введен в эксплуатацию в 1975 году. За 38 лет эксплуатации обследование проводилось один раз. Требуется обследование оголовка водолазами.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Водозабор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спроектирован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построен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комплексе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водоочистными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сооружениями,</w:t>
      </w:r>
      <w:r w:rsidRPr="00E7631E">
        <w:rPr>
          <w:rFonts w:ascii="Times New Roman" w:hAnsi="Times New Roman"/>
          <w:spacing w:val="10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проектной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мощностью</w:t>
      </w:r>
      <w:r w:rsidRPr="00E7631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20 </w:t>
      </w:r>
      <w:r w:rsidRPr="00E7631E">
        <w:rPr>
          <w:rFonts w:ascii="Times New Roman" w:hAnsi="Times New Roman"/>
          <w:spacing w:val="-1"/>
          <w:sz w:val="26"/>
          <w:szCs w:val="26"/>
        </w:rPr>
        <w:t>тыс.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</w:t>
      </w:r>
      <w:r w:rsidRPr="00E7631E">
        <w:rPr>
          <w:rFonts w:ascii="Times New Roman" w:hAnsi="Times New Roman"/>
          <w:spacing w:val="-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-1"/>
          <w:sz w:val="26"/>
          <w:szCs w:val="26"/>
        </w:rPr>
        <w:t>/сутки,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7300тыс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.м</w:t>
      </w:r>
      <w:proofErr w:type="gramEnd"/>
      <w:r w:rsidRPr="00E7631E">
        <w:rPr>
          <w:rFonts w:ascii="Times New Roman" w:hAnsi="Times New Roman"/>
          <w:spacing w:val="-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-1"/>
          <w:sz w:val="26"/>
          <w:szCs w:val="26"/>
        </w:rPr>
        <w:t>/год</w:t>
      </w:r>
      <w:r w:rsidR="0004470C">
        <w:rPr>
          <w:rFonts w:ascii="Times New Roman" w:hAnsi="Times New Roman"/>
          <w:spacing w:val="-1"/>
          <w:sz w:val="26"/>
          <w:szCs w:val="26"/>
        </w:rPr>
        <w:t>.</w:t>
      </w:r>
    </w:p>
    <w:p w:rsidR="00331DE9" w:rsidRPr="0004470C" w:rsidRDefault="00331DE9" w:rsidP="0004470C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состав</w:t>
      </w:r>
      <w:r w:rsidRPr="00E7631E">
        <w:rPr>
          <w:rFonts w:ascii="Times New Roman" w:hAnsi="Times New Roman"/>
          <w:sz w:val="26"/>
          <w:szCs w:val="26"/>
        </w:rPr>
        <w:t xml:space="preserve"> водоочистных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сооружений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входят:</w:t>
      </w:r>
    </w:p>
    <w:p w:rsidR="00331DE9" w:rsidRPr="00E7631E" w:rsidRDefault="00331DE9" w:rsidP="001748E6">
      <w:pPr>
        <w:pStyle w:val="af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насосная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станция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2-го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подъема,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производительностью</w:t>
      </w:r>
      <w:r w:rsidRPr="00E7631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214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л/с,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770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</w:t>
      </w:r>
      <w:r w:rsidRPr="00E7631E">
        <w:rPr>
          <w:rFonts w:ascii="Times New Roman" w:hAnsi="Times New Roman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z w:val="26"/>
          <w:szCs w:val="26"/>
        </w:rPr>
        <w:t>/час,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совмещенная</w:t>
      </w:r>
      <w:r w:rsidRPr="00E7631E">
        <w:rPr>
          <w:rFonts w:ascii="Times New Roman" w:hAnsi="Times New Roman"/>
          <w:sz w:val="26"/>
          <w:szCs w:val="26"/>
        </w:rPr>
        <w:t xml:space="preserve"> с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трансформаторной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подстанцией;</w:t>
      </w:r>
    </w:p>
    <w:p w:rsidR="00331DE9" w:rsidRPr="00E7631E" w:rsidRDefault="00331DE9" w:rsidP="001748E6">
      <w:pPr>
        <w:pStyle w:val="af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хлораторная</w:t>
      </w:r>
      <w:proofErr w:type="spellEnd"/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производительностью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10</w:t>
      </w:r>
      <w:r w:rsidR="0004470C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кг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хлора</w:t>
      </w:r>
      <w:r w:rsidRPr="00E7631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час</w:t>
      </w:r>
      <w:r w:rsidRPr="00E7631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совмещенная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складом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хлора,</w:t>
      </w:r>
      <w:r w:rsidRPr="00E7631E">
        <w:rPr>
          <w:rFonts w:ascii="Times New Roman" w:hAnsi="Times New Roman"/>
          <w:spacing w:val="8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емкость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склада</w:t>
      </w:r>
      <w:r w:rsidRPr="00E7631E">
        <w:rPr>
          <w:rFonts w:ascii="Times New Roman" w:hAnsi="Times New Roman"/>
          <w:sz w:val="26"/>
          <w:szCs w:val="26"/>
        </w:rPr>
        <w:t xml:space="preserve"> 3 </w:t>
      </w:r>
      <w:r w:rsidRPr="00E7631E">
        <w:rPr>
          <w:rFonts w:ascii="Times New Roman" w:hAnsi="Times New Roman"/>
          <w:spacing w:val="-1"/>
          <w:sz w:val="26"/>
          <w:szCs w:val="26"/>
        </w:rPr>
        <w:t>контейнера</w:t>
      </w:r>
      <w:r w:rsidRPr="00E7631E">
        <w:rPr>
          <w:rFonts w:ascii="Times New Roman" w:hAnsi="Times New Roman"/>
          <w:sz w:val="26"/>
          <w:szCs w:val="26"/>
        </w:rPr>
        <w:t xml:space="preserve"> -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2,4 тонны.</w:t>
      </w:r>
    </w:p>
    <w:p w:rsidR="00331DE9" w:rsidRPr="0004470C" w:rsidRDefault="00331DE9" w:rsidP="001748E6">
      <w:pPr>
        <w:pStyle w:val="af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два </w:t>
      </w:r>
      <w:r w:rsidRPr="00E7631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резервуара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для 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хранения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чистой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воды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емкостью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2000</w:t>
      </w:r>
      <w:r w:rsidR="0004470C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</w:t>
      </w:r>
      <w:r w:rsidRPr="00E7631E">
        <w:rPr>
          <w:rFonts w:ascii="Times New Roman" w:hAnsi="Times New Roman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z w:val="26"/>
          <w:szCs w:val="26"/>
        </w:rPr>
        <w:t xml:space="preserve">, 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железобетонные,</w:t>
      </w:r>
      <w:r w:rsidR="0004470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заглубленные из сборных ун</w:t>
      </w:r>
      <w:r w:rsidR="0004470C">
        <w:rPr>
          <w:rFonts w:ascii="Times New Roman" w:hAnsi="Times New Roman"/>
          <w:spacing w:val="-1"/>
          <w:sz w:val="26"/>
          <w:szCs w:val="26"/>
        </w:rPr>
        <w:t>и</w:t>
      </w:r>
      <w:r w:rsidRPr="00E7631E">
        <w:rPr>
          <w:rFonts w:ascii="Times New Roman" w:hAnsi="Times New Roman"/>
          <w:spacing w:val="-1"/>
          <w:sz w:val="26"/>
          <w:szCs w:val="26"/>
        </w:rPr>
        <w:t>ф</w:t>
      </w:r>
      <w:r w:rsidR="0004470C">
        <w:rPr>
          <w:rFonts w:ascii="Times New Roman" w:hAnsi="Times New Roman"/>
          <w:spacing w:val="-1"/>
          <w:sz w:val="26"/>
          <w:szCs w:val="26"/>
        </w:rPr>
        <w:t>и</w:t>
      </w:r>
      <w:r w:rsidRPr="00E7631E">
        <w:rPr>
          <w:rFonts w:ascii="Times New Roman" w:hAnsi="Times New Roman"/>
          <w:spacing w:val="-1"/>
          <w:sz w:val="26"/>
          <w:szCs w:val="26"/>
        </w:rPr>
        <w:t>ц</w:t>
      </w:r>
      <w:r w:rsidR="0004470C">
        <w:rPr>
          <w:rFonts w:ascii="Times New Roman" w:hAnsi="Times New Roman"/>
          <w:spacing w:val="-1"/>
          <w:sz w:val="26"/>
          <w:szCs w:val="26"/>
        </w:rPr>
        <w:t>и</w:t>
      </w:r>
      <w:r w:rsidRPr="00E7631E">
        <w:rPr>
          <w:rFonts w:ascii="Times New Roman" w:hAnsi="Times New Roman"/>
          <w:spacing w:val="-1"/>
          <w:sz w:val="26"/>
          <w:szCs w:val="26"/>
        </w:rPr>
        <w:t>рованных конструкций заводского изготовления. Резервуары сданы в эксплуатацию в 1986 году. Капитальный ремонт одного резервуара производился в 2012 году. Второму резервуару требуется капитальный ремонт.</w:t>
      </w:r>
    </w:p>
    <w:p w:rsidR="00331DE9" w:rsidRPr="00E7631E" w:rsidRDefault="00331DE9" w:rsidP="001748E6">
      <w:pPr>
        <w:pStyle w:val="af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водонапорная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башня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промывной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имеет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бак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емкостью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"/>
          <w:sz w:val="26"/>
          <w:szCs w:val="26"/>
        </w:rPr>
        <w:t>500</w:t>
      </w:r>
      <w:r w:rsidR="000447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"/>
          <w:sz w:val="26"/>
          <w:szCs w:val="26"/>
        </w:rPr>
        <w:t>м</w:t>
      </w:r>
      <w:r w:rsidRPr="00E7631E">
        <w:rPr>
          <w:rFonts w:ascii="Times New Roman" w:hAnsi="Times New Roman"/>
          <w:spacing w:val="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24"/>
          <w:position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коническим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дном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7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цилиндрический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ствол</w:t>
      </w:r>
      <w:r w:rsidRPr="00E7631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высотой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12</w:t>
      </w:r>
      <w:r w:rsidR="0004470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м,</w:t>
      </w:r>
    </w:p>
    <w:p w:rsidR="00331DE9" w:rsidRPr="00E7631E" w:rsidRDefault="00331DE9" w:rsidP="001748E6">
      <w:pPr>
        <w:pStyle w:val="af0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водопроводная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очистная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станция,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для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очистки</w:t>
      </w:r>
      <w:r w:rsidRPr="00E7631E">
        <w:rPr>
          <w:rFonts w:ascii="Times New Roman" w:hAnsi="Times New Roman"/>
          <w:spacing w:val="17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маломутных</w:t>
      </w:r>
      <w:proofErr w:type="spellEnd"/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цветных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7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контактных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осветлителях,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производительностью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20,0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тыс</w:t>
      </w:r>
      <w:proofErr w:type="gramStart"/>
      <w:r w:rsidRPr="00E7631E">
        <w:rPr>
          <w:rFonts w:ascii="Times New Roman" w:hAnsi="Times New Roman"/>
          <w:sz w:val="26"/>
          <w:szCs w:val="26"/>
        </w:rPr>
        <w:t>.м</w:t>
      </w:r>
      <w:proofErr w:type="gramEnd"/>
      <w:r w:rsidRPr="00E7631E">
        <w:rPr>
          <w:rFonts w:ascii="Times New Roman" w:hAnsi="Times New Roman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z w:val="26"/>
          <w:szCs w:val="26"/>
        </w:rPr>
        <w:t>/сутки,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помещении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которой</w:t>
      </w:r>
      <w:r w:rsidRPr="00E7631E">
        <w:rPr>
          <w:rFonts w:ascii="Times New Roman" w:hAnsi="Times New Roman"/>
          <w:spacing w:val="8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располагаются: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z w:val="26"/>
          <w:szCs w:val="26"/>
        </w:rPr>
        <w:t>реагентное</w:t>
      </w:r>
      <w:proofErr w:type="spellEnd"/>
      <w:r w:rsidRPr="00E7631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хозяйство,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помещение</w:t>
      </w:r>
      <w:r w:rsidRPr="00E7631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коагулянта,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зал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контактных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осветлителей,</w:t>
      </w:r>
      <w:r w:rsidRPr="00E7631E">
        <w:rPr>
          <w:rFonts w:ascii="Times New Roman" w:hAnsi="Times New Roman"/>
          <w:spacing w:val="10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лаборатории,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помещение</w:t>
      </w:r>
      <w:r w:rsidRPr="00E7631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воздуходувок,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автоклавная,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мойка,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служебные</w:t>
      </w:r>
      <w:r w:rsidRPr="00E7631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подсобные</w:t>
      </w:r>
      <w:r w:rsidRPr="00E7631E">
        <w:rPr>
          <w:rFonts w:ascii="Times New Roman" w:hAnsi="Times New Roman"/>
          <w:spacing w:val="8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помещения;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Вода,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насосами</w:t>
      </w:r>
      <w:r w:rsidRPr="00E7631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станции</w:t>
      </w:r>
      <w:r w:rsidRPr="00E7631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первого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подъема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двум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напорным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сифонным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водоводам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4"/>
          <w:sz w:val="26"/>
          <w:szCs w:val="26"/>
        </w:rPr>
        <w:t>д-</w:t>
      </w:r>
      <w:r w:rsidRPr="00E7631E">
        <w:rPr>
          <w:rFonts w:ascii="Times New Roman" w:hAnsi="Times New Roman"/>
          <w:sz w:val="26"/>
          <w:szCs w:val="26"/>
        </w:rPr>
        <w:t>300</w:t>
      </w:r>
      <w:r w:rsidR="0004470C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мм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протяженностью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120</w:t>
      </w:r>
      <w:r w:rsidR="0004470C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м,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подается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для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предварительной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очистки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грубодисперсных</w:t>
      </w:r>
      <w:r w:rsidRPr="00E7631E">
        <w:rPr>
          <w:rFonts w:ascii="Times New Roman" w:hAnsi="Times New Roman"/>
          <w:spacing w:val="9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примесей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барабанные</w:t>
      </w:r>
      <w:r w:rsidRPr="00E7631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сетки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(2</w:t>
      </w:r>
      <w:r w:rsidR="0004470C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рабочих,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1</w:t>
      </w:r>
      <w:r w:rsidR="0004470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резервная),</w:t>
      </w:r>
      <w:r w:rsidRPr="00E7631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производительностью</w:t>
      </w:r>
      <w:r w:rsidRPr="00E7631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12000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</w:t>
      </w:r>
      <w:r w:rsidRPr="00E7631E">
        <w:rPr>
          <w:rFonts w:ascii="Times New Roman" w:hAnsi="Times New Roman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z w:val="26"/>
          <w:szCs w:val="26"/>
        </w:rPr>
        <w:t>/сутки</w:t>
      </w:r>
      <w:r w:rsidRPr="00E7631E">
        <w:rPr>
          <w:rFonts w:ascii="Times New Roman" w:hAnsi="Times New Roman"/>
          <w:spacing w:val="7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каждой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сетки.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Пройдя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барабанные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сетки</w:t>
      </w:r>
      <w:r w:rsidR="0004470C">
        <w:rPr>
          <w:rFonts w:ascii="Times New Roman" w:hAnsi="Times New Roman"/>
          <w:spacing w:val="-1"/>
          <w:sz w:val="26"/>
          <w:szCs w:val="26"/>
        </w:rPr>
        <w:t>,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вода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через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водосливы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попадает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карманы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барабанных</w:t>
      </w:r>
      <w:r w:rsidRPr="00E7631E">
        <w:rPr>
          <w:rFonts w:ascii="Times New Roman" w:hAnsi="Times New Roman"/>
          <w:spacing w:val="8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сеток.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Из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них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трубопроводу,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который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подается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хлор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для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первичного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хлорирования,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вода</w:t>
      </w:r>
      <w:r w:rsidRPr="00E7631E">
        <w:rPr>
          <w:rFonts w:ascii="Times New Roman" w:hAnsi="Times New Roman"/>
          <w:spacing w:val="7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поступает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контактный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резервуар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260</w:t>
      </w:r>
      <w:r w:rsidR="0004470C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</w:t>
      </w:r>
      <w:r w:rsidRPr="00E7631E">
        <w:rPr>
          <w:rFonts w:ascii="Times New Roman" w:hAnsi="Times New Roman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z w:val="26"/>
          <w:szCs w:val="26"/>
        </w:rPr>
        <w:t>,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обеспечивающий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контакт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хлором,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далее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7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смеситель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объемом </w:t>
      </w:r>
      <w:r w:rsidRPr="00E7631E">
        <w:rPr>
          <w:rFonts w:ascii="Times New Roman" w:hAnsi="Times New Roman"/>
          <w:sz w:val="26"/>
          <w:szCs w:val="26"/>
        </w:rPr>
        <w:t>10м</w:t>
      </w:r>
      <w:r w:rsidRPr="00E7631E">
        <w:rPr>
          <w:rFonts w:ascii="Times New Roman" w:hAnsi="Times New Roman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21"/>
          <w:position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дырчатыми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перегородками,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встроенный</w:t>
      </w:r>
      <w:r w:rsidRPr="00E7631E">
        <w:rPr>
          <w:rFonts w:ascii="Times New Roman" w:hAnsi="Times New Roman"/>
          <w:sz w:val="26"/>
          <w:szCs w:val="26"/>
        </w:rPr>
        <w:t xml:space="preserve"> в </w:t>
      </w:r>
      <w:r w:rsidRPr="00E7631E">
        <w:rPr>
          <w:rFonts w:ascii="Times New Roman" w:hAnsi="Times New Roman"/>
          <w:spacing w:val="-1"/>
          <w:sz w:val="26"/>
          <w:szCs w:val="26"/>
        </w:rPr>
        <w:t>контактный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резервуар.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После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смесителя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вода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подается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контактные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осветлители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–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8</w:t>
      </w:r>
      <w:r w:rsidR="0004470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штук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размерами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6,9х</w:t>
      </w:r>
      <w:proofErr w:type="gramStart"/>
      <w:r w:rsidRPr="00E7631E">
        <w:rPr>
          <w:rFonts w:ascii="Times New Roman" w:hAnsi="Times New Roman"/>
          <w:sz w:val="26"/>
          <w:szCs w:val="26"/>
        </w:rPr>
        <w:t>6</w:t>
      </w:r>
      <w:proofErr w:type="gramEnd"/>
      <w:r w:rsidRPr="00E7631E">
        <w:rPr>
          <w:rFonts w:ascii="Times New Roman" w:hAnsi="Times New Roman"/>
          <w:sz w:val="26"/>
          <w:szCs w:val="26"/>
        </w:rPr>
        <w:t>,2м.</w:t>
      </w:r>
      <w:r w:rsidRPr="00E7631E">
        <w:rPr>
          <w:rFonts w:ascii="Times New Roman" w:hAnsi="Times New Roman"/>
          <w:spacing w:val="8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контактных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осветлителях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вода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окончательно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освобождается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взвесей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трубопроводу</w:t>
      </w:r>
      <w:r w:rsidRPr="00E7631E">
        <w:rPr>
          <w:rFonts w:ascii="Times New Roman" w:hAnsi="Times New Roman"/>
          <w:spacing w:val="9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самотеком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направляется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резервуары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чистой</w:t>
      </w:r>
      <w:r w:rsidRPr="00E7631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–</w:t>
      </w:r>
      <w:r w:rsidRPr="00E7631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2шт.,</w:t>
      </w:r>
      <w:r w:rsidRPr="00E7631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емкостью</w:t>
      </w:r>
      <w:r w:rsidRPr="00E7631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2000</w:t>
      </w:r>
      <w:r w:rsidR="0004470C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</w:t>
      </w:r>
      <w:r w:rsidRPr="00E7631E">
        <w:rPr>
          <w:rFonts w:ascii="Times New Roman" w:hAnsi="Times New Roman"/>
          <w:position w:val="9"/>
          <w:sz w:val="26"/>
          <w:szCs w:val="26"/>
        </w:rPr>
        <w:t xml:space="preserve">3 </w:t>
      </w:r>
      <w:r w:rsidRPr="00E7631E">
        <w:rPr>
          <w:rFonts w:ascii="Times New Roman" w:hAnsi="Times New Roman"/>
          <w:spacing w:val="17"/>
          <w:position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каждый.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этот </w:t>
      </w:r>
      <w:r w:rsidRPr="00E7631E">
        <w:rPr>
          <w:rFonts w:ascii="Times New Roman" w:hAnsi="Times New Roman"/>
          <w:spacing w:val="-1"/>
          <w:sz w:val="26"/>
          <w:szCs w:val="26"/>
        </w:rPr>
        <w:t>трубопровод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перед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резервуарами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чистой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вводится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хлор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для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обеззараживания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(вторичное</w:t>
      </w:r>
      <w:r w:rsidRPr="00E7631E">
        <w:rPr>
          <w:rFonts w:ascii="Times New Roman" w:hAnsi="Times New Roman"/>
          <w:spacing w:val="8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хлорирование).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Очистные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сооружения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водопровода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работают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одноступенчатой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системе</w:t>
      </w:r>
      <w:r w:rsidRPr="00E7631E">
        <w:rPr>
          <w:rFonts w:ascii="Times New Roman" w:hAnsi="Times New Roman"/>
          <w:spacing w:val="9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очистки.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настоящее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время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контактные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осветлители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находятся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нерабочем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состоянии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после</w:t>
      </w:r>
      <w:r w:rsidRPr="00E7631E">
        <w:rPr>
          <w:rFonts w:ascii="Times New Roman" w:hAnsi="Times New Roman"/>
          <w:spacing w:val="9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незавершенных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работ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реконструкции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систем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lastRenderedPageBreak/>
        <w:t>водоснабжения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г.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Лесозаводска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заказчиком</w:t>
      </w:r>
      <w:r w:rsidRPr="00E7631E">
        <w:rPr>
          <w:rFonts w:ascii="Times New Roman" w:hAnsi="Times New Roman"/>
          <w:spacing w:val="8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УГП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«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Приморстройзаказчик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>»</w:t>
      </w:r>
      <w:r w:rsidRPr="00E7631E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 подрядчиком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ОАО Приморский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коммунальный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комплекс.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Из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резервуаров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чистой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воды,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от </w:t>
      </w:r>
      <w:r w:rsidRPr="00E7631E">
        <w:rPr>
          <w:rFonts w:ascii="Times New Roman" w:hAnsi="Times New Roman"/>
          <w:spacing w:val="-1"/>
          <w:sz w:val="26"/>
          <w:szCs w:val="26"/>
        </w:rPr>
        <w:t>насосной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станции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"/>
          <w:sz w:val="26"/>
          <w:szCs w:val="26"/>
        </w:rPr>
        <w:t>2-го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подъема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двум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напорным</w:t>
      </w:r>
      <w:r w:rsidRPr="00E7631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трубопроводам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д-300мм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вода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подается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камеру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переключения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далее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напорному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водоводу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из</w:t>
      </w:r>
      <w:r w:rsidRPr="00E7631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стальных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полиэтиленовых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труб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д-500мм,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протяженностью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2560</w:t>
      </w:r>
      <w:r w:rsidR="0004470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м,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площадку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напорно-</w:t>
      </w:r>
      <w:r w:rsidRPr="00E7631E">
        <w:rPr>
          <w:rFonts w:ascii="Times New Roman" w:hAnsi="Times New Roman"/>
          <w:spacing w:val="-1"/>
          <w:sz w:val="26"/>
          <w:szCs w:val="26"/>
        </w:rPr>
        <w:t>распределительных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резервуаров,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находящейся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горе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«Карьерной».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площадке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напорно-</w:t>
      </w:r>
      <w:r w:rsidRPr="00E7631E">
        <w:rPr>
          <w:rFonts w:ascii="Times New Roman" w:hAnsi="Times New Roman"/>
          <w:spacing w:val="-1"/>
          <w:sz w:val="26"/>
          <w:szCs w:val="26"/>
        </w:rPr>
        <w:t>распределительных</w:t>
      </w:r>
      <w:r w:rsidRPr="00E7631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резервуаров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расположены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два</w:t>
      </w:r>
      <w:r w:rsidRPr="00E7631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резервуара</w:t>
      </w:r>
      <w:r w:rsidRPr="00E7631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емкостью</w:t>
      </w:r>
      <w:r w:rsidRPr="00E7631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"/>
          <w:sz w:val="26"/>
          <w:szCs w:val="26"/>
        </w:rPr>
        <w:t>2000</w:t>
      </w:r>
      <w:r w:rsidR="000447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"/>
          <w:sz w:val="26"/>
          <w:szCs w:val="26"/>
        </w:rPr>
        <w:t>м</w:t>
      </w:r>
      <w:r w:rsidRPr="00E7631E">
        <w:rPr>
          <w:rFonts w:ascii="Times New Roman" w:hAnsi="Times New Roman"/>
          <w:spacing w:val="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44"/>
          <w:position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железобетонных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прямоугольных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заглубленных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из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сборных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унифицированных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конструкций</w:t>
      </w:r>
      <w:r w:rsidRPr="00E7631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заводского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изготовления.</w:t>
      </w:r>
      <w:r w:rsidRPr="00E7631E">
        <w:rPr>
          <w:rFonts w:ascii="Times New Roman" w:hAnsi="Times New Roman"/>
          <w:sz w:val="26"/>
          <w:szCs w:val="26"/>
        </w:rPr>
        <w:t xml:space="preserve">    </w:t>
      </w:r>
      <w:r w:rsidRPr="00E7631E">
        <w:rPr>
          <w:rFonts w:ascii="Times New Roman" w:hAnsi="Times New Roman"/>
          <w:spacing w:val="-1"/>
          <w:sz w:val="26"/>
          <w:szCs w:val="26"/>
        </w:rPr>
        <w:t>Далее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вода</w:t>
      </w:r>
      <w:r w:rsidRPr="00E7631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самотеком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поступает</w:t>
      </w:r>
      <w:r w:rsidRPr="00E7631E">
        <w:rPr>
          <w:rFonts w:ascii="Times New Roman" w:hAnsi="Times New Roman"/>
          <w:sz w:val="26"/>
          <w:szCs w:val="26"/>
        </w:rPr>
        <w:t xml:space="preserve"> в город к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потребителям.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Вторая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нить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водовода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выполнена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из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стальных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труб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д-500</w:t>
      </w:r>
      <w:r w:rsidR="0004470C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мм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до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водопроводной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камеры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от </w:t>
      </w:r>
      <w:r w:rsidRPr="00E7631E">
        <w:rPr>
          <w:rFonts w:ascii="Times New Roman" w:hAnsi="Times New Roman"/>
          <w:spacing w:val="-1"/>
          <w:sz w:val="26"/>
          <w:szCs w:val="26"/>
        </w:rPr>
        <w:t>камеры</w:t>
      </w:r>
      <w:r w:rsidRPr="00E7631E">
        <w:rPr>
          <w:rFonts w:ascii="Times New Roman" w:hAnsi="Times New Roman"/>
          <w:sz w:val="26"/>
          <w:szCs w:val="26"/>
        </w:rPr>
        <w:t xml:space="preserve"> до </w:t>
      </w:r>
      <w:r w:rsidRPr="00E7631E">
        <w:rPr>
          <w:rFonts w:ascii="Times New Roman" w:hAnsi="Times New Roman"/>
          <w:spacing w:val="-1"/>
          <w:sz w:val="26"/>
          <w:szCs w:val="26"/>
        </w:rPr>
        <w:t>резервуаров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чистой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воды – из </w:t>
      </w:r>
      <w:r w:rsidRPr="00E7631E">
        <w:rPr>
          <w:rFonts w:ascii="Times New Roman" w:hAnsi="Times New Roman"/>
          <w:spacing w:val="-1"/>
          <w:sz w:val="26"/>
          <w:szCs w:val="26"/>
        </w:rPr>
        <w:t>полиэтиленовых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труб</w:t>
      </w:r>
      <w:r w:rsidRPr="00E7631E">
        <w:rPr>
          <w:rFonts w:ascii="Times New Roman" w:hAnsi="Times New Roman"/>
          <w:sz w:val="26"/>
          <w:szCs w:val="26"/>
        </w:rPr>
        <w:t xml:space="preserve"> д-500</w:t>
      </w:r>
      <w:r w:rsidR="0004470C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мм.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От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водопроводной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камеры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водоводе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д-500</w:t>
      </w:r>
      <w:r w:rsidR="0004470C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мм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проходит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водовод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из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высокопрочных</w:t>
      </w:r>
      <w:r w:rsidRPr="00E7631E">
        <w:rPr>
          <w:rFonts w:ascii="Times New Roman" w:hAnsi="Times New Roman"/>
          <w:spacing w:val="7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полиэтиленовых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труб</w:t>
      </w:r>
      <w:r w:rsidRPr="00E7631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д-300</w:t>
      </w:r>
      <w:r w:rsidR="0004470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мм,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протяженностью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3542</w:t>
      </w:r>
      <w:r w:rsidR="0004470C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микрорайон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станции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Ружино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для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промышленных потребителей,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предприятиям соцкультбыта </w:t>
      </w:r>
      <w:r w:rsidRPr="00E7631E">
        <w:rPr>
          <w:rFonts w:ascii="Times New Roman" w:hAnsi="Times New Roman"/>
          <w:sz w:val="26"/>
          <w:szCs w:val="26"/>
        </w:rPr>
        <w:t xml:space="preserve">и </w:t>
      </w:r>
      <w:r w:rsidRPr="00E7631E">
        <w:rPr>
          <w:rFonts w:ascii="Times New Roman" w:hAnsi="Times New Roman"/>
          <w:spacing w:val="-1"/>
          <w:sz w:val="26"/>
          <w:szCs w:val="26"/>
        </w:rPr>
        <w:t>населению.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Скважинный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водозабор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состоит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из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трех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скважин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(две</w:t>
      </w:r>
      <w:r w:rsidRPr="00E7631E">
        <w:rPr>
          <w:rFonts w:ascii="Times New Roman" w:hAnsi="Times New Roman"/>
          <w:spacing w:val="8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рабочие,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одна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резервная),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расположенных</w:t>
      </w:r>
      <w:r w:rsidRPr="00E7631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друг</w:t>
      </w:r>
      <w:r w:rsidRPr="00E7631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друга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15-20</w:t>
      </w:r>
      <w:r w:rsidR="0004470C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расстоянии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2,4</w:t>
      </w:r>
      <w:r w:rsidR="0004470C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км</w:t>
      </w:r>
      <w:r w:rsidRPr="00E7631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</w:t>
      </w:r>
      <w:r w:rsidRPr="00E7631E">
        <w:rPr>
          <w:rFonts w:ascii="Times New Roman" w:hAnsi="Times New Roman"/>
          <w:spacing w:val="7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жилого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массива</w:t>
      </w:r>
      <w:r w:rsidRPr="00E7631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3"/>
          <w:sz w:val="26"/>
          <w:szCs w:val="26"/>
        </w:rPr>
        <w:t>ул.</w:t>
      </w:r>
      <w:r w:rsidRPr="00E7631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Мира,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который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находится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южной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окраине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г.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Лесозаводска.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территории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скважинного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водозабора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располагается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станция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обезжелезивания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водонапорная</w:t>
      </w:r>
      <w:r w:rsidRPr="00E7631E">
        <w:rPr>
          <w:rFonts w:ascii="Times New Roman" w:hAnsi="Times New Roman"/>
          <w:spacing w:val="9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башня.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Производительность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водозабора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1600м</w:t>
      </w:r>
      <w:r w:rsidRPr="00E7631E">
        <w:rPr>
          <w:rFonts w:ascii="Times New Roman" w:hAnsi="Times New Roman"/>
          <w:spacing w:val="-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-1"/>
          <w:sz w:val="26"/>
          <w:szCs w:val="26"/>
        </w:rPr>
        <w:t>/сутки,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584тыс</w:t>
      </w:r>
      <w:proofErr w:type="gramStart"/>
      <w:r w:rsidRPr="00E7631E">
        <w:rPr>
          <w:rFonts w:ascii="Times New Roman" w:hAnsi="Times New Roman"/>
          <w:sz w:val="26"/>
          <w:szCs w:val="26"/>
        </w:rPr>
        <w:t>.м</w:t>
      </w:r>
      <w:proofErr w:type="gramEnd"/>
      <w:r w:rsidRPr="00E7631E">
        <w:rPr>
          <w:rFonts w:ascii="Times New Roman" w:hAnsi="Times New Roman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z w:val="26"/>
          <w:szCs w:val="26"/>
        </w:rPr>
        <w:t xml:space="preserve">/год. 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Скважина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№ПР-844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–</w:t>
      </w:r>
      <w:r w:rsidRPr="00E7631E">
        <w:rPr>
          <w:rFonts w:ascii="Times New Roman" w:hAnsi="Times New Roman"/>
          <w:spacing w:val="-1"/>
          <w:sz w:val="26"/>
          <w:szCs w:val="26"/>
        </w:rPr>
        <w:t>глубина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60</w:t>
      </w:r>
      <w:r w:rsidR="0004470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м,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дебит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16,0м</w:t>
      </w:r>
      <w:r w:rsidRPr="00E7631E">
        <w:rPr>
          <w:rFonts w:ascii="Times New Roman" w:hAnsi="Times New Roman"/>
          <w:spacing w:val="-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-1"/>
          <w:sz w:val="26"/>
          <w:szCs w:val="26"/>
        </w:rPr>
        <w:t>/час;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№11214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–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глубина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76м,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дебит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32,0м</w:t>
      </w:r>
      <w:r w:rsidRPr="00E7631E">
        <w:rPr>
          <w:rFonts w:ascii="Times New Roman" w:hAnsi="Times New Roman"/>
          <w:spacing w:val="-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-1"/>
          <w:sz w:val="26"/>
          <w:szCs w:val="26"/>
        </w:rPr>
        <w:t>/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час;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б</w:t>
      </w:r>
      <w:proofErr w:type="gramEnd"/>
      <w:r w:rsidRPr="00E7631E">
        <w:rPr>
          <w:rFonts w:ascii="Times New Roman" w:hAnsi="Times New Roman"/>
          <w:sz w:val="26"/>
          <w:szCs w:val="26"/>
        </w:rPr>
        <w:t>/н</w:t>
      </w:r>
      <w:r w:rsidRPr="00E7631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–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глубина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60</w:t>
      </w:r>
      <w:r w:rsidR="0004470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м,</w:t>
      </w:r>
      <w:r w:rsidRPr="00E7631E">
        <w:rPr>
          <w:rFonts w:ascii="Times New Roman" w:hAnsi="Times New Roman"/>
          <w:spacing w:val="8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дебит </w:t>
      </w:r>
      <w:r w:rsidRPr="00E7631E">
        <w:rPr>
          <w:rFonts w:ascii="Times New Roman" w:hAnsi="Times New Roman"/>
          <w:spacing w:val="-1"/>
          <w:sz w:val="26"/>
          <w:szCs w:val="26"/>
        </w:rPr>
        <w:t>16,0м</w:t>
      </w:r>
      <w:r w:rsidRPr="00E7631E">
        <w:rPr>
          <w:rFonts w:ascii="Times New Roman" w:hAnsi="Times New Roman"/>
          <w:spacing w:val="-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-1"/>
          <w:sz w:val="26"/>
          <w:szCs w:val="26"/>
        </w:rPr>
        <w:t>/час.</w:t>
      </w:r>
      <w:r w:rsidRPr="00E7631E">
        <w:rPr>
          <w:rFonts w:ascii="Times New Roman" w:hAnsi="Times New Roman"/>
          <w:sz w:val="26"/>
          <w:szCs w:val="26"/>
        </w:rPr>
        <w:t xml:space="preserve"> По </w:t>
      </w:r>
      <w:r w:rsidRPr="00E7631E">
        <w:rPr>
          <w:rFonts w:ascii="Times New Roman" w:hAnsi="Times New Roman"/>
          <w:spacing w:val="-1"/>
          <w:sz w:val="26"/>
          <w:szCs w:val="26"/>
        </w:rPr>
        <w:t>содержанию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железа </w:t>
      </w:r>
      <w:r w:rsidRPr="00E7631E">
        <w:rPr>
          <w:rFonts w:ascii="Times New Roman" w:hAnsi="Times New Roman"/>
          <w:sz w:val="26"/>
          <w:szCs w:val="26"/>
        </w:rPr>
        <w:t xml:space="preserve">вода </w:t>
      </w:r>
      <w:r w:rsidRPr="00E7631E">
        <w:rPr>
          <w:rFonts w:ascii="Times New Roman" w:hAnsi="Times New Roman"/>
          <w:spacing w:val="-1"/>
          <w:sz w:val="26"/>
          <w:szCs w:val="26"/>
        </w:rPr>
        <w:t>требует</w:t>
      </w:r>
      <w:r w:rsidRPr="00E7631E">
        <w:rPr>
          <w:rFonts w:ascii="Times New Roman" w:hAnsi="Times New Roman"/>
          <w:sz w:val="26"/>
          <w:szCs w:val="26"/>
        </w:rPr>
        <w:t xml:space="preserve">  </w:t>
      </w:r>
      <w:r w:rsidRPr="00E7631E">
        <w:rPr>
          <w:rFonts w:ascii="Times New Roman" w:hAnsi="Times New Roman"/>
          <w:spacing w:val="-1"/>
          <w:sz w:val="26"/>
          <w:szCs w:val="26"/>
        </w:rPr>
        <w:t>дополнительной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водоподготовки.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Вода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из </w:t>
      </w:r>
      <w:r w:rsidRPr="00E7631E">
        <w:rPr>
          <w:rFonts w:ascii="Times New Roman" w:hAnsi="Times New Roman"/>
          <w:spacing w:val="-1"/>
          <w:sz w:val="26"/>
          <w:szCs w:val="26"/>
        </w:rPr>
        <w:t>скважин</w:t>
      </w:r>
      <w:r w:rsidRPr="00E7631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подается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погружными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насосами</w:t>
      </w:r>
      <w:r w:rsidRPr="00E7631E">
        <w:rPr>
          <w:rFonts w:ascii="Times New Roman" w:hAnsi="Times New Roman"/>
          <w:sz w:val="26"/>
          <w:szCs w:val="26"/>
        </w:rPr>
        <w:t xml:space="preserve"> ЭЦВ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6-16-110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 ЭЦВ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8-16-125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"/>
          <w:sz w:val="26"/>
          <w:szCs w:val="26"/>
        </w:rPr>
        <w:t>на</w:t>
      </w:r>
      <w:r w:rsidRPr="00E7631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станцию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обезжелезивания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производительностью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800м</w:t>
      </w:r>
      <w:r w:rsidRPr="00E7631E">
        <w:rPr>
          <w:rFonts w:ascii="Times New Roman" w:hAnsi="Times New Roman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z w:val="26"/>
          <w:szCs w:val="26"/>
        </w:rPr>
        <w:t>/сутки;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292,0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тыс</w:t>
      </w:r>
      <w:proofErr w:type="gramStart"/>
      <w:r w:rsidRPr="00E7631E">
        <w:rPr>
          <w:rFonts w:ascii="Times New Roman" w:hAnsi="Times New Roman"/>
          <w:sz w:val="26"/>
          <w:szCs w:val="26"/>
        </w:rPr>
        <w:t>.м</w:t>
      </w:r>
      <w:proofErr w:type="gramEnd"/>
      <w:r w:rsidRPr="00E7631E">
        <w:rPr>
          <w:rFonts w:ascii="Times New Roman" w:hAnsi="Times New Roman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z w:val="26"/>
          <w:szCs w:val="26"/>
        </w:rPr>
        <w:t>/год.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Состав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станции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обезжелезивания: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три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фильтра,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компрессор,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два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насоса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НЦВ-40-55.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Фильтрующий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материал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–</w:t>
      </w:r>
      <w:r w:rsidRPr="00E7631E">
        <w:rPr>
          <w:rFonts w:ascii="Times New Roman" w:hAnsi="Times New Roman"/>
          <w:spacing w:val="63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гранодеорит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>.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Вода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под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напором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насосов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первого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подъема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проходит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установке</w:t>
      </w:r>
      <w:r w:rsidRPr="00E7631E">
        <w:rPr>
          <w:rFonts w:ascii="Times New Roman" w:hAnsi="Times New Roman"/>
          <w:spacing w:val="8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последовательно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через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смеситель,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контактные</w:t>
      </w:r>
      <w:r w:rsidRPr="00E7631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осветлительные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напорные</w:t>
      </w:r>
      <w:r w:rsidRPr="00E7631E">
        <w:rPr>
          <w:rFonts w:ascii="Times New Roman" w:hAnsi="Times New Roman"/>
          <w:sz w:val="26"/>
          <w:szCs w:val="26"/>
        </w:rPr>
        <w:t xml:space="preserve"> фильтры и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далее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под</w:t>
      </w:r>
      <w:r w:rsidRPr="00E7631E">
        <w:rPr>
          <w:rFonts w:ascii="Times New Roman" w:hAnsi="Times New Roman"/>
          <w:spacing w:val="7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давлением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остаточного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напора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поступает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водонапорную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башню,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емкостью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"/>
          <w:sz w:val="26"/>
          <w:szCs w:val="26"/>
        </w:rPr>
        <w:t>50</w:t>
      </w:r>
      <w:r w:rsidR="0004470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"/>
          <w:sz w:val="26"/>
          <w:szCs w:val="26"/>
        </w:rPr>
        <w:t>м</w:t>
      </w:r>
      <w:r w:rsidRPr="00E7631E">
        <w:rPr>
          <w:rFonts w:ascii="Times New Roman" w:hAnsi="Times New Roman"/>
          <w:spacing w:val="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1"/>
          <w:sz w:val="26"/>
          <w:szCs w:val="26"/>
        </w:rPr>
        <w:t>,</w:t>
      </w:r>
      <w:r w:rsidRPr="00E7631E">
        <w:rPr>
          <w:rFonts w:ascii="Times New Roman" w:hAnsi="Times New Roman"/>
          <w:spacing w:val="7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расположенную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территории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скважинного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водозабора.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Далее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водопроводу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из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стальных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труб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д-159</w:t>
      </w:r>
      <w:r w:rsidR="0004470C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мм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протяженностью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2400</w:t>
      </w:r>
      <w:r w:rsidR="0004470C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м,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самотеком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вода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подается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потребителям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хозяйственно-</w:t>
      </w:r>
      <w:r w:rsidRPr="00E7631E">
        <w:rPr>
          <w:rFonts w:ascii="Times New Roman" w:hAnsi="Times New Roman"/>
          <w:spacing w:val="-1"/>
          <w:sz w:val="26"/>
          <w:szCs w:val="26"/>
        </w:rPr>
        <w:t>питьевые нужды</w:t>
      </w:r>
      <w:r w:rsidRPr="00E7631E">
        <w:rPr>
          <w:rFonts w:ascii="Times New Roman" w:hAnsi="Times New Roman"/>
          <w:sz w:val="26"/>
          <w:szCs w:val="26"/>
        </w:rPr>
        <w:t xml:space="preserve"> населения </w:t>
      </w:r>
      <w:r w:rsidRPr="00E7631E">
        <w:rPr>
          <w:rFonts w:ascii="Times New Roman" w:hAnsi="Times New Roman"/>
          <w:spacing w:val="-1"/>
          <w:sz w:val="26"/>
          <w:szCs w:val="26"/>
        </w:rPr>
        <w:t>микрорайона.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На  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данный</w:t>
      </w:r>
      <w:r w:rsidRPr="00E7631E">
        <w:rPr>
          <w:rFonts w:ascii="Times New Roman" w:hAnsi="Times New Roman"/>
          <w:sz w:val="26"/>
          <w:szCs w:val="26"/>
        </w:rPr>
        <w:t xml:space="preserve">  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момент</w:t>
      </w:r>
      <w:r w:rsidRPr="00E7631E">
        <w:rPr>
          <w:rFonts w:ascii="Times New Roman" w:hAnsi="Times New Roman"/>
          <w:sz w:val="26"/>
          <w:szCs w:val="26"/>
        </w:rPr>
        <w:t xml:space="preserve">  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в  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городе  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Лесозаводске  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имеются</w:t>
      </w:r>
      <w:r w:rsidRPr="00E7631E">
        <w:rPr>
          <w:rFonts w:ascii="Times New Roman" w:hAnsi="Times New Roman"/>
          <w:sz w:val="26"/>
          <w:szCs w:val="26"/>
        </w:rPr>
        <w:t xml:space="preserve">  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следующие</w:t>
      </w:r>
      <w:r w:rsidRPr="00E7631E">
        <w:rPr>
          <w:rFonts w:ascii="Times New Roman" w:hAnsi="Times New Roman"/>
          <w:sz w:val="26"/>
          <w:szCs w:val="26"/>
        </w:rPr>
        <w:t xml:space="preserve">  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территории,  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не</w:t>
      </w:r>
      <w:r w:rsidRPr="00E7631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охваченные</w:t>
      </w:r>
      <w:r w:rsidRPr="00E7631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централизованным</w:t>
      </w:r>
      <w:r w:rsidRPr="00E7631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водоснабжением:</w:t>
      </w:r>
    </w:p>
    <w:p w:rsidR="00331DE9" w:rsidRPr="0004470C" w:rsidRDefault="00331DE9" w:rsidP="0004470C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частный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сектор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левобережья;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районы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перспективной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застройки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согласно</w:t>
      </w:r>
      <w:proofErr w:type="gramEnd"/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Генерального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плана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городского 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округа «Город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Лесозаводск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подведомственной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территорией».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В ходе анализа существующей системы водоснабжения были выявлены технические проблемы в сетях водоснабжения:</w:t>
      </w:r>
    </w:p>
    <w:p w:rsidR="00331DE9" w:rsidRPr="00E7631E" w:rsidRDefault="00331DE9" w:rsidP="001748E6">
      <w:pPr>
        <w:pStyle w:val="af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lastRenderedPageBreak/>
        <w:t>идет интенсивное старение существующих сетей водоснабжения, эксплуатируемого оборудования. Практически все оборудование и сети выработали свой нормативный срок эксплуатации. На отдельных участках сетей водоснабжения износ достигает 100%;</w:t>
      </w:r>
    </w:p>
    <w:p w:rsidR="00331DE9" w:rsidRPr="00E7631E" w:rsidRDefault="00331DE9" w:rsidP="001748E6">
      <w:pPr>
        <w:pStyle w:val="af0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существующие сети водопровода не обеспечивают требуемого уровня по надежности водоснабжения потребителей Лесозаводского городского округа, что приводит к излишним отключениям и увеличению времени перерывов водоснабжения.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70C" w:rsidRPr="0004470C" w:rsidRDefault="00331DE9" w:rsidP="00771778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 w:rsidRPr="0004470C">
        <w:rPr>
          <w:rFonts w:ascii="Times New Roman" w:hAnsi="Times New Roman"/>
          <w:b/>
          <w:sz w:val="26"/>
          <w:szCs w:val="26"/>
        </w:rPr>
        <w:t>Направления развития централизованных систем водоснабжения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Основными направлениями развития централизованных систем водоснабжения в Лесозаводском городском округе являются:</w:t>
      </w:r>
    </w:p>
    <w:p w:rsidR="00331DE9" w:rsidRPr="00E7631E" w:rsidRDefault="00331DE9" w:rsidP="001748E6">
      <w:pPr>
        <w:pStyle w:val="af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обеспечение надежного,</w:t>
      </w:r>
      <w:r w:rsidR="00A47E0F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бесперебойного водоснабжения всех категорий </w:t>
      </w:r>
      <w:proofErr w:type="spellStart"/>
      <w:r w:rsidRPr="00E7631E">
        <w:rPr>
          <w:rFonts w:ascii="Times New Roman" w:hAnsi="Times New Roman"/>
          <w:sz w:val="26"/>
          <w:szCs w:val="26"/>
        </w:rPr>
        <w:t>водопотребителей</w:t>
      </w:r>
      <w:proofErr w:type="spellEnd"/>
      <w:r w:rsidRPr="00E7631E">
        <w:rPr>
          <w:rFonts w:ascii="Times New Roman" w:hAnsi="Times New Roman"/>
          <w:sz w:val="26"/>
          <w:szCs w:val="26"/>
        </w:rPr>
        <w:t>;</w:t>
      </w:r>
    </w:p>
    <w:p w:rsidR="00331DE9" w:rsidRPr="00E7631E" w:rsidRDefault="00331DE9" w:rsidP="001748E6">
      <w:pPr>
        <w:pStyle w:val="af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обновление основного оборудования </w:t>
      </w:r>
      <w:proofErr w:type="spellStart"/>
      <w:r w:rsidRPr="00E7631E">
        <w:rPr>
          <w:rFonts w:ascii="Times New Roman" w:hAnsi="Times New Roman"/>
          <w:sz w:val="26"/>
          <w:szCs w:val="26"/>
        </w:rPr>
        <w:t>обьектов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системы водоснабжения с реконструкцией морально устаревшего и физически изношенного оборудования;</w:t>
      </w:r>
    </w:p>
    <w:p w:rsidR="00331DE9" w:rsidRPr="00E7631E" w:rsidRDefault="00331DE9" w:rsidP="001748E6">
      <w:pPr>
        <w:pStyle w:val="af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обеспечение развития и модернизации системы водоснабжения  </w:t>
      </w:r>
      <w:proofErr w:type="gramStart"/>
      <w:r w:rsidRPr="00E7631E">
        <w:rPr>
          <w:rFonts w:ascii="Times New Roman" w:hAnsi="Times New Roman"/>
          <w:sz w:val="26"/>
          <w:szCs w:val="26"/>
        </w:rPr>
        <w:t>в целях обеспечения роста потребностей в воде в соответствии с планами перспективного развития при сохранении</w:t>
      </w:r>
      <w:proofErr w:type="gramEnd"/>
      <w:r w:rsidRPr="00E7631E">
        <w:rPr>
          <w:rFonts w:ascii="Times New Roman" w:hAnsi="Times New Roman"/>
          <w:sz w:val="26"/>
          <w:szCs w:val="26"/>
        </w:rPr>
        <w:t xml:space="preserve"> качества и надежности водоснабжения;</w:t>
      </w:r>
    </w:p>
    <w:p w:rsidR="00331DE9" w:rsidRPr="00E7631E" w:rsidRDefault="00331DE9" w:rsidP="001748E6">
      <w:pPr>
        <w:pStyle w:val="af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повышение качества питьевой воды поступающей к потребителям и поддержание стандартов качества питьевой воды в соответствии с треб</w:t>
      </w:r>
      <w:r w:rsidR="00A47E0F">
        <w:rPr>
          <w:rFonts w:ascii="Times New Roman" w:hAnsi="Times New Roman"/>
          <w:sz w:val="26"/>
          <w:szCs w:val="26"/>
        </w:rPr>
        <w:t>ованиями нормативных документов.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Принципами развития централизованной системы водоснабжения городского округа являются:</w:t>
      </w:r>
    </w:p>
    <w:p w:rsidR="00331DE9" w:rsidRPr="00E7631E" w:rsidRDefault="00331DE9" w:rsidP="001748E6">
      <w:pPr>
        <w:pStyle w:val="af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постоянное улучшение качества предоставления услуг водоснабжения потребителям;</w:t>
      </w:r>
    </w:p>
    <w:p w:rsidR="00331DE9" w:rsidRPr="00E7631E" w:rsidRDefault="00331DE9" w:rsidP="001748E6">
      <w:pPr>
        <w:pStyle w:val="af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удовлетворение потребности в обеспечении услугой водоснабжения </w:t>
      </w:r>
      <w:proofErr w:type="gramStart"/>
      <w:r w:rsidRPr="00E7631E">
        <w:rPr>
          <w:rFonts w:ascii="Times New Roman" w:hAnsi="Times New Roman"/>
          <w:sz w:val="26"/>
          <w:szCs w:val="26"/>
        </w:rPr>
        <w:t>новых</w:t>
      </w:r>
      <w:proofErr w:type="gramEnd"/>
      <w:r w:rsidRPr="00E763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z w:val="26"/>
          <w:szCs w:val="26"/>
        </w:rPr>
        <w:t>обьектов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капитального строительства;</w:t>
      </w:r>
    </w:p>
    <w:p w:rsidR="00331DE9" w:rsidRPr="00E7631E" w:rsidRDefault="00331DE9" w:rsidP="001748E6">
      <w:pPr>
        <w:pStyle w:val="af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постоянное совершенствование схемы водоснабжения на основе последовательного планирования развития системы водоснабжения, реализации плановых мероприятий, проверки результатов реализации и своевременной корректировки технических решений и мероприятий.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7631E">
        <w:rPr>
          <w:rFonts w:ascii="Times New Roman" w:hAnsi="Times New Roman"/>
          <w:sz w:val="26"/>
          <w:szCs w:val="26"/>
        </w:rPr>
        <w:t>Основными задачами, решаемыми при развитии централизованных систем водоснабжения Лесозаводского городского округа являются</w:t>
      </w:r>
      <w:proofErr w:type="gramEnd"/>
      <w:r w:rsidRPr="00E7631E">
        <w:rPr>
          <w:rFonts w:ascii="Times New Roman" w:hAnsi="Times New Roman"/>
          <w:sz w:val="26"/>
          <w:szCs w:val="26"/>
        </w:rPr>
        <w:t>:</w:t>
      </w:r>
    </w:p>
    <w:p w:rsidR="00331DE9" w:rsidRPr="00E7631E" w:rsidRDefault="00331DE9" w:rsidP="001748E6">
      <w:pPr>
        <w:pStyle w:val="af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повышение эффективности управления </w:t>
      </w:r>
      <w:proofErr w:type="spellStart"/>
      <w:r w:rsidRPr="00E7631E">
        <w:rPr>
          <w:rFonts w:ascii="Times New Roman" w:hAnsi="Times New Roman"/>
          <w:sz w:val="26"/>
          <w:szCs w:val="26"/>
        </w:rPr>
        <w:t>обьектами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коммунальной инфраструктуры. Снижение себестоимости жилищно-коммунальных услуг за счет оптимизации </w:t>
      </w:r>
      <w:proofErr w:type="spellStart"/>
      <w:r w:rsidRPr="00E7631E">
        <w:rPr>
          <w:rFonts w:ascii="Times New Roman" w:hAnsi="Times New Roman"/>
          <w:sz w:val="26"/>
          <w:szCs w:val="26"/>
        </w:rPr>
        <w:t>расходов</w:t>
      </w:r>
      <w:proofErr w:type="gramStart"/>
      <w:r w:rsidRPr="00E7631E">
        <w:rPr>
          <w:rFonts w:ascii="Times New Roman" w:hAnsi="Times New Roman"/>
          <w:sz w:val="26"/>
          <w:szCs w:val="26"/>
        </w:rPr>
        <w:t>.в</w:t>
      </w:r>
      <w:proofErr w:type="spellEnd"/>
      <w:proofErr w:type="gramEnd"/>
      <w:r w:rsidRPr="00E7631E">
        <w:rPr>
          <w:rFonts w:ascii="Times New Roman" w:hAnsi="Times New Roman"/>
          <w:sz w:val="26"/>
          <w:szCs w:val="26"/>
        </w:rPr>
        <w:t xml:space="preserve"> том числе рационального использования водных ресурсов;</w:t>
      </w:r>
    </w:p>
    <w:p w:rsidR="00331DE9" w:rsidRPr="00E7631E" w:rsidRDefault="00331DE9" w:rsidP="001748E6">
      <w:pPr>
        <w:pStyle w:val="af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переход на более эффективные и технически совершенные технологии водоподготовки </w:t>
      </w:r>
      <w:proofErr w:type="gramStart"/>
      <w:r w:rsidRPr="00E7631E">
        <w:rPr>
          <w:rFonts w:ascii="Times New Roman" w:hAnsi="Times New Roman"/>
          <w:sz w:val="26"/>
          <w:szCs w:val="26"/>
        </w:rPr>
        <w:t>при производстве питьевой воды на водопроводных станциях с забором воды из поверхностного источника водоснабжения с целью</w:t>
      </w:r>
      <w:proofErr w:type="gramEnd"/>
      <w:r w:rsidRPr="00E7631E">
        <w:rPr>
          <w:rFonts w:ascii="Times New Roman" w:hAnsi="Times New Roman"/>
          <w:sz w:val="26"/>
          <w:szCs w:val="26"/>
        </w:rPr>
        <w:t xml:space="preserve"> обеспечения гарантированной безопасности и безвредности питьевой воды;</w:t>
      </w:r>
    </w:p>
    <w:p w:rsidR="00331DE9" w:rsidRPr="00A47E0F" w:rsidRDefault="00331DE9" w:rsidP="001748E6">
      <w:pPr>
        <w:pStyle w:val="af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реконструкция и модернизация водопроводной сети, в том числе постепенная замена существующих водоводов с использованием трубопроводов из некорродирующих материалов с целью обеспечения качества воды, </w:t>
      </w:r>
      <w:proofErr w:type="spellStart"/>
      <w:r w:rsidRPr="00E7631E">
        <w:rPr>
          <w:rFonts w:ascii="Times New Roman" w:hAnsi="Times New Roman"/>
          <w:sz w:val="26"/>
          <w:szCs w:val="26"/>
        </w:rPr>
        <w:t>постовляемой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потребителям. Повышения надежности водоснабжения и снижения аварийности;</w:t>
      </w:r>
    </w:p>
    <w:p w:rsidR="00331DE9" w:rsidRPr="00E7631E" w:rsidRDefault="00331DE9" w:rsidP="001748E6">
      <w:pPr>
        <w:pStyle w:val="af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замена </w:t>
      </w:r>
      <w:proofErr w:type="spellStart"/>
      <w:r w:rsidRPr="00E7631E">
        <w:rPr>
          <w:rFonts w:ascii="Times New Roman" w:hAnsi="Times New Roman"/>
          <w:sz w:val="26"/>
          <w:szCs w:val="26"/>
        </w:rPr>
        <w:t>выработонной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запорной арматуры на водопроводной сети с </w:t>
      </w:r>
      <w:proofErr w:type="spellStart"/>
      <w:r w:rsidRPr="00E7631E">
        <w:rPr>
          <w:rFonts w:ascii="Times New Roman" w:hAnsi="Times New Roman"/>
          <w:sz w:val="26"/>
          <w:szCs w:val="26"/>
        </w:rPr>
        <w:t>примерением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современной </w:t>
      </w:r>
      <w:proofErr w:type="spellStart"/>
      <w:r w:rsidRPr="00E7631E">
        <w:rPr>
          <w:rFonts w:ascii="Times New Roman" w:hAnsi="Times New Roman"/>
          <w:sz w:val="26"/>
          <w:szCs w:val="26"/>
        </w:rPr>
        <w:t>энергоэффективной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запорной арматуры, в том числе </w:t>
      </w:r>
      <w:r w:rsidRPr="00E7631E">
        <w:rPr>
          <w:rFonts w:ascii="Times New Roman" w:hAnsi="Times New Roman"/>
          <w:sz w:val="26"/>
          <w:szCs w:val="26"/>
        </w:rPr>
        <w:lastRenderedPageBreak/>
        <w:t>пожарных гидрантов. С целью обеспечения исправного технического состояния сети, бесперебойной подачи воды потребителям, в том числе на нужды пожаротушения;</w:t>
      </w:r>
    </w:p>
    <w:p w:rsidR="00331DE9" w:rsidRPr="00E7631E" w:rsidRDefault="00331DE9" w:rsidP="001748E6">
      <w:pPr>
        <w:pStyle w:val="af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реконструкция водопроводных сетей с устройством отдельных водопроводных вводов с целью обеспечения требований по установке приборов учета воды на каждом </w:t>
      </w:r>
      <w:proofErr w:type="spellStart"/>
      <w:r w:rsidRPr="00E7631E">
        <w:rPr>
          <w:rFonts w:ascii="Times New Roman" w:hAnsi="Times New Roman"/>
          <w:sz w:val="26"/>
          <w:szCs w:val="26"/>
        </w:rPr>
        <w:t>обьекте</w:t>
      </w:r>
      <w:proofErr w:type="spellEnd"/>
      <w:r w:rsidRPr="00E7631E">
        <w:rPr>
          <w:rFonts w:ascii="Times New Roman" w:hAnsi="Times New Roman"/>
          <w:sz w:val="26"/>
          <w:szCs w:val="26"/>
        </w:rPr>
        <w:t>;</w:t>
      </w:r>
    </w:p>
    <w:p w:rsidR="00331DE9" w:rsidRDefault="00331DE9" w:rsidP="001748E6">
      <w:pPr>
        <w:pStyle w:val="af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создание системы управления водоснабжением, внедрение системы измерений с целью </w:t>
      </w:r>
      <w:proofErr w:type="gramStart"/>
      <w:r w:rsidRPr="00E7631E">
        <w:rPr>
          <w:rFonts w:ascii="Times New Roman" w:hAnsi="Times New Roman"/>
          <w:sz w:val="26"/>
          <w:szCs w:val="26"/>
        </w:rPr>
        <w:t>повышения качества предоставления услуги водоснабжения</w:t>
      </w:r>
      <w:proofErr w:type="gramEnd"/>
      <w:r w:rsidRPr="00E7631E">
        <w:rPr>
          <w:rFonts w:ascii="Times New Roman" w:hAnsi="Times New Roman"/>
          <w:sz w:val="26"/>
          <w:szCs w:val="26"/>
        </w:rPr>
        <w:t xml:space="preserve"> за счет оперативного выявления и устранения технологических нарушений в работе системы водоснабжения, а так же обеспечение </w:t>
      </w:r>
      <w:proofErr w:type="spellStart"/>
      <w:r w:rsidRPr="00E7631E">
        <w:rPr>
          <w:rFonts w:ascii="Times New Roman" w:hAnsi="Times New Roman"/>
          <w:sz w:val="26"/>
          <w:szCs w:val="26"/>
        </w:rPr>
        <w:t>энергоэффективности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функционирования системы.</w:t>
      </w:r>
    </w:p>
    <w:p w:rsidR="00A47E0F" w:rsidRPr="00E7631E" w:rsidRDefault="00A47E0F" w:rsidP="00A47E0F">
      <w:pPr>
        <w:pStyle w:val="af0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331DE9" w:rsidRPr="00A47E0F" w:rsidRDefault="00331DE9" w:rsidP="00A47E0F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 w:rsidRPr="00A47E0F">
        <w:rPr>
          <w:rFonts w:ascii="Times New Roman" w:hAnsi="Times New Roman"/>
          <w:b/>
          <w:sz w:val="26"/>
          <w:szCs w:val="26"/>
        </w:rPr>
        <w:t xml:space="preserve">Основные показатели системы водоснабжения </w:t>
      </w:r>
      <w:r w:rsidR="00A47E0F">
        <w:rPr>
          <w:rFonts w:ascii="Times New Roman" w:hAnsi="Times New Roman"/>
          <w:b/>
          <w:sz w:val="26"/>
          <w:szCs w:val="26"/>
        </w:rPr>
        <w:t>городского округа</w:t>
      </w:r>
      <w:r w:rsidRPr="00A47E0F">
        <w:rPr>
          <w:rFonts w:ascii="Times New Roman" w:hAnsi="Times New Roman"/>
          <w:b/>
          <w:sz w:val="26"/>
          <w:szCs w:val="26"/>
        </w:rPr>
        <w:t xml:space="preserve"> на 01.01.2016</w:t>
      </w:r>
      <w:r w:rsidR="00A47E0F">
        <w:rPr>
          <w:rFonts w:ascii="Times New Roman" w:hAnsi="Times New Roman"/>
          <w:b/>
          <w:sz w:val="26"/>
          <w:szCs w:val="26"/>
        </w:rPr>
        <w:t xml:space="preserve"> </w:t>
      </w:r>
      <w:r w:rsidRPr="00A47E0F">
        <w:rPr>
          <w:rFonts w:ascii="Times New Roman" w:hAnsi="Times New Roman"/>
          <w:b/>
          <w:sz w:val="26"/>
          <w:szCs w:val="26"/>
        </w:rPr>
        <w:t>г.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883"/>
        <w:gridCol w:w="1571"/>
      </w:tblGrid>
      <w:tr w:rsidR="00A47E0F" w:rsidRPr="00E7631E" w:rsidTr="00BA262E">
        <w:tc>
          <w:tcPr>
            <w:tcW w:w="5670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83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71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</w:tr>
      <w:tr w:rsidR="00A47E0F" w:rsidRPr="00E7631E" w:rsidTr="00BA262E">
        <w:tc>
          <w:tcPr>
            <w:tcW w:w="5670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Протяженность водопроводов и отдельных водопроводных сетей (</w:t>
            </w:r>
            <w:proofErr w:type="gramStart"/>
            <w:r w:rsidRPr="00A47E0F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A47E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83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47E0F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1571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68,11</w:t>
            </w:r>
          </w:p>
        </w:tc>
      </w:tr>
      <w:tr w:rsidR="00A47E0F" w:rsidRPr="00E7631E" w:rsidTr="00BA262E">
        <w:tc>
          <w:tcPr>
            <w:tcW w:w="5670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Число уличных водозаборов (</w:t>
            </w:r>
            <w:proofErr w:type="spellStart"/>
            <w:r w:rsidRPr="00A47E0F">
              <w:rPr>
                <w:rFonts w:ascii="Times New Roman" w:hAnsi="Times New Roman"/>
                <w:sz w:val="24"/>
                <w:szCs w:val="24"/>
              </w:rPr>
              <w:t>будок</w:t>
            </w:r>
            <w:proofErr w:type="gramStart"/>
            <w:r w:rsidRPr="00A47E0F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A47E0F">
              <w:rPr>
                <w:rFonts w:ascii="Times New Roman" w:hAnsi="Times New Roman"/>
                <w:sz w:val="24"/>
                <w:szCs w:val="24"/>
              </w:rPr>
              <w:t>олонок,кранов</w:t>
            </w:r>
            <w:proofErr w:type="spellEnd"/>
            <w:r w:rsidRPr="00A47E0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83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47E0F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1571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47E0F" w:rsidRPr="00E7631E" w:rsidTr="00BA262E">
        <w:tc>
          <w:tcPr>
            <w:tcW w:w="5670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Число насосов</w:t>
            </w:r>
          </w:p>
        </w:tc>
        <w:tc>
          <w:tcPr>
            <w:tcW w:w="1883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47E0F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1571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E0F" w:rsidRPr="00E7631E" w:rsidTr="00BA262E">
        <w:tc>
          <w:tcPr>
            <w:tcW w:w="5670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 xml:space="preserve">Удельный расход электроэнергии на 1 </w:t>
            </w:r>
            <w:proofErr w:type="spellStart"/>
            <w:r w:rsidRPr="00A47E0F"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 w:rsidRPr="00A47E0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47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E0F">
              <w:rPr>
                <w:rFonts w:ascii="Times New Roman" w:hAnsi="Times New Roman"/>
                <w:sz w:val="24"/>
                <w:szCs w:val="24"/>
              </w:rPr>
              <w:t>подоваемой</w:t>
            </w:r>
            <w:proofErr w:type="spellEnd"/>
            <w:r w:rsidRPr="00A47E0F">
              <w:rPr>
                <w:rFonts w:ascii="Times New Roman" w:hAnsi="Times New Roman"/>
                <w:sz w:val="24"/>
                <w:szCs w:val="24"/>
              </w:rPr>
              <w:t xml:space="preserve"> потребителям воды (</w:t>
            </w:r>
            <w:proofErr w:type="spellStart"/>
            <w:r w:rsidRPr="00A47E0F">
              <w:rPr>
                <w:rFonts w:ascii="Times New Roman" w:hAnsi="Times New Roman"/>
                <w:sz w:val="24"/>
                <w:szCs w:val="24"/>
              </w:rPr>
              <w:t>кВТ</w:t>
            </w:r>
            <w:proofErr w:type="spellEnd"/>
            <w:r w:rsidRPr="00A47E0F">
              <w:rPr>
                <w:rFonts w:ascii="Times New Roman" w:hAnsi="Times New Roman"/>
                <w:sz w:val="24"/>
                <w:szCs w:val="24"/>
              </w:rPr>
              <w:t>*ч/</w:t>
            </w:r>
            <w:proofErr w:type="spellStart"/>
            <w:r w:rsidRPr="00A47E0F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A47E0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1883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3,759</w:t>
            </w:r>
          </w:p>
        </w:tc>
      </w:tr>
      <w:tr w:rsidR="00A47E0F" w:rsidRPr="00E7631E" w:rsidTr="00BA262E">
        <w:tc>
          <w:tcPr>
            <w:tcW w:w="5670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Установленная производственная мощность водопровода</w:t>
            </w:r>
          </w:p>
        </w:tc>
        <w:tc>
          <w:tcPr>
            <w:tcW w:w="1883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47E0F">
              <w:rPr>
                <w:rFonts w:ascii="Times New Roman" w:hAnsi="Times New Roman"/>
                <w:sz w:val="24"/>
                <w:szCs w:val="24"/>
              </w:rPr>
              <w:t>ыс</w:t>
            </w:r>
            <w:proofErr w:type="gramStart"/>
            <w:r w:rsidRPr="00A47E0F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A47E0F">
              <w:rPr>
                <w:rFonts w:ascii="Times New Roman" w:hAnsi="Times New Roman"/>
                <w:sz w:val="24"/>
                <w:szCs w:val="24"/>
              </w:rPr>
              <w:t>уб.м</w:t>
            </w:r>
            <w:proofErr w:type="spellEnd"/>
            <w:r w:rsidRPr="00A47E0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47E0F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A47E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1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47E0F" w:rsidRPr="00E7631E" w:rsidTr="00BA262E">
        <w:tc>
          <w:tcPr>
            <w:tcW w:w="5670" w:type="dxa"/>
            <w:vMerge w:val="restart"/>
            <w:shd w:val="clear" w:color="auto" w:fill="auto"/>
          </w:tcPr>
          <w:p w:rsidR="00A47E0F" w:rsidRPr="00A47E0F" w:rsidRDefault="00A47E0F" w:rsidP="00A47E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Одиночное протяжение </w:t>
            </w:r>
            <w:r w:rsidRPr="00A47E0F">
              <w:rPr>
                <w:rFonts w:ascii="Times New Roman" w:hAnsi="Times New Roman"/>
                <w:sz w:val="24"/>
                <w:szCs w:val="24"/>
              </w:rPr>
              <w:t>водоводов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47E0F" w:rsidRPr="00A47E0F" w:rsidRDefault="00A47E0F" w:rsidP="00A47E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47E0F">
              <w:rPr>
                <w:rFonts w:ascii="Times New Roman" w:hAnsi="Times New Roman"/>
                <w:sz w:val="24"/>
                <w:szCs w:val="24"/>
              </w:rPr>
              <w:t xml:space="preserve"> том числе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7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7E0F">
              <w:rPr>
                <w:rFonts w:ascii="Times New Roman" w:hAnsi="Times New Roman"/>
                <w:sz w:val="24"/>
                <w:szCs w:val="24"/>
              </w:rPr>
              <w:t>нуждающихся</w:t>
            </w:r>
            <w:proofErr w:type="gramEnd"/>
            <w:r w:rsidRPr="00A47E0F">
              <w:rPr>
                <w:rFonts w:ascii="Times New Roman" w:hAnsi="Times New Roman"/>
                <w:sz w:val="24"/>
                <w:szCs w:val="24"/>
              </w:rPr>
              <w:t xml:space="preserve"> в замене</w:t>
            </w:r>
          </w:p>
        </w:tc>
        <w:tc>
          <w:tcPr>
            <w:tcW w:w="1883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47E0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47E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1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</w:tr>
      <w:tr w:rsidR="00A47E0F" w:rsidRPr="00E7631E" w:rsidTr="00BA262E">
        <w:tc>
          <w:tcPr>
            <w:tcW w:w="5670" w:type="dxa"/>
            <w:vMerge/>
            <w:shd w:val="clear" w:color="auto" w:fill="auto"/>
          </w:tcPr>
          <w:p w:rsidR="00A47E0F" w:rsidRPr="00A47E0F" w:rsidRDefault="00A47E0F" w:rsidP="00A47E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47E0F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47E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1" w:type="dxa"/>
            <w:shd w:val="clear" w:color="auto" w:fill="auto"/>
          </w:tcPr>
          <w:p w:rsidR="00A47E0F" w:rsidRPr="00A47E0F" w:rsidRDefault="00A47E0F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</w:tr>
    </w:tbl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771778" w:rsidRDefault="00A47E0F" w:rsidP="00771778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 w:rsidRPr="00A47E0F">
        <w:rPr>
          <w:rFonts w:ascii="Times New Roman" w:hAnsi="Times New Roman"/>
          <w:b/>
          <w:sz w:val="26"/>
          <w:szCs w:val="26"/>
        </w:rPr>
        <w:t>Баланс мощности ресурса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В 2015 году </w:t>
      </w:r>
      <w:proofErr w:type="spellStart"/>
      <w:r w:rsidRPr="00E7631E">
        <w:rPr>
          <w:rFonts w:ascii="Times New Roman" w:hAnsi="Times New Roman"/>
          <w:sz w:val="26"/>
          <w:szCs w:val="26"/>
        </w:rPr>
        <w:t>обьем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поднятой воды составил 2248988 куб.м. Собственные нужды водозаборных сооружений составили 18573 </w:t>
      </w:r>
      <w:proofErr w:type="spellStart"/>
      <w:r w:rsidRPr="00E7631E">
        <w:rPr>
          <w:rFonts w:ascii="Times New Roman" w:hAnsi="Times New Roman"/>
          <w:sz w:val="26"/>
          <w:szCs w:val="26"/>
        </w:rPr>
        <w:t>куб.м.</w:t>
      </w:r>
      <w:proofErr w:type="gramStart"/>
      <w:r w:rsidRPr="00E7631E">
        <w:rPr>
          <w:rFonts w:ascii="Times New Roman" w:hAnsi="Times New Roman"/>
          <w:sz w:val="26"/>
          <w:szCs w:val="26"/>
        </w:rPr>
        <w:t>,ч</w:t>
      </w:r>
      <w:proofErr w:type="gramEnd"/>
      <w:r w:rsidRPr="00E7631E">
        <w:rPr>
          <w:rFonts w:ascii="Times New Roman" w:hAnsi="Times New Roman"/>
          <w:sz w:val="26"/>
          <w:szCs w:val="26"/>
        </w:rPr>
        <w:t>то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составляет 0,8% от </w:t>
      </w:r>
      <w:proofErr w:type="spellStart"/>
      <w:r w:rsidRPr="00E7631E">
        <w:rPr>
          <w:rFonts w:ascii="Times New Roman" w:hAnsi="Times New Roman"/>
          <w:sz w:val="26"/>
          <w:szCs w:val="26"/>
        </w:rPr>
        <w:t>обьема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поднятой воды. В сеть было отпущено 2221504 куб.м.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Общий </w:t>
      </w:r>
      <w:proofErr w:type="spellStart"/>
      <w:r w:rsidRPr="00E7631E">
        <w:rPr>
          <w:rFonts w:ascii="Times New Roman" w:hAnsi="Times New Roman"/>
          <w:sz w:val="26"/>
          <w:szCs w:val="26"/>
        </w:rPr>
        <w:t>обьем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реализации воды потребителям в 2015 г</w:t>
      </w:r>
      <w:r w:rsidR="00EC4556">
        <w:rPr>
          <w:rFonts w:ascii="Times New Roman" w:hAnsi="Times New Roman"/>
          <w:sz w:val="26"/>
          <w:szCs w:val="26"/>
        </w:rPr>
        <w:t xml:space="preserve">. </w:t>
      </w:r>
      <w:r w:rsidRPr="00E7631E">
        <w:rPr>
          <w:rFonts w:ascii="Times New Roman" w:hAnsi="Times New Roman"/>
          <w:sz w:val="26"/>
          <w:szCs w:val="26"/>
        </w:rPr>
        <w:t>составил 1770254 куб.м. в т.ч. бюджетным учреждениям 115376,3, населению 958549,6, прочим потребителям 696328,1.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Удельный расход  электроэнергии на </w:t>
      </w:r>
      <w:proofErr w:type="spellStart"/>
      <w:r w:rsidRPr="00E7631E">
        <w:rPr>
          <w:rFonts w:ascii="Times New Roman" w:hAnsi="Times New Roman"/>
          <w:sz w:val="26"/>
          <w:szCs w:val="26"/>
        </w:rPr>
        <w:t>подьем</w:t>
      </w:r>
      <w:proofErr w:type="gramStart"/>
      <w:r w:rsidRPr="00E7631E">
        <w:rPr>
          <w:rFonts w:ascii="Times New Roman" w:hAnsi="Times New Roman"/>
          <w:sz w:val="26"/>
          <w:szCs w:val="26"/>
        </w:rPr>
        <w:t>.о</w:t>
      </w:r>
      <w:proofErr w:type="gramEnd"/>
      <w:r w:rsidRPr="00E7631E">
        <w:rPr>
          <w:rFonts w:ascii="Times New Roman" w:hAnsi="Times New Roman"/>
          <w:sz w:val="26"/>
          <w:szCs w:val="26"/>
        </w:rPr>
        <w:t>чистку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и транспортировку воды в 2015</w:t>
      </w:r>
      <w:r w:rsidR="00EC4556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г. составил 3,759кВтч/куб.м.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9"/>
        <w:gridCol w:w="2146"/>
        <w:gridCol w:w="1896"/>
        <w:gridCol w:w="1810"/>
      </w:tblGrid>
      <w:tr w:rsidR="00331DE9" w:rsidRPr="00E7631E" w:rsidTr="00BA262E">
        <w:tc>
          <w:tcPr>
            <w:tcW w:w="3936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  <w:shd w:val="clear" w:color="auto" w:fill="auto"/>
          </w:tcPr>
          <w:p w:rsidR="00331DE9" w:rsidRPr="00A47E0F" w:rsidRDefault="00331DE9" w:rsidP="00E7631E">
            <w:pPr>
              <w:pStyle w:val="af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E0F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 w:rsidRPr="00A47E0F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A47E0F"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  <w:r w:rsidRPr="00A47E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Факт в 2015</w:t>
            </w:r>
            <w:r w:rsidR="00EC45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7E0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95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  <w:r w:rsidR="00A47E0F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 w:rsidR="00A47E0F" w:rsidRPr="00A47E0F">
              <w:rPr>
                <w:rFonts w:ascii="Times New Roman" w:hAnsi="Times New Roman"/>
                <w:sz w:val="24"/>
                <w:szCs w:val="24"/>
              </w:rPr>
              <w:t>.</w:t>
            </w:r>
            <w:r w:rsidRPr="00A47E0F">
              <w:rPr>
                <w:rFonts w:ascii="Times New Roman" w:hAnsi="Times New Roman"/>
                <w:sz w:val="24"/>
                <w:szCs w:val="24"/>
              </w:rPr>
              <w:t xml:space="preserve"> в сутки</w:t>
            </w:r>
          </w:p>
        </w:tc>
      </w:tr>
      <w:tr w:rsidR="00331DE9" w:rsidRPr="00E7631E" w:rsidTr="00BA262E">
        <w:tc>
          <w:tcPr>
            <w:tcW w:w="3936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Поднято воды</w:t>
            </w:r>
          </w:p>
        </w:tc>
        <w:tc>
          <w:tcPr>
            <w:tcW w:w="2268" w:type="dxa"/>
            <w:shd w:val="clear" w:color="auto" w:fill="auto"/>
          </w:tcPr>
          <w:p w:rsidR="00331DE9" w:rsidRPr="00A47E0F" w:rsidRDefault="00A47E0F" w:rsidP="00E7631E">
            <w:pPr>
              <w:pStyle w:val="af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31DE9" w:rsidRPr="00A47E0F">
              <w:rPr>
                <w:rFonts w:ascii="Times New Roman" w:hAnsi="Times New Roman"/>
                <w:sz w:val="24"/>
                <w:szCs w:val="24"/>
              </w:rPr>
              <w:t>уб.м.</w:t>
            </w:r>
          </w:p>
        </w:tc>
        <w:tc>
          <w:tcPr>
            <w:tcW w:w="1984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2248988</w:t>
            </w:r>
          </w:p>
        </w:tc>
        <w:tc>
          <w:tcPr>
            <w:tcW w:w="1895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9587</w:t>
            </w:r>
          </w:p>
        </w:tc>
      </w:tr>
      <w:tr w:rsidR="00331DE9" w:rsidRPr="00E7631E" w:rsidTr="00BA262E">
        <w:tc>
          <w:tcPr>
            <w:tcW w:w="3936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Собственные нужды</w:t>
            </w:r>
          </w:p>
        </w:tc>
        <w:tc>
          <w:tcPr>
            <w:tcW w:w="2268" w:type="dxa"/>
            <w:shd w:val="clear" w:color="auto" w:fill="auto"/>
          </w:tcPr>
          <w:p w:rsidR="00331DE9" w:rsidRPr="00A47E0F" w:rsidRDefault="00A47E0F" w:rsidP="00E7631E">
            <w:pPr>
              <w:pStyle w:val="af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47E0F">
              <w:rPr>
                <w:rFonts w:ascii="Times New Roman" w:hAnsi="Times New Roman"/>
                <w:sz w:val="24"/>
                <w:szCs w:val="24"/>
              </w:rPr>
              <w:t>уб.м.</w:t>
            </w:r>
          </w:p>
        </w:tc>
        <w:tc>
          <w:tcPr>
            <w:tcW w:w="1984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27484</w:t>
            </w:r>
          </w:p>
        </w:tc>
        <w:tc>
          <w:tcPr>
            <w:tcW w:w="1895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331DE9" w:rsidRPr="00E7631E" w:rsidTr="00BA262E">
        <w:tc>
          <w:tcPr>
            <w:tcW w:w="3936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Объем пропущенной воды через очистные сооружения</w:t>
            </w:r>
          </w:p>
        </w:tc>
        <w:tc>
          <w:tcPr>
            <w:tcW w:w="2268" w:type="dxa"/>
            <w:shd w:val="clear" w:color="auto" w:fill="auto"/>
          </w:tcPr>
          <w:p w:rsidR="00331DE9" w:rsidRPr="00A47E0F" w:rsidRDefault="00A47E0F" w:rsidP="00E7631E">
            <w:pPr>
              <w:pStyle w:val="af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47E0F">
              <w:rPr>
                <w:rFonts w:ascii="Times New Roman" w:hAnsi="Times New Roman"/>
                <w:sz w:val="24"/>
                <w:szCs w:val="24"/>
              </w:rPr>
              <w:t>уб.м.</w:t>
            </w:r>
          </w:p>
        </w:tc>
        <w:tc>
          <w:tcPr>
            <w:tcW w:w="1984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1770254</w:t>
            </w:r>
          </w:p>
        </w:tc>
        <w:tc>
          <w:tcPr>
            <w:tcW w:w="1895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9587</w:t>
            </w:r>
          </w:p>
        </w:tc>
      </w:tr>
      <w:tr w:rsidR="00331DE9" w:rsidRPr="00E7631E" w:rsidTr="00BA262E">
        <w:tc>
          <w:tcPr>
            <w:tcW w:w="3936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Подано в сеть</w:t>
            </w:r>
          </w:p>
        </w:tc>
        <w:tc>
          <w:tcPr>
            <w:tcW w:w="2268" w:type="dxa"/>
            <w:shd w:val="clear" w:color="auto" w:fill="auto"/>
          </w:tcPr>
          <w:p w:rsidR="00331DE9" w:rsidRPr="00A47E0F" w:rsidRDefault="00A47E0F" w:rsidP="00E7631E">
            <w:pPr>
              <w:pStyle w:val="af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47E0F">
              <w:rPr>
                <w:rFonts w:ascii="Times New Roman" w:hAnsi="Times New Roman"/>
                <w:sz w:val="24"/>
                <w:szCs w:val="24"/>
              </w:rPr>
              <w:t>уб.м.</w:t>
            </w:r>
          </w:p>
        </w:tc>
        <w:tc>
          <w:tcPr>
            <w:tcW w:w="1984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2221504</w:t>
            </w:r>
          </w:p>
        </w:tc>
        <w:tc>
          <w:tcPr>
            <w:tcW w:w="1895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9558</w:t>
            </w:r>
          </w:p>
        </w:tc>
      </w:tr>
      <w:tr w:rsidR="00331DE9" w:rsidRPr="00E7631E" w:rsidTr="00BA262E">
        <w:tc>
          <w:tcPr>
            <w:tcW w:w="3936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Потери в сетях</w:t>
            </w:r>
          </w:p>
        </w:tc>
        <w:tc>
          <w:tcPr>
            <w:tcW w:w="2268" w:type="dxa"/>
            <w:shd w:val="clear" w:color="auto" w:fill="auto"/>
          </w:tcPr>
          <w:p w:rsidR="00331DE9" w:rsidRPr="00A47E0F" w:rsidRDefault="00A47E0F" w:rsidP="00E7631E">
            <w:pPr>
              <w:pStyle w:val="af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47E0F">
              <w:rPr>
                <w:rFonts w:ascii="Times New Roman" w:hAnsi="Times New Roman"/>
                <w:sz w:val="24"/>
                <w:szCs w:val="24"/>
              </w:rPr>
              <w:t>уб.м.</w:t>
            </w:r>
          </w:p>
        </w:tc>
        <w:tc>
          <w:tcPr>
            <w:tcW w:w="1984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451249</w:t>
            </w:r>
          </w:p>
        </w:tc>
        <w:tc>
          <w:tcPr>
            <w:tcW w:w="1895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1772,68</w:t>
            </w:r>
          </w:p>
        </w:tc>
      </w:tr>
      <w:tr w:rsidR="00331DE9" w:rsidRPr="00E7631E" w:rsidTr="00BA262E">
        <w:tc>
          <w:tcPr>
            <w:tcW w:w="3936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Потери в сетях % от поданной воды</w:t>
            </w:r>
          </w:p>
        </w:tc>
        <w:tc>
          <w:tcPr>
            <w:tcW w:w="2268" w:type="dxa"/>
            <w:shd w:val="clear" w:color="auto" w:fill="auto"/>
          </w:tcPr>
          <w:p w:rsidR="00331DE9" w:rsidRPr="00A47E0F" w:rsidRDefault="00A47E0F" w:rsidP="00E7631E">
            <w:pPr>
              <w:pStyle w:val="af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47E0F">
              <w:rPr>
                <w:rFonts w:ascii="Times New Roman" w:hAnsi="Times New Roman"/>
                <w:sz w:val="24"/>
                <w:szCs w:val="24"/>
              </w:rPr>
              <w:t>уб.м.</w:t>
            </w:r>
          </w:p>
        </w:tc>
        <w:tc>
          <w:tcPr>
            <w:tcW w:w="1984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20,31</w:t>
            </w:r>
          </w:p>
        </w:tc>
        <w:tc>
          <w:tcPr>
            <w:tcW w:w="1895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E0F">
              <w:rPr>
                <w:rFonts w:ascii="Times New Roman" w:hAnsi="Times New Roman"/>
                <w:sz w:val="24"/>
                <w:szCs w:val="24"/>
              </w:rPr>
              <w:t>21,35</w:t>
            </w:r>
          </w:p>
        </w:tc>
      </w:tr>
      <w:tr w:rsidR="00331DE9" w:rsidRPr="00A47E0F" w:rsidTr="00BA262E">
        <w:tc>
          <w:tcPr>
            <w:tcW w:w="3936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7E0F">
              <w:rPr>
                <w:rFonts w:ascii="Times New Roman" w:hAnsi="Times New Roman"/>
                <w:b/>
                <w:sz w:val="24"/>
                <w:szCs w:val="24"/>
              </w:rPr>
              <w:t>Отпущено воды всего</w:t>
            </w:r>
          </w:p>
        </w:tc>
        <w:tc>
          <w:tcPr>
            <w:tcW w:w="2268" w:type="dxa"/>
            <w:shd w:val="clear" w:color="auto" w:fill="auto"/>
          </w:tcPr>
          <w:p w:rsidR="00331DE9" w:rsidRPr="00A47E0F" w:rsidRDefault="00A47E0F" w:rsidP="00E7631E">
            <w:pPr>
              <w:pStyle w:val="af0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7E0F">
              <w:rPr>
                <w:rFonts w:ascii="Times New Roman" w:hAnsi="Times New Roman"/>
                <w:b/>
                <w:sz w:val="24"/>
                <w:szCs w:val="24"/>
              </w:rPr>
              <w:t>куб.м.</w:t>
            </w:r>
          </w:p>
        </w:tc>
        <w:tc>
          <w:tcPr>
            <w:tcW w:w="1984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E0F">
              <w:rPr>
                <w:rFonts w:ascii="Times New Roman" w:hAnsi="Times New Roman"/>
                <w:b/>
                <w:sz w:val="24"/>
                <w:szCs w:val="24"/>
              </w:rPr>
              <w:t>1770254</w:t>
            </w:r>
          </w:p>
        </w:tc>
        <w:tc>
          <w:tcPr>
            <w:tcW w:w="1895" w:type="dxa"/>
            <w:shd w:val="clear" w:color="auto" w:fill="auto"/>
          </w:tcPr>
          <w:p w:rsidR="00331DE9" w:rsidRPr="00A47E0F" w:rsidRDefault="00331DE9" w:rsidP="00A47E0F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E0F">
              <w:rPr>
                <w:rFonts w:ascii="Times New Roman" w:hAnsi="Times New Roman"/>
                <w:b/>
                <w:sz w:val="24"/>
                <w:szCs w:val="24"/>
              </w:rPr>
              <w:t>6530,6</w:t>
            </w:r>
          </w:p>
        </w:tc>
      </w:tr>
    </w:tbl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47E0F" w:rsidRPr="00A47E0F" w:rsidRDefault="00A47E0F" w:rsidP="00771778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 w:rsidRPr="00A47E0F">
        <w:rPr>
          <w:rFonts w:ascii="Times New Roman" w:hAnsi="Times New Roman"/>
          <w:b/>
          <w:sz w:val="26"/>
          <w:szCs w:val="26"/>
        </w:rPr>
        <w:t>Доля поставки ресурса по приборам учета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Учет потребленной воды в значительной степени производится по санитарно-гигиеническим нормам на одного человека и один </w:t>
      </w:r>
      <w:proofErr w:type="spellStart"/>
      <w:r w:rsidRPr="00E7631E">
        <w:rPr>
          <w:rFonts w:ascii="Times New Roman" w:hAnsi="Times New Roman"/>
          <w:sz w:val="26"/>
          <w:szCs w:val="26"/>
        </w:rPr>
        <w:t>кВ</w:t>
      </w:r>
      <w:proofErr w:type="gramStart"/>
      <w:r w:rsidRPr="00E7631E">
        <w:rPr>
          <w:rFonts w:ascii="Times New Roman" w:hAnsi="Times New Roman"/>
          <w:sz w:val="26"/>
          <w:szCs w:val="26"/>
        </w:rPr>
        <w:t>.м</w:t>
      </w:r>
      <w:proofErr w:type="gramEnd"/>
      <w:r w:rsidRPr="00E7631E">
        <w:rPr>
          <w:rFonts w:ascii="Times New Roman" w:hAnsi="Times New Roman"/>
          <w:sz w:val="26"/>
          <w:szCs w:val="26"/>
        </w:rPr>
        <w:t>етр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занимаемой площади, что дает большие погрешности и приводит к количественному небалансу между поднятой и потребленной водой.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На протяжении последних лет наблюдается тенденция к рациональному и экономному потреблению холодной воды и, следовательно, снижению объемов реализации всеми категориями потребителей холодной воды и соответственно количества объемов водоотведения.  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Основным потребителем холодной воды является население, и его доля составляет 49%. Доля бюджетных организаций составляет 4,9%, доля прочих потребителей- 46,1%, крупнейшие из них – ОАО «ЛПК», КГУП «Примтеплоэнерго», ОАО «Славянка», ОАО «РЖД».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В 2013 году удельная норма потребления составила 134 литра в сутки на человека. На 01.01.2014</w:t>
      </w:r>
      <w:r w:rsidR="00A47E0F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г. установлено 148 приборов учета или 99,6% от общего количества домов, подлежащих оснащению общедомовыми приборами учета. В настоящее время приборы учета отсутствуют в 2-х, 3-х этажных, ветхих, подлежащих расселению многоквартирных жилых домах. </w:t>
      </w:r>
      <w:proofErr w:type="gramStart"/>
      <w:r w:rsidRPr="00E7631E">
        <w:rPr>
          <w:rFonts w:ascii="Times New Roman" w:hAnsi="Times New Roman"/>
          <w:sz w:val="26"/>
          <w:szCs w:val="26"/>
        </w:rPr>
        <w:t>Обеспеченность населения поквартирными приборами учета питьевой воды составляет 61% (установле</w:t>
      </w:r>
      <w:r w:rsidR="00A47E0F">
        <w:rPr>
          <w:rFonts w:ascii="Times New Roman" w:hAnsi="Times New Roman"/>
          <w:sz w:val="26"/>
          <w:szCs w:val="26"/>
        </w:rPr>
        <w:t>но 9040 прибора учета из 14794 (</w:t>
      </w:r>
      <w:r w:rsidRPr="00E7631E">
        <w:rPr>
          <w:rFonts w:ascii="Times New Roman" w:hAnsi="Times New Roman"/>
          <w:sz w:val="26"/>
          <w:szCs w:val="26"/>
        </w:rPr>
        <w:t>необходимых).</w:t>
      </w:r>
      <w:proofErr w:type="gramEnd"/>
    </w:p>
    <w:p w:rsidR="00331DE9" w:rsidRPr="00E7631E" w:rsidRDefault="00A47E0F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период с 2015 по 20</w:t>
      </w:r>
      <w:r w:rsidR="00B44C7D">
        <w:rPr>
          <w:rFonts w:ascii="Times New Roman" w:hAnsi="Times New Roman"/>
          <w:sz w:val="26"/>
          <w:szCs w:val="26"/>
        </w:rPr>
        <w:t>32</w:t>
      </w:r>
      <w:r>
        <w:rPr>
          <w:rFonts w:ascii="Times New Roman" w:hAnsi="Times New Roman"/>
          <w:sz w:val="26"/>
          <w:szCs w:val="26"/>
        </w:rPr>
        <w:t xml:space="preserve"> г</w:t>
      </w:r>
      <w:r w:rsidR="00331DE9" w:rsidRPr="00E7631E">
        <w:rPr>
          <w:rFonts w:ascii="Times New Roman" w:hAnsi="Times New Roman"/>
          <w:sz w:val="26"/>
          <w:szCs w:val="26"/>
        </w:rPr>
        <w:t xml:space="preserve">г. ожидается тенденция к уменьшению удельного водопотребления жителями и предприятиями города. При этом суммарное потребление холодной воды будет расти по мере присоединения к сетям водоснабжения новых жилых домов планируемых к застройке </w:t>
      </w:r>
      <w:proofErr w:type="gramStart"/>
      <w:r w:rsidR="00331DE9" w:rsidRPr="00E7631E">
        <w:rPr>
          <w:rFonts w:ascii="Times New Roman" w:hAnsi="Times New Roman"/>
          <w:sz w:val="26"/>
          <w:szCs w:val="26"/>
        </w:rPr>
        <w:t>в</w:t>
      </w:r>
      <w:proofErr w:type="gramEnd"/>
      <w:r w:rsidR="00331DE9" w:rsidRPr="00E7631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31DE9" w:rsidRPr="00E7631E">
        <w:rPr>
          <w:rFonts w:ascii="Times New Roman" w:hAnsi="Times New Roman"/>
          <w:sz w:val="26"/>
          <w:szCs w:val="26"/>
        </w:rPr>
        <w:t>существующих</w:t>
      </w:r>
      <w:proofErr w:type="gramEnd"/>
      <w:r w:rsidR="00331DE9" w:rsidRPr="00E7631E">
        <w:rPr>
          <w:rFonts w:ascii="Times New Roman" w:hAnsi="Times New Roman"/>
          <w:sz w:val="26"/>
          <w:szCs w:val="26"/>
        </w:rPr>
        <w:t xml:space="preserve"> или вновь образуемых жилых домов города.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771778" w:rsidRDefault="00771778" w:rsidP="00771778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 w:rsidRPr="00771778">
        <w:rPr>
          <w:rFonts w:ascii="Times New Roman" w:hAnsi="Times New Roman"/>
          <w:b/>
          <w:sz w:val="26"/>
          <w:szCs w:val="26"/>
        </w:rPr>
        <w:t>Надежность работы системы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В городском округе имеются водопроводные сети протяженностью 68,11 </w:t>
      </w:r>
      <w:proofErr w:type="spellStart"/>
      <w:r w:rsidRPr="00E7631E">
        <w:rPr>
          <w:rFonts w:ascii="Times New Roman" w:hAnsi="Times New Roman"/>
          <w:sz w:val="26"/>
          <w:szCs w:val="26"/>
        </w:rPr>
        <w:t>км.</w:t>
      </w:r>
      <w:proofErr w:type="gramStart"/>
      <w:r w:rsidRPr="00E7631E">
        <w:rPr>
          <w:rFonts w:ascii="Times New Roman" w:hAnsi="Times New Roman"/>
          <w:sz w:val="26"/>
          <w:szCs w:val="26"/>
        </w:rPr>
        <w:t>,к</w:t>
      </w:r>
      <w:proofErr w:type="gramEnd"/>
      <w:r w:rsidRPr="00E7631E">
        <w:rPr>
          <w:rFonts w:ascii="Times New Roman" w:hAnsi="Times New Roman"/>
          <w:sz w:val="26"/>
          <w:szCs w:val="26"/>
        </w:rPr>
        <w:t>оторые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требуют реконструкции, замены основного технологического оборудования. Потери при транспортировке потребителям составляют 20,3% от </w:t>
      </w:r>
      <w:proofErr w:type="spellStart"/>
      <w:r w:rsidRPr="00E7631E">
        <w:rPr>
          <w:rFonts w:ascii="Times New Roman" w:hAnsi="Times New Roman"/>
          <w:sz w:val="26"/>
          <w:szCs w:val="26"/>
        </w:rPr>
        <w:t>обьема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, поданной воды. Сети водопровода находятся в неудовлетворительном состоянии – 87% износа: уличные водопроводные сети протяженностью 25,425 км. из них 22 км. нуждаются в замене; </w:t>
      </w:r>
      <w:proofErr w:type="spellStart"/>
      <w:r w:rsidRPr="00E7631E">
        <w:rPr>
          <w:rFonts w:ascii="Times New Roman" w:hAnsi="Times New Roman"/>
          <w:sz w:val="26"/>
          <w:szCs w:val="26"/>
        </w:rPr>
        <w:t>внутриквартвльные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и внутридомовые водопроводные сети протяженностью 18,185 км., из них 16 км</w:t>
      </w:r>
      <w:proofErr w:type="gramStart"/>
      <w:r w:rsidRPr="00E7631E">
        <w:rPr>
          <w:rFonts w:ascii="Times New Roman" w:hAnsi="Times New Roman"/>
          <w:sz w:val="26"/>
          <w:szCs w:val="26"/>
        </w:rPr>
        <w:t>.</w:t>
      </w:r>
      <w:proofErr w:type="gramEnd"/>
      <w:r w:rsidRPr="00E7631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z w:val="26"/>
          <w:szCs w:val="26"/>
        </w:rPr>
        <w:t>н</w:t>
      </w:r>
      <w:proofErr w:type="gramEnd"/>
      <w:r w:rsidRPr="00E7631E">
        <w:rPr>
          <w:rFonts w:ascii="Times New Roman" w:hAnsi="Times New Roman"/>
          <w:sz w:val="26"/>
          <w:szCs w:val="26"/>
        </w:rPr>
        <w:t>уждаются в замене.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Утечка и неучтенный расход воды за год составил 0,5 тыс</w:t>
      </w:r>
      <w:proofErr w:type="gramStart"/>
      <w:r w:rsidRPr="00E7631E">
        <w:rPr>
          <w:rFonts w:ascii="Times New Roman" w:hAnsi="Times New Roman"/>
          <w:sz w:val="26"/>
          <w:szCs w:val="26"/>
        </w:rPr>
        <w:t>.к</w:t>
      </w:r>
      <w:proofErr w:type="gramEnd"/>
      <w:r w:rsidRPr="00E7631E">
        <w:rPr>
          <w:rFonts w:ascii="Times New Roman" w:hAnsi="Times New Roman"/>
          <w:sz w:val="26"/>
          <w:szCs w:val="26"/>
        </w:rPr>
        <w:t>уб.м за счет прорывов.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Число аварий на сетях водопровода в последние годы достигло величины 5,258</w:t>
      </w:r>
      <w:r w:rsidR="007717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z w:val="26"/>
          <w:szCs w:val="26"/>
        </w:rPr>
        <w:t>ед</w:t>
      </w:r>
      <w:proofErr w:type="gramStart"/>
      <w:r w:rsidRPr="00E7631E">
        <w:rPr>
          <w:rFonts w:ascii="Times New Roman" w:hAnsi="Times New Roman"/>
          <w:sz w:val="26"/>
          <w:szCs w:val="26"/>
        </w:rPr>
        <w:t>.н</w:t>
      </w:r>
      <w:proofErr w:type="gramEnd"/>
      <w:r w:rsidRPr="00E7631E">
        <w:rPr>
          <w:rFonts w:ascii="Times New Roman" w:hAnsi="Times New Roman"/>
          <w:sz w:val="26"/>
          <w:szCs w:val="26"/>
        </w:rPr>
        <w:t>а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1</w:t>
      </w:r>
      <w:r w:rsidR="007717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z w:val="26"/>
          <w:szCs w:val="26"/>
        </w:rPr>
        <w:t>км.сети</w:t>
      </w:r>
      <w:proofErr w:type="spellEnd"/>
      <w:r w:rsidRPr="00E7631E">
        <w:rPr>
          <w:rFonts w:ascii="Times New Roman" w:hAnsi="Times New Roman"/>
          <w:sz w:val="26"/>
          <w:szCs w:val="26"/>
        </w:rPr>
        <w:t>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Водопроводные сети введены в эксплуатацию в 1975,1977,1984 годах. С момента постройки водопроводные сети не подвергались капитальному ремонту в </w:t>
      </w:r>
      <w:proofErr w:type="gramStart"/>
      <w:r w:rsidRPr="00E7631E">
        <w:rPr>
          <w:rFonts w:ascii="Times New Roman" w:hAnsi="Times New Roman"/>
          <w:sz w:val="26"/>
          <w:szCs w:val="26"/>
        </w:rPr>
        <w:t>полном</w:t>
      </w:r>
      <w:proofErr w:type="gramEnd"/>
      <w:r w:rsidRPr="00E7631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z w:val="26"/>
          <w:szCs w:val="26"/>
        </w:rPr>
        <w:t>обьеме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. Последние капитальные ремонты были произведены в 2013,2014 годах (замена </w:t>
      </w:r>
      <w:proofErr w:type="spellStart"/>
      <w:r w:rsidRPr="00E7631E">
        <w:rPr>
          <w:rFonts w:ascii="Times New Roman" w:hAnsi="Times New Roman"/>
          <w:sz w:val="26"/>
          <w:szCs w:val="26"/>
        </w:rPr>
        <w:t>трубопровода</w:t>
      </w:r>
      <w:proofErr w:type="gramStart"/>
      <w:r w:rsidRPr="00E7631E">
        <w:rPr>
          <w:rFonts w:ascii="Times New Roman" w:hAnsi="Times New Roman"/>
          <w:sz w:val="26"/>
          <w:szCs w:val="26"/>
        </w:rPr>
        <w:t>,з</w:t>
      </w:r>
      <w:proofErr w:type="gramEnd"/>
      <w:r w:rsidRPr="00E7631E">
        <w:rPr>
          <w:rFonts w:ascii="Times New Roman" w:hAnsi="Times New Roman"/>
          <w:sz w:val="26"/>
          <w:szCs w:val="26"/>
        </w:rPr>
        <w:t>апорной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арматуры, водопроводных колодцев).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Трассы трубопроводных сетей увязаны с вертикальной и горизонтальной планировкой местности и линиями прочих инженерных сетей.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71778" w:rsidRPr="00771778" w:rsidRDefault="00771778" w:rsidP="00771778">
      <w:pPr>
        <w:pStyle w:val="af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71778">
        <w:rPr>
          <w:rFonts w:ascii="Times New Roman" w:hAnsi="Times New Roman"/>
          <w:b/>
          <w:sz w:val="26"/>
          <w:szCs w:val="26"/>
        </w:rPr>
        <w:lastRenderedPageBreak/>
        <w:t xml:space="preserve">Резервы </w:t>
      </w:r>
      <w:proofErr w:type="spellStart"/>
      <w:r w:rsidRPr="00771778">
        <w:rPr>
          <w:rFonts w:ascii="Times New Roman" w:hAnsi="Times New Roman"/>
          <w:b/>
          <w:sz w:val="26"/>
          <w:szCs w:val="26"/>
        </w:rPr>
        <w:t>производстенных</w:t>
      </w:r>
      <w:proofErr w:type="spellEnd"/>
      <w:r w:rsidRPr="00771778">
        <w:rPr>
          <w:rFonts w:ascii="Times New Roman" w:hAnsi="Times New Roman"/>
          <w:b/>
          <w:sz w:val="26"/>
          <w:szCs w:val="26"/>
        </w:rPr>
        <w:t xml:space="preserve"> мощностей системы водоснабжения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7631E">
        <w:rPr>
          <w:rFonts w:ascii="Times New Roman" w:hAnsi="Times New Roman"/>
          <w:sz w:val="26"/>
          <w:szCs w:val="26"/>
        </w:rPr>
        <w:t>Исходя из существующего состояния системы водоснабжения городского округа и перспективных нагрузок по воде потребителями системы водоснабжения городского округа дефицит не наблюдается</w:t>
      </w:r>
      <w:proofErr w:type="gramEnd"/>
      <w:r w:rsidRPr="00E7631E">
        <w:rPr>
          <w:rFonts w:ascii="Times New Roman" w:hAnsi="Times New Roman"/>
          <w:sz w:val="26"/>
          <w:szCs w:val="26"/>
        </w:rPr>
        <w:t>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Существующая мощность водозаборов 20</w:t>
      </w:r>
      <w:r w:rsidR="00771778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тыс</w:t>
      </w:r>
      <w:proofErr w:type="gramStart"/>
      <w:r w:rsidRPr="00E7631E">
        <w:rPr>
          <w:rFonts w:ascii="Times New Roman" w:hAnsi="Times New Roman"/>
          <w:sz w:val="26"/>
          <w:szCs w:val="26"/>
        </w:rPr>
        <w:t>.к</w:t>
      </w:r>
      <w:proofErr w:type="gramEnd"/>
      <w:r w:rsidRPr="00E7631E">
        <w:rPr>
          <w:rFonts w:ascii="Times New Roman" w:hAnsi="Times New Roman"/>
          <w:sz w:val="26"/>
          <w:szCs w:val="26"/>
        </w:rPr>
        <w:t>уб/сутки;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7631E">
        <w:rPr>
          <w:rFonts w:ascii="Times New Roman" w:hAnsi="Times New Roman"/>
          <w:sz w:val="26"/>
          <w:szCs w:val="26"/>
        </w:rPr>
        <w:t>Перспективеый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расход воды 2317</w:t>
      </w:r>
      <w:r w:rsidR="00EC4556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куб</w:t>
      </w:r>
      <w:proofErr w:type="gramStart"/>
      <w:r w:rsidRPr="00E7631E">
        <w:rPr>
          <w:rFonts w:ascii="Times New Roman" w:hAnsi="Times New Roman"/>
          <w:sz w:val="26"/>
          <w:szCs w:val="26"/>
        </w:rPr>
        <w:t>.м</w:t>
      </w:r>
      <w:proofErr w:type="gramEnd"/>
      <w:r w:rsidRPr="00E7631E">
        <w:rPr>
          <w:rFonts w:ascii="Times New Roman" w:hAnsi="Times New Roman"/>
          <w:sz w:val="26"/>
          <w:szCs w:val="26"/>
        </w:rPr>
        <w:t>/час.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771778" w:rsidRDefault="00771778" w:rsidP="00771778">
      <w:pPr>
        <w:pStyle w:val="af0"/>
        <w:ind w:firstLine="709"/>
        <w:rPr>
          <w:rFonts w:ascii="Times New Roman" w:hAnsi="Times New Roman"/>
          <w:b/>
          <w:sz w:val="26"/>
          <w:szCs w:val="26"/>
        </w:rPr>
      </w:pPr>
      <w:r w:rsidRPr="00771778">
        <w:rPr>
          <w:rFonts w:ascii="Times New Roman" w:hAnsi="Times New Roman"/>
          <w:b/>
          <w:sz w:val="26"/>
          <w:szCs w:val="26"/>
        </w:rPr>
        <w:t xml:space="preserve">Количество </w:t>
      </w:r>
      <w:proofErr w:type="gramStart"/>
      <w:r w:rsidRPr="00771778">
        <w:rPr>
          <w:rFonts w:ascii="Times New Roman" w:hAnsi="Times New Roman"/>
          <w:b/>
          <w:sz w:val="26"/>
          <w:szCs w:val="26"/>
        </w:rPr>
        <w:t>поставляемого</w:t>
      </w:r>
      <w:proofErr w:type="gramEnd"/>
      <w:r w:rsidRPr="0077177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71778">
        <w:rPr>
          <w:rFonts w:ascii="Times New Roman" w:hAnsi="Times New Roman"/>
          <w:b/>
          <w:sz w:val="26"/>
          <w:szCs w:val="26"/>
        </w:rPr>
        <w:t>ресцрса</w:t>
      </w:r>
      <w:proofErr w:type="spellEnd"/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Основная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техническая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технологическая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проблема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водоснабжении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качественной</w:t>
      </w:r>
      <w:r w:rsidRPr="00E7631E">
        <w:rPr>
          <w:rFonts w:ascii="Times New Roman" w:hAnsi="Times New Roman"/>
          <w:spacing w:val="7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питьевой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водой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жителей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города,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это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разрушенная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система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водоподготовки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водоочистных</w:t>
      </w:r>
      <w:r w:rsidRPr="00E7631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сооружениях.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Реконструкцией п</w:t>
      </w:r>
      <w:r w:rsidRPr="00E7631E">
        <w:rPr>
          <w:rFonts w:ascii="Times New Roman" w:hAnsi="Times New Roman"/>
          <w:sz w:val="26"/>
          <w:szCs w:val="26"/>
        </w:rPr>
        <w:t>редусматривалось</w:t>
      </w:r>
      <w:r w:rsidRPr="00E7631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перевод</w:t>
      </w:r>
      <w:r w:rsidRPr="00E7631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системы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очистки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одноступенчатой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двухступенчатую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.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Для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этого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существующие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контактные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осветлители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должны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были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быть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переоборудованы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контактные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префильтры</w:t>
      </w:r>
      <w:proofErr w:type="spellEnd"/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</w:t>
      </w:r>
      <w:r w:rsidRPr="00E7631E">
        <w:rPr>
          <w:rFonts w:ascii="Times New Roman" w:hAnsi="Times New Roman"/>
          <w:spacing w:val="51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водовоздушной</w:t>
      </w:r>
      <w:proofErr w:type="spellEnd"/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системой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промывки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горизонтальным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отводом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воды,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это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первая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ступень</w:t>
      </w:r>
      <w:r w:rsidRPr="00E7631E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очистки.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После</w:t>
      </w:r>
      <w:r w:rsidRPr="00E7631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первой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ступени,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очищенная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вода</w:t>
      </w:r>
      <w:r w:rsidRPr="00E7631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поступает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вторую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ступень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очистки</w:t>
      </w:r>
      <w:r w:rsidRPr="00E7631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–</w:t>
      </w:r>
      <w:r w:rsidRPr="00E7631E">
        <w:rPr>
          <w:rFonts w:ascii="Times New Roman" w:hAnsi="Times New Roman"/>
          <w:spacing w:val="7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скорые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безнапорные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фильтры.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Строительство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скорых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безнапорных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фильтров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остановилось</w:t>
      </w:r>
      <w:r w:rsidRPr="00E7631E">
        <w:rPr>
          <w:rFonts w:ascii="Times New Roman" w:hAnsi="Times New Roman"/>
          <w:spacing w:val="9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стадии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нулевого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цикла.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2010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2013гг.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был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проведен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капитальный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ремонт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трех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барабанов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заменой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сетчатого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полотна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из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латунных</w:t>
      </w:r>
      <w:r w:rsidRPr="00E7631E">
        <w:rPr>
          <w:rFonts w:ascii="Times New Roman" w:hAnsi="Times New Roman"/>
          <w:spacing w:val="7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сеток,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произведена</w:t>
      </w:r>
      <w:r w:rsidRPr="00E7631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замена</w:t>
      </w:r>
      <w:r w:rsidRPr="00E7631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запорной</w:t>
      </w:r>
      <w:r w:rsidRPr="00E7631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арматуры,</w:t>
      </w:r>
      <w:r w:rsidRPr="00E7631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заменен</w:t>
      </w:r>
      <w:r w:rsidRPr="00E7631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водопровод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д-350мм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</w:t>
      </w:r>
      <w:r w:rsidRPr="00E7631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резервуару</w:t>
      </w:r>
      <w:r w:rsidRPr="00E7631E">
        <w:rPr>
          <w:rFonts w:ascii="Times New Roman" w:hAnsi="Times New Roman"/>
          <w:spacing w:val="7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чистой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воды,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выполнена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реконструкция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резервуара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2000м</w:t>
      </w:r>
      <w:r w:rsidRPr="00E7631E">
        <w:rPr>
          <w:rFonts w:ascii="Times New Roman" w:hAnsi="Times New Roman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z w:val="26"/>
          <w:szCs w:val="26"/>
        </w:rPr>
        <w:t>,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произведена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замена</w:t>
      </w:r>
      <w:r w:rsidRPr="00E7631E">
        <w:rPr>
          <w:rFonts w:ascii="Times New Roman" w:hAnsi="Times New Roman"/>
          <w:spacing w:val="63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рыбозащитных</w:t>
      </w:r>
      <w:proofErr w:type="spellEnd"/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сеток.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Для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полного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устранения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нарушений,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влияющих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качество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питьевой </w:t>
      </w:r>
      <w:r w:rsidRPr="00E7631E">
        <w:rPr>
          <w:rFonts w:ascii="Times New Roman" w:hAnsi="Times New Roman"/>
          <w:sz w:val="26"/>
          <w:szCs w:val="26"/>
        </w:rPr>
        <w:t>воды,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требуются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инвестиции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продолжение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реконструкции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ранее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начатых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объектов,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том</w:t>
      </w:r>
      <w:r w:rsidRPr="00E7631E">
        <w:rPr>
          <w:rFonts w:ascii="Times New Roman" w:hAnsi="Times New Roman"/>
          <w:spacing w:val="8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числе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второй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ступени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очистки.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Вода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реке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Уссури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относится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источникам</w:t>
      </w:r>
      <w:r w:rsidRPr="00E7631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централизованного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хозяйственно-питьевого</w:t>
      </w:r>
      <w:r w:rsidRPr="00E7631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водоснабжения</w:t>
      </w:r>
      <w:r w:rsidRPr="00E7631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второго</w:t>
      </w:r>
      <w:r w:rsidRPr="00E7631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класса,</w:t>
      </w:r>
      <w:r w:rsidRPr="00E7631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поэтому</w:t>
      </w:r>
      <w:r w:rsidRPr="00E7631E">
        <w:rPr>
          <w:rFonts w:ascii="Times New Roman" w:hAnsi="Times New Roman"/>
          <w:spacing w:val="8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требуется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двухступенчатая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очистка.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Основной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технической</w:t>
      </w:r>
      <w:r w:rsidRPr="00E7631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проблемой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качественном</w:t>
      </w:r>
      <w:r w:rsidRPr="00E7631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водоснабжении</w:t>
      </w:r>
      <w:r w:rsidRPr="00E7631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жилого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массива</w:t>
      </w:r>
      <w:r w:rsidRPr="00E7631E">
        <w:rPr>
          <w:rFonts w:ascii="Times New Roman" w:hAnsi="Times New Roman"/>
          <w:spacing w:val="8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ул.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Мира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–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отложение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железа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стенках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водовода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д-159мм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</w:t>
      </w:r>
      <w:r w:rsidRPr="00E7631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станции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обезжелезивания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до</w:t>
      </w:r>
      <w:r w:rsidRPr="00E7631E">
        <w:rPr>
          <w:rFonts w:ascii="Times New Roman" w:hAnsi="Times New Roman"/>
          <w:spacing w:val="7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жилых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домов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ул.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Мира.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После</w:t>
      </w:r>
      <w:r w:rsidRPr="00E7631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остановки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станции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обезжелезивания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для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технологической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промывки</w:t>
      </w:r>
      <w:r w:rsidRPr="00E7631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фильтров,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вода</w:t>
      </w:r>
      <w:r w:rsidRPr="00E7631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под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напором</w:t>
      </w:r>
      <w:r w:rsidRPr="00E7631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подается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водоводу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жилые</w:t>
      </w:r>
      <w:r w:rsidRPr="00E7631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дома</w:t>
      </w:r>
      <w:r w:rsidRPr="00E7631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часто</w:t>
      </w:r>
      <w:r w:rsidRPr="00E7631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не</w:t>
      </w:r>
      <w:r w:rsidRPr="00E7631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соответствующая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санитарным</w:t>
      </w:r>
      <w:r w:rsidRPr="00E7631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нормам.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При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качественной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очистке</w:t>
      </w:r>
      <w:r w:rsidRPr="00E7631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станции</w:t>
      </w:r>
      <w:r w:rsidRPr="00E7631E">
        <w:rPr>
          <w:rFonts w:ascii="Times New Roman" w:hAnsi="Times New Roman"/>
          <w:spacing w:val="6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обезжелезивания,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при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24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отобранных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проб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–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100%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соответствуют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нормам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качества,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вода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</w:t>
      </w:r>
      <w:r w:rsidRPr="00E7631E">
        <w:rPr>
          <w:rFonts w:ascii="Times New Roman" w:hAnsi="Times New Roman"/>
          <w:spacing w:val="7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потребителю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иногда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(после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промывки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фильтров)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поступает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не 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соответствующая</w:t>
      </w:r>
      <w:r w:rsidRPr="00E7631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санитарным</w:t>
      </w:r>
      <w:r w:rsidRPr="00E7631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нормам</w:t>
      </w:r>
      <w:r w:rsidRPr="00E7631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железу.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Модернизация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водовода</w:t>
      </w:r>
      <w:r w:rsidRPr="00E7631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д-159мм</w:t>
      </w:r>
      <w:r w:rsidRPr="00E7631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протяженностью</w:t>
      </w:r>
      <w:r w:rsidRPr="00E7631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2,4км</w:t>
      </w:r>
      <w:r w:rsidRPr="00E7631E">
        <w:rPr>
          <w:rFonts w:ascii="Times New Roman" w:hAnsi="Times New Roman"/>
          <w:spacing w:val="9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решит</w:t>
      </w:r>
      <w:r w:rsidRPr="00E7631E">
        <w:rPr>
          <w:rFonts w:ascii="Times New Roman" w:hAnsi="Times New Roman"/>
          <w:sz w:val="26"/>
          <w:szCs w:val="26"/>
        </w:rPr>
        <w:t xml:space="preserve"> проблему</w:t>
      </w:r>
      <w:r w:rsidRPr="00E7631E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качественного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водоснабжения</w:t>
      </w:r>
      <w:r w:rsidRPr="00E7631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населения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ул.</w:t>
      </w:r>
      <w:r w:rsidRPr="00E7631E">
        <w:rPr>
          <w:rFonts w:ascii="Times New Roman" w:hAnsi="Times New Roman"/>
          <w:sz w:val="26"/>
          <w:szCs w:val="26"/>
        </w:rPr>
        <w:t xml:space="preserve"> Мира.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771778" w:rsidRDefault="00331DE9" w:rsidP="00771778">
      <w:pPr>
        <w:pStyle w:val="af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71778">
        <w:rPr>
          <w:rFonts w:ascii="Times New Roman" w:hAnsi="Times New Roman"/>
          <w:b/>
          <w:sz w:val="26"/>
          <w:szCs w:val="26"/>
        </w:rPr>
        <w:t xml:space="preserve">Технические и </w:t>
      </w:r>
      <w:proofErr w:type="spellStart"/>
      <w:r w:rsidRPr="00771778">
        <w:rPr>
          <w:rFonts w:ascii="Times New Roman" w:hAnsi="Times New Roman"/>
          <w:b/>
          <w:sz w:val="26"/>
          <w:szCs w:val="26"/>
        </w:rPr>
        <w:t>технологичексие</w:t>
      </w:r>
      <w:proofErr w:type="spellEnd"/>
      <w:r w:rsidRPr="00771778">
        <w:rPr>
          <w:rFonts w:ascii="Times New Roman" w:hAnsi="Times New Roman"/>
          <w:b/>
          <w:sz w:val="26"/>
          <w:szCs w:val="26"/>
        </w:rPr>
        <w:t xml:space="preserve"> проблемы в системе. </w:t>
      </w:r>
      <w:r w:rsidR="00771778">
        <w:rPr>
          <w:rFonts w:ascii="Times New Roman" w:hAnsi="Times New Roman"/>
          <w:b/>
          <w:sz w:val="26"/>
          <w:szCs w:val="26"/>
        </w:rPr>
        <w:t>Воздействие на окружающую среду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Существующие технические и технологические проблемы, возникающие при водоснабжении городского округа:</w:t>
      </w:r>
    </w:p>
    <w:p w:rsidR="00331DE9" w:rsidRPr="00E7631E" w:rsidRDefault="00771778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И</w:t>
      </w:r>
      <w:r w:rsidR="00331DE9" w:rsidRPr="00E7631E">
        <w:rPr>
          <w:rFonts w:ascii="Times New Roman" w:hAnsi="Times New Roman"/>
          <w:sz w:val="26"/>
          <w:szCs w:val="26"/>
        </w:rPr>
        <w:t>дет интенсивное старение существующих сетей водоснабжения, а также, эксплуатируемого оборудования. Практически все оборудование и сети выработали свой нормативный срок эксплуатации. На отдельных участках сетей водоснабжения и водоотведения износ достигает 100%.</w:t>
      </w:r>
    </w:p>
    <w:p w:rsidR="00331DE9" w:rsidRPr="00E7631E" w:rsidRDefault="00771778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2) С</w:t>
      </w:r>
      <w:r w:rsidR="00331DE9" w:rsidRPr="00E7631E">
        <w:rPr>
          <w:rFonts w:ascii="Times New Roman" w:hAnsi="Times New Roman"/>
          <w:sz w:val="26"/>
          <w:szCs w:val="26"/>
        </w:rPr>
        <w:t>уществующие сети водопровода не обеспечивают требуемого уровня по надежности водоснабжения потребителей Лесозаводского городского округа. Что приводит к излишним отключениям и увеличению времени перерывов водоснабжения.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771778" w:rsidRDefault="00331DE9" w:rsidP="00771778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71778">
        <w:rPr>
          <w:rFonts w:ascii="Times New Roman" w:hAnsi="Times New Roman"/>
          <w:b/>
          <w:sz w:val="26"/>
          <w:szCs w:val="26"/>
        </w:rPr>
        <w:t>2. Описание состояния и функционирования водопрово</w:t>
      </w:r>
      <w:r w:rsidR="00771778">
        <w:rPr>
          <w:rFonts w:ascii="Times New Roman" w:hAnsi="Times New Roman"/>
          <w:b/>
          <w:sz w:val="26"/>
          <w:szCs w:val="26"/>
        </w:rPr>
        <w:t>дных сетей систем водоснабжения</w:t>
      </w:r>
    </w:p>
    <w:p w:rsidR="00331DE9" w:rsidRPr="00E7631E" w:rsidRDefault="00331DE9" w:rsidP="0033286F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Длительный срок экс</w:t>
      </w:r>
      <w:r w:rsidR="00771778">
        <w:rPr>
          <w:rFonts w:ascii="Times New Roman" w:hAnsi="Times New Roman"/>
          <w:sz w:val="26"/>
          <w:szCs w:val="26"/>
        </w:rPr>
        <w:t>плуатации сетей водоснабжения, в</w:t>
      </w:r>
      <w:r w:rsidRPr="00E7631E">
        <w:rPr>
          <w:rFonts w:ascii="Times New Roman" w:hAnsi="Times New Roman"/>
          <w:sz w:val="26"/>
          <w:szCs w:val="26"/>
        </w:rPr>
        <w:t>ыполненных из стальных труб, приводит к снижению надежности водоснабжения и дополнительного загрязнения воды продуктами коррозии метала.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Основными задачами, решаемыми при развитии централи</w:t>
      </w:r>
      <w:r w:rsidR="00771778">
        <w:rPr>
          <w:rFonts w:ascii="Times New Roman" w:hAnsi="Times New Roman"/>
          <w:sz w:val="26"/>
          <w:szCs w:val="26"/>
        </w:rPr>
        <w:t>зованных систем водоснабжения я</w:t>
      </w:r>
      <w:r w:rsidRPr="00E7631E">
        <w:rPr>
          <w:rFonts w:ascii="Times New Roman" w:hAnsi="Times New Roman"/>
          <w:sz w:val="26"/>
          <w:szCs w:val="26"/>
        </w:rPr>
        <w:t>вляются:</w:t>
      </w:r>
    </w:p>
    <w:p w:rsidR="00331DE9" w:rsidRPr="00E7631E" w:rsidRDefault="00331DE9" w:rsidP="001748E6">
      <w:pPr>
        <w:pStyle w:val="af0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замена существующих ветхих сетей водоснабжения с увеличением, где необходимо, их пропускной способности;</w:t>
      </w:r>
    </w:p>
    <w:p w:rsidR="00331DE9" w:rsidRPr="00E7631E" w:rsidRDefault="00331DE9" w:rsidP="001748E6">
      <w:pPr>
        <w:pStyle w:val="af0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модернизация схемы водоснабжения (устройство обходных сетей водоснабжения;</w:t>
      </w:r>
    </w:p>
    <w:p w:rsidR="00331DE9" w:rsidRPr="00E7631E" w:rsidRDefault="00331DE9" w:rsidP="001748E6">
      <w:pPr>
        <w:pStyle w:val="af0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достижение </w:t>
      </w:r>
      <w:proofErr w:type="spellStart"/>
      <w:r w:rsidRPr="00E7631E">
        <w:rPr>
          <w:rFonts w:ascii="Times New Roman" w:hAnsi="Times New Roman"/>
          <w:sz w:val="26"/>
          <w:szCs w:val="26"/>
        </w:rPr>
        <w:t>энергитической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и снижение потерь электроэнергии;</w:t>
      </w:r>
    </w:p>
    <w:p w:rsidR="00331DE9" w:rsidRPr="00E7631E" w:rsidRDefault="00331DE9" w:rsidP="001748E6">
      <w:pPr>
        <w:pStyle w:val="af0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внедрение новых технологий восстановления трубопроводных систем (бестраншейная прокладка методом прокола);</w:t>
      </w:r>
    </w:p>
    <w:p w:rsidR="00331DE9" w:rsidRPr="00E7631E" w:rsidRDefault="00331DE9" w:rsidP="001748E6">
      <w:pPr>
        <w:pStyle w:val="af0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разработка моделей для анализа потерь воды в системах водоснабжения;</w:t>
      </w:r>
    </w:p>
    <w:p w:rsidR="00331DE9" w:rsidRPr="00E7631E" w:rsidRDefault="00331DE9" w:rsidP="001748E6">
      <w:pPr>
        <w:pStyle w:val="af0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реконструкция и модернизация водопроводной сети с целью обеспечения качества воды, поставляемой потребителям, повышение надежности водоснабжения и снижение аварийности;</w:t>
      </w:r>
    </w:p>
    <w:p w:rsidR="00331DE9" w:rsidRPr="00E7631E" w:rsidRDefault="00331DE9" w:rsidP="001748E6">
      <w:pPr>
        <w:pStyle w:val="af0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улучшение обеспечения населения питьевой водой нормативного качества и в достаточном количестве, улучшение на этой основе здоровья человека.</w:t>
      </w:r>
    </w:p>
    <w:p w:rsidR="00771778" w:rsidRDefault="00771778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33286F" w:rsidRDefault="00331DE9" w:rsidP="0033286F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71778">
        <w:rPr>
          <w:rFonts w:ascii="Times New Roman" w:hAnsi="Times New Roman"/>
          <w:b/>
          <w:sz w:val="26"/>
          <w:szCs w:val="26"/>
        </w:rPr>
        <w:t>3.Перспективная схема водоснабжения</w:t>
      </w:r>
    </w:p>
    <w:p w:rsidR="00331DE9" w:rsidRPr="00771778" w:rsidRDefault="00331DE9" w:rsidP="00771778">
      <w:pPr>
        <w:pStyle w:val="af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71778">
        <w:rPr>
          <w:rFonts w:ascii="Times New Roman" w:hAnsi="Times New Roman"/>
          <w:b/>
          <w:sz w:val="26"/>
          <w:szCs w:val="26"/>
        </w:rPr>
        <w:t>Перспективные балансы водоснабжения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Общая перспективная потребность в воде на конец расчетного периода должна составлять 2110000 </w:t>
      </w:r>
      <w:proofErr w:type="spellStart"/>
      <w:r w:rsidRPr="00E7631E">
        <w:rPr>
          <w:rFonts w:ascii="Times New Roman" w:hAnsi="Times New Roman"/>
          <w:sz w:val="26"/>
          <w:szCs w:val="26"/>
        </w:rPr>
        <w:t>куб.м</w:t>
      </w:r>
      <w:proofErr w:type="spellEnd"/>
      <w:r w:rsidRPr="00E7631E">
        <w:rPr>
          <w:rFonts w:ascii="Times New Roman" w:hAnsi="Times New Roman"/>
          <w:sz w:val="26"/>
          <w:szCs w:val="26"/>
        </w:rPr>
        <w:t>./</w:t>
      </w:r>
      <w:proofErr w:type="spellStart"/>
      <w:r w:rsidRPr="00E7631E">
        <w:rPr>
          <w:rFonts w:ascii="Times New Roman" w:hAnsi="Times New Roman"/>
          <w:sz w:val="26"/>
          <w:szCs w:val="26"/>
        </w:rPr>
        <w:t>сут</w:t>
      </w:r>
      <w:proofErr w:type="spellEnd"/>
      <w:r w:rsidRPr="00E7631E">
        <w:rPr>
          <w:rFonts w:ascii="Times New Roman" w:hAnsi="Times New Roman"/>
          <w:sz w:val="26"/>
          <w:szCs w:val="26"/>
        </w:rPr>
        <w:t>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В период с 2014 по 20</w:t>
      </w:r>
      <w:r w:rsidR="00EC4556">
        <w:rPr>
          <w:rFonts w:ascii="Times New Roman" w:hAnsi="Times New Roman"/>
          <w:sz w:val="26"/>
          <w:szCs w:val="26"/>
        </w:rPr>
        <w:t>32</w:t>
      </w:r>
      <w:r w:rsidRPr="00E7631E">
        <w:rPr>
          <w:rFonts w:ascii="Times New Roman" w:hAnsi="Times New Roman"/>
          <w:sz w:val="26"/>
          <w:szCs w:val="26"/>
        </w:rPr>
        <w:t xml:space="preserve"> год ожидается сохранение тенденции к уменьшению удельного водопотребления жителями и предприятиями городского округа.</w:t>
      </w:r>
      <w:r w:rsidR="00771778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При этом суммарное потребление холодной воды будет расти по мере присоединения к сетям водоснабжения новых жилых домов планируемых к застройке </w:t>
      </w:r>
      <w:proofErr w:type="gramStart"/>
      <w:r w:rsidRPr="00E7631E">
        <w:rPr>
          <w:rFonts w:ascii="Times New Roman" w:hAnsi="Times New Roman"/>
          <w:sz w:val="26"/>
          <w:szCs w:val="26"/>
        </w:rPr>
        <w:t>в</w:t>
      </w:r>
      <w:proofErr w:type="gramEnd"/>
      <w:r w:rsidRPr="00E7631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z w:val="26"/>
          <w:szCs w:val="26"/>
        </w:rPr>
        <w:t>существующих</w:t>
      </w:r>
      <w:proofErr w:type="gramEnd"/>
      <w:r w:rsidRPr="00E7631E">
        <w:rPr>
          <w:rFonts w:ascii="Times New Roman" w:hAnsi="Times New Roman"/>
          <w:sz w:val="26"/>
          <w:szCs w:val="26"/>
        </w:rPr>
        <w:t xml:space="preserve"> или вновь образуемых жилых домов </w:t>
      </w:r>
      <w:r w:rsidR="009A4726">
        <w:rPr>
          <w:rFonts w:ascii="Times New Roman" w:hAnsi="Times New Roman"/>
          <w:sz w:val="26"/>
          <w:szCs w:val="26"/>
        </w:rPr>
        <w:t>округа</w:t>
      </w:r>
      <w:r w:rsidRPr="00E7631E">
        <w:rPr>
          <w:rFonts w:ascii="Times New Roman" w:hAnsi="Times New Roman"/>
          <w:sz w:val="26"/>
          <w:szCs w:val="26"/>
        </w:rPr>
        <w:t>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Прогнозный баланс потребления питьевой, технической воды в Лесозаводском городском округе, рассчитан на основании расхода питьевой</w:t>
      </w:r>
      <w:proofErr w:type="gramStart"/>
      <w:r w:rsidRPr="00E7631E">
        <w:rPr>
          <w:rFonts w:ascii="Times New Roman" w:hAnsi="Times New Roman"/>
          <w:sz w:val="26"/>
          <w:szCs w:val="26"/>
        </w:rPr>
        <w:t>.</w:t>
      </w:r>
      <w:proofErr w:type="gramEnd"/>
      <w:r w:rsidRPr="00E7631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z w:val="26"/>
          <w:szCs w:val="26"/>
        </w:rPr>
        <w:t>т</w:t>
      </w:r>
      <w:proofErr w:type="gramEnd"/>
      <w:r w:rsidRPr="00E7631E">
        <w:rPr>
          <w:rFonts w:ascii="Times New Roman" w:hAnsi="Times New Roman"/>
          <w:sz w:val="26"/>
          <w:szCs w:val="26"/>
        </w:rPr>
        <w:t xml:space="preserve">ехнической воды в соответствии со СНиП 2.04.02-84 и СНиП 2.04.01-85, а также исходя из текущего </w:t>
      </w:r>
      <w:proofErr w:type="spellStart"/>
      <w:r w:rsidRPr="00E7631E">
        <w:rPr>
          <w:rFonts w:ascii="Times New Roman" w:hAnsi="Times New Roman"/>
          <w:sz w:val="26"/>
          <w:szCs w:val="26"/>
        </w:rPr>
        <w:t>обьема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потребления воды населением и его динамики с учетом перспективы развития и изменения состава и структуры застройки и представлен в таблице:</w:t>
      </w:r>
    </w:p>
    <w:tbl>
      <w:tblPr>
        <w:tblpPr w:leftFromText="180" w:rightFromText="180" w:vertAnchor="text" w:horzAnchor="margin" w:tblpY="71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040"/>
        <w:gridCol w:w="851"/>
        <w:gridCol w:w="709"/>
        <w:gridCol w:w="850"/>
        <w:gridCol w:w="709"/>
        <w:gridCol w:w="709"/>
        <w:gridCol w:w="708"/>
        <w:gridCol w:w="709"/>
        <w:gridCol w:w="709"/>
        <w:gridCol w:w="850"/>
      </w:tblGrid>
      <w:tr w:rsidR="009A4726" w:rsidRPr="009A4726" w:rsidTr="00EC4556">
        <w:trPr>
          <w:trHeight w:val="420"/>
        </w:trPr>
        <w:tc>
          <w:tcPr>
            <w:tcW w:w="1336" w:type="dxa"/>
            <w:shd w:val="clear" w:color="auto" w:fill="auto"/>
          </w:tcPr>
          <w:p w:rsidR="009A4726" w:rsidRPr="009A4726" w:rsidRDefault="009A4726" w:rsidP="009A4726">
            <w:pPr>
              <w:pStyle w:val="af0"/>
              <w:jc w:val="both"/>
              <w:rPr>
                <w:rFonts w:ascii="Times New Roman" w:hAnsi="Times New Roman"/>
              </w:rPr>
            </w:pPr>
          </w:p>
        </w:tc>
        <w:tc>
          <w:tcPr>
            <w:tcW w:w="1040" w:type="dxa"/>
            <w:shd w:val="clear" w:color="auto" w:fill="auto"/>
          </w:tcPr>
          <w:p w:rsidR="009A4726" w:rsidRPr="009A4726" w:rsidRDefault="009A4726" w:rsidP="009A4726">
            <w:pPr>
              <w:pStyle w:val="af0"/>
              <w:jc w:val="center"/>
              <w:rPr>
                <w:rFonts w:ascii="Times New Roman" w:hAnsi="Times New Roman"/>
              </w:rPr>
            </w:pPr>
            <w:proofErr w:type="spellStart"/>
            <w:r w:rsidRPr="009A4726">
              <w:rPr>
                <w:rFonts w:ascii="Times New Roman" w:hAnsi="Times New Roman"/>
              </w:rPr>
              <w:t>Ед</w:t>
            </w:r>
            <w:proofErr w:type="gramStart"/>
            <w:r w:rsidRPr="009A4726">
              <w:rPr>
                <w:rFonts w:ascii="Times New Roman" w:hAnsi="Times New Roman"/>
              </w:rPr>
              <w:t>.и</w:t>
            </w:r>
            <w:proofErr w:type="gramEnd"/>
            <w:r w:rsidRPr="009A4726">
              <w:rPr>
                <w:rFonts w:ascii="Times New Roman" w:hAnsi="Times New Roman"/>
              </w:rPr>
              <w:t>зм</w:t>
            </w:r>
            <w:proofErr w:type="spellEnd"/>
          </w:p>
        </w:tc>
        <w:tc>
          <w:tcPr>
            <w:tcW w:w="6804" w:type="dxa"/>
            <w:gridSpan w:val="9"/>
            <w:shd w:val="clear" w:color="auto" w:fill="auto"/>
          </w:tcPr>
          <w:p w:rsidR="009A4726" w:rsidRPr="009A4726" w:rsidRDefault="009A4726" w:rsidP="009A4726">
            <w:pPr>
              <w:pStyle w:val="af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годам</w:t>
            </w:r>
          </w:p>
        </w:tc>
      </w:tr>
      <w:tr w:rsidR="00EC4556" w:rsidRPr="009A4726" w:rsidTr="00EC4556">
        <w:trPr>
          <w:trHeight w:val="420"/>
        </w:trPr>
        <w:tc>
          <w:tcPr>
            <w:tcW w:w="1336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</w:p>
        </w:tc>
        <w:tc>
          <w:tcPr>
            <w:tcW w:w="1040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26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26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26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26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26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2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2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26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EC4556" w:rsidRPr="009A4726" w:rsidRDefault="00EC4556" w:rsidP="00EC455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726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A472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C4556" w:rsidRPr="009A4726" w:rsidTr="00EC4556">
        <w:trPr>
          <w:trHeight w:val="759"/>
        </w:trPr>
        <w:tc>
          <w:tcPr>
            <w:tcW w:w="1336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9A4726">
              <w:rPr>
                <w:rFonts w:ascii="Times New Roman" w:hAnsi="Times New Roman"/>
              </w:rPr>
              <w:t>Полезный отпуск</w:t>
            </w:r>
          </w:p>
          <w:p w:rsidR="00EC4556" w:rsidRPr="009A4726" w:rsidRDefault="00EC4556" w:rsidP="000D00A8">
            <w:pPr>
              <w:pStyle w:val="af0"/>
              <w:jc w:val="both"/>
              <w:rPr>
                <w:rFonts w:ascii="Times New Roman" w:hAnsi="Times New Roman"/>
              </w:rPr>
            </w:pPr>
            <w:r w:rsidRPr="009A4726">
              <w:rPr>
                <w:rFonts w:ascii="Times New Roman" w:hAnsi="Times New Roman"/>
              </w:rPr>
              <w:t>в т.ч.</w:t>
            </w:r>
          </w:p>
        </w:tc>
        <w:tc>
          <w:tcPr>
            <w:tcW w:w="1040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9A4726">
              <w:rPr>
                <w:rFonts w:ascii="Times New Roman" w:hAnsi="Times New Roman"/>
              </w:rPr>
              <w:t>тыс. куб.м.</w:t>
            </w:r>
          </w:p>
        </w:tc>
        <w:tc>
          <w:tcPr>
            <w:tcW w:w="851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1899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1897</w:t>
            </w:r>
          </w:p>
        </w:tc>
        <w:tc>
          <w:tcPr>
            <w:tcW w:w="850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2110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2110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2110</w:t>
            </w:r>
          </w:p>
        </w:tc>
        <w:tc>
          <w:tcPr>
            <w:tcW w:w="708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2110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2110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2110</w:t>
            </w:r>
          </w:p>
        </w:tc>
        <w:tc>
          <w:tcPr>
            <w:tcW w:w="850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2110</w:t>
            </w:r>
          </w:p>
        </w:tc>
      </w:tr>
      <w:tr w:rsidR="00EC4556" w:rsidRPr="009A4726" w:rsidTr="00EC4556">
        <w:tc>
          <w:tcPr>
            <w:tcW w:w="1336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9A4726">
              <w:rPr>
                <w:rFonts w:ascii="Times New Roman" w:hAnsi="Times New Roman"/>
              </w:rPr>
              <w:lastRenderedPageBreak/>
              <w:t>населению</w:t>
            </w:r>
          </w:p>
        </w:tc>
        <w:tc>
          <w:tcPr>
            <w:tcW w:w="1040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9A4726">
              <w:rPr>
                <w:rFonts w:ascii="Times New Roman" w:hAnsi="Times New Roman"/>
              </w:rPr>
              <w:t>тыс</w:t>
            </w:r>
            <w:proofErr w:type="gramStart"/>
            <w:r w:rsidRPr="009A4726">
              <w:rPr>
                <w:rFonts w:ascii="Times New Roman" w:hAnsi="Times New Roman"/>
              </w:rPr>
              <w:t>.к</w:t>
            </w:r>
            <w:proofErr w:type="gramEnd"/>
            <w:r w:rsidRPr="009A4726">
              <w:rPr>
                <w:rFonts w:ascii="Times New Roman" w:hAnsi="Times New Roman"/>
              </w:rPr>
              <w:t>уб.м.</w:t>
            </w:r>
          </w:p>
        </w:tc>
        <w:tc>
          <w:tcPr>
            <w:tcW w:w="851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969,5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968,4</w:t>
            </w:r>
          </w:p>
        </w:tc>
        <w:tc>
          <w:tcPr>
            <w:tcW w:w="850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967,5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966,4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965,6</w:t>
            </w:r>
          </w:p>
        </w:tc>
        <w:tc>
          <w:tcPr>
            <w:tcW w:w="708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964,7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963,8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962,7</w:t>
            </w:r>
          </w:p>
        </w:tc>
        <w:tc>
          <w:tcPr>
            <w:tcW w:w="850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960,5</w:t>
            </w:r>
          </w:p>
        </w:tc>
      </w:tr>
      <w:tr w:rsidR="00EC4556" w:rsidRPr="009A4726" w:rsidTr="00EC4556">
        <w:tc>
          <w:tcPr>
            <w:tcW w:w="1336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9A4726">
              <w:rPr>
                <w:rFonts w:ascii="Times New Roman" w:hAnsi="Times New Roman"/>
              </w:rPr>
              <w:t>Бюджетным учреждениям</w:t>
            </w:r>
          </w:p>
        </w:tc>
        <w:tc>
          <w:tcPr>
            <w:tcW w:w="1040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9A4726">
              <w:rPr>
                <w:rFonts w:ascii="Times New Roman" w:hAnsi="Times New Roman"/>
              </w:rPr>
              <w:t>тыс</w:t>
            </w:r>
            <w:proofErr w:type="gramStart"/>
            <w:r w:rsidRPr="009A4726">
              <w:rPr>
                <w:rFonts w:ascii="Times New Roman" w:hAnsi="Times New Roman"/>
              </w:rPr>
              <w:t>.к</w:t>
            </w:r>
            <w:proofErr w:type="gramEnd"/>
            <w:r w:rsidRPr="009A4726">
              <w:rPr>
                <w:rFonts w:ascii="Times New Roman" w:hAnsi="Times New Roman"/>
              </w:rPr>
              <w:t>уб.м.</w:t>
            </w:r>
          </w:p>
        </w:tc>
        <w:tc>
          <w:tcPr>
            <w:tcW w:w="851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  <w:tc>
          <w:tcPr>
            <w:tcW w:w="850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708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  <w:tc>
          <w:tcPr>
            <w:tcW w:w="850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</w:tr>
      <w:tr w:rsidR="00EC4556" w:rsidRPr="009A4726" w:rsidTr="00EC4556">
        <w:tc>
          <w:tcPr>
            <w:tcW w:w="1336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9A4726">
              <w:rPr>
                <w:rFonts w:ascii="Times New Roman" w:hAnsi="Times New Roman"/>
              </w:rPr>
              <w:t>Прочим потребителям</w:t>
            </w:r>
          </w:p>
        </w:tc>
        <w:tc>
          <w:tcPr>
            <w:tcW w:w="1040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</w:rPr>
            </w:pPr>
            <w:r w:rsidRPr="009A4726">
              <w:rPr>
                <w:rFonts w:ascii="Times New Roman" w:hAnsi="Times New Roman"/>
              </w:rPr>
              <w:t>тыс</w:t>
            </w:r>
            <w:proofErr w:type="gramStart"/>
            <w:r w:rsidRPr="009A4726">
              <w:rPr>
                <w:rFonts w:ascii="Times New Roman" w:hAnsi="Times New Roman"/>
              </w:rPr>
              <w:t>.к</w:t>
            </w:r>
            <w:proofErr w:type="gramEnd"/>
            <w:r w:rsidRPr="009A4726">
              <w:rPr>
                <w:rFonts w:ascii="Times New Roman" w:hAnsi="Times New Roman"/>
              </w:rPr>
              <w:t>уб.м.</w:t>
            </w:r>
          </w:p>
        </w:tc>
        <w:tc>
          <w:tcPr>
            <w:tcW w:w="851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828,4</w:t>
            </w:r>
          </w:p>
        </w:tc>
        <w:tc>
          <w:tcPr>
            <w:tcW w:w="850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827,4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826,6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825,5</w:t>
            </w:r>
          </w:p>
        </w:tc>
        <w:tc>
          <w:tcPr>
            <w:tcW w:w="708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825,5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825,5</w:t>
            </w:r>
          </w:p>
        </w:tc>
        <w:tc>
          <w:tcPr>
            <w:tcW w:w="709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825,7</w:t>
            </w:r>
          </w:p>
        </w:tc>
        <w:tc>
          <w:tcPr>
            <w:tcW w:w="850" w:type="dxa"/>
            <w:shd w:val="clear" w:color="auto" w:fill="auto"/>
          </w:tcPr>
          <w:p w:rsidR="00EC4556" w:rsidRPr="009A4726" w:rsidRDefault="00EC4556" w:rsidP="009A4726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726">
              <w:rPr>
                <w:rFonts w:ascii="Times New Roman" w:hAnsi="Times New Roman"/>
                <w:sz w:val="20"/>
                <w:szCs w:val="20"/>
              </w:rPr>
              <w:t>826,1</w:t>
            </w:r>
          </w:p>
        </w:tc>
      </w:tr>
    </w:tbl>
    <w:p w:rsidR="00331DE9" w:rsidRPr="00E7631E" w:rsidRDefault="00331DE9" w:rsidP="009A4726">
      <w:pPr>
        <w:pStyle w:val="af0"/>
        <w:jc w:val="both"/>
        <w:rPr>
          <w:rFonts w:ascii="Times New Roman" w:hAnsi="Times New Roman"/>
          <w:sz w:val="26"/>
          <w:szCs w:val="26"/>
        </w:rPr>
      </w:pP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Прогноз осуществлен  в показателях годового расхода коммунальных ресурсов и показателях присоединенной нагрузки.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Внедрение мероприятий по энергосбережению и </w:t>
      </w:r>
      <w:proofErr w:type="spellStart"/>
      <w:r w:rsidRPr="00E7631E">
        <w:rPr>
          <w:rFonts w:ascii="Times New Roman" w:hAnsi="Times New Roman"/>
          <w:sz w:val="26"/>
          <w:szCs w:val="26"/>
        </w:rPr>
        <w:t>водосбережению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позволило снизить потери воды, сократить </w:t>
      </w:r>
      <w:proofErr w:type="spellStart"/>
      <w:r w:rsidRPr="00E7631E">
        <w:rPr>
          <w:rFonts w:ascii="Times New Roman" w:hAnsi="Times New Roman"/>
          <w:sz w:val="26"/>
          <w:szCs w:val="26"/>
        </w:rPr>
        <w:t>обьемы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водопотребления.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Перспективные балансы водоснабжения и водоотведения (общий </w:t>
      </w:r>
      <w:proofErr w:type="spellStart"/>
      <w:r w:rsidRPr="00E7631E">
        <w:rPr>
          <w:rFonts w:ascii="Times New Roman" w:hAnsi="Times New Roman"/>
          <w:sz w:val="26"/>
          <w:szCs w:val="26"/>
        </w:rPr>
        <w:t>боланс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подачи и реализации питьевой, технической воды) представлен в таблице: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98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851"/>
        <w:gridCol w:w="850"/>
        <w:gridCol w:w="735"/>
        <w:gridCol w:w="825"/>
        <w:gridCol w:w="824"/>
        <w:gridCol w:w="825"/>
        <w:gridCol w:w="825"/>
        <w:gridCol w:w="825"/>
        <w:gridCol w:w="850"/>
      </w:tblGrid>
      <w:tr w:rsidR="00C437BC" w:rsidRPr="00C437BC" w:rsidTr="00EC4556">
        <w:trPr>
          <w:trHeight w:val="495"/>
        </w:trPr>
        <w:tc>
          <w:tcPr>
            <w:tcW w:w="1560" w:type="dxa"/>
            <w:shd w:val="clear" w:color="auto" w:fill="auto"/>
          </w:tcPr>
          <w:p w:rsidR="00C437BC" w:rsidRPr="008B4844" w:rsidRDefault="00C437BC" w:rsidP="008B4844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437BC" w:rsidRPr="008B4844" w:rsidRDefault="00C437BC" w:rsidP="008B4844">
            <w:pPr>
              <w:pStyle w:val="af0"/>
              <w:rPr>
                <w:rFonts w:ascii="Times New Roman" w:hAnsi="Times New Roman"/>
              </w:rPr>
            </w:pPr>
            <w:proofErr w:type="spellStart"/>
            <w:r w:rsidRPr="008B4844">
              <w:rPr>
                <w:rFonts w:ascii="Times New Roman" w:hAnsi="Times New Roman"/>
              </w:rPr>
              <w:t>Ед</w:t>
            </w:r>
            <w:proofErr w:type="gramStart"/>
            <w:r w:rsidRPr="008B4844">
              <w:rPr>
                <w:rFonts w:ascii="Times New Roman" w:hAnsi="Times New Roman"/>
              </w:rPr>
              <w:t>.и</w:t>
            </w:r>
            <w:proofErr w:type="gramEnd"/>
            <w:r w:rsidRPr="008B4844">
              <w:rPr>
                <w:rFonts w:ascii="Times New Roman" w:hAnsi="Times New Roman"/>
              </w:rPr>
              <w:t>зм</w:t>
            </w:r>
            <w:proofErr w:type="spellEnd"/>
            <w:r w:rsidRPr="008B4844">
              <w:rPr>
                <w:rFonts w:ascii="Times New Roman" w:hAnsi="Times New Roman"/>
              </w:rPr>
              <w:t>.</w:t>
            </w:r>
          </w:p>
        </w:tc>
        <w:tc>
          <w:tcPr>
            <w:tcW w:w="7410" w:type="dxa"/>
            <w:gridSpan w:val="9"/>
            <w:shd w:val="clear" w:color="auto" w:fill="auto"/>
          </w:tcPr>
          <w:p w:rsidR="00C437BC" w:rsidRPr="008B4844" w:rsidRDefault="00C437BC" w:rsidP="008B4844">
            <w:pPr>
              <w:pStyle w:val="af0"/>
              <w:jc w:val="center"/>
              <w:rPr>
                <w:rFonts w:ascii="Times New Roman" w:hAnsi="Times New Roman"/>
              </w:rPr>
            </w:pPr>
            <w:r w:rsidRPr="008B4844">
              <w:rPr>
                <w:rFonts w:ascii="Times New Roman" w:hAnsi="Times New Roman"/>
              </w:rPr>
              <w:t>По годам</w:t>
            </w:r>
          </w:p>
        </w:tc>
      </w:tr>
      <w:tr w:rsidR="00EC4556" w:rsidRPr="00C437BC" w:rsidTr="00EC4556">
        <w:trPr>
          <w:trHeight w:val="739"/>
        </w:trPr>
        <w:tc>
          <w:tcPr>
            <w:tcW w:w="156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BC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BC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3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BC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BC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824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B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BC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B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B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BC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437BC"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</w:tr>
      <w:tr w:rsidR="00EC4556" w:rsidRPr="00C437BC" w:rsidTr="00EC4556">
        <w:tc>
          <w:tcPr>
            <w:tcW w:w="156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Поднято воды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тыс. куб.м.</w:t>
            </w:r>
          </w:p>
        </w:tc>
        <w:tc>
          <w:tcPr>
            <w:tcW w:w="851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2355,7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2350,7</w:t>
            </w:r>
          </w:p>
        </w:tc>
        <w:tc>
          <w:tcPr>
            <w:tcW w:w="73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2345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2340</w:t>
            </w:r>
          </w:p>
        </w:tc>
        <w:tc>
          <w:tcPr>
            <w:tcW w:w="824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2335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2330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2326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2322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2317</w:t>
            </w:r>
          </w:p>
        </w:tc>
      </w:tr>
      <w:tr w:rsidR="00EC4556" w:rsidRPr="00C437BC" w:rsidTr="00EC4556">
        <w:trPr>
          <w:trHeight w:val="839"/>
        </w:trPr>
        <w:tc>
          <w:tcPr>
            <w:tcW w:w="1560" w:type="dxa"/>
            <w:shd w:val="clear" w:color="auto" w:fill="auto"/>
          </w:tcPr>
          <w:p w:rsidR="00EC4556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Обьем</w:t>
            </w:r>
            <w:proofErr w:type="spellEnd"/>
            <w:r>
              <w:rPr>
                <w:rFonts w:ascii="Times New Roman" w:hAnsi="Times New Roman"/>
              </w:rPr>
              <w:t xml:space="preserve"> воды на </w:t>
            </w:r>
            <w:r w:rsidRPr="00C437BC">
              <w:rPr>
                <w:rFonts w:ascii="Times New Roman" w:hAnsi="Times New Roman"/>
              </w:rPr>
              <w:t>собств.</w:t>
            </w:r>
          </w:p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нужды</w:t>
            </w:r>
          </w:p>
        </w:tc>
        <w:tc>
          <w:tcPr>
            <w:tcW w:w="850" w:type="dxa"/>
            <w:shd w:val="clear" w:color="auto" w:fill="auto"/>
          </w:tcPr>
          <w:p w:rsidR="00EC4556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Тыс.</w:t>
            </w:r>
          </w:p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куб.м.</w:t>
            </w:r>
          </w:p>
        </w:tc>
        <w:tc>
          <w:tcPr>
            <w:tcW w:w="851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0,67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0,66</w:t>
            </w:r>
          </w:p>
        </w:tc>
        <w:tc>
          <w:tcPr>
            <w:tcW w:w="73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0,65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0,64</w:t>
            </w:r>
          </w:p>
        </w:tc>
        <w:tc>
          <w:tcPr>
            <w:tcW w:w="824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0,63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0,62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0,61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0,6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0,58</w:t>
            </w:r>
          </w:p>
        </w:tc>
      </w:tr>
      <w:tr w:rsidR="00EC4556" w:rsidRPr="00C437BC" w:rsidTr="00EC4556">
        <w:tc>
          <w:tcPr>
            <w:tcW w:w="156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Обьем</w:t>
            </w:r>
            <w:proofErr w:type="spellEnd"/>
            <w:r>
              <w:rPr>
                <w:rFonts w:ascii="Times New Roman" w:hAnsi="Times New Roman"/>
              </w:rPr>
              <w:t xml:space="preserve"> воды </w:t>
            </w:r>
            <w:proofErr w:type="spellStart"/>
            <w:r>
              <w:rPr>
                <w:rFonts w:ascii="Times New Roman" w:hAnsi="Times New Roman"/>
              </w:rPr>
              <w:t>пропущ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 w:rsidRPr="00C437BC">
              <w:rPr>
                <w:rFonts w:ascii="Times New Roman" w:hAnsi="Times New Roman"/>
              </w:rPr>
              <w:t>ерез</w:t>
            </w:r>
            <w:proofErr w:type="spellEnd"/>
            <w:r w:rsidRPr="00C437BC">
              <w:rPr>
                <w:rFonts w:ascii="Times New Roman" w:hAnsi="Times New Roman"/>
              </w:rPr>
              <w:t xml:space="preserve"> очистные</w:t>
            </w:r>
          </w:p>
        </w:tc>
        <w:tc>
          <w:tcPr>
            <w:tcW w:w="850" w:type="dxa"/>
            <w:shd w:val="clear" w:color="auto" w:fill="auto"/>
          </w:tcPr>
          <w:p w:rsidR="00EC4556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тыс.</w:t>
            </w:r>
          </w:p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куб.м.</w:t>
            </w:r>
          </w:p>
        </w:tc>
        <w:tc>
          <w:tcPr>
            <w:tcW w:w="851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2341,2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2336,296</w:t>
            </w:r>
          </w:p>
        </w:tc>
        <w:tc>
          <w:tcPr>
            <w:tcW w:w="73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2331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2325</w:t>
            </w:r>
          </w:p>
        </w:tc>
        <w:tc>
          <w:tcPr>
            <w:tcW w:w="824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2320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2316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2312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2308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2302</w:t>
            </w:r>
          </w:p>
        </w:tc>
      </w:tr>
      <w:tr w:rsidR="00EC4556" w:rsidRPr="00C437BC" w:rsidTr="00EC4556">
        <w:tc>
          <w:tcPr>
            <w:tcW w:w="156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C4556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Ед.</w:t>
            </w:r>
          </w:p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изм.</w:t>
            </w:r>
          </w:p>
        </w:tc>
        <w:tc>
          <w:tcPr>
            <w:tcW w:w="851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2014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2015</w:t>
            </w:r>
          </w:p>
        </w:tc>
        <w:tc>
          <w:tcPr>
            <w:tcW w:w="73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2016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2017</w:t>
            </w:r>
          </w:p>
        </w:tc>
        <w:tc>
          <w:tcPr>
            <w:tcW w:w="824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2018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2019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2020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2023</w:t>
            </w:r>
          </w:p>
        </w:tc>
      </w:tr>
      <w:tr w:rsidR="00EC4556" w:rsidRPr="00C437BC" w:rsidTr="00EC4556">
        <w:tc>
          <w:tcPr>
            <w:tcW w:w="156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 xml:space="preserve">Полезный </w:t>
            </w:r>
          </w:p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  <w:highlight w:val="yellow"/>
              </w:rPr>
            </w:pPr>
            <w:r w:rsidRPr="00C437BC">
              <w:rPr>
                <w:rFonts w:ascii="Times New Roman" w:hAnsi="Times New Roman"/>
              </w:rPr>
              <w:t>отпуск</w:t>
            </w:r>
          </w:p>
        </w:tc>
        <w:tc>
          <w:tcPr>
            <w:tcW w:w="850" w:type="dxa"/>
            <w:shd w:val="clear" w:color="auto" w:fill="auto"/>
          </w:tcPr>
          <w:p w:rsidR="00EC4556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тыс.</w:t>
            </w:r>
          </w:p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куб.м.</w:t>
            </w:r>
          </w:p>
        </w:tc>
        <w:tc>
          <w:tcPr>
            <w:tcW w:w="851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1898,6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1897</w:t>
            </w:r>
          </w:p>
        </w:tc>
        <w:tc>
          <w:tcPr>
            <w:tcW w:w="735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1895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1893</w:t>
            </w:r>
          </w:p>
        </w:tc>
        <w:tc>
          <w:tcPr>
            <w:tcW w:w="824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1891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1890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1889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1888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1886</w:t>
            </w:r>
          </w:p>
        </w:tc>
      </w:tr>
      <w:tr w:rsidR="00EC4556" w:rsidRPr="00C437BC" w:rsidTr="00EC4556">
        <w:tc>
          <w:tcPr>
            <w:tcW w:w="156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Потери в сетях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тыс</w:t>
            </w:r>
            <w:proofErr w:type="gramStart"/>
            <w:r w:rsidRPr="00C437BC">
              <w:rPr>
                <w:rFonts w:ascii="Times New Roman" w:hAnsi="Times New Roman"/>
              </w:rPr>
              <w:t>.к</w:t>
            </w:r>
            <w:proofErr w:type="gramEnd"/>
            <w:r w:rsidRPr="00C437BC">
              <w:rPr>
                <w:rFonts w:ascii="Times New Roman" w:hAnsi="Times New Roman"/>
              </w:rPr>
              <w:t>уб.м.</w:t>
            </w:r>
          </w:p>
        </w:tc>
        <w:tc>
          <w:tcPr>
            <w:tcW w:w="851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457,1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453,7</w:t>
            </w:r>
          </w:p>
        </w:tc>
        <w:tc>
          <w:tcPr>
            <w:tcW w:w="735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450,3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446,9</w:t>
            </w:r>
          </w:p>
        </w:tc>
        <w:tc>
          <w:tcPr>
            <w:tcW w:w="824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443,6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440,5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437,4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434,3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EC4556">
            <w:pPr>
              <w:pStyle w:val="af0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431</w:t>
            </w:r>
          </w:p>
        </w:tc>
      </w:tr>
      <w:tr w:rsidR="00EC4556" w:rsidRPr="00C437BC" w:rsidTr="00EC4556">
        <w:tc>
          <w:tcPr>
            <w:tcW w:w="156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Потери в сетях% от поданной воды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C437BC">
            <w:pPr>
              <w:pStyle w:val="af0"/>
              <w:jc w:val="both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EC4556" w:rsidRPr="00C437BC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19,4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19,3</w:t>
            </w:r>
          </w:p>
        </w:tc>
        <w:tc>
          <w:tcPr>
            <w:tcW w:w="735" w:type="dxa"/>
            <w:shd w:val="clear" w:color="auto" w:fill="auto"/>
          </w:tcPr>
          <w:p w:rsidR="00EC4556" w:rsidRPr="00C437BC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19,2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19,1</w:t>
            </w:r>
          </w:p>
        </w:tc>
        <w:tc>
          <w:tcPr>
            <w:tcW w:w="824" w:type="dxa"/>
            <w:shd w:val="clear" w:color="auto" w:fill="auto"/>
          </w:tcPr>
          <w:p w:rsidR="00EC4556" w:rsidRPr="00C437BC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19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18,9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18,8</w:t>
            </w:r>
          </w:p>
        </w:tc>
        <w:tc>
          <w:tcPr>
            <w:tcW w:w="825" w:type="dxa"/>
            <w:shd w:val="clear" w:color="auto" w:fill="auto"/>
          </w:tcPr>
          <w:p w:rsidR="00EC4556" w:rsidRPr="00C437BC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18,7</w:t>
            </w:r>
          </w:p>
        </w:tc>
        <w:tc>
          <w:tcPr>
            <w:tcW w:w="850" w:type="dxa"/>
            <w:shd w:val="clear" w:color="auto" w:fill="auto"/>
          </w:tcPr>
          <w:p w:rsidR="00EC4556" w:rsidRPr="00C437BC" w:rsidRDefault="00EC4556" w:rsidP="00C437BC">
            <w:pPr>
              <w:pStyle w:val="af0"/>
              <w:ind w:firstLine="709"/>
              <w:jc w:val="center"/>
              <w:rPr>
                <w:rFonts w:ascii="Times New Roman" w:hAnsi="Times New Roman"/>
              </w:rPr>
            </w:pPr>
            <w:r w:rsidRPr="00C437BC">
              <w:rPr>
                <w:rFonts w:ascii="Times New Roman" w:hAnsi="Times New Roman"/>
              </w:rPr>
              <w:t>18,6</w:t>
            </w:r>
          </w:p>
        </w:tc>
      </w:tr>
    </w:tbl>
    <w:p w:rsidR="00331DE9" w:rsidRPr="00C437BC" w:rsidRDefault="00331DE9" w:rsidP="00C437BC">
      <w:pPr>
        <w:pStyle w:val="af0"/>
        <w:ind w:firstLine="709"/>
        <w:jc w:val="both"/>
        <w:rPr>
          <w:rFonts w:ascii="Times New Roman" w:hAnsi="Times New Roman"/>
        </w:rPr>
      </w:pPr>
      <w:r w:rsidRPr="00C437BC">
        <w:rPr>
          <w:rFonts w:ascii="Times New Roman" w:hAnsi="Times New Roman"/>
        </w:rPr>
        <w:t xml:space="preserve"> 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Расчет требуемой мощности водозаборных и очистных сооружений </w:t>
      </w:r>
      <w:proofErr w:type="gramStart"/>
      <w:r w:rsidRPr="00E7631E">
        <w:rPr>
          <w:rFonts w:ascii="Times New Roman" w:hAnsi="Times New Roman"/>
          <w:sz w:val="26"/>
          <w:szCs w:val="26"/>
        </w:rPr>
        <w:t>исходя из данных о перспективном потреблении питьевой</w:t>
      </w:r>
      <w:r w:rsidR="00C41F5B">
        <w:rPr>
          <w:rFonts w:ascii="Times New Roman" w:hAnsi="Times New Roman"/>
          <w:sz w:val="26"/>
          <w:szCs w:val="26"/>
        </w:rPr>
        <w:t>, технической во</w:t>
      </w:r>
      <w:r w:rsidRPr="00E7631E">
        <w:rPr>
          <w:rFonts w:ascii="Times New Roman" w:hAnsi="Times New Roman"/>
          <w:sz w:val="26"/>
          <w:szCs w:val="26"/>
        </w:rPr>
        <w:t xml:space="preserve">ды и величины потерь </w:t>
      </w:r>
      <w:r w:rsidR="00C41F5B">
        <w:rPr>
          <w:rFonts w:ascii="Times New Roman" w:hAnsi="Times New Roman"/>
          <w:sz w:val="26"/>
          <w:szCs w:val="26"/>
        </w:rPr>
        <w:t>такой</w:t>
      </w:r>
      <w:r w:rsidRPr="00E7631E">
        <w:rPr>
          <w:rFonts w:ascii="Times New Roman" w:hAnsi="Times New Roman"/>
          <w:sz w:val="26"/>
          <w:szCs w:val="26"/>
        </w:rPr>
        <w:t xml:space="preserve"> воды при ее транспортировке с указанием требуемых </w:t>
      </w:r>
      <w:proofErr w:type="spellStart"/>
      <w:r w:rsidRPr="00E7631E">
        <w:rPr>
          <w:rFonts w:ascii="Times New Roman" w:hAnsi="Times New Roman"/>
          <w:sz w:val="26"/>
          <w:szCs w:val="26"/>
        </w:rPr>
        <w:t>обьемов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подачи и потребления</w:t>
      </w:r>
      <w:r w:rsidR="00C41F5B">
        <w:rPr>
          <w:rFonts w:ascii="Times New Roman" w:hAnsi="Times New Roman"/>
          <w:sz w:val="26"/>
          <w:szCs w:val="26"/>
        </w:rPr>
        <w:t>, д</w:t>
      </w:r>
      <w:r w:rsidRPr="00E7631E">
        <w:rPr>
          <w:rFonts w:ascii="Times New Roman" w:hAnsi="Times New Roman"/>
          <w:sz w:val="26"/>
          <w:szCs w:val="26"/>
        </w:rPr>
        <w:t>ефицита (резерва) мощностей по технологическим зонам с разбивкой по годам приведен</w:t>
      </w:r>
      <w:proofErr w:type="gramEnd"/>
      <w:r w:rsidRPr="00E7631E">
        <w:rPr>
          <w:rFonts w:ascii="Times New Roman" w:hAnsi="Times New Roman"/>
          <w:sz w:val="26"/>
          <w:szCs w:val="26"/>
        </w:rPr>
        <w:t xml:space="preserve"> в таблице: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642"/>
        <w:gridCol w:w="1303"/>
        <w:gridCol w:w="1301"/>
        <w:gridCol w:w="1413"/>
        <w:gridCol w:w="1559"/>
        <w:gridCol w:w="1134"/>
      </w:tblGrid>
      <w:tr w:rsidR="00331DE9" w:rsidRPr="00E7631E" w:rsidTr="00C41F5B">
        <w:tc>
          <w:tcPr>
            <w:tcW w:w="100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642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Поднято воды тыс</w:t>
            </w:r>
            <w:proofErr w:type="gramStart"/>
            <w:r w:rsidRPr="00C41F5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41F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Подано в сеть тыс</w:t>
            </w:r>
            <w:proofErr w:type="gramStart"/>
            <w:r w:rsidRPr="00C41F5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41F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1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Потери в сети тыс</w:t>
            </w:r>
            <w:proofErr w:type="gramStart"/>
            <w:r w:rsidRPr="00C41F5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41F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Реализовано тыс</w:t>
            </w:r>
            <w:proofErr w:type="gramStart"/>
            <w:r w:rsidRPr="00C41F5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41F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Факт</w:t>
            </w:r>
            <w:proofErr w:type="gramStart"/>
            <w:r w:rsidRPr="00C41F5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41F5B">
              <w:rPr>
                <w:rFonts w:ascii="Times New Roman" w:hAnsi="Times New Roman"/>
                <w:sz w:val="24"/>
                <w:szCs w:val="24"/>
              </w:rPr>
              <w:t>роизвод.тыс.м3</w:t>
            </w:r>
          </w:p>
        </w:tc>
        <w:tc>
          <w:tcPr>
            <w:tcW w:w="113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Резерв мощности</w:t>
            </w:r>
          </w:p>
        </w:tc>
      </w:tr>
      <w:tr w:rsidR="00331DE9" w:rsidRPr="00E7631E" w:rsidTr="00C41F5B">
        <w:tc>
          <w:tcPr>
            <w:tcW w:w="100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642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2355,7</w:t>
            </w:r>
          </w:p>
        </w:tc>
        <w:tc>
          <w:tcPr>
            <w:tcW w:w="130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2355,7</w:t>
            </w:r>
          </w:p>
        </w:tc>
        <w:tc>
          <w:tcPr>
            <w:tcW w:w="1301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457,1</w:t>
            </w:r>
          </w:p>
        </w:tc>
        <w:tc>
          <w:tcPr>
            <w:tcW w:w="141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1898,6</w:t>
            </w:r>
          </w:p>
        </w:tc>
        <w:tc>
          <w:tcPr>
            <w:tcW w:w="1559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</w:tr>
      <w:tr w:rsidR="00331DE9" w:rsidRPr="00E7631E" w:rsidTr="00C41F5B">
        <w:tc>
          <w:tcPr>
            <w:tcW w:w="100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642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2350,7</w:t>
            </w:r>
          </w:p>
        </w:tc>
        <w:tc>
          <w:tcPr>
            <w:tcW w:w="130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2350,7</w:t>
            </w:r>
          </w:p>
        </w:tc>
        <w:tc>
          <w:tcPr>
            <w:tcW w:w="1301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453,7</w:t>
            </w:r>
          </w:p>
        </w:tc>
        <w:tc>
          <w:tcPr>
            <w:tcW w:w="141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1897,0</w:t>
            </w:r>
          </w:p>
        </w:tc>
        <w:tc>
          <w:tcPr>
            <w:tcW w:w="1559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</w:tr>
      <w:tr w:rsidR="00331DE9" w:rsidRPr="00E7631E" w:rsidTr="00C41F5B">
        <w:tc>
          <w:tcPr>
            <w:tcW w:w="100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1642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2345,3</w:t>
            </w:r>
          </w:p>
        </w:tc>
        <w:tc>
          <w:tcPr>
            <w:tcW w:w="130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2345,3</w:t>
            </w:r>
          </w:p>
        </w:tc>
        <w:tc>
          <w:tcPr>
            <w:tcW w:w="1301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450,3</w:t>
            </w:r>
          </w:p>
        </w:tc>
        <w:tc>
          <w:tcPr>
            <w:tcW w:w="141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1895,0</w:t>
            </w:r>
          </w:p>
        </w:tc>
        <w:tc>
          <w:tcPr>
            <w:tcW w:w="1559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</w:tr>
      <w:tr w:rsidR="00331DE9" w:rsidRPr="00E7631E" w:rsidTr="00C41F5B">
        <w:tc>
          <w:tcPr>
            <w:tcW w:w="100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642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2339,9</w:t>
            </w:r>
          </w:p>
        </w:tc>
        <w:tc>
          <w:tcPr>
            <w:tcW w:w="130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2339,9</w:t>
            </w:r>
          </w:p>
        </w:tc>
        <w:tc>
          <w:tcPr>
            <w:tcW w:w="1301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446,9</w:t>
            </w:r>
          </w:p>
        </w:tc>
        <w:tc>
          <w:tcPr>
            <w:tcW w:w="141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1893,0</w:t>
            </w:r>
          </w:p>
        </w:tc>
        <w:tc>
          <w:tcPr>
            <w:tcW w:w="1559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</w:tr>
      <w:tr w:rsidR="00331DE9" w:rsidRPr="00E7631E" w:rsidTr="00C41F5B">
        <w:tc>
          <w:tcPr>
            <w:tcW w:w="100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642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2334,6</w:t>
            </w:r>
          </w:p>
        </w:tc>
        <w:tc>
          <w:tcPr>
            <w:tcW w:w="130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2334,6</w:t>
            </w:r>
          </w:p>
        </w:tc>
        <w:tc>
          <w:tcPr>
            <w:tcW w:w="1301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443,6</w:t>
            </w:r>
          </w:p>
        </w:tc>
        <w:tc>
          <w:tcPr>
            <w:tcW w:w="141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1891,0</w:t>
            </w:r>
          </w:p>
        </w:tc>
        <w:tc>
          <w:tcPr>
            <w:tcW w:w="1559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</w:tr>
      <w:tr w:rsidR="00331DE9" w:rsidRPr="00E7631E" w:rsidTr="00C41F5B">
        <w:tc>
          <w:tcPr>
            <w:tcW w:w="100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642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2330,5</w:t>
            </w:r>
          </w:p>
        </w:tc>
        <w:tc>
          <w:tcPr>
            <w:tcW w:w="130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2330,5</w:t>
            </w:r>
          </w:p>
        </w:tc>
        <w:tc>
          <w:tcPr>
            <w:tcW w:w="1301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440,5</w:t>
            </w:r>
          </w:p>
        </w:tc>
        <w:tc>
          <w:tcPr>
            <w:tcW w:w="141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1890,0</w:t>
            </w:r>
          </w:p>
        </w:tc>
        <w:tc>
          <w:tcPr>
            <w:tcW w:w="1559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</w:tr>
      <w:tr w:rsidR="00331DE9" w:rsidRPr="00E7631E" w:rsidTr="00C41F5B">
        <w:tc>
          <w:tcPr>
            <w:tcW w:w="100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642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2326,4</w:t>
            </w:r>
          </w:p>
        </w:tc>
        <w:tc>
          <w:tcPr>
            <w:tcW w:w="130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2326,4</w:t>
            </w:r>
          </w:p>
        </w:tc>
        <w:tc>
          <w:tcPr>
            <w:tcW w:w="1301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437,4</w:t>
            </w:r>
          </w:p>
        </w:tc>
        <w:tc>
          <w:tcPr>
            <w:tcW w:w="141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1889,1</w:t>
            </w:r>
          </w:p>
        </w:tc>
        <w:tc>
          <w:tcPr>
            <w:tcW w:w="1559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331DE9" w:rsidRPr="00E7631E" w:rsidTr="00C41F5B">
        <w:tc>
          <w:tcPr>
            <w:tcW w:w="100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642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2322,3</w:t>
            </w:r>
          </w:p>
        </w:tc>
        <w:tc>
          <w:tcPr>
            <w:tcW w:w="130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2322,3</w:t>
            </w:r>
          </w:p>
        </w:tc>
        <w:tc>
          <w:tcPr>
            <w:tcW w:w="1301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434,3</w:t>
            </w:r>
          </w:p>
        </w:tc>
        <w:tc>
          <w:tcPr>
            <w:tcW w:w="141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1888,0</w:t>
            </w:r>
          </w:p>
        </w:tc>
        <w:tc>
          <w:tcPr>
            <w:tcW w:w="1559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90,5</w:t>
            </w:r>
          </w:p>
        </w:tc>
      </w:tr>
      <w:tr w:rsidR="00331DE9" w:rsidRPr="00E7631E" w:rsidTr="00C41F5B">
        <w:tc>
          <w:tcPr>
            <w:tcW w:w="1004" w:type="dxa"/>
            <w:shd w:val="clear" w:color="auto" w:fill="auto"/>
          </w:tcPr>
          <w:p w:rsidR="00331DE9" w:rsidRPr="00C41F5B" w:rsidRDefault="00E05B48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</w:rPr>
              <w:t>-2032</w:t>
            </w:r>
          </w:p>
        </w:tc>
        <w:tc>
          <w:tcPr>
            <w:tcW w:w="1642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2317,0</w:t>
            </w:r>
          </w:p>
        </w:tc>
        <w:tc>
          <w:tcPr>
            <w:tcW w:w="130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2317,0</w:t>
            </w:r>
          </w:p>
        </w:tc>
        <w:tc>
          <w:tcPr>
            <w:tcW w:w="1301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431,0</w:t>
            </w:r>
          </w:p>
        </w:tc>
        <w:tc>
          <w:tcPr>
            <w:tcW w:w="1413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1886,1</w:t>
            </w:r>
          </w:p>
        </w:tc>
        <w:tc>
          <w:tcPr>
            <w:tcW w:w="1559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  <w:shd w:val="clear" w:color="auto" w:fill="auto"/>
          </w:tcPr>
          <w:p w:rsidR="00331DE9" w:rsidRPr="00C41F5B" w:rsidRDefault="00331DE9" w:rsidP="00C41F5B">
            <w:pPr>
              <w:pStyle w:val="af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F5B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</w:tr>
    </w:tbl>
    <w:p w:rsidR="00C41F5B" w:rsidRDefault="00C41F5B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Из таблицы видно. Что при прогнозируемой тенденции к сокращению водопотребления абонентами, а также потерь и неучтенных расходов при </w:t>
      </w:r>
      <w:proofErr w:type="spellStart"/>
      <w:r w:rsidRPr="00E7631E">
        <w:rPr>
          <w:rFonts w:ascii="Times New Roman" w:hAnsi="Times New Roman"/>
          <w:sz w:val="26"/>
          <w:szCs w:val="26"/>
        </w:rPr>
        <w:t>транспортипровке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воды, при существующ</w:t>
      </w:r>
      <w:r w:rsidR="00C41F5B">
        <w:rPr>
          <w:rFonts w:ascii="Times New Roman" w:hAnsi="Times New Roman"/>
          <w:sz w:val="26"/>
          <w:szCs w:val="26"/>
        </w:rPr>
        <w:t>ей</w:t>
      </w:r>
      <w:r w:rsidRPr="00E7631E">
        <w:rPr>
          <w:rFonts w:ascii="Times New Roman" w:hAnsi="Times New Roman"/>
          <w:sz w:val="26"/>
          <w:szCs w:val="26"/>
        </w:rPr>
        <w:t xml:space="preserve"> мощности насосной станции имеется достаточный резерв по производительности. Существующий резерв водозаборных сооружений значительный, что гарантирует возможности получать качественную питьевую воду в количестве, необходимом для обеспечения и промышленных предприятий </w:t>
      </w:r>
      <w:r w:rsidR="00C41F5B">
        <w:rPr>
          <w:rFonts w:ascii="Times New Roman" w:hAnsi="Times New Roman"/>
          <w:sz w:val="26"/>
          <w:szCs w:val="26"/>
        </w:rPr>
        <w:t>округа</w:t>
      </w:r>
      <w:r w:rsidRPr="00E7631E">
        <w:rPr>
          <w:rFonts w:ascii="Times New Roman" w:hAnsi="Times New Roman"/>
          <w:sz w:val="26"/>
          <w:szCs w:val="26"/>
        </w:rPr>
        <w:t>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33286F" w:rsidRDefault="0061192A" w:rsidP="0033286F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 Перечень основных программных мероприятий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По реконструкции и развитию системы водоснабжения в Лесозаводском городском округе предусмотрены следующие мероприятия:</w:t>
      </w:r>
    </w:p>
    <w:p w:rsidR="00331DE9" w:rsidRPr="00E7631E" w:rsidRDefault="00331DE9" w:rsidP="001748E6">
      <w:pPr>
        <w:pStyle w:val="af0"/>
        <w:numPr>
          <w:ilvl w:val="0"/>
          <w:numId w:val="30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реконструкция магистральных водоводов центральной части города (уличные водоводы,</w:t>
      </w:r>
      <w:r w:rsidR="00E70A5F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замена водоводов);</w:t>
      </w:r>
    </w:p>
    <w:p w:rsidR="00331DE9" w:rsidRPr="00E7631E" w:rsidRDefault="00331DE9" w:rsidP="001748E6">
      <w:pPr>
        <w:pStyle w:val="af0"/>
        <w:numPr>
          <w:ilvl w:val="0"/>
          <w:numId w:val="30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реконструкция магистральных водоводов микрорайона Ружино (уличные водоводы, замена вводов);</w:t>
      </w:r>
    </w:p>
    <w:p w:rsidR="00331DE9" w:rsidRPr="00E7631E" w:rsidRDefault="00331DE9" w:rsidP="001748E6">
      <w:pPr>
        <w:pStyle w:val="af0"/>
        <w:numPr>
          <w:ilvl w:val="0"/>
          <w:numId w:val="30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реконструкция водозаборного оголовка затопленного типа с односторонним боковым приемом воды, двух самотечных стальных трубопроводов</w:t>
      </w:r>
      <w:proofErr w:type="gramStart"/>
      <w:r w:rsidRPr="00E7631E">
        <w:rPr>
          <w:rFonts w:ascii="Times New Roman" w:hAnsi="Times New Roman"/>
          <w:sz w:val="26"/>
          <w:szCs w:val="26"/>
        </w:rPr>
        <w:t xml:space="preserve"> Д</w:t>
      </w:r>
      <w:proofErr w:type="gramEnd"/>
      <w:r w:rsidRPr="00E7631E">
        <w:rPr>
          <w:rFonts w:ascii="Times New Roman" w:hAnsi="Times New Roman"/>
          <w:sz w:val="26"/>
          <w:szCs w:val="26"/>
        </w:rPr>
        <w:t>- 300мм.;</w:t>
      </w:r>
    </w:p>
    <w:p w:rsidR="00331DE9" w:rsidRPr="00E7631E" w:rsidRDefault="00331DE9" w:rsidP="001748E6">
      <w:pPr>
        <w:pStyle w:val="af0"/>
        <w:numPr>
          <w:ilvl w:val="0"/>
          <w:numId w:val="30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уменьшение сопротивление трубопровода за счет изменения конфигурации сетей. Замены зауженных участков на обоснованные диаметры сечений трубопроводов: по ул. Свердлова</w:t>
      </w:r>
      <w:r w:rsidR="00E70A5F">
        <w:rPr>
          <w:rFonts w:ascii="Times New Roman" w:hAnsi="Times New Roman"/>
          <w:sz w:val="26"/>
          <w:szCs w:val="26"/>
        </w:rPr>
        <w:t>;</w:t>
      </w:r>
    </w:p>
    <w:p w:rsidR="00331DE9" w:rsidRPr="00E7631E" w:rsidRDefault="00331DE9" w:rsidP="001748E6">
      <w:pPr>
        <w:pStyle w:val="af0"/>
        <w:numPr>
          <w:ilvl w:val="0"/>
          <w:numId w:val="30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реконструкция насосных станций и насосного оборудования (</w:t>
      </w:r>
      <w:proofErr w:type="spellStart"/>
      <w:r w:rsidRPr="00E7631E">
        <w:rPr>
          <w:rFonts w:ascii="Times New Roman" w:hAnsi="Times New Roman"/>
          <w:sz w:val="26"/>
          <w:szCs w:val="26"/>
        </w:rPr>
        <w:t>зпмена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запорно-регулирующей арматуры).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E70A5F" w:rsidRDefault="001358B0" w:rsidP="00E70A5F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</w:t>
      </w:r>
      <w:r w:rsidR="00331DE9" w:rsidRPr="00E70A5F">
        <w:rPr>
          <w:rFonts w:ascii="Times New Roman" w:hAnsi="Times New Roman"/>
          <w:b/>
          <w:sz w:val="26"/>
          <w:szCs w:val="26"/>
        </w:rPr>
        <w:t>.СИСТЕМА  ВОДООТВЕДЕНИЯ</w:t>
      </w:r>
    </w:p>
    <w:p w:rsidR="00E70A5F" w:rsidRDefault="00E70A5F" w:rsidP="00E70A5F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E70A5F" w:rsidRPr="001358B0" w:rsidRDefault="00E70A5F" w:rsidP="001748E6">
      <w:pPr>
        <w:pStyle w:val="af0"/>
        <w:numPr>
          <w:ilvl w:val="0"/>
          <w:numId w:val="31"/>
        </w:num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Существующее положение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Централизованное водоотведение города Лесозаводска, осуществляемое ОАО «Электросервис» состоит из двух </w:t>
      </w:r>
      <w:proofErr w:type="spellStart"/>
      <w:r w:rsidRPr="00E7631E">
        <w:rPr>
          <w:rFonts w:ascii="Times New Roman" w:hAnsi="Times New Roman"/>
          <w:sz w:val="26"/>
          <w:szCs w:val="26"/>
        </w:rPr>
        <w:t>эксплутационных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зон: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7631E">
        <w:rPr>
          <w:rFonts w:ascii="Times New Roman" w:hAnsi="Times New Roman"/>
          <w:sz w:val="26"/>
          <w:szCs w:val="26"/>
        </w:rPr>
        <w:t>Эксплутационная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зона правобережной части города;</w:t>
      </w:r>
    </w:p>
    <w:p w:rsidR="00331DE9" w:rsidRPr="00E7631E" w:rsidRDefault="00331DE9" w:rsidP="00C9374A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7631E">
        <w:rPr>
          <w:rFonts w:ascii="Times New Roman" w:hAnsi="Times New Roman"/>
          <w:sz w:val="26"/>
          <w:szCs w:val="26"/>
        </w:rPr>
        <w:t>Эксплутационная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зона левобережной части города – жилого района ул. Мира.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 </w:t>
      </w:r>
      <w:r w:rsidR="00C9374A">
        <w:rPr>
          <w:rFonts w:ascii="Times New Roman" w:hAnsi="Times New Roman"/>
          <w:sz w:val="26"/>
          <w:szCs w:val="26"/>
        </w:rPr>
        <w:t>1.</w:t>
      </w:r>
      <w:r w:rsidRPr="00E7631E">
        <w:rPr>
          <w:rFonts w:ascii="Times New Roman" w:hAnsi="Times New Roman"/>
          <w:spacing w:val="-1"/>
          <w:sz w:val="26"/>
          <w:szCs w:val="26"/>
        </w:rPr>
        <w:t>Структура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системы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водоотведения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центральной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части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города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сбору,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очистке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7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отведению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сточных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включает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себя: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шесть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канализационных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насосных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станций,</w:t>
      </w:r>
      <w:r w:rsidRPr="00E7631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канализационные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очистные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сооружения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производительностью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31,3тыс</w:t>
      </w:r>
      <w:proofErr w:type="gramStart"/>
      <w:r w:rsidRPr="00E7631E">
        <w:rPr>
          <w:rFonts w:ascii="Times New Roman" w:hAnsi="Times New Roman"/>
          <w:sz w:val="26"/>
          <w:szCs w:val="26"/>
        </w:rPr>
        <w:t>.м</w:t>
      </w:r>
      <w:proofErr w:type="gramEnd"/>
      <w:r w:rsidRPr="00E7631E">
        <w:rPr>
          <w:rFonts w:ascii="Times New Roman" w:hAnsi="Times New Roman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z w:val="26"/>
          <w:szCs w:val="26"/>
        </w:rPr>
        <w:t>/сутки,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16,8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км</w:t>
      </w:r>
      <w:r w:rsidRPr="00E7631E">
        <w:rPr>
          <w:rFonts w:ascii="Times New Roman" w:hAnsi="Times New Roman"/>
          <w:spacing w:val="8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канализационных</w:t>
      </w:r>
      <w:r w:rsidRPr="00E7631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коллекторов,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17</w:t>
      </w:r>
      <w:r w:rsidRPr="00E7631E">
        <w:rPr>
          <w:rFonts w:ascii="Times New Roman" w:hAnsi="Times New Roman"/>
          <w:sz w:val="26"/>
          <w:szCs w:val="26"/>
        </w:rPr>
        <w:t>,584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км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внутриквартальных</w:t>
      </w:r>
      <w:r w:rsidRPr="00E7631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36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внутридворовых</w:t>
      </w:r>
      <w:proofErr w:type="spellEnd"/>
      <w:r w:rsidRPr="00E7631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сетей,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12,49км</w:t>
      </w:r>
      <w:r w:rsidRPr="00E7631E">
        <w:rPr>
          <w:rFonts w:ascii="Times New Roman" w:hAnsi="Times New Roman"/>
          <w:spacing w:val="7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уличных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канализационных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сетей</w:t>
      </w:r>
      <w:r w:rsidRPr="00E7631E">
        <w:rPr>
          <w:rFonts w:ascii="Times New Roman" w:hAnsi="Times New Roman"/>
          <w:bCs/>
          <w:sz w:val="26"/>
          <w:szCs w:val="26"/>
        </w:rPr>
        <w:t>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lastRenderedPageBreak/>
        <w:t>Сточные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больничного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комплекса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поступают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КНС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№3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пер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.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Прямой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сточные</w:t>
      </w:r>
      <w:r w:rsidRPr="00E7631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проходят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до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колодца,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расположенного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коллекторе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д-300мм.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Сточные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жилых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домов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ул.</w:t>
      </w:r>
      <w:r w:rsidRPr="00E7631E">
        <w:rPr>
          <w:rFonts w:ascii="Times New Roman" w:hAnsi="Times New Roman"/>
          <w:sz w:val="26"/>
          <w:szCs w:val="26"/>
        </w:rPr>
        <w:t xml:space="preserve"> 9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Января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и от КНС </w:t>
      </w:r>
      <w:r w:rsidRPr="00E7631E">
        <w:rPr>
          <w:rFonts w:ascii="Times New Roman" w:hAnsi="Times New Roman"/>
          <w:spacing w:val="-1"/>
          <w:sz w:val="26"/>
          <w:szCs w:val="26"/>
        </w:rPr>
        <w:t>№3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поступают</w:t>
      </w:r>
      <w:r w:rsidRPr="00E7631E">
        <w:rPr>
          <w:rFonts w:ascii="Times New Roman" w:hAnsi="Times New Roman"/>
          <w:sz w:val="26"/>
          <w:szCs w:val="26"/>
        </w:rPr>
        <w:t xml:space="preserve"> на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КНС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№1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ул.</w:t>
      </w:r>
      <w:r w:rsidRPr="00E7631E">
        <w:rPr>
          <w:rFonts w:ascii="Times New Roman" w:hAnsi="Times New Roman"/>
          <w:sz w:val="26"/>
          <w:szCs w:val="26"/>
        </w:rPr>
        <w:t xml:space="preserve"> Мостовая по </w:t>
      </w:r>
      <w:r w:rsidRPr="00E7631E">
        <w:rPr>
          <w:rFonts w:ascii="Times New Roman" w:hAnsi="Times New Roman"/>
          <w:spacing w:val="-1"/>
          <w:sz w:val="26"/>
          <w:szCs w:val="26"/>
        </w:rPr>
        <w:t>канализационному</w:t>
      </w:r>
      <w:r w:rsidRPr="00E7631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стальному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коллектору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д-280мм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сточные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направляются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до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смотрового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колодца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далее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стальному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коллектору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д-500мм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до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КНС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№2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ул.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Пушкинская.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Сточные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жилых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домов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ул.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Будника,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3"/>
          <w:sz w:val="26"/>
          <w:szCs w:val="26"/>
        </w:rPr>
        <w:t>ул.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Пушкинская,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3"/>
          <w:sz w:val="26"/>
          <w:szCs w:val="26"/>
        </w:rPr>
        <w:t>ул.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Макарова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поступают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КНС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№2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ул.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Пушкинская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чугунному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коллектору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д-400мм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сточные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поступают</w:t>
      </w:r>
      <w:r w:rsidRPr="00E7631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канализационные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очистные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сооружения.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Сточные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жилых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домов 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ул.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Дорожная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3"/>
          <w:sz w:val="26"/>
          <w:szCs w:val="26"/>
        </w:rPr>
        <w:t>ул.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Королева,2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поступают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КНС </w:t>
      </w:r>
      <w:r w:rsidRPr="00E7631E">
        <w:rPr>
          <w:rFonts w:ascii="Times New Roman" w:hAnsi="Times New Roman"/>
          <w:spacing w:val="-1"/>
          <w:sz w:val="26"/>
          <w:szCs w:val="26"/>
        </w:rPr>
        <w:t>№5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далее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самотечному </w:t>
      </w:r>
      <w:r w:rsidRPr="00E7631E">
        <w:rPr>
          <w:rFonts w:ascii="Times New Roman" w:hAnsi="Times New Roman"/>
          <w:sz w:val="26"/>
          <w:szCs w:val="26"/>
        </w:rPr>
        <w:t>стальному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коллектору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д-150мм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до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КНС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№7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ул.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Свердлова.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КНС </w:t>
      </w:r>
      <w:r w:rsidRPr="00E7631E">
        <w:rPr>
          <w:rFonts w:ascii="Times New Roman" w:hAnsi="Times New Roman"/>
          <w:spacing w:val="-1"/>
          <w:sz w:val="26"/>
          <w:szCs w:val="26"/>
        </w:rPr>
        <w:t>№7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ул.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Свердлова </w:t>
      </w:r>
      <w:r w:rsidRPr="00E7631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по 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канализационному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коллектору 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из </w:t>
      </w:r>
      <w:r w:rsidRPr="00E7631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асбестоцементных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труб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"/>
          <w:sz w:val="26"/>
          <w:szCs w:val="26"/>
        </w:rPr>
        <w:t>д-300мм</w:t>
      </w:r>
      <w:r w:rsidRPr="00E7631E">
        <w:rPr>
          <w:rFonts w:ascii="Times New Roman" w:hAnsi="Times New Roman"/>
          <w:spacing w:val="7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сточные</w:t>
      </w:r>
      <w:r w:rsidRPr="00E7631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воды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поступают</w:t>
      </w:r>
      <w:r w:rsidRPr="00E7631E">
        <w:rPr>
          <w:rFonts w:ascii="Times New Roman" w:hAnsi="Times New Roman"/>
          <w:sz w:val="26"/>
          <w:szCs w:val="26"/>
        </w:rPr>
        <w:t xml:space="preserve"> на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канализационные</w:t>
      </w:r>
      <w:r w:rsidRPr="00E7631E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очистные</w:t>
      </w:r>
      <w:r w:rsidRPr="00E7631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сооружения.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Сточные</w:t>
      </w:r>
      <w:r w:rsidRPr="00E7631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</w:t>
      </w:r>
      <w:r w:rsidRPr="00E7631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предприятий,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объектов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соцкультбыта</w:t>
      </w:r>
      <w:r w:rsidRPr="00E7631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населения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микрорайона</w:t>
      </w:r>
      <w:r w:rsidRPr="00E7631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станции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Ружино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поступают</w:t>
      </w:r>
      <w:r w:rsidRPr="00E7631E">
        <w:rPr>
          <w:rFonts w:ascii="Times New Roman" w:hAnsi="Times New Roman"/>
          <w:sz w:val="26"/>
          <w:szCs w:val="26"/>
        </w:rPr>
        <w:t xml:space="preserve"> на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очистные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сооружения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Ружино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(принадлежат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администрации</w:t>
      </w:r>
      <w:r w:rsidRPr="00E7631E">
        <w:rPr>
          <w:rFonts w:ascii="Times New Roman" w:hAnsi="Times New Roman"/>
          <w:spacing w:val="8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Лесозаводского</w:t>
      </w:r>
      <w:r w:rsidRPr="00E7631E">
        <w:rPr>
          <w:rFonts w:ascii="Times New Roman" w:hAnsi="Times New Roman"/>
          <w:sz w:val="26"/>
          <w:szCs w:val="26"/>
        </w:rPr>
        <w:t xml:space="preserve"> городского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округа </w:t>
      </w:r>
      <w:r w:rsidRPr="00E7631E">
        <w:rPr>
          <w:rFonts w:ascii="Times New Roman" w:hAnsi="Times New Roman"/>
          <w:sz w:val="26"/>
          <w:szCs w:val="26"/>
        </w:rPr>
        <w:t xml:space="preserve">и </w:t>
      </w:r>
      <w:r w:rsidRPr="00E7631E">
        <w:rPr>
          <w:rFonts w:ascii="Times New Roman" w:hAnsi="Times New Roman"/>
          <w:spacing w:val="-1"/>
          <w:sz w:val="26"/>
          <w:szCs w:val="26"/>
        </w:rPr>
        <w:t>переданы</w:t>
      </w:r>
      <w:r w:rsidRPr="00E7631E">
        <w:rPr>
          <w:rFonts w:ascii="Times New Roman" w:hAnsi="Times New Roman"/>
          <w:sz w:val="26"/>
          <w:szCs w:val="26"/>
        </w:rPr>
        <w:t xml:space="preserve"> МУП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«</w:t>
      </w:r>
      <w:r w:rsidR="00C9374A">
        <w:rPr>
          <w:rFonts w:ascii="Times New Roman" w:hAnsi="Times New Roman"/>
          <w:spacing w:val="-2"/>
          <w:sz w:val="26"/>
          <w:szCs w:val="26"/>
        </w:rPr>
        <w:t>Уссури</w:t>
      </w:r>
      <w:r w:rsidRPr="00E7631E">
        <w:rPr>
          <w:rFonts w:ascii="Times New Roman" w:hAnsi="Times New Roman"/>
          <w:spacing w:val="-2"/>
          <w:sz w:val="26"/>
          <w:szCs w:val="26"/>
        </w:rPr>
        <w:t>»).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Производственные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хозяйственно-бытовые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сточные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г.</w:t>
      </w:r>
      <w:r w:rsidRPr="00E7631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Лесозаводска</w:t>
      </w:r>
      <w:r w:rsidRPr="00E7631E">
        <w:rPr>
          <w:rFonts w:ascii="Times New Roman" w:hAnsi="Times New Roman"/>
          <w:spacing w:val="9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самотеком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отводятся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приемный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резервуар</w:t>
      </w:r>
      <w:r w:rsidRPr="00E7631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насосной</w:t>
      </w:r>
      <w:r w:rsidRPr="00E7631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станции,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из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которого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двум</w:t>
      </w:r>
      <w:r w:rsidRPr="00E7631E">
        <w:rPr>
          <w:rFonts w:ascii="Times New Roman" w:hAnsi="Times New Roman"/>
          <w:spacing w:val="9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трубопроводам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д-500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мм</w:t>
      </w:r>
      <w:r w:rsidRPr="00E7631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поступают</w:t>
      </w:r>
      <w:r w:rsidRPr="00E7631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очистные</w:t>
      </w:r>
      <w:r w:rsidRPr="00E7631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сооружения</w:t>
      </w:r>
      <w:r w:rsidRPr="00E7631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механической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8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биологической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очистки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проектной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мощностью </w:t>
      </w:r>
      <w:r w:rsidRPr="00E7631E">
        <w:rPr>
          <w:rFonts w:ascii="Times New Roman" w:hAnsi="Times New Roman"/>
          <w:sz w:val="26"/>
          <w:szCs w:val="26"/>
        </w:rPr>
        <w:t>31,3 тыс</w:t>
      </w:r>
      <w:proofErr w:type="gramStart"/>
      <w:r w:rsidRPr="00E7631E">
        <w:rPr>
          <w:rFonts w:ascii="Times New Roman" w:hAnsi="Times New Roman"/>
          <w:sz w:val="26"/>
          <w:szCs w:val="26"/>
        </w:rPr>
        <w:t>.м</w:t>
      </w:r>
      <w:proofErr w:type="gramEnd"/>
      <w:r w:rsidRPr="00E7631E">
        <w:rPr>
          <w:rFonts w:ascii="Times New Roman" w:hAnsi="Times New Roman"/>
          <w:position w:val="8"/>
          <w:sz w:val="26"/>
          <w:szCs w:val="26"/>
        </w:rPr>
        <w:t>3</w:t>
      </w:r>
      <w:r w:rsidRPr="00E7631E">
        <w:rPr>
          <w:rFonts w:ascii="Times New Roman" w:hAnsi="Times New Roman"/>
          <w:sz w:val="26"/>
          <w:szCs w:val="26"/>
        </w:rPr>
        <w:t>/сутки;</w:t>
      </w:r>
      <w:r w:rsidRPr="00E7631E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11424,5 тыс.м</w:t>
      </w:r>
      <w:r w:rsidRPr="00E7631E">
        <w:rPr>
          <w:rFonts w:ascii="Times New Roman" w:hAnsi="Times New Roman"/>
          <w:position w:val="8"/>
          <w:sz w:val="26"/>
          <w:szCs w:val="26"/>
        </w:rPr>
        <w:t>3</w:t>
      </w:r>
      <w:r w:rsidRPr="00E7631E">
        <w:rPr>
          <w:rFonts w:ascii="Times New Roman" w:hAnsi="Times New Roman"/>
          <w:sz w:val="26"/>
          <w:szCs w:val="26"/>
        </w:rPr>
        <w:t>/год.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Канализационные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очистные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сооружения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города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сданы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эксплуатацию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1974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году.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 1989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году</w:t>
      </w:r>
      <w:r w:rsidRPr="00E7631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выполнены</w:t>
      </w:r>
      <w:r w:rsidRPr="00E7631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работы</w:t>
      </w:r>
      <w:r w:rsidRPr="00E7631E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первой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очереди</w:t>
      </w:r>
      <w:r w:rsidRPr="00E7631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расширения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очистных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сооружений.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2"/>
          <w:sz w:val="26"/>
          <w:szCs w:val="26"/>
        </w:rPr>
        <w:t>2010-</w:t>
      </w:r>
      <w:r w:rsidR="00C9374A">
        <w:rPr>
          <w:rFonts w:ascii="Times New Roman" w:hAnsi="Times New Roman"/>
          <w:sz w:val="26"/>
          <w:szCs w:val="26"/>
        </w:rPr>
        <w:t xml:space="preserve"> 2</w:t>
      </w:r>
      <w:r w:rsidRPr="00E7631E">
        <w:rPr>
          <w:rFonts w:ascii="Times New Roman" w:hAnsi="Times New Roman"/>
          <w:sz w:val="26"/>
          <w:szCs w:val="26"/>
        </w:rPr>
        <w:t>011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гг.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производился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капитальный</w:t>
      </w:r>
      <w:r w:rsidRPr="00E7631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ремонт</w:t>
      </w:r>
      <w:r w:rsidRPr="00E7631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15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16-го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аэрофильтров,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2-х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ярусных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отстойников,</w:t>
      </w:r>
      <w:r w:rsidRPr="00E7631E">
        <w:rPr>
          <w:rFonts w:ascii="Times New Roman" w:hAnsi="Times New Roman"/>
          <w:spacing w:val="7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песколовок,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реактивного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оросителя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9-го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аэрофильтра.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2013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году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проведены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работы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</w:t>
      </w:r>
      <w:r w:rsidRPr="00E7631E">
        <w:rPr>
          <w:rFonts w:ascii="Times New Roman" w:hAnsi="Times New Roman"/>
          <w:spacing w:val="8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восстановлению</w:t>
      </w:r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обваловки</w:t>
      </w:r>
      <w:proofErr w:type="spellEnd"/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вокруг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аэрофильтров.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Для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дополнительной</w:t>
      </w:r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очистки</w:t>
      </w:r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теплое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время</w:t>
      </w:r>
      <w:r w:rsidRPr="00E7631E">
        <w:rPr>
          <w:rFonts w:ascii="Times New Roman" w:hAnsi="Times New Roman"/>
          <w:spacing w:val="7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года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применяется</w:t>
      </w:r>
      <w:r w:rsidRPr="00E7631E">
        <w:rPr>
          <w:rFonts w:ascii="Times New Roman" w:hAnsi="Times New Roman"/>
          <w:sz w:val="26"/>
          <w:szCs w:val="26"/>
        </w:rPr>
        <w:t xml:space="preserve"> водный </w:t>
      </w:r>
      <w:r w:rsidRPr="00E7631E">
        <w:rPr>
          <w:rFonts w:ascii="Times New Roman" w:hAnsi="Times New Roman"/>
          <w:spacing w:val="-1"/>
          <w:sz w:val="26"/>
          <w:szCs w:val="26"/>
        </w:rPr>
        <w:t>гиацинт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(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эйхорния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>).</w:t>
      </w:r>
    </w:p>
    <w:p w:rsidR="00331DE9" w:rsidRPr="00C9374A" w:rsidRDefault="00331DE9" w:rsidP="00C9374A">
      <w:pPr>
        <w:pStyle w:val="af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C9374A">
        <w:rPr>
          <w:rFonts w:ascii="Times New Roman" w:hAnsi="Times New Roman"/>
          <w:b/>
          <w:spacing w:val="-1"/>
          <w:sz w:val="26"/>
          <w:szCs w:val="26"/>
        </w:rPr>
        <w:t>Состав</w:t>
      </w:r>
      <w:r w:rsidRPr="00C9374A">
        <w:rPr>
          <w:rFonts w:ascii="Times New Roman" w:hAnsi="Times New Roman"/>
          <w:b/>
          <w:sz w:val="26"/>
          <w:szCs w:val="26"/>
        </w:rPr>
        <w:t xml:space="preserve"> </w:t>
      </w:r>
      <w:r w:rsidRPr="00C9374A">
        <w:rPr>
          <w:rFonts w:ascii="Times New Roman" w:hAnsi="Times New Roman"/>
          <w:b/>
          <w:spacing w:val="-1"/>
          <w:sz w:val="26"/>
          <w:szCs w:val="26"/>
        </w:rPr>
        <w:t>очистных</w:t>
      </w:r>
      <w:r w:rsidRPr="00C9374A">
        <w:rPr>
          <w:rFonts w:ascii="Times New Roman" w:hAnsi="Times New Roman"/>
          <w:b/>
          <w:sz w:val="26"/>
          <w:szCs w:val="26"/>
        </w:rPr>
        <w:t xml:space="preserve"> </w:t>
      </w:r>
      <w:r w:rsidRPr="00C9374A">
        <w:rPr>
          <w:rFonts w:ascii="Times New Roman" w:hAnsi="Times New Roman"/>
          <w:b/>
          <w:spacing w:val="-1"/>
          <w:sz w:val="26"/>
          <w:szCs w:val="26"/>
        </w:rPr>
        <w:t>сооружений:</w:t>
      </w:r>
    </w:p>
    <w:p w:rsidR="00C9374A" w:rsidRDefault="00331DE9" w:rsidP="00E7631E">
      <w:pPr>
        <w:pStyle w:val="af0"/>
        <w:ind w:firstLine="709"/>
        <w:jc w:val="both"/>
        <w:rPr>
          <w:rFonts w:ascii="Times New Roman" w:hAnsi="Times New Roman"/>
          <w:spacing w:val="43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приемно-распределительная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камера</w:t>
      </w:r>
      <w:r w:rsidRPr="00E7631E">
        <w:rPr>
          <w:rFonts w:ascii="Times New Roman" w:hAnsi="Times New Roman"/>
          <w:sz w:val="26"/>
          <w:szCs w:val="26"/>
        </w:rPr>
        <w:t xml:space="preserve"> -2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шт.;</w:t>
      </w:r>
      <w:r w:rsidRPr="00E7631E">
        <w:rPr>
          <w:rFonts w:ascii="Times New Roman" w:hAnsi="Times New Roman"/>
          <w:spacing w:val="43"/>
          <w:sz w:val="26"/>
          <w:szCs w:val="26"/>
        </w:rPr>
        <w:t xml:space="preserve"> </w:t>
      </w:r>
    </w:p>
    <w:p w:rsidR="00C9374A" w:rsidRDefault="00331DE9" w:rsidP="00E7631E">
      <w:pPr>
        <w:pStyle w:val="af0"/>
        <w:ind w:firstLine="709"/>
        <w:jc w:val="both"/>
        <w:rPr>
          <w:rFonts w:ascii="Times New Roman" w:hAnsi="Times New Roman"/>
          <w:spacing w:val="33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горизонтальная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песколовка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– 4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шт.;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первичные</w:t>
      </w:r>
      <w:r w:rsidRPr="00E7631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отстойники</w:t>
      </w:r>
      <w:r w:rsidRPr="00E7631E">
        <w:rPr>
          <w:rFonts w:ascii="Times New Roman" w:hAnsi="Times New Roman"/>
          <w:sz w:val="26"/>
          <w:szCs w:val="26"/>
        </w:rPr>
        <w:t xml:space="preserve"> – 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4шт.;</w:t>
      </w:r>
    </w:p>
    <w:p w:rsidR="00C9374A" w:rsidRDefault="00331DE9" w:rsidP="00E7631E">
      <w:pPr>
        <w:pStyle w:val="af0"/>
        <w:ind w:firstLine="709"/>
        <w:jc w:val="both"/>
        <w:rPr>
          <w:rFonts w:ascii="Times New Roman" w:hAnsi="Times New Roman"/>
          <w:spacing w:val="24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чаша рециркуляции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– 2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шт.;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</w:p>
    <w:p w:rsidR="00C9374A" w:rsidRDefault="00331DE9" w:rsidP="00E7631E">
      <w:pPr>
        <w:pStyle w:val="af0"/>
        <w:ind w:firstLine="709"/>
        <w:jc w:val="both"/>
        <w:rPr>
          <w:rFonts w:ascii="Times New Roman" w:hAnsi="Times New Roman"/>
          <w:spacing w:val="29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биофильтры</w:t>
      </w:r>
      <w:r w:rsidRPr="00E7631E">
        <w:rPr>
          <w:rFonts w:ascii="Times New Roman" w:hAnsi="Times New Roman"/>
          <w:sz w:val="26"/>
          <w:szCs w:val="26"/>
        </w:rPr>
        <w:t xml:space="preserve"> – 16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шт.;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вторичные</w:t>
      </w:r>
      <w:r w:rsidRPr="00E7631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отстойники</w:t>
      </w:r>
      <w:r w:rsidRPr="00E7631E">
        <w:rPr>
          <w:rFonts w:ascii="Times New Roman" w:hAnsi="Times New Roman"/>
          <w:sz w:val="26"/>
          <w:szCs w:val="26"/>
        </w:rPr>
        <w:t xml:space="preserve"> – 4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шт.;</w:t>
      </w:r>
    </w:p>
    <w:p w:rsidR="00331DE9" w:rsidRPr="00C9374A" w:rsidRDefault="00331DE9" w:rsidP="00C9374A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песковая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– 1шт. и </w:t>
      </w:r>
      <w:r w:rsidRPr="00E7631E">
        <w:rPr>
          <w:rFonts w:ascii="Times New Roman" w:hAnsi="Times New Roman"/>
          <w:spacing w:val="-1"/>
          <w:sz w:val="26"/>
          <w:szCs w:val="26"/>
        </w:rPr>
        <w:t>иловые</w:t>
      </w:r>
      <w:r w:rsidRPr="00E7631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площадки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– </w:t>
      </w:r>
      <w:r w:rsidRPr="00E7631E">
        <w:rPr>
          <w:rFonts w:ascii="Times New Roman" w:hAnsi="Times New Roman"/>
          <w:spacing w:val="-1"/>
          <w:sz w:val="26"/>
          <w:szCs w:val="26"/>
        </w:rPr>
        <w:t>30</w:t>
      </w:r>
      <w:r w:rsidR="00C9374A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карт.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proofErr w:type="gramStart"/>
      <w:r w:rsidRPr="00C9374A">
        <w:rPr>
          <w:rFonts w:ascii="Times New Roman" w:hAnsi="Times New Roman"/>
          <w:b/>
          <w:bCs/>
          <w:spacing w:val="-1"/>
          <w:sz w:val="26"/>
          <w:szCs w:val="26"/>
        </w:rPr>
        <w:t>Механическая</w:t>
      </w:r>
      <w:r w:rsidRPr="00C9374A">
        <w:rPr>
          <w:rFonts w:ascii="Times New Roman" w:hAnsi="Times New Roman"/>
          <w:b/>
          <w:bCs/>
          <w:spacing w:val="23"/>
          <w:sz w:val="26"/>
          <w:szCs w:val="26"/>
        </w:rPr>
        <w:t xml:space="preserve"> </w:t>
      </w:r>
      <w:r w:rsidRPr="00C9374A">
        <w:rPr>
          <w:rFonts w:ascii="Times New Roman" w:hAnsi="Times New Roman"/>
          <w:b/>
          <w:bCs/>
          <w:spacing w:val="-1"/>
          <w:sz w:val="26"/>
          <w:szCs w:val="26"/>
        </w:rPr>
        <w:t>очистка:</w:t>
      </w:r>
      <w:r w:rsidRPr="00C9374A">
        <w:rPr>
          <w:rFonts w:ascii="Times New Roman" w:hAnsi="Times New Roman"/>
          <w:b/>
          <w:bCs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сточные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города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поступают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камеру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гашения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напора,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из</w:t>
      </w:r>
      <w:r w:rsidRPr="00E7631E">
        <w:rPr>
          <w:rFonts w:ascii="Times New Roman" w:hAnsi="Times New Roman"/>
          <w:spacing w:val="6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которой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самотеком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направляются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две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песколовки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д-4м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круговым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движением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для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производственных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сточных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вод,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производительностью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200л/сек.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песколовку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2"/>
          <w:sz w:val="26"/>
          <w:szCs w:val="26"/>
        </w:rPr>
        <w:t>д-4м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для</w:t>
      </w:r>
      <w:r w:rsidRPr="00E7631E">
        <w:rPr>
          <w:rFonts w:ascii="Times New Roman" w:hAnsi="Times New Roman"/>
          <w:spacing w:val="7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хозяйственно-бытовых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сточных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вод,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производительностью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50л/сек.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далее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двухъярусные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4"/>
          <w:sz w:val="26"/>
          <w:szCs w:val="26"/>
        </w:rPr>
        <w:t>д-</w:t>
      </w:r>
      <w:r w:rsidRPr="00E7631E">
        <w:rPr>
          <w:rFonts w:ascii="Times New Roman" w:hAnsi="Times New Roman"/>
          <w:sz w:val="26"/>
          <w:szCs w:val="26"/>
        </w:rPr>
        <w:t>10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радиальные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отстойники</w:t>
      </w:r>
      <w:r w:rsidRPr="00E7631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д-20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м.</w:t>
      </w:r>
      <w:r w:rsidRPr="00E7631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работе</w:t>
      </w:r>
      <w:r w:rsidRPr="00E7631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два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двухъярусных</w:t>
      </w:r>
      <w:r w:rsidRPr="00E7631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отстойника,</w:t>
      </w:r>
      <w:r w:rsidRPr="00E7631E">
        <w:rPr>
          <w:rFonts w:ascii="Times New Roman" w:hAnsi="Times New Roman"/>
          <w:spacing w:val="7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производительностью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11,6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л/сек.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каждый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,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два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радиальных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отстойника.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Осветленные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сточные</w:t>
      </w:r>
      <w:r w:rsidRPr="00E7631E">
        <w:rPr>
          <w:rFonts w:ascii="Times New Roman" w:hAnsi="Times New Roman"/>
          <w:spacing w:val="10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после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двухъярусных</w:t>
      </w:r>
      <w:r w:rsidRPr="00E7631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отстойников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поступают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камеру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смешения.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Дальнейшая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очистка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городских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стоков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производится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совместно</w:t>
      </w:r>
      <w:r w:rsidRPr="00E7631E">
        <w:rPr>
          <w:rFonts w:ascii="Times New Roman" w:hAnsi="Times New Roman"/>
          <w:sz w:val="26"/>
          <w:szCs w:val="26"/>
        </w:rPr>
        <w:t xml:space="preserve"> с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осветленными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промышленными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стоками.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lastRenderedPageBreak/>
        <w:t>Осадок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из</w:t>
      </w:r>
      <w:r w:rsidRPr="00E7631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песколовок</w:t>
      </w:r>
      <w:r w:rsidRPr="00E7631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влажностью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92-94%,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при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помощи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гидроэлеваторов,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подается</w:t>
      </w:r>
      <w:r w:rsidRPr="00E7631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81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песковые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площадки,</w:t>
      </w:r>
      <w:r w:rsidRPr="00E7631E">
        <w:rPr>
          <w:rFonts w:ascii="Times New Roman" w:hAnsi="Times New Roman"/>
          <w:sz w:val="26"/>
          <w:szCs w:val="26"/>
        </w:rPr>
        <w:t xml:space="preserve"> ил</w:t>
      </w:r>
      <w:r w:rsidRPr="00E7631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из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отстойников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самотеком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поступает</w:t>
      </w:r>
      <w:r w:rsidRPr="00E7631E">
        <w:rPr>
          <w:rFonts w:ascii="Times New Roman" w:hAnsi="Times New Roman"/>
          <w:sz w:val="26"/>
          <w:szCs w:val="26"/>
        </w:rPr>
        <w:t xml:space="preserve"> на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иловые</w:t>
      </w:r>
      <w:r w:rsidRPr="00E7631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площадки.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C9374A">
        <w:rPr>
          <w:rFonts w:ascii="Times New Roman" w:hAnsi="Times New Roman"/>
          <w:b/>
          <w:bCs/>
          <w:spacing w:val="-1"/>
          <w:sz w:val="26"/>
          <w:szCs w:val="26"/>
        </w:rPr>
        <w:t>Биологическая</w:t>
      </w:r>
      <w:r w:rsidRPr="00C9374A">
        <w:rPr>
          <w:rFonts w:ascii="Times New Roman" w:hAnsi="Times New Roman"/>
          <w:b/>
          <w:bCs/>
          <w:spacing w:val="6"/>
          <w:sz w:val="26"/>
          <w:szCs w:val="26"/>
        </w:rPr>
        <w:t xml:space="preserve"> </w:t>
      </w:r>
      <w:r w:rsidRPr="00C9374A">
        <w:rPr>
          <w:rFonts w:ascii="Times New Roman" w:hAnsi="Times New Roman"/>
          <w:b/>
          <w:bCs/>
          <w:spacing w:val="-1"/>
          <w:sz w:val="26"/>
          <w:szCs w:val="26"/>
        </w:rPr>
        <w:t>очистка:</w:t>
      </w:r>
      <w:r w:rsidRPr="00E7631E">
        <w:rPr>
          <w:rFonts w:ascii="Times New Roman" w:hAnsi="Times New Roman"/>
          <w:bCs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сточные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после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первичных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отстойников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поступают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7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камеру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смешения.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камеру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смешения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также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подаются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рециркуляционные</w:t>
      </w:r>
      <w:proofErr w:type="spellEnd"/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сточные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после</w:t>
      </w:r>
      <w:r w:rsidRPr="00E7631E">
        <w:rPr>
          <w:rFonts w:ascii="Times New Roman" w:hAnsi="Times New Roman"/>
          <w:spacing w:val="7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вторичных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отстойников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хоз.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фекальные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сточные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города,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прошедшие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механическую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очистку.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Из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камеры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смешения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сточные</w:t>
      </w:r>
      <w:r w:rsidRPr="00E7631E">
        <w:rPr>
          <w:rFonts w:ascii="Times New Roman" w:hAnsi="Times New Roman"/>
          <w:sz w:val="26"/>
          <w:szCs w:val="26"/>
        </w:rPr>
        <w:t xml:space="preserve"> воды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поступают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центральный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коллектор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и </w:t>
      </w:r>
      <w:r w:rsidRPr="00E7631E">
        <w:rPr>
          <w:rFonts w:ascii="Times New Roman" w:hAnsi="Times New Roman"/>
          <w:spacing w:val="-1"/>
          <w:sz w:val="26"/>
          <w:szCs w:val="26"/>
        </w:rPr>
        <w:t>далее</w:t>
      </w:r>
      <w:r w:rsidRPr="00E7631E">
        <w:rPr>
          <w:rFonts w:ascii="Times New Roman" w:hAnsi="Times New Roman"/>
          <w:spacing w:val="7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распределяются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аэрофильтрам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(принято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16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круглых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аэрофильтров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д-30м,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работе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–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8</w:t>
      </w:r>
      <w:r w:rsidRPr="00E7631E">
        <w:rPr>
          <w:rFonts w:ascii="Times New Roman" w:hAnsi="Times New Roman"/>
          <w:spacing w:val="7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аэрофильтров).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При</w:t>
      </w:r>
      <w:r w:rsidRPr="00E7631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проектной</w:t>
      </w:r>
      <w:r w:rsidRPr="00E7631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мощности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31,3тыс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.м</w:t>
      </w:r>
      <w:proofErr w:type="gramEnd"/>
      <w:r w:rsidRPr="00E7631E">
        <w:rPr>
          <w:rFonts w:ascii="Times New Roman" w:hAnsi="Times New Roman"/>
          <w:spacing w:val="-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-1"/>
          <w:sz w:val="26"/>
          <w:szCs w:val="26"/>
        </w:rPr>
        <w:t>/сутки,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фактически</w:t>
      </w:r>
      <w:r w:rsidRPr="00E7631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при</w:t>
      </w:r>
      <w:r w:rsidRPr="00E7631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наибольшей</w:t>
      </w:r>
      <w:r w:rsidRPr="00E7631E">
        <w:rPr>
          <w:rFonts w:ascii="Times New Roman" w:hAnsi="Times New Roman"/>
          <w:spacing w:val="7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интенсивности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объем </w:t>
      </w:r>
      <w:r w:rsidRPr="00E7631E">
        <w:rPr>
          <w:rFonts w:ascii="Times New Roman" w:hAnsi="Times New Roman"/>
          <w:sz w:val="26"/>
          <w:szCs w:val="26"/>
        </w:rPr>
        <w:t xml:space="preserve">стоков </w:t>
      </w:r>
      <w:r w:rsidRPr="00E7631E">
        <w:rPr>
          <w:rFonts w:ascii="Times New Roman" w:hAnsi="Times New Roman"/>
          <w:spacing w:val="-1"/>
          <w:sz w:val="26"/>
          <w:szCs w:val="26"/>
        </w:rPr>
        <w:t>составляет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7,93тыс.м</w:t>
      </w:r>
      <w:r w:rsidRPr="00E7631E">
        <w:rPr>
          <w:rFonts w:ascii="Times New Roman" w:hAnsi="Times New Roman"/>
          <w:spacing w:val="-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-1"/>
          <w:sz w:val="26"/>
          <w:szCs w:val="26"/>
        </w:rPr>
        <w:t>/сутки.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Сточные</w:t>
      </w:r>
      <w:r w:rsidRPr="00E7631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через</w:t>
      </w:r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центральную</w:t>
      </w:r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"/>
          <w:sz w:val="26"/>
          <w:szCs w:val="26"/>
        </w:rPr>
        <w:t>трубу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аэрофильтра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поступают</w:t>
      </w:r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z w:val="26"/>
          <w:szCs w:val="26"/>
        </w:rPr>
        <w:t>в</w:t>
      </w:r>
      <w:proofErr w:type="gramEnd"/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реактивный</w:t>
      </w:r>
      <w:proofErr w:type="gramEnd"/>
      <w:r w:rsidRPr="00E7631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ороситель,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равномерно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орошая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всю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поверхность,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проходят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через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загрузку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аэрофильтра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7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собираются</w:t>
      </w:r>
      <w:r w:rsidRPr="00E7631E">
        <w:rPr>
          <w:rFonts w:ascii="Times New Roman" w:hAnsi="Times New Roman"/>
          <w:sz w:val="26"/>
          <w:szCs w:val="26"/>
        </w:rPr>
        <w:t xml:space="preserve"> в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поддонном пространстве.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Навстречу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потоку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жидкости,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сквозь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толщу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загрузки,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движется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воздух,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подаваемый</w:t>
      </w:r>
      <w:r w:rsidRPr="00E7631E">
        <w:rPr>
          <w:rFonts w:ascii="Times New Roman" w:hAnsi="Times New Roman"/>
          <w:spacing w:val="6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вентилятором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поддонное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пространство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аэрофильтра.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После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аэрофильтров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сточные</w:t>
      </w:r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8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собираются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в </w:t>
      </w:r>
      <w:r w:rsidRPr="00E7631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резервуар,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откуда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насосом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подаются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в </w:t>
      </w:r>
      <w:r w:rsidRPr="00E7631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распределительную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камеру </w:t>
      </w:r>
      <w:r w:rsidRPr="00E7631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перед </w:t>
      </w:r>
      <w:r w:rsidRPr="00E7631E">
        <w:rPr>
          <w:rFonts w:ascii="Times New Roman" w:hAnsi="Times New Roman"/>
          <w:spacing w:val="-1"/>
          <w:sz w:val="26"/>
          <w:szCs w:val="26"/>
        </w:rPr>
        <w:t>вторичными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отстойниками.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Из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распределительной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камеры</w:t>
      </w:r>
      <w:r w:rsidRPr="00E7631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сточные</w:t>
      </w:r>
      <w:r w:rsidRPr="00E7631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поступают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</w:t>
      </w:r>
      <w:r w:rsidRPr="00E7631E">
        <w:rPr>
          <w:rFonts w:ascii="Times New Roman" w:hAnsi="Times New Roman"/>
          <w:spacing w:val="8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вторичные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отстойники.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Продолжительность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отстаивания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жидкости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во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вторичных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отстойниках</w:t>
      </w:r>
      <w:r w:rsidRPr="00E7631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1,5-2</w:t>
      </w:r>
      <w:r w:rsidR="00C9374A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часа.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Осветленная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жидкость</w:t>
      </w:r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после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отстойников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поступает</w:t>
      </w:r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камеру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выпуска,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осадок,</w:t>
      </w:r>
      <w:r w:rsidRPr="00E7631E">
        <w:rPr>
          <w:rFonts w:ascii="Times New Roman" w:hAnsi="Times New Roman"/>
          <w:spacing w:val="7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выпавший</w:t>
      </w:r>
      <w:r w:rsidRPr="00E7631E">
        <w:rPr>
          <w:rFonts w:ascii="Times New Roman" w:hAnsi="Times New Roman"/>
          <w:sz w:val="26"/>
          <w:szCs w:val="26"/>
        </w:rPr>
        <w:t xml:space="preserve"> на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дно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отстойника,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удаляется</w:t>
      </w:r>
      <w:r w:rsidRPr="00E7631E">
        <w:rPr>
          <w:rFonts w:ascii="Times New Roman" w:hAnsi="Times New Roman"/>
          <w:sz w:val="26"/>
          <w:szCs w:val="26"/>
        </w:rPr>
        <w:t xml:space="preserve"> на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иловые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площадки.</w:t>
      </w:r>
      <w:r w:rsidRPr="00E7631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Влажность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осадка </w:t>
      </w:r>
      <w:r w:rsidRPr="00E7631E">
        <w:rPr>
          <w:rFonts w:ascii="Times New Roman" w:hAnsi="Times New Roman"/>
          <w:sz w:val="26"/>
          <w:szCs w:val="26"/>
        </w:rPr>
        <w:t>95-99%.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Биохимически</w:t>
      </w:r>
      <w:proofErr w:type="spellEnd"/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очищенная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освобожденная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биопленки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сточная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жидкость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поступает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7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камеру</w:t>
      </w:r>
      <w:r w:rsidRPr="00E7631E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выпуска,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из </w:t>
      </w:r>
      <w:r w:rsidRPr="00E7631E">
        <w:rPr>
          <w:rFonts w:ascii="Times New Roman" w:hAnsi="Times New Roman"/>
          <w:spacing w:val="-1"/>
          <w:sz w:val="26"/>
          <w:szCs w:val="26"/>
        </w:rPr>
        <w:t>которой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часть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ее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идет</w:t>
      </w:r>
      <w:r w:rsidRPr="00E7631E">
        <w:rPr>
          <w:rFonts w:ascii="Times New Roman" w:hAnsi="Times New Roman"/>
          <w:sz w:val="26"/>
          <w:szCs w:val="26"/>
        </w:rPr>
        <w:t xml:space="preserve"> на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рециркуляцию</w:t>
      </w:r>
      <w:r w:rsidRPr="00E7631E">
        <w:rPr>
          <w:rFonts w:ascii="Times New Roman" w:hAnsi="Times New Roman"/>
          <w:sz w:val="26"/>
          <w:szCs w:val="26"/>
        </w:rPr>
        <w:t xml:space="preserve"> в камеру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смешения,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остальная</w:t>
      </w:r>
      <w:r w:rsidRPr="00E7631E">
        <w:rPr>
          <w:rFonts w:ascii="Times New Roman" w:hAnsi="Times New Roman"/>
          <w:sz w:val="26"/>
          <w:szCs w:val="26"/>
        </w:rPr>
        <w:t xml:space="preserve"> часть</w:t>
      </w:r>
      <w:r w:rsidRPr="00E7631E">
        <w:rPr>
          <w:rFonts w:ascii="Times New Roman" w:hAnsi="Times New Roman"/>
          <w:spacing w:val="8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дезинфицируется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хлорной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водой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сбросном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коллекторе.</w:t>
      </w:r>
      <w:r w:rsidRPr="00E7631E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сбросному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самотечному</w:t>
      </w:r>
      <w:r w:rsidRPr="00E7631E">
        <w:rPr>
          <w:rFonts w:ascii="Times New Roman" w:hAnsi="Times New Roman"/>
          <w:spacing w:val="8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чугунному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коллектору</w:t>
      </w:r>
      <w:r w:rsidRPr="00E7631E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д-900</w:t>
      </w:r>
      <w:r w:rsidR="00C9374A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мм,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протяженностью</w:t>
      </w:r>
      <w:r w:rsidRPr="00E7631E">
        <w:rPr>
          <w:rFonts w:ascii="Times New Roman" w:hAnsi="Times New Roman"/>
          <w:sz w:val="26"/>
          <w:szCs w:val="26"/>
        </w:rPr>
        <w:t xml:space="preserve"> 2000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</w:t>
      </w:r>
      <w:r w:rsidRPr="00E7631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через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русловый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раздвоенный,</w:t>
      </w:r>
      <w:r w:rsidRPr="00E7631E">
        <w:rPr>
          <w:rFonts w:ascii="Times New Roman" w:hAnsi="Times New Roman"/>
          <w:spacing w:val="9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рассеивающего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типа</w:t>
      </w:r>
      <w:r w:rsidRPr="00E7631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выпуск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№1</w:t>
      </w:r>
      <w:r w:rsidRPr="00E7631E">
        <w:rPr>
          <w:rFonts w:ascii="Times New Roman" w:hAnsi="Times New Roman"/>
          <w:bCs/>
          <w:sz w:val="26"/>
          <w:szCs w:val="26"/>
        </w:rPr>
        <w:t>,</w:t>
      </w:r>
      <w:r w:rsidRPr="00E7631E">
        <w:rPr>
          <w:rFonts w:ascii="Times New Roman" w:hAnsi="Times New Roman"/>
          <w:bCs/>
          <w:spacing w:val="3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сточные</w:t>
      </w:r>
      <w:r w:rsidRPr="00E7631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поступают</w:t>
      </w:r>
      <w:r w:rsidRPr="00E7631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реку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Уссури.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Выпуск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№1</w:t>
      </w:r>
      <w:r w:rsidRPr="00E7631E">
        <w:rPr>
          <w:rFonts w:ascii="Times New Roman" w:hAnsi="Times New Roman"/>
          <w:spacing w:val="7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расположен</w:t>
      </w:r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0,6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км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</w:t>
      </w:r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северо-западу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жилого</w:t>
      </w:r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поселка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железнодорожников,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правом</w:t>
      </w:r>
      <w:r w:rsidRPr="00E7631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берегу</w:t>
      </w:r>
      <w:r w:rsidRPr="00E7631E">
        <w:rPr>
          <w:rFonts w:ascii="Times New Roman" w:hAnsi="Times New Roman"/>
          <w:spacing w:val="7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реки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Уссури</w:t>
      </w:r>
      <w:r w:rsidRPr="00E7631E">
        <w:rPr>
          <w:rFonts w:ascii="Times New Roman" w:hAnsi="Times New Roman"/>
          <w:sz w:val="26"/>
          <w:szCs w:val="26"/>
        </w:rPr>
        <w:t xml:space="preserve"> в </w:t>
      </w:r>
      <w:r w:rsidRPr="00E7631E">
        <w:rPr>
          <w:rFonts w:ascii="Times New Roman" w:hAnsi="Times New Roman"/>
          <w:spacing w:val="-1"/>
          <w:sz w:val="26"/>
          <w:szCs w:val="26"/>
        </w:rPr>
        <w:t>50-70</w:t>
      </w:r>
      <w:r w:rsidR="00C9374A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м </w:t>
      </w:r>
      <w:r w:rsidRPr="00E7631E">
        <w:rPr>
          <w:rFonts w:ascii="Times New Roman" w:hAnsi="Times New Roman"/>
          <w:spacing w:val="1"/>
          <w:sz w:val="26"/>
          <w:szCs w:val="26"/>
        </w:rPr>
        <w:t>от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береговой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линии.</w:t>
      </w:r>
    </w:p>
    <w:p w:rsidR="00C9374A" w:rsidRPr="00C9374A" w:rsidRDefault="00331DE9" w:rsidP="001748E6">
      <w:pPr>
        <w:pStyle w:val="af0"/>
        <w:numPr>
          <w:ilvl w:val="0"/>
          <w:numId w:val="31"/>
        </w:numPr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Структура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системы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водоотведения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сбору,</w:t>
      </w:r>
      <w:r w:rsidRPr="00E7631E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очистке</w:t>
      </w:r>
      <w:r w:rsidRPr="00E7631E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отведению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</w:p>
    <w:p w:rsidR="00331DE9" w:rsidRPr="00E7631E" w:rsidRDefault="00331DE9" w:rsidP="00C9374A">
      <w:pPr>
        <w:pStyle w:val="af0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сточных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</w:t>
      </w:r>
      <w:r w:rsidRPr="00E7631E">
        <w:rPr>
          <w:rFonts w:ascii="Times New Roman" w:hAnsi="Times New Roman"/>
          <w:spacing w:val="7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жилого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массива</w:t>
      </w:r>
      <w:r w:rsidRPr="00E7631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ул.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Мира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северо-западной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окраине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г.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Лесозаводска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состоит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из:</w:t>
      </w:r>
      <w:r w:rsidRPr="00E7631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канализационной</w:t>
      </w:r>
      <w:r w:rsidRPr="00E7631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насосной</w:t>
      </w:r>
      <w:r w:rsidRPr="00E7631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станции,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компактной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установки</w:t>
      </w:r>
      <w:r w:rsidRPr="00E7631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"/>
          <w:sz w:val="26"/>
          <w:szCs w:val="26"/>
        </w:rPr>
        <w:t>КУ-200,</w:t>
      </w:r>
      <w:r w:rsidRPr="00E7631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0,89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км</w:t>
      </w:r>
      <w:r w:rsidRPr="00E7631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уличной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канализационной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сети.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Хозяйственно-бытовые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сточные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</w:t>
      </w:r>
      <w:r w:rsidRPr="00E7631E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жилого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массива</w:t>
      </w:r>
      <w:r w:rsidRPr="00E7631E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ул.</w:t>
      </w:r>
      <w:r w:rsidRPr="00E7631E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Мира,</w:t>
      </w:r>
      <w:r w:rsidRPr="00E7631E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расположенного</w:t>
      </w:r>
      <w:r w:rsidRPr="00E7631E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8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южной</w:t>
      </w:r>
      <w:r w:rsidRPr="00E7631E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окраине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г.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Лесозаводска,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поступают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очистку,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канализационному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трубопроводу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5"/>
          <w:sz w:val="26"/>
          <w:szCs w:val="26"/>
        </w:rPr>
        <w:t>д-</w:t>
      </w:r>
      <w:r w:rsidRPr="00E7631E">
        <w:rPr>
          <w:rFonts w:ascii="Times New Roman" w:hAnsi="Times New Roman"/>
          <w:spacing w:val="6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150</w:t>
      </w:r>
      <w:r w:rsidR="00C9374A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мм,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через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канализационную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насосную</w:t>
      </w:r>
      <w:r w:rsidRPr="00E7631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станцию</w:t>
      </w:r>
      <w:r w:rsidRPr="00E7631E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№6</w:t>
      </w:r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канализационную</w:t>
      </w:r>
      <w:r w:rsidRPr="00E7631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установку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3"/>
          <w:sz w:val="26"/>
          <w:szCs w:val="26"/>
        </w:rPr>
        <w:t>(КУ-</w:t>
      </w:r>
      <w:r w:rsidRPr="00E7631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200),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проектной </w:t>
      </w:r>
      <w:r w:rsidRPr="00E7631E">
        <w:rPr>
          <w:rFonts w:ascii="Times New Roman" w:hAnsi="Times New Roman"/>
          <w:spacing w:val="-1"/>
          <w:sz w:val="26"/>
          <w:szCs w:val="26"/>
        </w:rPr>
        <w:t>мощностью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8,33м</w:t>
      </w:r>
      <w:r w:rsidRPr="00E7631E">
        <w:rPr>
          <w:rFonts w:ascii="Times New Roman" w:hAnsi="Times New Roman"/>
          <w:spacing w:val="-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-1"/>
          <w:sz w:val="26"/>
          <w:szCs w:val="26"/>
        </w:rPr>
        <w:t>/час;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200м</w:t>
      </w:r>
      <w:r w:rsidRPr="00E7631E">
        <w:rPr>
          <w:rFonts w:ascii="Times New Roman" w:hAnsi="Times New Roman"/>
          <w:spacing w:val="-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-1"/>
          <w:sz w:val="26"/>
          <w:szCs w:val="26"/>
        </w:rPr>
        <w:t>/сутки;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73,0тыс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.м</w:t>
      </w:r>
      <w:proofErr w:type="gramEnd"/>
      <w:r w:rsidRPr="00E7631E">
        <w:rPr>
          <w:rFonts w:ascii="Times New Roman" w:hAnsi="Times New Roman"/>
          <w:spacing w:val="-1"/>
          <w:position w:val="9"/>
          <w:sz w:val="26"/>
          <w:szCs w:val="26"/>
        </w:rPr>
        <w:t>3</w:t>
      </w:r>
      <w:r w:rsidRPr="00E7631E">
        <w:rPr>
          <w:rFonts w:ascii="Times New Roman" w:hAnsi="Times New Roman"/>
          <w:spacing w:val="-1"/>
          <w:sz w:val="26"/>
          <w:szCs w:val="26"/>
        </w:rPr>
        <w:t>/год.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C9374A">
        <w:rPr>
          <w:rFonts w:ascii="Times New Roman" w:hAnsi="Times New Roman"/>
          <w:b/>
          <w:bCs/>
          <w:spacing w:val="-1"/>
          <w:sz w:val="26"/>
          <w:szCs w:val="26"/>
        </w:rPr>
        <w:t>Состав</w:t>
      </w:r>
      <w:r w:rsidRPr="00C9374A">
        <w:rPr>
          <w:rFonts w:ascii="Times New Roman" w:hAnsi="Times New Roman"/>
          <w:b/>
          <w:bCs/>
          <w:spacing w:val="26"/>
          <w:sz w:val="26"/>
          <w:szCs w:val="26"/>
        </w:rPr>
        <w:t xml:space="preserve"> </w:t>
      </w:r>
      <w:r w:rsidRPr="00C9374A">
        <w:rPr>
          <w:rFonts w:ascii="Times New Roman" w:hAnsi="Times New Roman"/>
          <w:b/>
          <w:bCs/>
          <w:spacing w:val="-1"/>
          <w:sz w:val="26"/>
          <w:szCs w:val="26"/>
        </w:rPr>
        <w:t>сооружений</w:t>
      </w:r>
      <w:r w:rsidRPr="00C9374A">
        <w:rPr>
          <w:rFonts w:ascii="Times New Roman" w:hAnsi="Times New Roman"/>
          <w:b/>
          <w:bCs/>
          <w:spacing w:val="26"/>
          <w:sz w:val="26"/>
          <w:szCs w:val="26"/>
        </w:rPr>
        <w:t xml:space="preserve"> </w:t>
      </w:r>
      <w:r w:rsidRPr="00C9374A">
        <w:rPr>
          <w:rFonts w:ascii="Times New Roman" w:hAnsi="Times New Roman"/>
          <w:b/>
          <w:bCs/>
          <w:spacing w:val="-1"/>
          <w:sz w:val="26"/>
          <w:szCs w:val="26"/>
        </w:rPr>
        <w:t>КУ-200:</w:t>
      </w:r>
      <w:r w:rsidRPr="00E7631E">
        <w:rPr>
          <w:rFonts w:ascii="Times New Roman" w:hAnsi="Times New Roman"/>
          <w:bCs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блок</w:t>
      </w:r>
      <w:r w:rsidRPr="00E7631E">
        <w:rPr>
          <w:rFonts w:ascii="Times New Roman" w:hAnsi="Times New Roman"/>
          <w:spacing w:val="27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аэротенков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>-отстойников,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вторичные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отстойники,</w:t>
      </w:r>
      <w:r w:rsidRPr="00E7631E">
        <w:rPr>
          <w:rFonts w:ascii="Times New Roman" w:hAnsi="Times New Roman"/>
          <w:spacing w:val="10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воздуходувная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насосная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станция.</w:t>
      </w:r>
    </w:p>
    <w:p w:rsidR="00331DE9" w:rsidRPr="001358B0" w:rsidRDefault="00331DE9" w:rsidP="001358B0">
      <w:pPr>
        <w:pStyle w:val="af0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C9374A">
        <w:rPr>
          <w:rFonts w:ascii="Times New Roman" w:hAnsi="Times New Roman"/>
          <w:b/>
          <w:spacing w:val="-1"/>
          <w:sz w:val="26"/>
          <w:szCs w:val="26"/>
        </w:rPr>
        <w:t>Схема</w:t>
      </w:r>
      <w:r w:rsidRPr="00C9374A">
        <w:rPr>
          <w:rFonts w:ascii="Times New Roman" w:hAnsi="Times New Roman"/>
          <w:b/>
          <w:sz w:val="26"/>
          <w:szCs w:val="26"/>
        </w:rPr>
        <w:t xml:space="preserve"> </w:t>
      </w:r>
      <w:r w:rsidRPr="00C9374A">
        <w:rPr>
          <w:rFonts w:ascii="Times New Roman" w:hAnsi="Times New Roman"/>
          <w:b/>
          <w:spacing w:val="-1"/>
          <w:sz w:val="26"/>
          <w:szCs w:val="26"/>
        </w:rPr>
        <w:t>очистки</w:t>
      </w:r>
      <w:r w:rsidRPr="00C9374A">
        <w:rPr>
          <w:rFonts w:ascii="Times New Roman" w:hAnsi="Times New Roman"/>
          <w:b/>
          <w:sz w:val="26"/>
          <w:szCs w:val="26"/>
        </w:rPr>
        <w:t xml:space="preserve"> </w:t>
      </w:r>
      <w:r w:rsidRPr="00C9374A">
        <w:rPr>
          <w:rFonts w:ascii="Times New Roman" w:hAnsi="Times New Roman"/>
          <w:b/>
          <w:spacing w:val="-1"/>
          <w:sz w:val="26"/>
          <w:szCs w:val="26"/>
        </w:rPr>
        <w:t>сточных</w:t>
      </w:r>
      <w:r w:rsidRPr="00C9374A">
        <w:rPr>
          <w:rFonts w:ascii="Times New Roman" w:hAnsi="Times New Roman"/>
          <w:b/>
          <w:sz w:val="26"/>
          <w:szCs w:val="26"/>
        </w:rPr>
        <w:t xml:space="preserve"> вод: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Компактная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установка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(КУ-200)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представляет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собой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аэрационные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сооружения,</w:t>
      </w:r>
      <w:r w:rsidRPr="00E7631E">
        <w:rPr>
          <w:rFonts w:ascii="Times New Roman" w:hAnsi="Times New Roman"/>
          <w:spacing w:val="8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соединенные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единый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блок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вторичным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отстойником,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lastRenderedPageBreak/>
        <w:t>смонтированной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на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открытой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площадке</w:t>
      </w:r>
      <w:r w:rsidRPr="00E7631E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последующим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утеплением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стенок.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Сточная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вода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предварительно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раздробленными</w:t>
      </w:r>
      <w:r w:rsidRPr="00E7631E">
        <w:rPr>
          <w:rFonts w:ascii="Times New Roman" w:hAnsi="Times New Roman"/>
          <w:spacing w:val="8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взвешенными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веществами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подается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через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входной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патрубок</w:t>
      </w:r>
      <w:r w:rsidRPr="00E7631E">
        <w:rPr>
          <w:rFonts w:ascii="Times New Roman" w:hAnsi="Times New Roman"/>
          <w:sz w:val="26"/>
          <w:szCs w:val="26"/>
        </w:rPr>
        <w:t xml:space="preserve"> в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z w:val="26"/>
          <w:szCs w:val="26"/>
        </w:rPr>
        <w:t>аэротенок</w:t>
      </w:r>
      <w:proofErr w:type="spellEnd"/>
      <w:r w:rsidRPr="00E7631E">
        <w:rPr>
          <w:rFonts w:ascii="Times New Roman" w:hAnsi="Times New Roman"/>
          <w:sz w:val="26"/>
          <w:szCs w:val="26"/>
        </w:rPr>
        <w:t>-отстойник.</w:t>
      </w:r>
      <w:r w:rsidRPr="00E7631E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Из</w:t>
      </w:r>
      <w:r w:rsidRPr="00E7631E">
        <w:rPr>
          <w:rFonts w:ascii="Times New Roman" w:hAnsi="Times New Roman"/>
          <w:spacing w:val="63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аэротенка</w:t>
      </w:r>
      <w:proofErr w:type="spellEnd"/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сточная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вода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поступает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через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водосливы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отстойную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зону.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Аэрационная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зона</w:t>
      </w:r>
      <w:r w:rsidRPr="00E7631E">
        <w:rPr>
          <w:rFonts w:ascii="Times New Roman" w:hAnsi="Times New Roman"/>
          <w:spacing w:val="6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расположена</w:t>
      </w:r>
      <w:r w:rsidRPr="00E7631E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по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краям</w:t>
      </w:r>
      <w:r w:rsidRPr="00E7631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установки.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2"/>
          <w:sz w:val="26"/>
          <w:szCs w:val="26"/>
        </w:rPr>
        <w:t>Воздух</w:t>
      </w:r>
      <w:r w:rsidRPr="00E7631E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49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аэротенках</w:t>
      </w:r>
      <w:proofErr w:type="spellEnd"/>
      <w:r w:rsidRPr="00E7631E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подается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воздуходувок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роторного</w:t>
      </w:r>
      <w:r w:rsidRPr="00E7631E">
        <w:rPr>
          <w:rFonts w:ascii="Times New Roman" w:hAnsi="Times New Roman"/>
          <w:spacing w:val="8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типа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и </w:t>
      </w:r>
      <w:r w:rsidRPr="00E7631E">
        <w:rPr>
          <w:rFonts w:ascii="Times New Roman" w:hAnsi="Times New Roman"/>
          <w:spacing w:val="-1"/>
          <w:sz w:val="26"/>
          <w:szCs w:val="26"/>
        </w:rPr>
        <w:t>распределяется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через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перфорированные</w:t>
      </w:r>
      <w:r w:rsidRPr="00E7631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трубы,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расположенные</w:t>
      </w:r>
      <w:r w:rsidRPr="00E7631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по </w:t>
      </w:r>
      <w:r w:rsidRPr="00E7631E">
        <w:rPr>
          <w:rFonts w:ascii="Times New Roman" w:hAnsi="Times New Roman"/>
          <w:spacing w:val="1"/>
          <w:sz w:val="26"/>
          <w:szCs w:val="26"/>
        </w:rPr>
        <w:t>дну</w:t>
      </w:r>
      <w:r w:rsidRPr="00E7631E">
        <w:rPr>
          <w:rFonts w:ascii="Times New Roman" w:hAnsi="Times New Roman"/>
          <w:spacing w:val="-6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аэротенков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>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Отстойная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зона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расположена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центре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установки.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Смесь</w:t>
      </w:r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сточной</w:t>
      </w:r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активного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ила,</w:t>
      </w:r>
      <w:r w:rsidRPr="00E7631E">
        <w:rPr>
          <w:rFonts w:ascii="Times New Roman" w:hAnsi="Times New Roman"/>
          <w:spacing w:val="9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поступающего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"/>
          <w:sz w:val="26"/>
          <w:szCs w:val="26"/>
        </w:rPr>
        <w:t>эту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зону,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проходит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взвешенный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слой,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образованный</w:t>
      </w:r>
      <w:r w:rsidRPr="00E7631E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активным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илом,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где</w:t>
      </w:r>
      <w:r w:rsidRPr="00E7631E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происходит</w:t>
      </w:r>
      <w:r w:rsidRPr="00E7631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разделение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активного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ила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очищенной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сточной</w:t>
      </w:r>
      <w:r w:rsidRPr="00E7631E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воды.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Очищенная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сточная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вода</w:t>
      </w:r>
      <w:r w:rsidRPr="00E7631E">
        <w:rPr>
          <w:rFonts w:ascii="Times New Roman" w:hAnsi="Times New Roman"/>
          <w:spacing w:val="7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поднимается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к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поверхности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отстойной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зоны,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переливается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через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треугольные</w:t>
      </w:r>
      <w:r w:rsidRPr="00E7631E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"/>
          <w:sz w:val="26"/>
          <w:szCs w:val="26"/>
        </w:rPr>
        <w:t>водосливы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9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сборный  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лоток.  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Откуда</w:t>
      </w:r>
      <w:r w:rsidRPr="00E7631E">
        <w:rPr>
          <w:rFonts w:ascii="Times New Roman" w:hAnsi="Times New Roman"/>
          <w:sz w:val="26"/>
          <w:szCs w:val="26"/>
        </w:rPr>
        <w:t xml:space="preserve">  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через</w:t>
      </w:r>
      <w:r w:rsidRPr="00E7631E">
        <w:rPr>
          <w:rFonts w:ascii="Times New Roman" w:hAnsi="Times New Roman"/>
          <w:sz w:val="26"/>
          <w:szCs w:val="26"/>
        </w:rPr>
        <w:t xml:space="preserve">  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стальной</w:t>
      </w:r>
      <w:r w:rsidRPr="00E7631E">
        <w:rPr>
          <w:rFonts w:ascii="Times New Roman" w:hAnsi="Times New Roman"/>
          <w:sz w:val="26"/>
          <w:szCs w:val="26"/>
        </w:rPr>
        <w:t xml:space="preserve">  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трубопровод</w:t>
      </w:r>
      <w:r w:rsidRPr="00E7631E">
        <w:rPr>
          <w:rFonts w:ascii="Times New Roman" w:hAnsi="Times New Roman"/>
          <w:sz w:val="26"/>
          <w:szCs w:val="26"/>
        </w:rPr>
        <w:t xml:space="preserve">  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д-200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мм,  </w:t>
      </w:r>
      <w:r w:rsidRPr="00E7631E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протяженностью</w:t>
      </w:r>
      <w:r w:rsidRPr="00E7631E">
        <w:rPr>
          <w:rFonts w:ascii="Times New Roman" w:hAnsi="Times New Roman"/>
          <w:sz w:val="26"/>
          <w:szCs w:val="26"/>
        </w:rPr>
        <w:t xml:space="preserve">  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100</w:t>
      </w:r>
      <w:r w:rsidR="00C9374A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м, </w:t>
      </w:r>
      <w:r w:rsidRPr="00E7631E">
        <w:rPr>
          <w:rFonts w:ascii="Times New Roman" w:hAnsi="Times New Roman"/>
          <w:spacing w:val="-1"/>
          <w:sz w:val="26"/>
          <w:szCs w:val="26"/>
        </w:rPr>
        <w:t>берегового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сосредоточенного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выпуска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№2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отводится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мелиоративный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канал,</w:t>
      </w:r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затем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протоку</w:t>
      </w:r>
      <w:r w:rsidRPr="00E7631E">
        <w:rPr>
          <w:rFonts w:ascii="Times New Roman" w:hAnsi="Times New Roman"/>
          <w:spacing w:val="97"/>
          <w:sz w:val="26"/>
          <w:szCs w:val="26"/>
        </w:rPr>
        <w:t xml:space="preserve"> </w:t>
      </w:r>
      <w:r w:rsidR="00C9374A">
        <w:rPr>
          <w:rFonts w:ascii="Times New Roman" w:hAnsi="Times New Roman"/>
          <w:spacing w:val="97"/>
          <w:sz w:val="26"/>
          <w:szCs w:val="26"/>
        </w:rPr>
        <w:t>«</w:t>
      </w:r>
      <w:r w:rsidRPr="00E7631E">
        <w:rPr>
          <w:rFonts w:ascii="Times New Roman" w:hAnsi="Times New Roman"/>
          <w:spacing w:val="-1"/>
          <w:sz w:val="26"/>
          <w:szCs w:val="26"/>
        </w:rPr>
        <w:t>Кондрашова</w:t>
      </w:r>
      <w:r w:rsidR="00C9374A">
        <w:rPr>
          <w:rFonts w:ascii="Times New Roman" w:hAnsi="Times New Roman"/>
          <w:spacing w:val="-1"/>
          <w:sz w:val="26"/>
          <w:szCs w:val="26"/>
        </w:rPr>
        <w:t>»</w:t>
      </w:r>
      <w:r w:rsidRPr="00E7631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реки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Уссури.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C9374A" w:rsidRDefault="00331DE9" w:rsidP="00C9374A">
      <w:pPr>
        <w:pStyle w:val="af0"/>
        <w:ind w:firstLine="709"/>
        <w:jc w:val="both"/>
        <w:rPr>
          <w:rFonts w:ascii="Times New Roman" w:hAnsi="Times New Roman"/>
          <w:b/>
          <w:spacing w:val="-1"/>
          <w:sz w:val="26"/>
          <w:szCs w:val="26"/>
        </w:rPr>
      </w:pPr>
      <w:r w:rsidRPr="00C9374A">
        <w:rPr>
          <w:rFonts w:ascii="Times New Roman" w:hAnsi="Times New Roman"/>
          <w:b/>
          <w:spacing w:val="-1"/>
          <w:sz w:val="26"/>
          <w:szCs w:val="26"/>
        </w:rPr>
        <w:t>Направления развития центра</w:t>
      </w:r>
      <w:r w:rsidR="00C9374A">
        <w:rPr>
          <w:rFonts w:ascii="Times New Roman" w:hAnsi="Times New Roman"/>
          <w:b/>
          <w:spacing w:val="-1"/>
          <w:sz w:val="26"/>
          <w:szCs w:val="26"/>
        </w:rPr>
        <w:t>лизованных систем водоотведения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Основными направлениями развития централизованной системы водоотведения являются:</w:t>
      </w:r>
    </w:p>
    <w:p w:rsidR="00331DE9" w:rsidRPr="00E7631E" w:rsidRDefault="00331DE9" w:rsidP="001748E6">
      <w:pPr>
        <w:pStyle w:val="af0"/>
        <w:numPr>
          <w:ilvl w:val="0"/>
          <w:numId w:val="32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бесперебойное и качественное водоотведение потребителей;</w:t>
      </w:r>
    </w:p>
    <w:p w:rsidR="00331DE9" w:rsidRPr="00E7631E" w:rsidRDefault="00331DE9" w:rsidP="001748E6">
      <w:pPr>
        <w:pStyle w:val="af0"/>
        <w:numPr>
          <w:ilvl w:val="0"/>
          <w:numId w:val="32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увелечение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пропускной способности сетей водоотведения;</w:t>
      </w:r>
    </w:p>
    <w:p w:rsidR="00331DE9" w:rsidRPr="00E7631E" w:rsidRDefault="00331DE9" w:rsidP="001748E6">
      <w:pPr>
        <w:pStyle w:val="af0"/>
        <w:numPr>
          <w:ilvl w:val="0"/>
          <w:numId w:val="32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увелечение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срока эксплуатации основного технологического оборудования;</w:t>
      </w:r>
    </w:p>
    <w:p w:rsidR="00331DE9" w:rsidRPr="00E7631E" w:rsidRDefault="00331DE9" w:rsidP="001748E6">
      <w:pPr>
        <w:pStyle w:val="af0"/>
        <w:numPr>
          <w:ilvl w:val="0"/>
          <w:numId w:val="32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повышение надежности  работы сетей водоотведения;</w:t>
      </w:r>
    </w:p>
    <w:p w:rsidR="00331DE9" w:rsidRPr="00E7631E" w:rsidRDefault="00331DE9" w:rsidP="001748E6">
      <w:pPr>
        <w:pStyle w:val="af0"/>
        <w:numPr>
          <w:ilvl w:val="0"/>
          <w:numId w:val="32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улучшение условий эксплуатации сетей водоотведения;</w:t>
      </w:r>
    </w:p>
    <w:p w:rsidR="00331DE9" w:rsidRPr="00E7631E" w:rsidRDefault="00331DE9" w:rsidP="001748E6">
      <w:pPr>
        <w:pStyle w:val="af0"/>
        <w:numPr>
          <w:ilvl w:val="0"/>
          <w:numId w:val="32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модернизация существующего и установка нового оборудования на объектах системы водоотведения;</w:t>
      </w:r>
    </w:p>
    <w:p w:rsidR="00331DE9" w:rsidRPr="00E7631E" w:rsidRDefault="00331DE9" w:rsidP="001748E6">
      <w:pPr>
        <w:pStyle w:val="af0"/>
        <w:numPr>
          <w:ilvl w:val="0"/>
          <w:numId w:val="32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повышение энергетической эффективности и энергосбережения;</w:t>
      </w:r>
    </w:p>
    <w:p w:rsidR="00331DE9" w:rsidRPr="00E7631E" w:rsidRDefault="00331DE9" w:rsidP="001748E6">
      <w:pPr>
        <w:pStyle w:val="af0"/>
        <w:numPr>
          <w:ilvl w:val="0"/>
          <w:numId w:val="32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подключение новых абонентов на территориях перспективной застройки.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Основными задачами, решаемыми при развитии централизованной системы водоотведения являются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:</w:t>
      </w:r>
    </w:p>
    <w:p w:rsidR="00331DE9" w:rsidRPr="00E7631E" w:rsidRDefault="00331DE9" w:rsidP="001748E6">
      <w:pPr>
        <w:pStyle w:val="af0"/>
        <w:numPr>
          <w:ilvl w:val="0"/>
          <w:numId w:val="33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замена существующих ветхих сетей водоотведения с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увелечением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>. Где необходимо. Их пропускной способности;</w:t>
      </w:r>
    </w:p>
    <w:p w:rsidR="00331DE9" w:rsidRPr="00E7631E" w:rsidRDefault="00331DE9" w:rsidP="001748E6">
      <w:pPr>
        <w:pStyle w:val="af0"/>
        <w:numPr>
          <w:ilvl w:val="0"/>
          <w:numId w:val="33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модорнизация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системы водоотведения (устройство обходных сетей водоотведения, установка дополнительных задвижек);</w:t>
      </w:r>
    </w:p>
    <w:p w:rsidR="00331DE9" w:rsidRPr="00E7631E" w:rsidRDefault="00331DE9" w:rsidP="001748E6">
      <w:pPr>
        <w:pStyle w:val="af0"/>
        <w:numPr>
          <w:ilvl w:val="0"/>
          <w:numId w:val="33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достижение энергетической эффективности и снижение потерь электроэнергии;</w:t>
      </w:r>
    </w:p>
    <w:p w:rsidR="00331DE9" w:rsidRPr="00E7631E" w:rsidRDefault="00331DE9" w:rsidP="001748E6">
      <w:pPr>
        <w:pStyle w:val="af0"/>
        <w:numPr>
          <w:ilvl w:val="0"/>
          <w:numId w:val="33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внедрение новых технологий восстановления трубопроводных систем (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бестранщейная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прокладка методом прокола).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1358B0" w:rsidRDefault="00331DE9" w:rsidP="001358B0">
      <w:pPr>
        <w:pStyle w:val="af0"/>
        <w:ind w:firstLine="709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0D00A8">
        <w:rPr>
          <w:rFonts w:ascii="Times New Roman" w:hAnsi="Times New Roman"/>
          <w:b/>
          <w:spacing w:val="-1"/>
          <w:sz w:val="26"/>
          <w:szCs w:val="26"/>
        </w:rPr>
        <w:t>2. Существующие балансы сточ</w:t>
      </w:r>
      <w:r w:rsidR="000D00A8">
        <w:rPr>
          <w:rFonts w:ascii="Times New Roman" w:hAnsi="Times New Roman"/>
          <w:b/>
          <w:spacing w:val="-1"/>
          <w:sz w:val="26"/>
          <w:szCs w:val="26"/>
        </w:rPr>
        <w:t>ных вод в системе водоотведения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ОАО</w:t>
      </w:r>
      <w:r w:rsidRPr="00E7631E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«Электросервис»</w:t>
      </w:r>
      <w:r w:rsidRPr="00E7631E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эксплуатирует</w:t>
      </w:r>
      <w:r w:rsidRPr="00E7631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две</w:t>
      </w:r>
      <w:r w:rsidRPr="00E7631E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системы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централизованного</w:t>
      </w:r>
      <w:r w:rsidRPr="00E7631E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водоотведения:</w:t>
      </w:r>
      <w:r w:rsidRPr="00E7631E">
        <w:rPr>
          <w:rFonts w:ascii="Times New Roman" w:hAnsi="Times New Roman"/>
          <w:spacing w:val="8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централизованная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система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водоотведения</w:t>
      </w:r>
      <w:r w:rsidRPr="00E7631E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хозяйственно-бытовых</w:t>
      </w:r>
      <w:r w:rsidRPr="00E7631E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производственных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сточных</w:t>
      </w:r>
      <w:r w:rsidRPr="00E7631E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правобережной</w:t>
      </w:r>
      <w:r w:rsidRPr="00E7631E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части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города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и </w:t>
      </w:r>
      <w:r w:rsidRPr="00E7631E">
        <w:rPr>
          <w:rFonts w:ascii="Times New Roman" w:hAnsi="Times New Roman"/>
          <w:spacing w:val="-1"/>
          <w:sz w:val="26"/>
          <w:szCs w:val="26"/>
        </w:rPr>
        <w:t>централизованная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система</w:t>
      </w:r>
      <w:r w:rsidRPr="00E7631E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водоотведения</w:t>
      </w:r>
      <w:r w:rsidRPr="00E7631E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хозяйственно-</w:t>
      </w:r>
      <w:r w:rsidRPr="00E7631E">
        <w:rPr>
          <w:rFonts w:ascii="Times New Roman" w:hAnsi="Times New Roman"/>
          <w:sz w:val="26"/>
          <w:szCs w:val="26"/>
        </w:rPr>
        <w:t>бытовых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сточных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вод </w:t>
      </w:r>
      <w:r w:rsidRPr="00E7631E">
        <w:rPr>
          <w:rFonts w:ascii="Times New Roman" w:hAnsi="Times New Roman"/>
          <w:spacing w:val="-1"/>
          <w:sz w:val="26"/>
          <w:szCs w:val="26"/>
        </w:rPr>
        <w:t>левобережной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части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города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0D00A8">
        <w:rPr>
          <w:rFonts w:ascii="Times New Roman" w:hAnsi="Times New Roman"/>
          <w:spacing w:val="-1"/>
          <w:sz w:val="26"/>
          <w:szCs w:val="26"/>
        </w:rPr>
        <w:t>микрорай</w:t>
      </w:r>
      <w:r w:rsidRPr="00E7631E">
        <w:rPr>
          <w:rFonts w:ascii="Times New Roman" w:hAnsi="Times New Roman"/>
          <w:spacing w:val="-1"/>
          <w:sz w:val="26"/>
          <w:szCs w:val="26"/>
        </w:rPr>
        <w:t>он</w:t>
      </w:r>
      <w:r w:rsidRPr="00E7631E">
        <w:rPr>
          <w:rFonts w:ascii="Times New Roman" w:hAnsi="Times New Roman"/>
          <w:sz w:val="26"/>
          <w:szCs w:val="26"/>
        </w:rPr>
        <w:t xml:space="preserve"> Мира.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lastRenderedPageBreak/>
        <w:t>Зоной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канализования</w:t>
      </w:r>
      <w:proofErr w:type="spellEnd"/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правобережного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участка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комплекса</w:t>
      </w:r>
      <w:r w:rsidRPr="00E7631E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очистных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сооружений</w:t>
      </w:r>
      <w:r w:rsidRPr="00E7631E">
        <w:rPr>
          <w:rFonts w:ascii="Times New Roman" w:hAnsi="Times New Roman"/>
          <w:spacing w:val="6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канализации</w:t>
      </w:r>
      <w:r w:rsidRPr="00E7631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(выпуск</w:t>
      </w:r>
      <w:r w:rsidRPr="00E7631E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№1)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являются</w:t>
      </w:r>
      <w:r w:rsidRPr="00E7631E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сточные</w:t>
      </w:r>
      <w:r w:rsidRPr="00E7631E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централизованного</w:t>
      </w:r>
      <w:r w:rsidRPr="00E7631E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водоотведения</w:t>
      </w:r>
      <w:r w:rsidRPr="00E7631E">
        <w:rPr>
          <w:rFonts w:ascii="Times New Roman" w:hAnsi="Times New Roman"/>
          <w:spacing w:val="9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центральной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части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города </w:t>
      </w:r>
      <w:r w:rsidRPr="00E7631E">
        <w:rPr>
          <w:rFonts w:ascii="Times New Roman" w:hAnsi="Times New Roman"/>
          <w:sz w:val="26"/>
          <w:szCs w:val="26"/>
        </w:rPr>
        <w:t xml:space="preserve">и военного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гарнизона </w:t>
      </w:r>
      <w:r w:rsidRPr="00E7631E">
        <w:rPr>
          <w:rFonts w:ascii="Times New Roman" w:hAnsi="Times New Roman"/>
          <w:sz w:val="26"/>
          <w:szCs w:val="26"/>
        </w:rPr>
        <w:t>(филиал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«Уссурийский»</w:t>
      </w:r>
      <w:r w:rsidRPr="00E7631E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ОАО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«Славянка»).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Зоной 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канализования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левобережного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участка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компактной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установки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1"/>
          <w:sz w:val="26"/>
          <w:szCs w:val="26"/>
        </w:rPr>
        <w:t>КУ-200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(выпуск  №2)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являются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сточные</w:t>
      </w:r>
      <w:r w:rsidRPr="00E7631E">
        <w:rPr>
          <w:rFonts w:ascii="Times New Roman" w:hAnsi="Times New Roman"/>
          <w:sz w:val="26"/>
          <w:szCs w:val="26"/>
        </w:rPr>
        <w:t xml:space="preserve"> воды </w:t>
      </w:r>
      <w:r w:rsidRPr="00E7631E">
        <w:rPr>
          <w:rFonts w:ascii="Times New Roman" w:hAnsi="Times New Roman"/>
          <w:spacing w:val="-1"/>
          <w:sz w:val="26"/>
          <w:szCs w:val="26"/>
        </w:rPr>
        <w:t>жилого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района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ул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</w:t>
      </w:r>
      <w:r w:rsidRPr="00E7631E">
        <w:rPr>
          <w:rFonts w:ascii="Times New Roman" w:hAnsi="Times New Roman"/>
          <w:sz w:val="26"/>
          <w:szCs w:val="26"/>
        </w:rPr>
        <w:t>М</w:t>
      </w:r>
      <w:proofErr w:type="gramEnd"/>
      <w:r w:rsidRPr="00E7631E">
        <w:rPr>
          <w:rFonts w:ascii="Times New Roman" w:hAnsi="Times New Roman"/>
          <w:sz w:val="26"/>
          <w:szCs w:val="26"/>
        </w:rPr>
        <w:t>ира.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0D00A8" w:rsidRDefault="00331DE9" w:rsidP="00E7631E">
      <w:pPr>
        <w:pStyle w:val="af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D00A8">
        <w:rPr>
          <w:rFonts w:ascii="Times New Roman" w:hAnsi="Times New Roman"/>
          <w:b/>
          <w:sz w:val="26"/>
          <w:szCs w:val="26"/>
        </w:rPr>
        <w:t>Годовые</w:t>
      </w:r>
      <w:r w:rsidRPr="000D00A8">
        <w:rPr>
          <w:rFonts w:ascii="Times New Roman" w:hAnsi="Times New Roman"/>
          <w:b/>
          <w:spacing w:val="48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pacing w:val="-1"/>
          <w:sz w:val="26"/>
          <w:szCs w:val="26"/>
        </w:rPr>
        <w:t>объемы</w:t>
      </w:r>
      <w:r w:rsidRPr="000D00A8">
        <w:rPr>
          <w:rFonts w:ascii="Times New Roman" w:hAnsi="Times New Roman"/>
          <w:b/>
          <w:spacing w:val="49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pacing w:val="-1"/>
          <w:sz w:val="26"/>
          <w:szCs w:val="26"/>
        </w:rPr>
        <w:t>хозяйственно-бытовых</w:t>
      </w:r>
      <w:r w:rsidRPr="000D00A8">
        <w:rPr>
          <w:rFonts w:ascii="Times New Roman" w:hAnsi="Times New Roman"/>
          <w:b/>
          <w:spacing w:val="49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z w:val="26"/>
          <w:szCs w:val="26"/>
        </w:rPr>
        <w:t>и</w:t>
      </w:r>
      <w:r w:rsidRPr="000D00A8">
        <w:rPr>
          <w:rFonts w:ascii="Times New Roman" w:hAnsi="Times New Roman"/>
          <w:b/>
          <w:spacing w:val="51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pacing w:val="-1"/>
          <w:sz w:val="26"/>
          <w:szCs w:val="26"/>
        </w:rPr>
        <w:t>производственных</w:t>
      </w:r>
      <w:r w:rsidRPr="000D00A8">
        <w:rPr>
          <w:rFonts w:ascii="Times New Roman" w:hAnsi="Times New Roman"/>
          <w:b/>
          <w:spacing w:val="52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pacing w:val="-1"/>
          <w:sz w:val="26"/>
          <w:szCs w:val="26"/>
        </w:rPr>
        <w:t>сточных</w:t>
      </w:r>
      <w:r w:rsidRPr="000D00A8">
        <w:rPr>
          <w:rFonts w:ascii="Times New Roman" w:hAnsi="Times New Roman"/>
          <w:b/>
          <w:spacing w:val="51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z w:val="26"/>
          <w:szCs w:val="26"/>
        </w:rPr>
        <w:t>вод</w:t>
      </w:r>
      <w:r w:rsidRPr="000D00A8">
        <w:rPr>
          <w:rFonts w:ascii="Times New Roman" w:hAnsi="Times New Roman"/>
          <w:b/>
          <w:spacing w:val="47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z w:val="26"/>
          <w:szCs w:val="26"/>
        </w:rPr>
        <w:t>на</w:t>
      </w:r>
      <w:r w:rsidRPr="000D00A8">
        <w:rPr>
          <w:rFonts w:ascii="Times New Roman" w:hAnsi="Times New Roman"/>
          <w:b/>
          <w:spacing w:val="49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pacing w:val="-1"/>
          <w:sz w:val="26"/>
          <w:szCs w:val="26"/>
        </w:rPr>
        <w:t>каждый</w:t>
      </w:r>
      <w:r w:rsidRPr="000D00A8">
        <w:rPr>
          <w:rFonts w:ascii="Times New Roman" w:hAnsi="Times New Roman"/>
          <w:b/>
          <w:spacing w:val="77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pacing w:val="-1"/>
          <w:sz w:val="26"/>
          <w:szCs w:val="26"/>
        </w:rPr>
        <w:t>выпуск</w:t>
      </w:r>
      <w:r w:rsidRPr="000D00A8">
        <w:rPr>
          <w:rFonts w:ascii="Times New Roman" w:hAnsi="Times New Roman"/>
          <w:b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</w:p>
    <w:tbl>
      <w:tblPr>
        <w:tblW w:w="939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9"/>
        <w:gridCol w:w="1418"/>
        <w:gridCol w:w="1417"/>
        <w:gridCol w:w="1418"/>
        <w:gridCol w:w="1417"/>
        <w:gridCol w:w="1560"/>
      </w:tblGrid>
      <w:tr w:rsidR="00331DE9" w:rsidRPr="00E7631E" w:rsidTr="000D00A8">
        <w:trPr>
          <w:trHeight w:hRule="exact" w:val="838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331DE9" w:rsidRPr="000D00A8" w:rsidRDefault="00331DE9" w:rsidP="000D00A8">
            <w:pPr>
              <w:pStyle w:val="af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выпуска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2012</w:t>
            </w:r>
            <w:r w:rsidR="000D0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0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2013</w:t>
            </w:r>
            <w:r w:rsidR="000D0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0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2014</w:t>
            </w:r>
            <w:r w:rsidR="000D0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2015</w:t>
            </w:r>
            <w:r w:rsidR="000D0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00A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31DE9" w:rsidRPr="00E7631E" w:rsidTr="000D00A8">
        <w:trPr>
          <w:trHeight w:hRule="exact" w:val="425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КОС города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0D00A8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31DE9" w:rsidRPr="000D0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DE9" w:rsidRPr="00E7631E" w:rsidTr="000D00A8">
        <w:trPr>
          <w:trHeight w:hRule="exact" w:val="998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Выпуск №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1507,0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1243,62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1427,03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1370,21</w:t>
            </w:r>
          </w:p>
        </w:tc>
      </w:tr>
      <w:tr w:rsidR="00331DE9" w:rsidRPr="00E7631E" w:rsidTr="000D00A8">
        <w:trPr>
          <w:trHeight w:hRule="exact" w:val="539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КУ-200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DE9" w:rsidRPr="00E7631E" w:rsidTr="000D00A8">
        <w:trPr>
          <w:trHeight w:hRule="exact" w:val="700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Выпуск №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0D00A8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31DE9" w:rsidRPr="000D00A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35,31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35,52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0D00A8" w:rsidRDefault="00331DE9" w:rsidP="000D00A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0A8">
              <w:rPr>
                <w:rFonts w:ascii="Times New Roman" w:hAnsi="Times New Roman"/>
                <w:sz w:val="24"/>
                <w:szCs w:val="24"/>
              </w:rPr>
              <w:t>31,68</w:t>
            </w:r>
          </w:p>
        </w:tc>
      </w:tr>
    </w:tbl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Default="00331DE9" w:rsidP="00E7631E">
      <w:pPr>
        <w:pStyle w:val="af0"/>
        <w:ind w:firstLine="709"/>
        <w:jc w:val="both"/>
        <w:rPr>
          <w:rFonts w:ascii="Times New Roman" w:hAnsi="Times New Roman"/>
          <w:b/>
          <w:spacing w:val="-1"/>
          <w:sz w:val="26"/>
          <w:szCs w:val="26"/>
        </w:rPr>
      </w:pPr>
      <w:r w:rsidRPr="000D00A8">
        <w:rPr>
          <w:rFonts w:ascii="Times New Roman" w:hAnsi="Times New Roman"/>
          <w:b/>
          <w:spacing w:val="-1"/>
          <w:sz w:val="26"/>
          <w:szCs w:val="26"/>
        </w:rPr>
        <w:t>Основные</w:t>
      </w:r>
      <w:r w:rsidRPr="000D00A8">
        <w:rPr>
          <w:rFonts w:ascii="Times New Roman" w:hAnsi="Times New Roman"/>
          <w:b/>
          <w:spacing w:val="22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pacing w:val="-1"/>
          <w:sz w:val="26"/>
          <w:szCs w:val="26"/>
        </w:rPr>
        <w:t>показатели</w:t>
      </w:r>
      <w:r w:rsidRPr="000D00A8">
        <w:rPr>
          <w:rFonts w:ascii="Times New Roman" w:hAnsi="Times New Roman"/>
          <w:b/>
          <w:spacing w:val="24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pacing w:val="-1"/>
          <w:sz w:val="26"/>
          <w:szCs w:val="26"/>
        </w:rPr>
        <w:t>работы</w:t>
      </w:r>
      <w:r w:rsidRPr="000D00A8">
        <w:rPr>
          <w:rFonts w:ascii="Times New Roman" w:hAnsi="Times New Roman"/>
          <w:b/>
          <w:spacing w:val="23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pacing w:val="-1"/>
          <w:sz w:val="26"/>
          <w:szCs w:val="26"/>
        </w:rPr>
        <w:t>системы</w:t>
      </w:r>
      <w:r w:rsidRPr="000D00A8">
        <w:rPr>
          <w:rFonts w:ascii="Times New Roman" w:hAnsi="Times New Roman"/>
          <w:b/>
          <w:spacing w:val="29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pacing w:val="-1"/>
          <w:sz w:val="26"/>
          <w:szCs w:val="26"/>
        </w:rPr>
        <w:t>водоотведения</w:t>
      </w:r>
      <w:r w:rsidRPr="000D00A8">
        <w:rPr>
          <w:rFonts w:ascii="Times New Roman" w:hAnsi="Times New Roman"/>
          <w:b/>
          <w:spacing w:val="23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z w:val="26"/>
          <w:szCs w:val="26"/>
        </w:rPr>
        <w:t>за</w:t>
      </w:r>
      <w:r w:rsidRPr="000D00A8">
        <w:rPr>
          <w:rFonts w:ascii="Times New Roman" w:hAnsi="Times New Roman"/>
          <w:b/>
          <w:spacing w:val="22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z w:val="26"/>
          <w:szCs w:val="26"/>
        </w:rPr>
        <w:t>2011</w:t>
      </w:r>
      <w:r w:rsidRPr="000D00A8">
        <w:rPr>
          <w:rFonts w:ascii="Times New Roman" w:hAnsi="Times New Roman"/>
          <w:b/>
          <w:spacing w:val="25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z w:val="26"/>
          <w:szCs w:val="26"/>
        </w:rPr>
        <w:t>–</w:t>
      </w:r>
      <w:r w:rsidRPr="000D00A8">
        <w:rPr>
          <w:rFonts w:ascii="Times New Roman" w:hAnsi="Times New Roman"/>
          <w:b/>
          <w:spacing w:val="24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z w:val="26"/>
          <w:szCs w:val="26"/>
        </w:rPr>
        <w:t>2015</w:t>
      </w:r>
      <w:r w:rsidR="000D00A8" w:rsidRPr="000D00A8">
        <w:rPr>
          <w:rFonts w:ascii="Times New Roman" w:hAnsi="Times New Roman"/>
          <w:b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z w:val="26"/>
          <w:szCs w:val="26"/>
        </w:rPr>
        <w:t>гг.</w:t>
      </w:r>
      <w:r w:rsidRPr="000D00A8">
        <w:rPr>
          <w:rFonts w:ascii="Times New Roman" w:hAnsi="Times New Roman"/>
          <w:b/>
          <w:spacing w:val="24"/>
          <w:sz w:val="26"/>
          <w:szCs w:val="26"/>
        </w:rPr>
        <w:t xml:space="preserve"> </w:t>
      </w:r>
      <w:r w:rsidRPr="000D00A8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</w:p>
    <w:p w:rsidR="000D00A8" w:rsidRPr="000D00A8" w:rsidRDefault="000D00A8" w:rsidP="00E7631E">
      <w:pPr>
        <w:pStyle w:val="af0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9391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6"/>
        <w:gridCol w:w="1418"/>
        <w:gridCol w:w="1275"/>
        <w:gridCol w:w="1276"/>
        <w:gridCol w:w="1276"/>
        <w:gridCol w:w="1276"/>
        <w:gridCol w:w="1134"/>
      </w:tblGrid>
      <w:tr w:rsidR="000D00A8" w:rsidRPr="00E7631E" w:rsidTr="000D00A8">
        <w:trPr>
          <w:trHeight w:hRule="exact" w:val="562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Ед</w:t>
            </w:r>
            <w:proofErr w:type="gramStart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.и</w:t>
            </w:r>
            <w:proofErr w:type="gramEnd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зм</w:t>
            </w:r>
            <w:proofErr w:type="spellEnd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2011</w:t>
            </w:r>
            <w:r w:rsidR="000D00A8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2012</w:t>
            </w:r>
            <w:r w:rsidR="000D00A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2013</w:t>
            </w:r>
            <w:r w:rsidR="000D00A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2014</w:t>
            </w:r>
            <w:r w:rsidR="000D00A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2015</w:t>
            </w:r>
            <w:r w:rsidR="000D00A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  <w:tr w:rsidR="000D00A8" w:rsidRPr="00E7631E" w:rsidTr="000D00A8">
        <w:trPr>
          <w:trHeight w:hRule="exact" w:val="562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Всего</w:t>
            </w:r>
            <w:r w:rsidRPr="00E7631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водоотведение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тыс</w:t>
            </w:r>
            <w:proofErr w:type="gramStart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.к</w:t>
            </w:r>
            <w:proofErr w:type="gramEnd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уб.м</w:t>
            </w: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1669,3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1350,3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1536,1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1472,5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1365,3</w:t>
            </w:r>
          </w:p>
        </w:tc>
      </w:tr>
      <w:tr w:rsidR="000D00A8" w:rsidRPr="00E7631E" w:rsidTr="000D00A8">
        <w:trPr>
          <w:trHeight w:hRule="exact" w:val="56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в т.ч.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00A8" w:rsidRPr="00E7631E" w:rsidTr="000D00A8">
        <w:trPr>
          <w:trHeight w:hRule="exact" w:val="562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население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тыс</w:t>
            </w:r>
            <w:proofErr w:type="gramStart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.к</w:t>
            </w:r>
            <w:proofErr w:type="gramEnd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уб.м</w:t>
            </w: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1028,9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1019,2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975,1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923,9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812,5</w:t>
            </w:r>
          </w:p>
        </w:tc>
      </w:tr>
      <w:tr w:rsidR="000D00A8" w:rsidRPr="00E7631E" w:rsidTr="000D00A8">
        <w:trPr>
          <w:trHeight w:hRule="exact" w:val="562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 xml:space="preserve">бюджетные </w:t>
            </w: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учреждения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тыс</w:t>
            </w:r>
            <w:proofErr w:type="gramStart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.к</w:t>
            </w:r>
            <w:proofErr w:type="gramEnd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уб.м</w:t>
            </w: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170,5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213,8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161,3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68,1</w:t>
            </w:r>
          </w:p>
        </w:tc>
      </w:tr>
      <w:tr w:rsidR="000D00A8" w:rsidRPr="00E7631E" w:rsidTr="000D00A8">
        <w:trPr>
          <w:trHeight w:hRule="exact" w:val="562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прочие потребители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тыс</w:t>
            </w:r>
            <w:proofErr w:type="gramStart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.к</w:t>
            </w:r>
            <w:proofErr w:type="gramEnd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уб.м</w:t>
            </w: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469,9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117,3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399,7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477,5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31DE9" w:rsidRPr="00E7631E" w:rsidRDefault="00331DE9" w:rsidP="000D00A8">
            <w:pPr>
              <w:pStyle w:val="af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z w:val="26"/>
                <w:szCs w:val="26"/>
              </w:rPr>
              <w:t>484,7</w:t>
            </w:r>
          </w:p>
        </w:tc>
      </w:tr>
    </w:tbl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Все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сточные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воды,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образующиеся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результате</w:t>
      </w:r>
      <w:r w:rsidRPr="00E7631E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деятельности</w:t>
      </w:r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промышленных</w:t>
      </w:r>
      <w:r w:rsidRPr="00E7631E">
        <w:rPr>
          <w:rFonts w:ascii="Times New Roman" w:hAnsi="Times New Roman"/>
          <w:spacing w:val="7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предприятий,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населения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организованно</w:t>
      </w:r>
      <w:r w:rsidRPr="00E7631E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отводятся</w:t>
      </w:r>
      <w:r w:rsidRPr="00E7631E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через</w:t>
      </w:r>
      <w:r w:rsidRPr="00E7631E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централизованную</w:t>
      </w:r>
      <w:r w:rsidRPr="00E7631E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систему</w:t>
      </w:r>
      <w:r w:rsidRPr="00E7631E">
        <w:rPr>
          <w:rFonts w:ascii="Times New Roman" w:hAnsi="Times New Roman"/>
          <w:spacing w:val="8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водоотведения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z w:val="26"/>
          <w:szCs w:val="26"/>
        </w:rPr>
        <w:t>на</w:t>
      </w:r>
      <w:proofErr w:type="gramEnd"/>
      <w:r w:rsidRPr="00E7631E">
        <w:rPr>
          <w:rFonts w:ascii="Times New Roman" w:hAnsi="Times New Roman"/>
          <w:spacing w:val="6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z w:val="26"/>
          <w:szCs w:val="26"/>
        </w:rPr>
        <w:t>КОС</w:t>
      </w:r>
      <w:proofErr w:type="gramEnd"/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города</w:t>
      </w:r>
      <w:r w:rsidRPr="00E7631E">
        <w:rPr>
          <w:rFonts w:ascii="Times New Roman" w:hAnsi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Лесозаводска.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период</w:t>
      </w:r>
      <w:r w:rsidRPr="00E7631E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активного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снеготаяния,</w:t>
      </w:r>
      <w:r w:rsidRPr="00E7631E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осенне-весенние</w:t>
      </w:r>
      <w:r w:rsidRPr="00E7631E">
        <w:rPr>
          <w:rFonts w:ascii="Times New Roman" w:hAnsi="Times New Roman"/>
          <w:spacing w:val="9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периоды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приток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сточных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z w:val="26"/>
          <w:szCs w:val="26"/>
        </w:rPr>
        <w:t>на</w:t>
      </w:r>
      <w:proofErr w:type="gramEnd"/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z w:val="26"/>
          <w:szCs w:val="26"/>
        </w:rPr>
        <w:t>КОС</w:t>
      </w:r>
      <w:proofErr w:type="gramEnd"/>
      <w:r w:rsidRPr="00E7631E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увеличивается</w:t>
      </w:r>
      <w:r w:rsidRPr="00E7631E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за</w:t>
      </w:r>
      <w:r w:rsidRPr="00E7631E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счет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инфильтрации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талых</w:t>
      </w:r>
      <w:r w:rsidRPr="00E7631E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и</w:t>
      </w:r>
      <w:r w:rsidRPr="00E7631E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дождевых</w:t>
      </w:r>
      <w:r w:rsidRPr="00E7631E">
        <w:rPr>
          <w:rFonts w:ascii="Times New Roman" w:hAnsi="Times New Roman"/>
          <w:spacing w:val="83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через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канализационные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люки</w:t>
      </w:r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(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неплотностями</w:t>
      </w:r>
      <w:proofErr w:type="spellEnd"/>
      <w:r w:rsidRPr="00E7631E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систем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канализации),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а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так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же</w:t>
      </w:r>
      <w:r w:rsidRPr="00E7631E">
        <w:rPr>
          <w:rFonts w:ascii="Times New Roman" w:hAnsi="Times New Roman"/>
          <w:spacing w:val="77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несанкционированного</w:t>
      </w:r>
      <w:r w:rsidRPr="00E7631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сброса </w:t>
      </w:r>
      <w:r w:rsidRPr="00E7631E">
        <w:rPr>
          <w:rFonts w:ascii="Times New Roman" w:hAnsi="Times New Roman"/>
          <w:sz w:val="26"/>
          <w:szCs w:val="26"/>
        </w:rPr>
        <w:t>талых</w:t>
      </w:r>
      <w:r w:rsidRPr="00E7631E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 xml:space="preserve">и </w:t>
      </w:r>
      <w:r w:rsidRPr="00E7631E">
        <w:rPr>
          <w:rFonts w:ascii="Times New Roman" w:hAnsi="Times New Roman"/>
          <w:spacing w:val="-1"/>
          <w:sz w:val="26"/>
          <w:szCs w:val="26"/>
        </w:rPr>
        <w:t>дождевых</w:t>
      </w:r>
      <w:r w:rsidRPr="00E7631E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вод с</w:t>
      </w:r>
      <w:r w:rsidRPr="00E7631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подтопленных</w:t>
      </w:r>
      <w:r w:rsidRPr="00E7631E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придомовых территорий.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0D00A8" w:rsidRDefault="00331DE9" w:rsidP="000D00A8">
      <w:pPr>
        <w:pStyle w:val="af0"/>
        <w:ind w:firstLine="709"/>
        <w:jc w:val="both"/>
        <w:rPr>
          <w:rFonts w:ascii="Times New Roman" w:hAnsi="Times New Roman"/>
          <w:b/>
          <w:spacing w:val="-1"/>
          <w:sz w:val="26"/>
          <w:szCs w:val="26"/>
        </w:rPr>
      </w:pPr>
      <w:r w:rsidRPr="000D00A8">
        <w:rPr>
          <w:rFonts w:ascii="Times New Roman" w:hAnsi="Times New Roman"/>
          <w:b/>
          <w:spacing w:val="-1"/>
          <w:sz w:val="26"/>
          <w:szCs w:val="26"/>
        </w:rPr>
        <w:t>Доля поставки ресурса по приборам учета</w:t>
      </w:r>
    </w:p>
    <w:p w:rsidR="00331DE9" w:rsidRPr="002F1BA4" w:rsidRDefault="00331DE9" w:rsidP="002F1BA4">
      <w:pPr>
        <w:shd w:val="clear" w:color="auto" w:fill="FFFFFF"/>
        <w:spacing w:line="189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E7631E">
        <w:rPr>
          <w:rFonts w:ascii="Times New Roman" w:hAnsi="Times New Roman" w:cs="Times New Roman"/>
          <w:sz w:val="26"/>
          <w:szCs w:val="26"/>
        </w:rPr>
        <w:lastRenderedPageBreak/>
        <w:t>Объем</w:t>
      </w:r>
      <w:r w:rsidRPr="00E7631E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сточных</w:t>
      </w:r>
      <w:r w:rsidRPr="00E7631E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вод,</w:t>
      </w:r>
      <w:r w:rsidRPr="00E7631E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поступающих</w:t>
      </w:r>
      <w:r w:rsidRPr="00E7631E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на</w:t>
      </w:r>
      <w:r w:rsidRPr="00E7631E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комплекс</w:t>
      </w:r>
      <w:r w:rsidRPr="00E7631E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очистных</w:t>
      </w:r>
      <w:r w:rsidRPr="00E7631E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сооружений</w:t>
      </w:r>
      <w:r w:rsidRPr="00E7631E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правобережной</w:t>
      </w:r>
      <w:r w:rsidRPr="00E7631E">
        <w:rPr>
          <w:rFonts w:ascii="Times New Roman" w:hAnsi="Times New Roman" w:cs="Times New Roman"/>
          <w:spacing w:val="75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части</w:t>
      </w:r>
      <w:r w:rsidRPr="00E7631E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города,</w:t>
      </w:r>
      <w:r w:rsidRPr="00E7631E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определяется</w:t>
      </w:r>
      <w:r w:rsidRPr="00E7631E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по</w:t>
      </w:r>
      <w:r w:rsidRPr="00E7631E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таблице,</w:t>
      </w:r>
      <w:r w:rsidRPr="00E7631E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в</w:t>
      </w:r>
      <w:r w:rsidRPr="00E7631E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зависимости</w:t>
      </w:r>
      <w:r w:rsidRPr="00E7631E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от</w:t>
      </w:r>
      <w:r w:rsidRPr="00E7631E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2"/>
          <w:sz w:val="26"/>
          <w:szCs w:val="26"/>
        </w:rPr>
        <w:t>уровня</w:t>
      </w:r>
      <w:r w:rsidRPr="00E7631E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жидкости</w:t>
      </w:r>
      <w:r w:rsidRPr="00E7631E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в</w:t>
      </w:r>
      <w:r w:rsidRPr="00E7631E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лотке</w:t>
      </w:r>
      <w:r w:rsidRPr="00E7631E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 w:cs="Times New Roman"/>
          <w:spacing w:val="-1"/>
          <w:sz w:val="26"/>
          <w:szCs w:val="26"/>
        </w:rPr>
        <w:t>Паршаля</w:t>
      </w:r>
      <w:proofErr w:type="spellEnd"/>
      <w:r w:rsidRPr="00E7631E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E7631E">
        <w:rPr>
          <w:rFonts w:ascii="Times New Roman" w:hAnsi="Times New Roman" w:cs="Times New Roman"/>
          <w:spacing w:val="65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замеряемый</w:t>
      </w:r>
      <w:r w:rsidRPr="00E7631E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мерной</w:t>
      </w:r>
      <w:r w:rsidRPr="00E7631E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линейкой.</w:t>
      </w:r>
      <w:r w:rsidRPr="00E7631E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Компактная</w:t>
      </w:r>
      <w:r w:rsidRPr="00E7631E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установка</w:t>
      </w:r>
      <w:r w:rsidRPr="00E7631E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1"/>
          <w:sz w:val="26"/>
          <w:szCs w:val="26"/>
        </w:rPr>
        <w:t>КУ-200</w:t>
      </w:r>
      <w:r w:rsidRPr="00E7631E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прибором</w:t>
      </w:r>
      <w:r w:rsidRPr="00E7631E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учета</w:t>
      </w:r>
      <w:r w:rsidRPr="00E7631E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не</w:t>
      </w:r>
      <w:r w:rsidRPr="00E7631E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оснащена.</w:t>
      </w:r>
      <w:r w:rsidRPr="00E7631E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Предприятием</w:t>
      </w:r>
      <w:r w:rsidRPr="00E7631E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ОАО</w:t>
      </w:r>
      <w:r w:rsidRPr="00E7631E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«Электросервис»</w:t>
      </w:r>
      <w:r w:rsidRPr="00E7631E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разработана</w:t>
      </w:r>
      <w:r w:rsidRPr="00E7631E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программа</w:t>
      </w:r>
      <w:r w:rsidRPr="00E7631E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по</w:t>
      </w:r>
      <w:r w:rsidRPr="00E7631E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установке</w:t>
      </w:r>
      <w:r w:rsidRPr="00E7631E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средств</w:t>
      </w:r>
      <w:r w:rsidRPr="00E7631E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измерений.</w:t>
      </w:r>
      <w:r w:rsidRPr="00E7631E">
        <w:rPr>
          <w:rFonts w:ascii="Times New Roman" w:hAnsi="Times New Roman" w:cs="Times New Roman"/>
          <w:spacing w:val="107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Установка</w:t>
      </w:r>
      <w:r w:rsidRPr="00E7631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прибора</w:t>
      </w:r>
      <w:r w:rsidRPr="00E7631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учета</w:t>
      </w:r>
      <w:r w:rsidRPr="00E7631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на</w:t>
      </w:r>
      <w:r w:rsidRPr="00E7631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КУ-200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B722D0">
        <w:rPr>
          <w:rFonts w:ascii="Times New Roman" w:hAnsi="Times New Roman" w:cs="Times New Roman"/>
          <w:spacing w:val="-1"/>
          <w:sz w:val="26"/>
          <w:szCs w:val="26"/>
        </w:rPr>
        <w:t>планируется</w:t>
      </w:r>
      <w:r w:rsidRPr="00B722D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722D0">
        <w:rPr>
          <w:rFonts w:ascii="Times New Roman" w:hAnsi="Times New Roman" w:cs="Times New Roman"/>
          <w:sz w:val="26"/>
          <w:szCs w:val="26"/>
        </w:rPr>
        <w:t>в</w:t>
      </w:r>
      <w:r w:rsidRPr="00B722D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722D0">
        <w:rPr>
          <w:rFonts w:ascii="Times New Roman" w:hAnsi="Times New Roman" w:cs="Times New Roman"/>
          <w:sz w:val="26"/>
          <w:szCs w:val="26"/>
        </w:rPr>
        <w:t>201</w:t>
      </w:r>
      <w:r w:rsidR="00B722D0" w:rsidRPr="00B722D0">
        <w:rPr>
          <w:rFonts w:ascii="Times New Roman" w:hAnsi="Times New Roman" w:cs="Times New Roman"/>
          <w:sz w:val="26"/>
          <w:szCs w:val="26"/>
        </w:rPr>
        <w:t>7</w:t>
      </w:r>
      <w:r w:rsidRPr="00B722D0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B722D0">
        <w:rPr>
          <w:rFonts w:ascii="Times New Roman" w:hAnsi="Times New Roman" w:cs="Times New Roman"/>
          <w:spacing w:val="-2"/>
          <w:sz w:val="26"/>
          <w:szCs w:val="26"/>
        </w:rPr>
        <w:t>году</w:t>
      </w:r>
      <w:r w:rsidRPr="00E7631E">
        <w:rPr>
          <w:rFonts w:ascii="Times New Roman" w:hAnsi="Times New Roman" w:cs="Times New Roman"/>
          <w:spacing w:val="-2"/>
          <w:sz w:val="26"/>
          <w:szCs w:val="26"/>
        </w:rPr>
        <w:t>.</w:t>
      </w:r>
      <w:r w:rsidRPr="00E7631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 xml:space="preserve">В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настоящее</w:t>
      </w:r>
      <w:r w:rsidRPr="00E7631E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время</w:t>
      </w:r>
      <w:r w:rsidRPr="00E7631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коммерческий</w:t>
      </w:r>
      <w:r w:rsidRPr="00E7631E">
        <w:rPr>
          <w:rFonts w:ascii="Times New Roman" w:hAnsi="Times New Roman" w:cs="Times New Roman"/>
          <w:spacing w:val="87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2"/>
          <w:sz w:val="26"/>
          <w:szCs w:val="26"/>
        </w:rPr>
        <w:t>учет</w:t>
      </w:r>
      <w:r w:rsidRPr="00E7631E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принимаемых</w:t>
      </w:r>
      <w:r w:rsidRPr="00E7631E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сточных</w:t>
      </w:r>
      <w:r w:rsidRPr="00E7631E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вод</w:t>
      </w:r>
      <w:r w:rsidRPr="00E7631E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осуществляется</w:t>
      </w:r>
      <w:r w:rsidRPr="00E7631E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в</w:t>
      </w:r>
      <w:r w:rsidRPr="00E7631E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соответствии</w:t>
      </w:r>
      <w:r w:rsidRPr="00E7631E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с</w:t>
      </w:r>
      <w:r w:rsidRPr="00E7631E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действующим</w:t>
      </w:r>
      <w:r w:rsidRPr="00E7631E">
        <w:rPr>
          <w:rFonts w:ascii="Times New Roman" w:hAnsi="Times New Roman" w:cs="Times New Roman"/>
          <w:spacing w:val="68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законодательством,</w:t>
      </w:r>
      <w:r w:rsidRPr="00E7631E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и</w:t>
      </w:r>
      <w:r w:rsidRPr="00E7631E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количество</w:t>
      </w:r>
      <w:r w:rsidRPr="00E7631E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принятых</w:t>
      </w:r>
      <w:r w:rsidRPr="00E7631E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сточных</w:t>
      </w:r>
      <w:r w:rsidRPr="00E7631E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вод</w:t>
      </w:r>
      <w:r w:rsidRPr="00E7631E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принимается</w:t>
      </w:r>
      <w:r w:rsidRPr="00E7631E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равным</w:t>
      </w:r>
      <w:r w:rsidRPr="00E7631E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количеству</w:t>
      </w:r>
      <w:r w:rsidRPr="00E7631E">
        <w:rPr>
          <w:rFonts w:ascii="Times New Roman" w:hAnsi="Times New Roman" w:cs="Times New Roman"/>
          <w:spacing w:val="87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потребленной</w:t>
      </w:r>
      <w:r w:rsidRPr="00E7631E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воды.</w:t>
      </w:r>
      <w:r w:rsidRPr="00E7631E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Доля</w:t>
      </w:r>
      <w:r w:rsidRPr="00E7631E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объемов,</w:t>
      </w:r>
      <w:r w:rsidRPr="00E7631E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рассчитанным</w:t>
      </w:r>
      <w:r w:rsidRPr="00E7631E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данным</w:t>
      </w:r>
      <w:r w:rsidRPr="00E7631E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способом,</w:t>
      </w:r>
      <w:r w:rsidRPr="00E7631E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составляет</w:t>
      </w:r>
      <w:r w:rsidRPr="00E7631E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100</w:t>
      </w:r>
      <w:r w:rsidRPr="00E7631E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%.</w:t>
      </w:r>
      <w:r w:rsidRPr="00E7631E">
        <w:rPr>
          <w:rFonts w:ascii="Times New Roman" w:hAnsi="Times New Roman" w:cs="Times New Roman"/>
          <w:spacing w:val="75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Дальнейшее</w:t>
      </w:r>
      <w:r w:rsidRPr="00E7631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развитие</w:t>
      </w:r>
      <w:r w:rsidRPr="00E7631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коммерческого</w:t>
      </w:r>
      <w:r w:rsidRPr="00E7631E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учета</w:t>
      </w:r>
      <w:r w:rsidRPr="00E7631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сточных</w:t>
      </w:r>
      <w:r w:rsidRPr="00E7631E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вод</w:t>
      </w:r>
      <w:r w:rsidRPr="00E7631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2"/>
          <w:sz w:val="26"/>
          <w:szCs w:val="26"/>
        </w:rPr>
        <w:t>будет</w:t>
      </w:r>
      <w:r w:rsidRPr="00E7631E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осуществляться</w:t>
      </w:r>
      <w:r w:rsidRPr="00E7631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в</w:t>
      </w:r>
      <w:r w:rsidRPr="00E7631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соответствии</w:t>
      </w:r>
      <w:r w:rsidRPr="00E7631E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с</w:t>
      </w:r>
      <w:r w:rsidRPr="00E7631E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="000D00A8">
        <w:rPr>
          <w:rFonts w:ascii="Times New Roman" w:hAnsi="Times New Roman"/>
          <w:spacing w:val="-1"/>
          <w:sz w:val="26"/>
          <w:szCs w:val="26"/>
        </w:rPr>
        <w:t>Ф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едеральным</w:t>
      </w:r>
      <w:r w:rsidRPr="00E7631E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законом</w:t>
      </w:r>
      <w:r w:rsidRPr="00E7631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="000D00A8">
        <w:rPr>
          <w:rFonts w:ascii="Times New Roman" w:hAnsi="Times New Roman"/>
          <w:spacing w:val="3"/>
          <w:sz w:val="26"/>
          <w:szCs w:val="26"/>
        </w:rPr>
        <w:t xml:space="preserve">РФ </w:t>
      </w:r>
      <w:r w:rsidR="000D00A8" w:rsidRPr="00E7631E">
        <w:rPr>
          <w:rFonts w:ascii="Times New Roman" w:hAnsi="Times New Roman" w:cs="Times New Roman"/>
          <w:sz w:val="26"/>
          <w:szCs w:val="26"/>
        </w:rPr>
        <w:t>от</w:t>
      </w:r>
      <w:r w:rsidR="000D00A8" w:rsidRPr="00E7631E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0D00A8" w:rsidRPr="00E7631E">
        <w:rPr>
          <w:rFonts w:ascii="Times New Roman" w:hAnsi="Times New Roman" w:cs="Times New Roman"/>
          <w:sz w:val="26"/>
          <w:szCs w:val="26"/>
        </w:rPr>
        <w:t>07.12.2011</w:t>
      </w:r>
      <w:r w:rsidR="000D00A8" w:rsidRPr="00E7631E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0D00A8" w:rsidRPr="00E7631E">
        <w:rPr>
          <w:rFonts w:ascii="Times New Roman" w:hAnsi="Times New Roman" w:cs="Times New Roman"/>
          <w:sz w:val="26"/>
          <w:szCs w:val="26"/>
        </w:rPr>
        <w:t>№</w:t>
      </w:r>
      <w:r w:rsidR="000D00A8" w:rsidRPr="00E7631E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="000D00A8" w:rsidRPr="00E7631E">
        <w:rPr>
          <w:rFonts w:ascii="Times New Roman" w:hAnsi="Times New Roman" w:cs="Times New Roman"/>
          <w:sz w:val="26"/>
          <w:szCs w:val="26"/>
        </w:rPr>
        <w:t>416</w:t>
      </w:r>
      <w:r w:rsidR="000D00A8" w:rsidRPr="00E7631E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3"/>
          <w:sz w:val="26"/>
          <w:szCs w:val="26"/>
        </w:rPr>
        <w:t>«О</w:t>
      </w:r>
      <w:r w:rsidRPr="00E7631E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водоснабжении</w:t>
      </w:r>
      <w:r w:rsidRPr="00E7631E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и</w:t>
      </w:r>
      <w:r w:rsidRPr="00E7631E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 xml:space="preserve">водоотведении» </w:t>
      </w:r>
      <w:r w:rsidRPr="00E7631E">
        <w:rPr>
          <w:rFonts w:ascii="Times New Roman" w:hAnsi="Times New Roman" w:cs="Times New Roman"/>
          <w:sz w:val="26"/>
          <w:szCs w:val="26"/>
        </w:rPr>
        <w:t>и</w:t>
      </w:r>
      <w:r w:rsidRPr="00E7631E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0D00A8">
        <w:rPr>
          <w:rFonts w:ascii="Times New Roman" w:hAnsi="Times New Roman" w:cs="Times New Roman"/>
          <w:spacing w:val="-1"/>
          <w:sz w:val="26"/>
          <w:szCs w:val="26"/>
        </w:rPr>
        <w:t>Правил</w:t>
      </w:r>
      <w:r w:rsidRPr="000D00A8">
        <w:rPr>
          <w:rFonts w:ascii="Times New Roman" w:hAnsi="Times New Roman" w:cs="Times New Roman"/>
          <w:spacing w:val="79"/>
          <w:sz w:val="26"/>
          <w:szCs w:val="26"/>
        </w:rPr>
        <w:t xml:space="preserve"> </w:t>
      </w:r>
      <w:r w:rsidRPr="000D00A8">
        <w:rPr>
          <w:rFonts w:ascii="Times New Roman" w:hAnsi="Times New Roman" w:cs="Times New Roman"/>
          <w:sz w:val="26"/>
          <w:szCs w:val="26"/>
        </w:rPr>
        <w:t>холодного</w:t>
      </w:r>
      <w:r w:rsidRPr="000D00A8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0D00A8">
        <w:rPr>
          <w:rFonts w:ascii="Times New Roman" w:hAnsi="Times New Roman" w:cs="Times New Roman"/>
          <w:spacing w:val="-1"/>
          <w:sz w:val="26"/>
          <w:szCs w:val="26"/>
        </w:rPr>
        <w:t>водоснабжения</w:t>
      </w:r>
      <w:r w:rsidRPr="000D00A8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0D00A8">
        <w:rPr>
          <w:rFonts w:ascii="Times New Roman" w:hAnsi="Times New Roman" w:cs="Times New Roman"/>
          <w:sz w:val="26"/>
          <w:szCs w:val="26"/>
        </w:rPr>
        <w:t>и</w:t>
      </w:r>
      <w:r w:rsidRPr="000D00A8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0D00A8">
        <w:rPr>
          <w:rFonts w:ascii="Times New Roman" w:hAnsi="Times New Roman" w:cs="Times New Roman"/>
          <w:spacing w:val="-1"/>
          <w:sz w:val="26"/>
          <w:szCs w:val="26"/>
        </w:rPr>
        <w:t>водоотведения</w:t>
      </w:r>
      <w:r w:rsidR="000D00A8" w:rsidRPr="000D00A8">
        <w:rPr>
          <w:rFonts w:ascii="Times New Roman" w:hAnsi="Times New Roman"/>
          <w:spacing w:val="-1"/>
          <w:sz w:val="26"/>
          <w:szCs w:val="26"/>
        </w:rPr>
        <w:t xml:space="preserve">, утвержденных </w:t>
      </w:r>
      <w:r w:rsidRPr="000D00A8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="000D00A8" w:rsidRPr="000D00A8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Постановлением Правительства РФ от 29.07.2013 N 644</w:t>
      </w:r>
      <w:r w:rsidRPr="000D00A8">
        <w:rPr>
          <w:rFonts w:ascii="Times New Roman" w:hAnsi="Times New Roman" w:cs="Times New Roman"/>
          <w:spacing w:val="-1"/>
          <w:sz w:val="26"/>
          <w:szCs w:val="26"/>
        </w:rPr>
        <w:t>.</w:t>
      </w:r>
      <w:r w:rsidRPr="000D00A8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В</w:t>
      </w:r>
      <w:r w:rsidRPr="00E7631E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соответствии</w:t>
      </w:r>
      <w:r w:rsidRPr="00E7631E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с</w:t>
      </w:r>
      <w:r w:rsidRPr="00E7631E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законодательством</w:t>
      </w:r>
      <w:r w:rsidRPr="00E7631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в</w:t>
      </w:r>
      <w:r w:rsidRPr="00E7631E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Лесозаводском</w:t>
      </w:r>
      <w:r w:rsidRPr="00E7631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городском</w:t>
      </w:r>
      <w:r w:rsidRPr="00E7631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округе</w:t>
      </w:r>
      <w:r w:rsidRPr="00E7631E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>приборы</w:t>
      </w:r>
      <w:r w:rsidRPr="00E7631E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учета</w:t>
      </w:r>
      <w:r w:rsidRPr="00E7631E">
        <w:rPr>
          <w:rFonts w:ascii="Times New Roman" w:hAnsi="Times New Roman" w:cs="Times New Roman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 xml:space="preserve">обязаны </w:t>
      </w:r>
      <w:r w:rsidRPr="00E7631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будут</w:t>
      </w:r>
      <w:r w:rsidRPr="00E7631E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установить</w:t>
      </w:r>
      <w:r w:rsidRPr="00E7631E">
        <w:rPr>
          <w:rFonts w:ascii="Times New Roman" w:hAnsi="Times New Roman" w:cs="Times New Roman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следующие</w:t>
      </w:r>
      <w:r w:rsidRPr="00E7631E">
        <w:rPr>
          <w:rFonts w:ascii="Times New Roman" w:hAnsi="Times New Roman" w:cs="Times New Roman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абоненты:</w:t>
      </w:r>
      <w:r w:rsidRPr="00E7631E">
        <w:rPr>
          <w:rFonts w:ascii="Times New Roman" w:hAnsi="Times New Roman" w:cs="Times New Roman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 xml:space="preserve">КГУП </w:t>
      </w:r>
      <w:r w:rsidRPr="00E7631E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«Примтеплоэнерго»,</w:t>
      </w:r>
      <w:r w:rsidRPr="00E7631E">
        <w:rPr>
          <w:rFonts w:ascii="Times New Roman" w:hAnsi="Times New Roman" w:cs="Times New Roman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Лесозаводский</w:t>
      </w:r>
      <w:r w:rsidRPr="00E7631E">
        <w:rPr>
          <w:rFonts w:ascii="Times New Roman" w:hAnsi="Times New Roman" w:cs="Times New Roman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z w:val="26"/>
          <w:szCs w:val="26"/>
        </w:rPr>
        <w:t xml:space="preserve">ЛПК, </w:t>
      </w:r>
      <w:r w:rsidRPr="00E7631E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филиал</w:t>
      </w:r>
      <w:r w:rsidR="002F1BA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«Уссурийский»</w:t>
      </w:r>
      <w:r w:rsidRPr="00E7631E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ОАО</w:t>
      </w:r>
      <w:r w:rsidRPr="00E7631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«Славянка»,</w:t>
      </w:r>
      <w:r w:rsidRPr="00E7631E">
        <w:rPr>
          <w:rFonts w:ascii="Times New Roman" w:hAnsi="Times New Roman" w:cs="Times New Roman"/>
          <w:sz w:val="26"/>
          <w:szCs w:val="26"/>
        </w:rPr>
        <w:t xml:space="preserve"> КГБУЗ</w:t>
      </w:r>
      <w:r w:rsidRPr="00E7631E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«Лесозаводская</w:t>
      </w:r>
      <w:r w:rsidRPr="00E7631E">
        <w:rPr>
          <w:rFonts w:ascii="Times New Roman" w:hAnsi="Times New Roman" w:cs="Times New Roman"/>
          <w:sz w:val="26"/>
          <w:szCs w:val="26"/>
        </w:rPr>
        <w:t xml:space="preserve"> </w:t>
      </w:r>
      <w:r w:rsidRPr="00E7631E">
        <w:rPr>
          <w:rFonts w:ascii="Times New Roman" w:hAnsi="Times New Roman" w:cs="Times New Roman"/>
          <w:spacing w:val="-1"/>
          <w:sz w:val="26"/>
          <w:szCs w:val="26"/>
        </w:rPr>
        <w:t>ЦГБ».</w:t>
      </w:r>
    </w:p>
    <w:p w:rsidR="00331DE9" w:rsidRPr="002F1BA4" w:rsidRDefault="002F1BA4" w:rsidP="002F1BA4">
      <w:pPr>
        <w:pStyle w:val="af0"/>
        <w:ind w:firstLine="709"/>
        <w:jc w:val="both"/>
        <w:rPr>
          <w:rFonts w:ascii="Times New Roman" w:hAnsi="Times New Roman"/>
          <w:b/>
          <w:spacing w:val="-1"/>
          <w:sz w:val="26"/>
          <w:szCs w:val="26"/>
        </w:rPr>
      </w:pPr>
      <w:r w:rsidRPr="002F1BA4">
        <w:rPr>
          <w:rFonts w:ascii="Times New Roman" w:hAnsi="Times New Roman"/>
          <w:b/>
          <w:spacing w:val="-1"/>
          <w:sz w:val="26"/>
          <w:szCs w:val="26"/>
        </w:rPr>
        <w:t>Надежность работы системы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Централизованная система водоотведения представля</w:t>
      </w:r>
      <w:r w:rsidR="001F6FB9">
        <w:rPr>
          <w:rFonts w:ascii="Times New Roman" w:hAnsi="Times New Roman"/>
          <w:spacing w:val="-1"/>
          <w:sz w:val="26"/>
          <w:szCs w:val="26"/>
        </w:rPr>
        <w:t>е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т собой сложную систему инженерных сооружений, надежная и эффективная работа которых является одной из важнейших 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состовляющих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благополучия города. По системе, состоящей из трубопроводов, каналов,</w:t>
      </w:r>
      <w:r w:rsidR="009F77C5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коллекторов общей протяженностью 46,784 км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и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6 канализационных насосных станций, отводятся на очистку все городские сточные воды, образующиеся на территории города Лесозаводска. Практика показывает, что трубопроводные сети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являются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не только наиболее ф</w:t>
      </w:r>
      <w:r w:rsidR="009F77C5">
        <w:rPr>
          <w:rFonts w:ascii="Times New Roman" w:hAnsi="Times New Roman"/>
          <w:spacing w:val="-1"/>
          <w:sz w:val="26"/>
          <w:szCs w:val="26"/>
        </w:rPr>
        <w:t>у</w:t>
      </w:r>
      <w:r w:rsidRPr="00E7631E">
        <w:rPr>
          <w:rFonts w:ascii="Times New Roman" w:hAnsi="Times New Roman"/>
          <w:spacing w:val="-1"/>
          <w:sz w:val="26"/>
          <w:szCs w:val="26"/>
        </w:rPr>
        <w:t>нкционально значимым элементом системы канализации, но и наиболее уязвимыми с точки зрения надежности. В Лесозаводском городском округе имеются сети водоотведения протяженностью 46,784</w:t>
      </w:r>
      <w:r w:rsidR="009F77C5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км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и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з них 87,5% нуждаются в замене. Сети водоотведения находятся в неудовлетворительном состоянии – 87,5% износа.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Число аварий на сетях водоотведения составил 0,32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ед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.н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а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1</w:t>
      </w:r>
      <w:r w:rsidR="009F77C5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км.сети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>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Сети водоотведения введены в эксплуатацию в 1987,1989,1990,1992 годах. С момента постройки сети водоотведения не подвергались капитальному ремонту в полном объеме.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9F77C5" w:rsidRDefault="00331DE9" w:rsidP="00E7631E">
      <w:pPr>
        <w:pStyle w:val="af0"/>
        <w:ind w:firstLine="709"/>
        <w:jc w:val="both"/>
        <w:rPr>
          <w:rFonts w:ascii="Times New Roman" w:hAnsi="Times New Roman"/>
          <w:b/>
          <w:spacing w:val="-1"/>
          <w:sz w:val="26"/>
          <w:szCs w:val="26"/>
        </w:rPr>
      </w:pPr>
      <w:r w:rsidRPr="009F77C5">
        <w:rPr>
          <w:rFonts w:ascii="Times New Roman" w:hAnsi="Times New Roman"/>
          <w:b/>
          <w:spacing w:val="-1"/>
          <w:sz w:val="26"/>
          <w:szCs w:val="26"/>
        </w:rPr>
        <w:t>Технические и тех</w:t>
      </w:r>
      <w:r w:rsidR="009F77C5">
        <w:rPr>
          <w:rFonts w:ascii="Times New Roman" w:hAnsi="Times New Roman"/>
          <w:b/>
          <w:spacing w:val="-1"/>
          <w:sz w:val="26"/>
          <w:szCs w:val="26"/>
        </w:rPr>
        <w:t>нологические проблемы в системе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 Проблемным вопросом в части сетевого канализационного хозяйства является истечение срока эксплуатации запорно-регулирующей арматуры на напорных канализационных трубопроводах. Износ магистральных коллекторов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состовляет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54%, уличных и дворовых сетей 39%. Это приводит к аварийности на сетях – образованию утечек. Поэтому необходима своевременная реконструкция и модернизация сетей и запорно-регулирующей арматуры.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Канализационные очистные сооружения города средний износ оборудования и внутриплощадочных сетей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состовляет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60%. Технологическая система очистки сточных вод рассчитана на бытовые и производственные очищенные  стоки. В связи с тем, что ливневая система канализации города не справляется с поверхностными стоками во время обильных осадков и снеготаяния, большая часть ливневых стоков </w:t>
      </w:r>
      <w:r w:rsidRPr="00E7631E">
        <w:rPr>
          <w:rFonts w:ascii="Times New Roman" w:hAnsi="Times New Roman"/>
          <w:spacing w:val="-1"/>
          <w:sz w:val="26"/>
          <w:szCs w:val="26"/>
        </w:rPr>
        <w:lastRenderedPageBreak/>
        <w:t xml:space="preserve">попадает в систему водоотведения города и далее на очистные сооружения города. Грубые механические примеси от поверхностных стоков наносят вред трубопроводу, канализационным насосным станциям и канализационным очистным сооружениям. Для предотвращения попадания на очистные сооружения грубых механических примесей планируется модернизация КНС №1 и КНС № 2, перекачивающих наибольшее </w:t>
      </w:r>
      <w:r w:rsidR="009F77C5">
        <w:rPr>
          <w:rFonts w:ascii="Times New Roman" w:hAnsi="Times New Roman"/>
          <w:spacing w:val="-1"/>
          <w:sz w:val="26"/>
          <w:szCs w:val="26"/>
        </w:rPr>
        <w:t>к</w:t>
      </w:r>
      <w:r w:rsidRPr="00E7631E">
        <w:rPr>
          <w:rFonts w:ascii="Times New Roman" w:hAnsi="Times New Roman"/>
          <w:spacing w:val="-1"/>
          <w:sz w:val="26"/>
          <w:szCs w:val="26"/>
        </w:rPr>
        <w:t>оличество стоков, с установкой песколовок.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9F77C5" w:rsidRDefault="00331DE9" w:rsidP="009F77C5">
      <w:pPr>
        <w:pStyle w:val="af0"/>
        <w:ind w:firstLine="709"/>
        <w:jc w:val="both"/>
        <w:rPr>
          <w:rFonts w:ascii="Times New Roman" w:hAnsi="Times New Roman"/>
          <w:b/>
          <w:spacing w:val="-1"/>
          <w:sz w:val="26"/>
          <w:szCs w:val="26"/>
        </w:rPr>
      </w:pPr>
      <w:r w:rsidRPr="009F77C5">
        <w:rPr>
          <w:rFonts w:ascii="Times New Roman" w:hAnsi="Times New Roman"/>
          <w:b/>
          <w:spacing w:val="-1"/>
          <w:sz w:val="26"/>
          <w:szCs w:val="26"/>
        </w:rPr>
        <w:t>Описание состояния и функционирования канализационных коллект</w:t>
      </w:r>
      <w:r w:rsidR="009F77C5">
        <w:rPr>
          <w:rFonts w:ascii="Times New Roman" w:hAnsi="Times New Roman"/>
          <w:b/>
          <w:spacing w:val="-1"/>
          <w:sz w:val="26"/>
          <w:szCs w:val="26"/>
        </w:rPr>
        <w:t>оров и сетей, сооружений на них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Отвод и транспортировка хозяйственно-бытовых и производственных сточных  вод от абонентов правобережной части города осуществляется через систему самотечных и напорных трубопроводов, установленных на них канализационных насосных станций с дальнейшей перекачкой на канализационные очистные сооружения. В структуре системы водоотведения 16,8 км. канализационных коллекторов. 17,584 км.</w:t>
      </w:r>
      <w:r w:rsidR="009F77C5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внутриквартальных и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внутридворовых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сетей. 12,4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км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.у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личных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канализвционных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сетей. Шесть канализационных насосных станций.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С 2011</w:t>
      </w:r>
      <w:r w:rsidR="009F77C5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г. по 2013</w:t>
      </w:r>
      <w:r w:rsidR="009F77C5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г. произведена замена 2,2 км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н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апорных и безнапорных коллекторов; нуждаются в замене 8,2 км. канализационных коллекторов; 4,5 км. уличных сетей; 1,6 км. внутриквартальных и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внутридворовых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сетей.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Отвод и транспортировка хозяйственно-бытовых сточных вод от абонентов левобережной части города осуществляется через канализационные сети, установленную на них канализационную насосную станцию с дальнейшей перекачкой на компактную канализационную установку (КУ-200), производительностью 200</w:t>
      </w:r>
      <w:r w:rsidR="009F77C5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куб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.м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етров в сутки. В структуре данной системы водоотведения 0,889 км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с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амотечных канализационных сетей, одна канализационная насосная станция.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По прежнему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острой остается проблема износа канализационной  сети. Поэтому  в последние годы особое внимание уделяется ее реконструкции и модернизации. В условиях плотной городской застройки наиболее экономичным решением является применение бестраншейных методов ремонта и восстановления трубопроводов. Освоен новый метод ремонта трубопроводов большого диаметра «труба в трубе», позволяющий вернуть в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эксплуатицию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потерявшие работоспособность трубопроводы. Обеспечить им стабильную пропускную способность на длительный срок (50 лет и более). Для вновь прокладываемых участков канализационных трубопроводов наиболее надежным и долговечным </w:t>
      </w:r>
      <w:r w:rsidR="009F77C5">
        <w:rPr>
          <w:rFonts w:ascii="Times New Roman" w:hAnsi="Times New Roman"/>
          <w:spacing w:val="-1"/>
          <w:sz w:val="26"/>
          <w:szCs w:val="26"/>
        </w:rPr>
        <w:t>материалом является полиэтилен.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Этот материал выдерживает ударные нагрузки при резком изменении давления в трубопроводе, является стойким к электрохимической коррозии.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1358B0" w:rsidRDefault="00331DE9" w:rsidP="001748E6">
      <w:pPr>
        <w:pStyle w:val="af0"/>
        <w:numPr>
          <w:ilvl w:val="0"/>
          <w:numId w:val="31"/>
        </w:numPr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9F77C5">
        <w:rPr>
          <w:rFonts w:ascii="Times New Roman" w:hAnsi="Times New Roman"/>
          <w:b/>
          <w:spacing w:val="-1"/>
          <w:sz w:val="26"/>
          <w:szCs w:val="26"/>
        </w:rPr>
        <w:t xml:space="preserve">Прогнозные </w:t>
      </w:r>
      <w:r w:rsidR="009F77C5" w:rsidRPr="009F77C5">
        <w:rPr>
          <w:rFonts w:ascii="Times New Roman" w:hAnsi="Times New Roman"/>
          <w:b/>
          <w:spacing w:val="-1"/>
          <w:sz w:val="26"/>
          <w:szCs w:val="26"/>
        </w:rPr>
        <w:t>балансы в системе водоотведения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Целью всех мероприятий по реализации Схемы водоотведения городского округа является обеспечение в полном объеме водоотведения от  существующих объектов, создание резерва мощностей для подключения новых объектов на территориях перспективной застройки и повышение надежности систем жизнеобеспечения.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lastRenderedPageBreak/>
        <w:t>В период с 2014 -20</w:t>
      </w:r>
      <w:r w:rsidR="00E05B48">
        <w:rPr>
          <w:rFonts w:ascii="Times New Roman" w:hAnsi="Times New Roman"/>
          <w:spacing w:val="-1"/>
          <w:sz w:val="26"/>
          <w:szCs w:val="26"/>
        </w:rPr>
        <w:t>32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годы ожидается снижение объемов по приему сточных вод на очистные сооружения канализации от населения и прочих абонентов в связи со снижением объемов водопотребления.</w:t>
      </w:r>
    </w:p>
    <w:p w:rsidR="00331DE9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Прогнозные балансы поступления сточных вод в централизованную систему водоотведения на срок не менее 10 лет отражены в таблице:</w:t>
      </w:r>
      <w:r w:rsidR="009F77C5">
        <w:rPr>
          <w:rFonts w:ascii="Times New Roman" w:hAnsi="Times New Roman"/>
          <w:spacing w:val="-1"/>
          <w:sz w:val="26"/>
          <w:szCs w:val="26"/>
        </w:rPr>
        <w:t xml:space="preserve">  </w:t>
      </w:r>
    </w:p>
    <w:p w:rsidR="009F77C5" w:rsidRPr="00E7631E" w:rsidRDefault="009F77C5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tbl>
      <w:tblPr>
        <w:tblW w:w="92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890"/>
        <w:gridCol w:w="695"/>
        <w:gridCol w:w="709"/>
        <w:gridCol w:w="709"/>
        <w:gridCol w:w="708"/>
        <w:gridCol w:w="709"/>
        <w:gridCol w:w="709"/>
        <w:gridCol w:w="709"/>
        <w:gridCol w:w="851"/>
      </w:tblGrid>
      <w:tr w:rsidR="00E05B48" w:rsidRPr="00E7631E" w:rsidTr="00E05B48">
        <w:trPr>
          <w:trHeight w:val="739"/>
        </w:trPr>
        <w:tc>
          <w:tcPr>
            <w:tcW w:w="1701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851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proofErr w:type="spellStart"/>
            <w:r w:rsidRPr="009F77C5">
              <w:rPr>
                <w:rFonts w:ascii="Times New Roman" w:hAnsi="Times New Roman"/>
              </w:rPr>
              <w:t>Ед</w:t>
            </w:r>
            <w:proofErr w:type="gramStart"/>
            <w:r w:rsidRPr="009F77C5">
              <w:rPr>
                <w:rFonts w:ascii="Times New Roman" w:hAnsi="Times New Roman"/>
              </w:rPr>
              <w:t>.и</w:t>
            </w:r>
            <w:proofErr w:type="gramEnd"/>
            <w:r w:rsidRPr="009F77C5">
              <w:rPr>
                <w:rFonts w:ascii="Times New Roman" w:hAnsi="Times New Roman"/>
              </w:rPr>
              <w:t>зм</w:t>
            </w:r>
            <w:proofErr w:type="spellEnd"/>
            <w:r w:rsidRPr="009F77C5">
              <w:rPr>
                <w:rFonts w:ascii="Times New Roman" w:hAnsi="Times New Roman"/>
              </w:rPr>
              <w:t>.</w:t>
            </w:r>
          </w:p>
        </w:tc>
        <w:tc>
          <w:tcPr>
            <w:tcW w:w="890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2014</w:t>
            </w:r>
          </w:p>
        </w:tc>
        <w:tc>
          <w:tcPr>
            <w:tcW w:w="695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2017</w:t>
            </w:r>
          </w:p>
        </w:tc>
        <w:tc>
          <w:tcPr>
            <w:tcW w:w="708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2018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2022</w:t>
            </w:r>
            <w:r>
              <w:rPr>
                <w:rFonts w:ascii="Times New Roman" w:hAnsi="Times New Roman"/>
              </w:rPr>
              <w:t>-</w:t>
            </w:r>
            <w:r w:rsidRPr="009F77C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32</w:t>
            </w:r>
          </w:p>
        </w:tc>
      </w:tr>
      <w:tr w:rsidR="00E05B48" w:rsidRPr="00E7631E" w:rsidTr="00E05B48">
        <w:tc>
          <w:tcPr>
            <w:tcW w:w="1701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Всего водоотведение</w:t>
            </w:r>
          </w:p>
        </w:tc>
        <w:tc>
          <w:tcPr>
            <w:tcW w:w="851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тыс. куб.м.</w:t>
            </w:r>
          </w:p>
        </w:tc>
        <w:tc>
          <w:tcPr>
            <w:tcW w:w="890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1255,9</w:t>
            </w:r>
          </w:p>
        </w:tc>
        <w:tc>
          <w:tcPr>
            <w:tcW w:w="695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1334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1381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708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 xml:space="preserve"> 1400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851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</w:tr>
      <w:tr w:rsidR="00E05B48" w:rsidRPr="00E7631E" w:rsidTr="00E05B48">
        <w:trPr>
          <w:trHeight w:val="839"/>
        </w:trPr>
        <w:tc>
          <w:tcPr>
            <w:tcW w:w="1701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В т.ч.</w:t>
            </w:r>
          </w:p>
        </w:tc>
        <w:tc>
          <w:tcPr>
            <w:tcW w:w="851" w:type="dxa"/>
            <w:shd w:val="clear" w:color="auto" w:fill="auto"/>
          </w:tcPr>
          <w:p w:rsidR="00E05B48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9F77C5">
              <w:rPr>
                <w:rFonts w:ascii="Times New Roman" w:hAnsi="Times New Roman"/>
              </w:rPr>
              <w:t>ыс.</w:t>
            </w:r>
          </w:p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куб.м.</w:t>
            </w:r>
          </w:p>
        </w:tc>
        <w:tc>
          <w:tcPr>
            <w:tcW w:w="890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B48" w:rsidRPr="00E7631E" w:rsidTr="00E05B48">
        <w:tc>
          <w:tcPr>
            <w:tcW w:w="1701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население</w:t>
            </w:r>
          </w:p>
        </w:tc>
        <w:tc>
          <w:tcPr>
            <w:tcW w:w="851" w:type="dxa"/>
            <w:shd w:val="clear" w:color="auto" w:fill="auto"/>
          </w:tcPr>
          <w:p w:rsidR="00E05B48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тыс.</w:t>
            </w:r>
          </w:p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куб.м.</w:t>
            </w:r>
          </w:p>
        </w:tc>
        <w:tc>
          <w:tcPr>
            <w:tcW w:w="890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834,3</w:t>
            </w:r>
          </w:p>
        </w:tc>
        <w:tc>
          <w:tcPr>
            <w:tcW w:w="695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821,4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818,3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817,4</w:t>
            </w:r>
          </w:p>
        </w:tc>
        <w:tc>
          <w:tcPr>
            <w:tcW w:w="708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816,4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816,1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815,7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815,2</w:t>
            </w:r>
          </w:p>
        </w:tc>
        <w:tc>
          <w:tcPr>
            <w:tcW w:w="851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814,4</w:t>
            </w:r>
          </w:p>
        </w:tc>
      </w:tr>
      <w:tr w:rsidR="00E05B48" w:rsidRPr="00E7631E" w:rsidTr="00E05B48">
        <w:trPr>
          <w:trHeight w:val="421"/>
        </w:trPr>
        <w:tc>
          <w:tcPr>
            <w:tcW w:w="1701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 xml:space="preserve">Бюджетные </w:t>
            </w:r>
            <w:proofErr w:type="spellStart"/>
            <w:r w:rsidRPr="009F77C5">
              <w:rPr>
                <w:rFonts w:ascii="Times New Roman" w:hAnsi="Times New Roman"/>
              </w:rPr>
              <w:t>учрежд</w:t>
            </w:r>
            <w:proofErr w:type="spellEnd"/>
            <w:r w:rsidRPr="009F77C5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зм</w:t>
            </w:r>
            <w:proofErr w:type="spellEnd"/>
          </w:p>
        </w:tc>
        <w:tc>
          <w:tcPr>
            <w:tcW w:w="890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695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708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</w:tr>
      <w:tr w:rsidR="00E05B48" w:rsidRPr="00E7631E" w:rsidTr="00E05B48">
        <w:tc>
          <w:tcPr>
            <w:tcW w:w="1701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Прочие потребители</w:t>
            </w:r>
          </w:p>
        </w:tc>
        <w:tc>
          <w:tcPr>
            <w:tcW w:w="851" w:type="dxa"/>
            <w:shd w:val="clear" w:color="auto" w:fill="auto"/>
          </w:tcPr>
          <w:p w:rsidR="00E05B48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тыс.</w:t>
            </w:r>
          </w:p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</w:rPr>
            </w:pPr>
            <w:r w:rsidRPr="009F77C5">
              <w:rPr>
                <w:rFonts w:ascii="Times New Roman" w:hAnsi="Times New Roman"/>
              </w:rPr>
              <w:t>куб.м.</w:t>
            </w:r>
          </w:p>
        </w:tc>
        <w:tc>
          <w:tcPr>
            <w:tcW w:w="890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350,5</w:t>
            </w:r>
          </w:p>
        </w:tc>
        <w:tc>
          <w:tcPr>
            <w:tcW w:w="695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441,5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Pr="009F77C5">
              <w:rPr>
                <w:rFonts w:ascii="Times New Roman" w:hAnsi="Times New Roman"/>
                <w:sz w:val="20"/>
                <w:szCs w:val="20"/>
              </w:rPr>
              <w:t>491,6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511,5</w:t>
            </w:r>
          </w:p>
        </w:tc>
        <w:tc>
          <w:tcPr>
            <w:tcW w:w="708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511,5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511,5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511,5</w:t>
            </w:r>
          </w:p>
        </w:tc>
        <w:tc>
          <w:tcPr>
            <w:tcW w:w="709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511,5</w:t>
            </w:r>
          </w:p>
        </w:tc>
        <w:tc>
          <w:tcPr>
            <w:tcW w:w="851" w:type="dxa"/>
            <w:shd w:val="clear" w:color="auto" w:fill="auto"/>
          </w:tcPr>
          <w:p w:rsidR="00E05B48" w:rsidRPr="009F77C5" w:rsidRDefault="00E05B48" w:rsidP="009F77C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7C5">
              <w:rPr>
                <w:rFonts w:ascii="Times New Roman" w:hAnsi="Times New Roman"/>
                <w:sz w:val="20"/>
                <w:szCs w:val="20"/>
              </w:rPr>
              <w:t>511,5</w:t>
            </w:r>
          </w:p>
        </w:tc>
      </w:tr>
    </w:tbl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 </w:t>
      </w:r>
    </w:p>
    <w:p w:rsidR="009F77C5" w:rsidRDefault="00331DE9" w:rsidP="009F77C5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Проектная производительность КОС правобережной части города 31,3 тыс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.к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уб.м./сутки. Фактически в 2015 году сооружения принимали на очистку в среднем 1334</w:t>
      </w:r>
      <w:r w:rsidR="009F77C5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тыс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.к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уб.м./сутки. В период максимального поступления 5 тыс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.к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уб.м./сутки. Планируемые объемы по технологическим зонам представлены в таблицах:</w:t>
      </w:r>
    </w:p>
    <w:p w:rsidR="001358B0" w:rsidRPr="00E7631E" w:rsidRDefault="001358B0" w:rsidP="009F77C5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9F77C5" w:rsidRDefault="00331DE9" w:rsidP="00E7631E">
      <w:pPr>
        <w:pStyle w:val="af0"/>
        <w:ind w:firstLine="709"/>
        <w:jc w:val="both"/>
        <w:rPr>
          <w:rFonts w:ascii="Times New Roman" w:hAnsi="Times New Roman"/>
          <w:b/>
          <w:spacing w:val="-1"/>
          <w:sz w:val="26"/>
          <w:szCs w:val="26"/>
        </w:rPr>
      </w:pPr>
      <w:r w:rsidRPr="009F77C5">
        <w:rPr>
          <w:rFonts w:ascii="Times New Roman" w:hAnsi="Times New Roman"/>
          <w:b/>
          <w:spacing w:val="-1"/>
          <w:sz w:val="26"/>
          <w:szCs w:val="26"/>
        </w:rPr>
        <w:t>Правобережный участок КОС города</w:t>
      </w: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1"/>
        <w:gridCol w:w="1955"/>
        <w:gridCol w:w="1937"/>
        <w:gridCol w:w="2160"/>
        <w:gridCol w:w="1427"/>
      </w:tblGrid>
      <w:tr w:rsidR="00331DE9" w:rsidRPr="00E7631E" w:rsidTr="009F77C5">
        <w:tc>
          <w:tcPr>
            <w:tcW w:w="1631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Годы</w:t>
            </w:r>
          </w:p>
        </w:tc>
        <w:tc>
          <w:tcPr>
            <w:tcW w:w="1955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Планов</w:t>
            </w:r>
            <w:proofErr w:type="gramStart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.(</w:t>
            </w:r>
            <w:proofErr w:type="gramEnd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сред.)</w:t>
            </w:r>
          </w:p>
          <w:p w:rsidR="00331DE9" w:rsidRPr="00E7631E" w:rsidRDefault="009F77C5" w:rsidP="009F77C5">
            <w:pPr>
              <w:pStyle w:val="af0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6"/>
                <w:szCs w:val="26"/>
              </w:rPr>
              <w:t>п</w:t>
            </w:r>
            <w:r w:rsidR="00331DE9"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роизвод</w:t>
            </w:r>
            <w:proofErr w:type="gramStart"/>
            <w:r w:rsidR="00331DE9" w:rsidRPr="00E7631E">
              <w:rPr>
                <w:rFonts w:ascii="Times New Roman" w:hAnsi="Times New Roman"/>
                <w:spacing w:val="-1"/>
                <w:sz w:val="26"/>
                <w:szCs w:val="26"/>
              </w:rPr>
              <w:t>.т</w:t>
            </w:r>
            <w:proofErr w:type="gramEnd"/>
            <w:r w:rsidR="00331DE9"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ыс</w:t>
            </w:r>
            <w:proofErr w:type="spellEnd"/>
            <w:r w:rsidR="00331DE9" w:rsidRPr="00E7631E">
              <w:rPr>
                <w:rFonts w:ascii="Times New Roman" w:hAnsi="Times New Roman"/>
                <w:spacing w:val="-1"/>
                <w:sz w:val="26"/>
                <w:szCs w:val="26"/>
              </w:rPr>
              <w:t>.</w:t>
            </w:r>
          </w:p>
          <w:p w:rsidR="00331DE9" w:rsidRPr="00E7631E" w:rsidRDefault="009F77C5" w:rsidP="009F77C5">
            <w:pPr>
              <w:pStyle w:val="af0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к</w:t>
            </w:r>
            <w:r w:rsidR="00331DE9"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уб.м./сутки</w:t>
            </w:r>
          </w:p>
        </w:tc>
        <w:tc>
          <w:tcPr>
            <w:tcW w:w="193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Планов. (</w:t>
            </w:r>
            <w:r w:rsidRPr="00E7631E">
              <w:rPr>
                <w:rFonts w:ascii="Times New Roman" w:hAnsi="Times New Roman"/>
                <w:spacing w:val="-1"/>
                <w:sz w:val="26"/>
                <w:szCs w:val="26"/>
                <w:lang w:val="en-US"/>
              </w:rPr>
              <w:t>max</w:t>
            </w: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)</w:t>
            </w:r>
          </w:p>
          <w:p w:rsidR="00331DE9" w:rsidRPr="00E7631E" w:rsidRDefault="009F77C5" w:rsidP="009F77C5">
            <w:pPr>
              <w:pStyle w:val="af0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6"/>
                <w:szCs w:val="26"/>
              </w:rPr>
              <w:t>п</w:t>
            </w:r>
            <w:r w:rsidR="00331DE9"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роизвод</w:t>
            </w:r>
            <w:proofErr w:type="gramStart"/>
            <w:r w:rsidR="00331DE9" w:rsidRPr="00E7631E">
              <w:rPr>
                <w:rFonts w:ascii="Times New Roman" w:hAnsi="Times New Roman"/>
                <w:spacing w:val="-1"/>
                <w:sz w:val="26"/>
                <w:szCs w:val="26"/>
              </w:rPr>
              <w:t>.т</w:t>
            </w:r>
            <w:proofErr w:type="gramEnd"/>
            <w:r w:rsidR="00331DE9"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ыс</w:t>
            </w:r>
            <w:proofErr w:type="spellEnd"/>
            <w:r w:rsidR="00331DE9" w:rsidRPr="00E7631E">
              <w:rPr>
                <w:rFonts w:ascii="Times New Roman" w:hAnsi="Times New Roman"/>
                <w:spacing w:val="-1"/>
                <w:sz w:val="26"/>
                <w:szCs w:val="26"/>
              </w:rPr>
              <w:t>.</w:t>
            </w:r>
          </w:p>
          <w:p w:rsidR="00331DE9" w:rsidRPr="00E7631E" w:rsidRDefault="009F77C5" w:rsidP="009F77C5">
            <w:pPr>
              <w:pStyle w:val="af0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к</w:t>
            </w:r>
            <w:r w:rsidR="00331DE9"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уб.м./сутки</w:t>
            </w:r>
          </w:p>
        </w:tc>
        <w:tc>
          <w:tcPr>
            <w:tcW w:w="2160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proofErr w:type="spellStart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Проект</w:t>
            </w:r>
            <w:proofErr w:type="gramStart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.п</w:t>
            </w:r>
            <w:proofErr w:type="gramEnd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роизвод</w:t>
            </w:r>
            <w:proofErr w:type="spellEnd"/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.</w:t>
            </w:r>
          </w:p>
          <w:p w:rsidR="00331DE9" w:rsidRPr="00E7631E" w:rsidRDefault="009F77C5" w:rsidP="009F77C5">
            <w:pPr>
              <w:pStyle w:val="af0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т</w:t>
            </w:r>
            <w:r w:rsidR="00331DE9"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ыс</w:t>
            </w:r>
            <w:proofErr w:type="gramStart"/>
            <w:r w:rsidR="00331DE9" w:rsidRPr="00E7631E">
              <w:rPr>
                <w:rFonts w:ascii="Times New Roman" w:hAnsi="Times New Roman"/>
                <w:spacing w:val="-1"/>
                <w:sz w:val="26"/>
                <w:szCs w:val="26"/>
              </w:rPr>
              <w:t>.к</w:t>
            </w:r>
            <w:proofErr w:type="gramEnd"/>
            <w:r w:rsidR="00331DE9"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уб.м/сутки</w:t>
            </w:r>
          </w:p>
        </w:tc>
        <w:tc>
          <w:tcPr>
            <w:tcW w:w="142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Резерв</w:t>
            </w:r>
            <w:r w:rsidR="009F77C5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%</w:t>
            </w:r>
          </w:p>
        </w:tc>
      </w:tr>
      <w:tr w:rsidR="00331DE9" w:rsidRPr="00E7631E" w:rsidTr="009F77C5">
        <w:tc>
          <w:tcPr>
            <w:tcW w:w="1631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2014</w:t>
            </w:r>
          </w:p>
        </w:tc>
        <w:tc>
          <w:tcPr>
            <w:tcW w:w="1955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4,31</w:t>
            </w:r>
          </w:p>
        </w:tc>
        <w:tc>
          <w:tcPr>
            <w:tcW w:w="193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7,93</w:t>
            </w:r>
          </w:p>
        </w:tc>
        <w:tc>
          <w:tcPr>
            <w:tcW w:w="2160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31,3</w:t>
            </w:r>
          </w:p>
        </w:tc>
        <w:tc>
          <w:tcPr>
            <w:tcW w:w="142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75</w:t>
            </w:r>
          </w:p>
        </w:tc>
      </w:tr>
      <w:tr w:rsidR="00331DE9" w:rsidRPr="00E7631E" w:rsidTr="009F77C5">
        <w:tc>
          <w:tcPr>
            <w:tcW w:w="1631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2015</w:t>
            </w:r>
          </w:p>
        </w:tc>
        <w:tc>
          <w:tcPr>
            <w:tcW w:w="1955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4,31</w:t>
            </w:r>
          </w:p>
        </w:tc>
        <w:tc>
          <w:tcPr>
            <w:tcW w:w="193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7,93</w:t>
            </w:r>
          </w:p>
        </w:tc>
        <w:tc>
          <w:tcPr>
            <w:tcW w:w="2160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75</w:t>
            </w:r>
          </w:p>
        </w:tc>
      </w:tr>
      <w:tr w:rsidR="00331DE9" w:rsidRPr="00E7631E" w:rsidTr="009F77C5">
        <w:tc>
          <w:tcPr>
            <w:tcW w:w="1631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2016</w:t>
            </w:r>
          </w:p>
        </w:tc>
        <w:tc>
          <w:tcPr>
            <w:tcW w:w="1955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4,31</w:t>
            </w:r>
          </w:p>
        </w:tc>
        <w:tc>
          <w:tcPr>
            <w:tcW w:w="193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7,93</w:t>
            </w:r>
          </w:p>
        </w:tc>
        <w:tc>
          <w:tcPr>
            <w:tcW w:w="2160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75</w:t>
            </w:r>
          </w:p>
        </w:tc>
      </w:tr>
      <w:tr w:rsidR="00331DE9" w:rsidRPr="00E7631E" w:rsidTr="009F77C5">
        <w:tc>
          <w:tcPr>
            <w:tcW w:w="1631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2017</w:t>
            </w:r>
          </w:p>
        </w:tc>
        <w:tc>
          <w:tcPr>
            <w:tcW w:w="1955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4,31</w:t>
            </w:r>
          </w:p>
        </w:tc>
        <w:tc>
          <w:tcPr>
            <w:tcW w:w="193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7,93</w:t>
            </w:r>
          </w:p>
        </w:tc>
        <w:tc>
          <w:tcPr>
            <w:tcW w:w="2160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75</w:t>
            </w:r>
          </w:p>
        </w:tc>
      </w:tr>
      <w:tr w:rsidR="00331DE9" w:rsidRPr="00E7631E" w:rsidTr="009F77C5">
        <w:tc>
          <w:tcPr>
            <w:tcW w:w="1631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2018</w:t>
            </w:r>
          </w:p>
        </w:tc>
        <w:tc>
          <w:tcPr>
            <w:tcW w:w="1955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4,32</w:t>
            </w:r>
          </w:p>
        </w:tc>
        <w:tc>
          <w:tcPr>
            <w:tcW w:w="193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7,96</w:t>
            </w:r>
          </w:p>
        </w:tc>
        <w:tc>
          <w:tcPr>
            <w:tcW w:w="2160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74</w:t>
            </w:r>
          </w:p>
        </w:tc>
      </w:tr>
      <w:tr w:rsidR="00331DE9" w:rsidRPr="00E7631E" w:rsidTr="009F77C5">
        <w:tc>
          <w:tcPr>
            <w:tcW w:w="1631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2019</w:t>
            </w:r>
          </w:p>
        </w:tc>
        <w:tc>
          <w:tcPr>
            <w:tcW w:w="1955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4,33</w:t>
            </w:r>
          </w:p>
        </w:tc>
        <w:tc>
          <w:tcPr>
            <w:tcW w:w="193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7,96</w:t>
            </w:r>
          </w:p>
        </w:tc>
        <w:tc>
          <w:tcPr>
            <w:tcW w:w="2160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74</w:t>
            </w:r>
          </w:p>
        </w:tc>
      </w:tr>
      <w:tr w:rsidR="00331DE9" w:rsidRPr="00E7631E" w:rsidTr="009F77C5">
        <w:tc>
          <w:tcPr>
            <w:tcW w:w="1631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2020</w:t>
            </w:r>
          </w:p>
        </w:tc>
        <w:tc>
          <w:tcPr>
            <w:tcW w:w="1955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4,33</w:t>
            </w:r>
          </w:p>
        </w:tc>
        <w:tc>
          <w:tcPr>
            <w:tcW w:w="193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7,96</w:t>
            </w:r>
          </w:p>
        </w:tc>
        <w:tc>
          <w:tcPr>
            <w:tcW w:w="2160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74</w:t>
            </w:r>
          </w:p>
        </w:tc>
      </w:tr>
      <w:tr w:rsidR="00331DE9" w:rsidRPr="00E7631E" w:rsidTr="009F77C5">
        <w:tc>
          <w:tcPr>
            <w:tcW w:w="1631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2021</w:t>
            </w:r>
          </w:p>
        </w:tc>
        <w:tc>
          <w:tcPr>
            <w:tcW w:w="1955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4,33</w:t>
            </w:r>
          </w:p>
        </w:tc>
        <w:tc>
          <w:tcPr>
            <w:tcW w:w="193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7,96</w:t>
            </w:r>
          </w:p>
        </w:tc>
        <w:tc>
          <w:tcPr>
            <w:tcW w:w="2160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74</w:t>
            </w:r>
          </w:p>
        </w:tc>
      </w:tr>
      <w:tr w:rsidR="00331DE9" w:rsidRPr="00E7631E" w:rsidTr="009F77C5">
        <w:tc>
          <w:tcPr>
            <w:tcW w:w="1631" w:type="dxa"/>
            <w:shd w:val="clear" w:color="auto" w:fill="auto"/>
          </w:tcPr>
          <w:p w:rsidR="00331DE9" w:rsidRPr="00E7631E" w:rsidRDefault="00E05B48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2022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-2032</w:t>
            </w:r>
          </w:p>
        </w:tc>
        <w:tc>
          <w:tcPr>
            <w:tcW w:w="1955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4,33</w:t>
            </w:r>
          </w:p>
        </w:tc>
        <w:tc>
          <w:tcPr>
            <w:tcW w:w="193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7,96</w:t>
            </w:r>
          </w:p>
        </w:tc>
        <w:tc>
          <w:tcPr>
            <w:tcW w:w="2160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</w:tc>
        <w:tc>
          <w:tcPr>
            <w:tcW w:w="1427" w:type="dxa"/>
            <w:shd w:val="clear" w:color="auto" w:fill="auto"/>
          </w:tcPr>
          <w:p w:rsidR="00331DE9" w:rsidRPr="00E7631E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7631E">
              <w:rPr>
                <w:rFonts w:ascii="Times New Roman" w:hAnsi="Times New Roman"/>
                <w:spacing w:val="-1"/>
                <w:sz w:val="26"/>
                <w:szCs w:val="26"/>
              </w:rPr>
              <w:t>74</w:t>
            </w:r>
          </w:p>
        </w:tc>
      </w:tr>
    </w:tbl>
    <w:p w:rsidR="009F77C5" w:rsidRDefault="009F77C5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9F77C5" w:rsidRDefault="00331DE9" w:rsidP="00E7631E">
      <w:pPr>
        <w:pStyle w:val="af0"/>
        <w:ind w:firstLine="709"/>
        <w:jc w:val="both"/>
        <w:rPr>
          <w:rFonts w:ascii="Times New Roman" w:hAnsi="Times New Roman"/>
          <w:b/>
          <w:spacing w:val="-1"/>
          <w:sz w:val="26"/>
          <w:szCs w:val="26"/>
        </w:rPr>
      </w:pPr>
      <w:r w:rsidRPr="009F77C5">
        <w:rPr>
          <w:rFonts w:ascii="Times New Roman" w:hAnsi="Times New Roman"/>
          <w:b/>
          <w:spacing w:val="-1"/>
          <w:sz w:val="26"/>
          <w:szCs w:val="26"/>
        </w:rPr>
        <w:t>Левобережный участок КУ-200 Мира</w:t>
      </w: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1"/>
        <w:gridCol w:w="1946"/>
        <w:gridCol w:w="1935"/>
        <w:gridCol w:w="2230"/>
        <w:gridCol w:w="1647"/>
      </w:tblGrid>
      <w:tr w:rsidR="00331DE9" w:rsidRPr="00E7631E" w:rsidTr="00E05B48">
        <w:tc>
          <w:tcPr>
            <w:tcW w:w="1601" w:type="dxa"/>
            <w:shd w:val="clear" w:color="auto" w:fill="auto"/>
          </w:tcPr>
          <w:p w:rsidR="00331DE9" w:rsidRPr="009F77C5" w:rsidRDefault="00331DE9" w:rsidP="009F77C5">
            <w:pPr>
              <w:pStyle w:val="af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Годы</w:t>
            </w:r>
          </w:p>
        </w:tc>
        <w:tc>
          <w:tcPr>
            <w:tcW w:w="1946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Планов</w:t>
            </w:r>
            <w:proofErr w:type="gramStart"/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.(</w:t>
            </w:r>
            <w:proofErr w:type="gramEnd"/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сред.)</w:t>
            </w:r>
          </w:p>
          <w:p w:rsidR="00331DE9" w:rsidRPr="009F77C5" w:rsidRDefault="009F77C5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331DE9" w:rsidRPr="009F77C5">
              <w:rPr>
                <w:rFonts w:ascii="Times New Roman" w:hAnsi="Times New Roman"/>
                <w:spacing w:val="-1"/>
                <w:sz w:val="24"/>
                <w:szCs w:val="24"/>
              </w:rPr>
              <w:t>роизвод</w:t>
            </w:r>
            <w:proofErr w:type="gramStart"/>
            <w:r w:rsidR="00331DE9" w:rsidRPr="009F77C5">
              <w:rPr>
                <w:rFonts w:ascii="Times New Roman" w:hAnsi="Times New Roman"/>
                <w:spacing w:val="-1"/>
                <w:sz w:val="24"/>
                <w:szCs w:val="24"/>
              </w:rPr>
              <w:t>.т</w:t>
            </w:r>
            <w:proofErr w:type="gramEnd"/>
            <w:r w:rsidR="00331DE9" w:rsidRPr="009F77C5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proofErr w:type="spellEnd"/>
            <w:r w:rsidR="00331DE9" w:rsidRPr="009F77C5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331DE9" w:rsidRPr="009F77C5" w:rsidRDefault="009F77C5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="00331DE9" w:rsidRPr="009F77C5">
              <w:rPr>
                <w:rFonts w:ascii="Times New Roman" w:hAnsi="Times New Roman"/>
                <w:spacing w:val="-1"/>
                <w:sz w:val="24"/>
                <w:szCs w:val="24"/>
              </w:rPr>
              <w:t>уб.м./сутки</w:t>
            </w:r>
          </w:p>
        </w:tc>
        <w:tc>
          <w:tcPr>
            <w:tcW w:w="1935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Планов. (</w:t>
            </w:r>
            <w:r w:rsidRPr="009F77C5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max</w:t>
            </w: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  <w:p w:rsidR="00331DE9" w:rsidRPr="009F77C5" w:rsidRDefault="009F77C5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="00331DE9" w:rsidRPr="009F77C5">
              <w:rPr>
                <w:rFonts w:ascii="Times New Roman" w:hAnsi="Times New Roman"/>
                <w:spacing w:val="-1"/>
                <w:sz w:val="24"/>
                <w:szCs w:val="24"/>
              </w:rPr>
              <w:t>роизвод</w:t>
            </w:r>
            <w:proofErr w:type="gramStart"/>
            <w:r w:rsidR="00331DE9" w:rsidRPr="009F77C5">
              <w:rPr>
                <w:rFonts w:ascii="Times New Roman" w:hAnsi="Times New Roman"/>
                <w:spacing w:val="-1"/>
                <w:sz w:val="24"/>
                <w:szCs w:val="24"/>
              </w:rPr>
              <w:t>.т</w:t>
            </w:r>
            <w:proofErr w:type="gramEnd"/>
            <w:r w:rsidR="00331DE9" w:rsidRPr="009F77C5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proofErr w:type="spellEnd"/>
            <w:r w:rsidR="00331DE9" w:rsidRPr="009F77C5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331DE9" w:rsidRPr="009F77C5" w:rsidRDefault="009F77C5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="00331DE9" w:rsidRPr="009F77C5">
              <w:rPr>
                <w:rFonts w:ascii="Times New Roman" w:hAnsi="Times New Roman"/>
                <w:spacing w:val="-1"/>
                <w:sz w:val="24"/>
                <w:szCs w:val="24"/>
              </w:rPr>
              <w:t>уб.м./сутки</w:t>
            </w:r>
          </w:p>
        </w:tc>
        <w:tc>
          <w:tcPr>
            <w:tcW w:w="2230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Проект</w:t>
            </w:r>
            <w:proofErr w:type="gramStart"/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.п</w:t>
            </w:r>
            <w:proofErr w:type="gramEnd"/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роизвод</w:t>
            </w:r>
            <w:proofErr w:type="spellEnd"/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331DE9" w:rsidRPr="009F77C5" w:rsidRDefault="009F77C5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331DE9" w:rsidRPr="009F77C5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proofErr w:type="gramStart"/>
            <w:r w:rsidR="00331DE9" w:rsidRPr="009F77C5">
              <w:rPr>
                <w:rFonts w:ascii="Times New Roman" w:hAnsi="Times New Roman"/>
                <w:spacing w:val="-1"/>
                <w:sz w:val="24"/>
                <w:szCs w:val="24"/>
              </w:rPr>
              <w:t>.к</w:t>
            </w:r>
            <w:proofErr w:type="gramEnd"/>
            <w:r w:rsidR="00331DE9" w:rsidRPr="009F77C5">
              <w:rPr>
                <w:rFonts w:ascii="Times New Roman" w:hAnsi="Times New Roman"/>
                <w:spacing w:val="-1"/>
                <w:sz w:val="24"/>
                <w:szCs w:val="24"/>
              </w:rPr>
              <w:t>уб.м/сутки</w:t>
            </w:r>
          </w:p>
        </w:tc>
        <w:tc>
          <w:tcPr>
            <w:tcW w:w="1647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Резерв</w:t>
            </w:r>
          </w:p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%</w:t>
            </w:r>
          </w:p>
        </w:tc>
      </w:tr>
      <w:tr w:rsidR="00331DE9" w:rsidRPr="00E7631E" w:rsidTr="00E05B48">
        <w:tc>
          <w:tcPr>
            <w:tcW w:w="1601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2014</w:t>
            </w:r>
          </w:p>
        </w:tc>
        <w:tc>
          <w:tcPr>
            <w:tcW w:w="1946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0,112</w:t>
            </w:r>
          </w:p>
        </w:tc>
        <w:tc>
          <w:tcPr>
            <w:tcW w:w="1935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0,15</w:t>
            </w:r>
          </w:p>
        </w:tc>
        <w:tc>
          <w:tcPr>
            <w:tcW w:w="2230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0,2</w:t>
            </w:r>
          </w:p>
        </w:tc>
        <w:tc>
          <w:tcPr>
            <w:tcW w:w="1647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25</w:t>
            </w:r>
          </w:p>
        </w:tc>
      </w:tr>
      <w:tr w:rsidR="00331DE9" w:rsidRPr="00E7631E" w:rsidTr="00E05B48">
        <w:trPr>
          <w:trHeight w:val="563"/>
        </w:trPr>
        <w:tc>
          <w:tcPr>
            <w:tcW w:w="1601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2015</w:t>
            </w:r>
          </w:p>
        </w:tc>
        <w:tc>
          <w:tcPr>
            <w:tcW w:w="1946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0,112</w:t>
            </w:r>
          </w:p>
        </w:tc>
        <w:tc>
          <w:tcPr>
            <w:tcW w:w="1935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0,15</w:t>
            </w:r>
          </w:p>
        </w:tc>
        <w:tc>
          <w:tcPr>
            <w:tcW w:w="2230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25</w:t>
            </w:r>
          </w:p>
        </w:tc>
      </w:tr>
      <w:tr w:rsidR="00331DE9" w:rsidRPr="00E7631E" w:rsidTr="00E05B48">
        <w:tc>
          <w:tcPr>
            <w:tcW w:w="1601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2016</w:t>
            </w:r>
          </w:p>
        </w:tc>
        <w:tc>
          <w:tcPr>
            <w:tcW w:w="1946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0,112</w:t>
            </w:r>
          </w:p>
        </w:tc>
        <w:tc>
          <w:tcPr>
            <w:tcW w:w="1935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0,15</w:t>
            </w:r>
          </w:p>
        </w:tc>
        <w:tc>
          <w:tcPr>
            <w:tcW w:w="2230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25</w:t>
            </w:r>
          </w:p>
        </w:tc>
      </w:tr>
      <w:tr w:rsidR="00331DE9" w:rsidRPr="00E7631E" w:rsidTr="00E05B48">
        <w:tc>
          <w:tcPr>
            <w:tcW w:w="1601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946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0,112</w:t>
            </w:r>
          </w:p>
        </w:tc>
        <w:tc>
          <w:tcPr>
            <w:tcW w:w="1935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0,15</w:t>
            </w:r>
          </w:p>
        </w:tc>
        <w:tc>
          <w:tcPr>
            <w:tcW w:w="2230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25</w:t>
            </w:r>
          </w:p>
        </w:tc>
      </w:tr>
      <w:tr w:rsidR="00331DE9" w:rsidRPr="00E7631E" w:rsidTr="00E05B48">
        <w:tc>
          <w:tcPr>
            <w:tcW w:w="1601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2018</w:t>
            </w:r>
          </w:p>
        </w:tc>
        <w:tc>
          <w:tcPr>
            <w:tcW w:w="1946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0,122</w:t>
            </w:r>
          </w:p>
        </w:tc>
        <w:tc>
          <w:tcPr>
            <w:tcW w:w="1935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0,16</w:t>
            </w:r>
          </w:p>
        </w:tc>
        <w:tc>
          <w:tcPr>
            <w:tcW w:w="2230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20</w:t>
            </w:r>
          </w:p>
        </w:tc>
      </w:tr>
      <w:tr w:rsidR="00331DE9" w:rsidRPr="00E7631E" w:rsidTr="00E05B48">
        <w:tc>
          <w:tcPr>
            <w:tcW w:w="1601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2019</w:t>
            </w:r>
          </w:p>
        </w:tc>
        <w:tc>
          <w:tcPr>
            <w:tcW w:w="1946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0,122</w:t>
            </w:r>
          </w:p>
        </w:tc>
        <w:tc>
          <w:tcPr>
            <w:tcW w:w="1935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0,16</w:t>
            </w:r>
          </w:p>
        </w:tc>
        <w:tc>
          <w:tcPr>
            <w:tcW w:w="2230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20</w:t>
            </w:r>
          </w:p>
        </w:tc>
      </w:tr>
      <w:tr w:rsidR="00331DE9" w:rsidRPr="00E7631E" w:rsidTr="00E05B48">
        <w:tc>
          <w:tcPr>
            <w:tcW w:w="1601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2020</w:t>
            </w:r>
          </w:p>
        </w:tc>
        <w:tc>
          <w:tcPr>
            <w:tcW w:w="1946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0,122</w:t>
            </w:r>
          </w:p>
        </w:tc>
        <w:tc>
          <w:tcPr>
            <w:tcW w:w="1935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0,16</w:t>
            </w:r>
          </w:p>
        </w:tc>
        <w:tc>
          <w:tcPr>
            <w:tcW w:w="2230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20</w:t>
            </w:r>
          </w:p>
        </w:tc>
      </w:tr>
      <w:tr w:rsidR="00331DE9" w:rsidRPr="00E7631E" w:rsidTr="00E05B48">
        <w:tc>
          <w:tcPr>
            <w:tcW w:w="1601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2021</w:t>
            </w:r>
          </w:p>
        </w:tc>
        <w:tc>
          <w:tcPr>
            <w:tcW w:w="1946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0,122</w:t>
            </w:r>
          </w:p>
        </w:tc>
        <w:tc>
          <w:tcPr>
            <w:tcW w:w="1935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0,16</w:t>
            </w:r>
          </w:p>
        </w:tc>
        <w:tc>
          <w:tcPr>
            <w:tcW w:w="2230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20</w:t>
            </w:r>
          </w:p>
        </w:tc>
      </w:tr>
      <w:tr w:rsidR="00331DE9" w:rsidRPr="00E7631E" w:rsidTr="00E05B48">
        <w:tc>
          <w:tcPr>
            <w:tcW w:w="1601" w:type="dxa"/>
            <w:shd w:val="clear" w:color="auto" w:fill="auto"/>
          </w:tcPr>
          <w:p w:rsidR="00331DE9" w:rsidRPr="009F77C5" w:rsidRDefault="00E05B48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="00331DE9"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2023</w:t>
            </w:r>
          </w:p>
        </w:tc>
        <w:tc>
          <w:tcPr>
            <w:tcW w:w="1946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0,122</w:t>
            </w:r>
          </w:p>
        </w:tc>
        <w:tc>
          <w:tcPr>
            <w:tcW w:w="1935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0,16</w:t>
            </w:r>
          </w:p>
        </w:tc>
        <w:tc>
          <w:tcPr>
            <w:tcW w:w="2230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647" w:type="dxa"/>
            <w:shd w:val="clear" w:color="auto" w:fill="auto"/>
          </w:tcPr>
          <w:p w:rsidR="00331DE9" w:rsidRPr="009F77C5" w:rsidRDefault="00331DE9" w:rsidP="009F77C5">
            <w:pPr>
              <w:pStyle w:val="af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F77C5">
              <w:rPr>
                <w:rFonts w:ascii="Times New Roman" w:hAnsi="Times New Roman"/>
                <w:spacing w:val="-1"/>
                <w:sz w:val="24"/>
                <w:szCs w:val="24"/>
              </w:rPr>
              <w:t>20</w:t>
            </w:r>
          </w:p>
        </w:tc>
      </w:tr>
    </w:tbl>
    <w:p w:rsidR="00331DE9" w:rsidRPr="00E7631E" w:rsidRDefault="00331DE9" w:rsidP="009F77C5">
      <w:pPr>
        <w:pStyle w:val="af0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1358B0" w:rsidRDefault="00B34641" w:rsidP="001358B0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 Перечень основных программных мероприятий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По реконструкции и развитию системы водоотведения в Лесозаводском городском округе предусмотрены следующие мероприятия:</w:t>
      </w:r>
    </w:p>
    <w:p w:rsidR="00331DE9" w:rsidRPr="00E7631E" w:rsidRDefault="00331DE9" w:rsidP="001748E6">
      <w:pPr>
        <w:pStyle w:val="af0"/>
        <w:numPr>
          <w:ilvl w:val="0"/>
          <w:numId w:val="34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модернизация канализационного напорного коллектора от КНС по ул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.З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аводская до КНС «Мостовая»;</w:t>
      </w:r>
    </w:p>
    <w:p w:rsidR="00331DE9" w:rsidRPr="00DB19D1" w:rsidRDefault="00331DE9" w:rsidP="001748E6">
      <w:pPr>
        <w:pStyle w:val="af0"/>
        <w:numPr>
          <w:ilvl w:val="0"/>
          <w:numId w:val="34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строительство дворовых канализационных сетей вдоль жилых многоквартирных домов</w:t>
      </w:r>
      <w:r w:rsidR="00DB19D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B19D1">
        <w:rPr>
          <w:rFonts w:ascii="Times New Roman" w:hAnsi="Times New Roman"/>
          <w:spacing w:val="-1"/>
          <w:sz w:val="26"/>
          <w:szCs w:val="26"/>
        </w:rPr>
        <w:t>по улицам: Пушкинская,2,</w:t>
      </w:r>
      <w:r w:rsidR="00DB19D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B19D1">
        <w:rPr>
          <w:rFonts w:ascii="Times New Roman" w:hAnsi="Times New Roman"/>
          <w:spacing w:val="-1"/>
          <w:sz w:val="26"/>
          <w:szCs w:val="26"/>
        </w:rPr>
        <w:t>9</w:t>
      </w:r>
      <w:r w:rsidR="00DB19D1">
        <w:rPr>
          <w:rFonts w:ascii="Times New Roman" w:hAnsi="Times New Roman"/>
          <w:spacing w:val="-1"/>
          <w:sz w:val="26"/>
          <w:szCs w:val="26"/>
        </w:rPr>
        <w:t>-</w:t>
      </w:r>
      <w:r w:rsidRPr="00DB19D1">
        <w:rPr>
          <w:rFonts w:ascii="Times New Roman" w:hAnsi="Times New Roman"/>
          <w:spacing w:val="-1"/>
          <w:sz w:val="26"/>
          <w:szCs w:val="26"/>
        </w:rPr>
        <w:t>Января,26,</w:t>
      </w:r>
      <w:r w:rsidR="00DB19D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B19D1">
        <w:rPr>
          <w:rFonts w:ascii="Times New Roman" w:hAnsi="Times New Roman"/>
          <w:spacing w:val="-1"/>
          <w:sz w:val="26"/>
          <w:szCs w:val="26"/>
        </w:rPr>
        <w:t>9</w:t>
      </w:r>
      <w:r w:rsidR="00DB19D1">
        <w:rPr>
          <w:rFonts w:ascii="Times New Roman" w:hAnsi="Times New Roman"/>
          <w:spacing w:val="-1"/>
          <w:sz w:val="26"/>
          <w:szCs w:val="26"/>
        </w:rPr>
        <w:t>-</w:t>
      </w:r>
      <w:r w:rsidRPr="00DB19D1">
        <w:rPr>
          <w:rFonts w:ascii="Times New Roman" w:hAnsi="Times New Roman"/>
          <w:spacing w:val="-1"/>
          <w:sz w:val="26"/>
          <w:szCs w:val="26"/>
        </w:rPr>
        <w:t>Января,28,</w:t>
      </w:r>
      <w:r w:rsidR="00DB19D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B19D1">
        <w:rPr>
          <w:rFonts w:ascii="Times New Roman" w:hAnsi="Times New Roman"/>
          <w:spacing w:val="-1"/>
          <w:sz w:val="26"/>
          <w:szCs w:val="26"/>
        </w:rPr>
        <w:t>Будника,70,</w:t>
      </w:r>
      <w:r w:rsidR="00DB19D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B19D1">
        <w:rPr>
          <w:rFonts w:ascii="Times New Roman" w:hAnsi="Times New Roman"/>
          <w:spacing w:val="-1"/>
          <w:sz w:val="26"/>
          <w:szCs w:val="26"/>
        </w:rPr>
        <w:t>Будника,72;</w:t>
      </w:r>
    </w:p>
    <w:p w:rsidR="00331DE9" w:rsidRPr="00DB19D1" w:rsidRDefault="00331DE9" w:rsidP="001748E6">
      <w:pPr>
        <w:pStyle w:val="af0"/>
        <w:numPr>
          <w:ilvl w:val="0"/>
          <w:numId w:val="34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модернизация канализационных насосных станций по улицам:</w:t>
      </w:r>
      <w:r w:rsidR="00DB19D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B19D1">
        <w:rPr>
          <w:rFonts w:ascii="Times New Roman" w:hAnsi="Times New Roman"/>
          <w:spacing w:val="-1"/>
          <w:sz w:val="26"/>
          <w:szCs w:val="26"/>
        </w:rPr>
        <w:t>Мира,7,</w:t>
      </w:r>
      <w:r w:rsidR="00DB19D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B19D1">
        <w:rPr>
          <w:rFonts w:ascii="Times New Roman" w:hAnsi="Times New Roman"/>
          <w:spacing w:val="-1"/>
          <w:sz w:val="26"/>
          <w:szCs w:val="26"/>
        </w:rPr>
        <w:t>Мостовая,3б,</w:t>
      </w:r>
      <w:r w:rsidR="00DB19D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B19D1">
        <w:rPr>
          <w:rFonts w:ascii="Times New Roman" w:hAnsi="Times New Roman"/>
          <w:spacing w:val="-1"/>
          <w:sz w:val="26"/>
          <w:szCs w:val="26"/>
        </w:rPr>
        <w:t>Пушкинская,117,</w:t>
      </w:r>
      <w:r w:rsidR="00DB19D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B19D1">
        <w:rPr>
          <w:rFonts w:ascii="Times New Roman" w:hAnsi="Times New Roman"/>
          <w:spacing w:val="-1"/>
          <w:sz w:val="26"/>
          <w:szCs w:val="26"/>
        </w:rPr>
        <w:t>Свердлова,27б,</w:t>
      </w:r>
      <w:r w:rsidR="00DB19D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B19D1">
        <w:rPr>
          <w:rFonts w:ascii="Times New Roman" w:hAnsi="Times New Roman"/>
          <w:spacing w:val="-1"/>
          <w:sz w:val="26"/>
          <w:szCs w:val="26"/>
        </w:rPr>
        <w:t>на территории больничного комплекса;</w:t>
      </w:r>
    </w:p>
    <w:p w:rsidR="00331DE9" w:rsidRPr="00DB19D1" w:rsidRDefault="00331DE9" w:rsidP="001748E6">
      <w:pPr>
        <w:pStyle w:val="af0"/>
        <w:numPr>
          <w:ilvl w:val="0"/>
          <w:numId w:val="34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модернизация дворовой канализационной сети вдоль жилых многоквартирных домов по улицам:</w:t>
      </w:r>
      <w:r w:rsidR="00DB19D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B19D1">
        <w:rPr>
          <w:rFonts w:ascii="Times New Roman" w:hAnsi="Times New Roman"/>
          <w:spacing w:val="-1"/>
          <w:sz w:val="26"/>
          <w:szCs w:val="26"/>
        </w:rPr>
        <w:t>Калининская,32,</w:t>
      </w:r>
      <w:r w:rsidR="00DB19D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B19D1">
        <w:rPr>
          <w:rFonts w:ascii="Times New Roman" w:hAnsi="Times New Roman"/>
          <w:spacing w:val="-1"/>
          <w:sz w:val="26"/>
          <w:szCs w:val="26"/>
        </w:rPr>
        <w:t>Калининская,34,</w:t>
      </w:r>
      <w:r w:rsidR="00DB19D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B19D1">
        <w:rPr>
          <w:rFonts w:ascii="Times New Roman" w:hAnsi="Times New Roman"/>
          <w:spacing w:val="-1"/>
          <w:sz w:val="26"/>
          <w:szCs w:val="26"/>
        </w:rPr>
        <w:t>Калининская,36,</w:t>
      </w:r>
      <w:r w:rsidR="00DB19D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B19D1">
        <w:rPr>
          <w:rFonts w:ascii="Times New Roman" w:hAnsi="Times New Roman"/>
          <w:spacing w:val="-1"/>
          <w:sz w:val="26"/>
          <w:szCs w:val="26"/>
        </w:rPr>
        <w:t>Пушкинская,54,</w:t>
      </w:r>
      <w:r w:rsidR="00DB19D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B19D1">
        <w:rPr>
          <w:rFonts w:ascii="Times New Roman" w:hAnsi="Times New Roman"/>
          <w:spacing w:val="-1"/>
          <w:sz w:val="26"/>
          <w:szCs w:val="26"/>
        </w:rPr>
        <w:t>Заводская,4,</w:t>
      </w:r>
      <w:r w:rsidR="00DB19D1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B19D1">
        <w:rPr>
          <w:rFonts w:ascii="Times New Roman" w:hAnsi="Times New Roman"/>
          <w:spacing w:val="-1"/>
          <w:sz w:val="26"/>
          <w:szCs w:val="26"/>
        </w:rPr>
        <w:t>Заводская,6.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DB19D1" w:rsidRDefault="001358B0" w:rsidP="00DB19D1">
      <w:pPr>
        <w:pStyle w:val="af0"/>
        <w:ind w:firstLine="709"/>
        <w:jc w:val="center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7</w:t>
      </w:r>
      <w:r w:rsidR="00331DE9" w:rsidRPr="00DB19D1">
        <w:rPr>
          <w:rFonts w:ascii="Times New Roman" w:hAnsi="Times New Roman"/>
          <w:b/>
          <w:spacing w:val="-1"/>
          <w:sz w:val="26"/>
          <w:szCs w:val="26"/>
        </w:rPr>
        <w:t>.СИСТЕМА ЭЛЕКТРОСНАБЖЕНИЯ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5813DE" w:rsidRPr="001358B0" w:rsidRDefault="00331DE9" w:rsidP="001358B0">
      <w:pPr>
        <w:pStyle w:val="af0"/>
        <w:ind w:firstLine="709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F1280A">
        <w:rPr>
          <w:rFonts w:ascii="Times New Roman" w:hAnsi="Times New Roman"/>
          <w:b/>
          <w:spacing w:val="-1"/>
          <w:sz w:val="26"/>
          <w:szCs w:val="26"/>
        </w:rPr>
        <w:t>1.Существующее положение</w:t>
      </w:r>
    </w:p>
    <w:p w:rsidR="00331DE9" w:rsidRPr="005813DE" w:rsidRDefault="00331DE9" w:rsidP="005813DE">
      <w:pPr>
        <w:pStyle w:val="af0"/>
        <w:ind w:firstLine="709"/>
        <w:jc w:val="both"/>
        <w:rPr>
          <w:rFonts w:ascii="Times New Roman" w:hAnsi="Times New Roman"/>
          <w:b/>
          <w:spacing w:val="-1"/>
          <w:sz w:val="26"/>
          <w:szCs w:val="26"/>
        </w:rPr>
      </w:pPr>
      <w:r w:rsidRPr="005813DE">
        <w:rPr>
          <w:rFonts w:ascii="Times New Roman" w:hAnsi="Times New Roman"/>
          <w:b/>
          <w:spacing w:val="-1"/>
          <w:sz w:val="26"/>
          <w:szCs w:val="26"/>
        </w:rPr>
        <w:t>Характер</w:t>
      </w:r>
      <w:r w:rsidR="005813DE" w:rsidRPr="005813DE">
        <w:rPr>
          <w:rFonts w:ascii="Times New Roman" w:hAnsi="Times New Roman"/>
          <w:b/>
          <w:spacing w:val="-1"/>
          <w:sz w:val="26"/>
          <w:szCs w:val="26"/>
        </w:rPr>
        <w:t>истика системы электроснабжения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Электроснабжение в городе Лесозаводске осуществляется от ПС «Лесозаводск» 220/35/10/04,4 кВ и ПС «БХЗ» 35/10 кВ.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Передача мощности осуществляется по ВЛ-10 кВ на трансформаторные подстанции. Опоры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ВЛ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– 10 кВ в основном железобетонные. Общая длина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ВЛ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– 10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кВ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состовляет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135,55 км.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На территории города Лесозаводск расположены 201 трансформаторная подстанция 10/0,4 кВ. От ТП электрическая энергия поступает к потребителям по распределительным сетям 0,4 кВ. Общая протяженность линий 0,4 кВ -381,7 км.</w:t>
      </w:r>
    </w:p>
    <w:p w:rsidR="00331DE9" w:rsidRPr="00E7631E" w:rsidRDefault="005813DE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pacing w:val="-1"/>
          <w:sz w:val="26"/>
          <w:szCs w:val="26"/>
        </w:rPr>
        <w:t xml:space="preserve">Электроснабжение сельских населенных пунктов в составе </w:t>
      </w:r>
      <w:r w:rsidR="00331DE9" w:rsidRPr="00E7631E">
        <w:rPr>
          <w:rFonts w:ascii="Times New Roman" w:hAnsi="Times New Roman"/>
          <w:spacing w:val="-1"/>
          <w:sz w:val="26"/>
          <w:szCs w:val="26"/>
        </w:rPr>
        <w:t xml:space="preserve">Лесозаводского городского округа осуществляется от 220/35/10 кВ ПС «Лесозаводск», 35/10 кВ ПС «Уссури»,35/10 кВ «Тихменево», 35/10 </w:t>
      </w:r>
      <w:proofErr w:type="spellStart"/>
      <w:r w:rsidR="00331DE9" w:rsidRPr="00E7631E">
        <w:rPr>
          <w:rFonts w:ascii="Times New Roman" w:hAnsi="Times New Roman"/>
          <w:spacing w:val="-1"/>
          <w:sz w:val="26"/>
          <w:szCs w:val="26"/>
        </w:rPr>
        <w:t>кВ</w:t>
      </w:r>
      <w:proofErr w:type="spellEnd"/>
      <w:r w:rsidR="00331DE9" w:rsidRPr="00E7631E">
        <w:rPr>
          <w:rFonts w:ascii="Times New Roman" w:hAnsi="Times New Roman"/>
          <w:spacing w:val="-1"/>
          <w:sz w:val="26"/>
          <w:szCs w:val="26"/>
        </w:rPr>
        <w:t xml:space="preserve"> «Пантелеймоновка».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Передача мощности осуществляется по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ВЛ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– 10 кВ на трансформаторные подстанции. Опоры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ВЛ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-10 кВ железобетонные. Общая длина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ВЛ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10 кВ составляет 292,014 км.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На территории городского округа расположены 104 трансформаторные подстанции 10/0,4 кВ. От ТП электрическая энергия поступает к потребителям по распределительным сетям 0,4 кВ. Общая протяженность линий 04,кВ -187,966 км.</w:t>
      </w:r>
    </w:p>
    <w:p w:rsidR="00331DE9" w:rsidRPr="00E7631E" w:rsidRDefault="00331DE9" w:rsidP="005813DE">
      <w:pPr>
        <w:pStyle w:val="af0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5813DE" w:rsidRDefault="005813DE" w:rsidP="00E7631E">
      <w:pPr>
        <w:pStyle w:val="af0"/>
        <w:ind w:firstLine="709"/>
        <w:jc w:val="both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Обеспеченность приборами учета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Обеспеченность  приборами учета потребления электрической энергией на 01.01.2016</w:t>
      </w:r>
      <w:r w:rsidR="005813DE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г.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состовляет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100% (юридические лица.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 xml:space="preserve">Частный сектор и ввода многоквартирных жилых домов). </w:t>
      </w:r>
      <w:proofErr w:type="gramEnd"/>
    </w:p>
    <w:p w:rsidR="00331DE9" w:rsidRPr="00E7631E" w:rsidRDefault="00331DE9" w:rsidP="005813DE">
      <w:pPr>
        <w:pStyle w:val="af0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5813DE" w:rsidRDefault="00331DE9" w:rsidP="005813DE">
      <w:pPr>
        <w:pStyle w:val="af0"/>
        <w:ind w:firstLine="709"/>
        <w:jc w:val="both"/>
        <w:rPr>
          <w:rFonts w:ascii="Times New Roman" w:hAnsi="Times New Roman"/>
          <w:b/>
          <w:spacing w:val="-1"/>
          <w:sz w:val="26"/>
          <w:szCs w:val="26"/>
        </w:rPr>
      </w:pPr>
      <w:r w:rsidRPr="005813DE">
        <w:rPr>
          <w:rFonts w:ascii="Times New Roman" w:hAnsi="Times New Roman"/>
          <w:b/>
          <w:spacing w:val="-1"/>
          <w:sz w:val="26"/>
          <w:szCs w:val="26"/>
        </w:rPr>
        <w:t>Резервы</w:t>
      </w:r>
      <w:r w:rsidR="005813DE">
        <w:rPr>
          <w:rFonts w:ascii="Times New Roman" w:hAnsi="Times New Roman"/>
          <w:b/>
          <w:spacing w:val="-1"/>
          <w:sz w:val="26"/>
          <w:szCs w:val="26"/>
        </w:rPr>
        <w:t xml:space="preserve"> и дефициты источников ресурсов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По состоянию на 01.01.2016</w:t>
      </w:r>
      <w:r w:rsidR="005813DE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г. имеется достаточный резерв мощности.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5813DE" w:rsidRDefault="005813DE" w:rsidP="005813DE">
      <w:pPr>
        <w:pStyle w:val="af0"/>
        <w:ind w:firstLine="709"/>
        <w:jc w:val="both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Надежность работы системы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За 2015 год в системе электроснабжения в городе Лесозаводске произошло 16 аварийных отключений. Суммарная длительность перерывов в электроснабжении составила 20 часов 27 минут. В системе  электроснабжения сел Лесозаводского городского округа произошло 34 аварийных отключения. Суммарная длительность перерывов в электроснабжении составила 12 часов 16 минут. Для повышения надежности системы электроснабжения программой предусмотрено проведение реконструкции исчерпавших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эксплутационный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ресурс сетей, а также замена трансформаторных подстанций.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5813DE" w:rsidRDefault="005813DE" w:rsidP="00E7631E">
      <w:pPr>
        <w:pStyle w:val="af0"/>
        <w:ind w:firstLine="709"/>
        <w:jc w:val="both"/>
        <w:rPr>
          <w:rFonts w:ascii="Times New Roman" w:hAnsi="Times New Roman"/>
          <w:b/>
          <w:spacing w:val="-1"/>
          <w:sz w:val="26"/>
          <w:szCs w:val="26"/>
        </w:rPr>
      </w:pPr>
      <w:r w:rsidRPr="005813DE">
        <w:rPr>
          <w:rFonts w:ascii="Times New Roman" w:hAnsi="Times New Roman"/>
          <w:b/>
          <w:spacing w:val="-1"/>
          <w:sz w:val="26"/>
          <w:szCs w:val="26"/>
        </w:rPr>
        <w:t>Качество поставляемого ресурса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Качество электрической энергии определяется совокупностью ее характеристик.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 xml:space="preserve">При которых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электроприемники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могут нормально работать и выполнять заложенные в них функции.</w:t>
      </w:r>
      <w:proofErr w:type="gramEnd"/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Требования к качеству электроэнергии:</w:t>
      </w:r>
    </w:p>
    <w:p w:rsidR="00331DE9" w:rsidRPr="00E7631E" w:rsidRDefault="00331DE9" w:rsidP="001748E6">
      <w:pPr>
        <w:pStyle w:val="af0"/>
        <w:numPr>
          <w:ilvl w:val="0"/>
          <w:numId w:val="35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стандартное номинальное напряжение в сетях однофазного переменно</w:t>
      </w:r>
      <w:r w:rsidR="005813DE">
        <w:rPr>
          <w:rFonts w:ascii="Times New Roman" w:hAnsi="Times New Roman"/>
          <w:spacing w:val="-1"/>
          <w:sz w:val="26"/>
          <w:szCs w:val="26"/>
        </w:rPr>
        <w:t xml:space="preserve">го тока   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должно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состовлять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– 220</w:t>
      </w:r>
      <w:proofErr w:type="gramStart"/>
      <w:r w:rsidR="005813DE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, в трехфазных сетях – 380</w:t>
      </w:r>
      <w:r w:rsidR="005813DE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В;</w:t>
      </w:r>
    </w:p>
    <w:p w:rsidR="00331DE9" w:rsidRPr="00E7631E" w:rsidRDefault="00331DE9" w:rsidP="001748E6">
      <w:pPr>
        <w:pStyle w:val="af0"/>
        <w:numPr>
          <w:ilvl w:val="0"/>
          <w:numId w:val="35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допустимое отклонение напряжения должно составлять не более 5% от номинального напряжения электрической сети;</w:t>
      </w:r>
    </w:p>
    <w:p w:rsidR="00331DE9" w:rsidRPr="00E7631E" w:rsidRDefault="00331DE9" w:rsidP="001748E6">
      <w:pPr>
        <w:pStyle w:val="af0"/>
        <w:numPr>
          <w:ilvl w:val="0"/>
          <w:numId w:val="35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допустимое отклонение частоты переменного тока в электрических сетях должно составлять не более 0.4 Гц от стандартного номинального значения 50</w:t>
      </w:r>
      <w:r w:rsidR="005813DE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E7631E">
        <w:rPr>
          <w:rFonts w:ascii="Times New Roman" w:hAnsi="Times New Roman"/>
          <w:spacing w:val="-1"/>
          <w:sz w:val="26"/>
          <w:szCs w:val="26"/>
        </w:rPr>
        <w:t>Гц.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Электроэнергия должна предоставляться всем потребителям круглосуточно, кроме случаев плановых отключений. Аварийных ситуаций или отключения потребителей за долги.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5813DE" w:rsidRDefault="005813DE" w:rsidP="005813DE">
      <w:pPr>
        <w:pStyle w:val="af0"/>
        <w:ind w:firstLine="709"/>
        <w:jc w:val="both"/>
        <w:rPr>
          <w:rFonts w:ascii="Times New Roman" w:hAnsi="Times New Roman"/>
          <w:b/>
          <w:spacing w:val="-1"/>
          <w:sz w:val="26"/>
          <w:szCs w:val="26"/>
        </w:rPr>
      </w:pPr>
      <w:r w:rsidRPr="005813DE">
        <w:rPr>
          <w:rFonts w:ascii="Times New Roman" w:hAnsi="Times New Roman"/>
          <w:b/>
          <w:spacing w:val="-1"/>
          <w:sz w:val="26"/>
          <w:szCs w:val="26"/>
        </w:rPr>
        <w:t xml:space="preserve">Воздействие на </w:t>
      </w:r>
      <w:proofErr w:type="spellStart"/>
      <w:r w:rsidRPr="005813DE">
        <w:rPr>
          <w:rFonts w:ascii="Times New Roman" w:hAnsi="Times New Roman"/>
          <w:b/>
          <w:spacing w:val="-1"/>
          <w:sz w:val="26"/>
          <w:szCs w:val="26"/>
        </w:rPr>
        <w:t>окружающуу</w:t>
      </w:r>
      <w:proofErr w:type="spellEnd"/>
      <w:r w:rsidRPr="005813DE">
        <w:rPr>
          <w:rFonts w:ascii="Times New Roman" w:hAnsi="Times New Roman"/>
          <w:b/>
          <w:spacing w:val="-1"/>
          <w:sz w:val="26"/>
          <w:szCs w:val="26"/>
        </w:rPr>
        <w:t xml:space="preserve"> среду</w:t>
      </w:r>
    </w:p>
    <w:p w:rsidR="00331DE9" w:rsidRPr="00E7631E" w:rsidRDefault="00331DE9" w:rsidP="00142C8F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Проведение мероприятий по строительству и реконструкции объектов системы электроснабжения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длжно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осуществляться в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соответсвии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с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тебованиями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Федерального закона </w:t>
      </w:r>
      <w:r w:rsidR="00142C8F">
        <w:rPr>
          <w:rFonts w:ascii="Times New Roman" w:hAnsi="Times New Roman"/>
          <w:spacing w:val="-1"/>
          <w:sz w:val="26"/>
          <w:szCs w:val="26"/>
        </w:rPr>
        <w:t xml:space="preserve">РФ </w:t>
      </w:r>
      <w:r w:rsidRPr="00E7631E">
        <w:rPr>
          <w:rFonts w:ascii="Times New Roman" w:hAnsi="Times New Roman"/>
          <w:spacing w:val="-1"/>
          <w:sz w:val="26"/>
          <w:szCs w:val="26"/>
        </w:rPr>
        <w:t>от 26.03.20</w:t>
      </w:r>
      <w:r w:rsidR="00142C8F">
        <w:rPr>
          <w:rFonts w:ascii="Times New Roman" w:hAnsi="Times New Roman"/>
          <w:spacing w:val="-1"/>
          <w:sz w:val="26"/>
          <w:szCs w:val="26"/>
        </w:rPr>
        <w:t>0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3 № 35-ФЗ «Об электроэнергетике», а также в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соответсвии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с требованиями действующих нормативно-правовых актов в сфере промышленной и экологической безопасности.</w:t>
      </w:r>
      <w:r w:rsidR="00142C8F">
        <w:rPr>
          <w:rFonts w:ascii="Times New Roman" w:hAnsi="Times New Roman"/>
          <w:spacing w:val="-1"/>
          <w:sz w:val="26"/>
          <w:szCs w:val="26"/>
        </w:rPr>
        <w:t xml:space="preserve"> 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Вредное воздействие на экологию со стороны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электроэнегетики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в процессе эксплуатации дополняется воздействием при строительстве и воздействием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приутилизации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демонтированного оборудования и расходных материалов. При строительстве объектов энергетики происходит вырубка лесов (просеки под трассы ЛЭП), нарушение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посв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(земляные работы), нарушение естественной формы водоемов (отсыпки).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Для снижения площади лесов, уничтожаемых при строительстве объектов электроэнергетики,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необхлдимо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соблюдать нормативную ширину охранных зон ЛЭП при строительстве либо занижать ее в доступных пределах, принимая ее величину минимально допустимой для условий стесненной прокладки.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Для снижения вредного воздействия на почвы при строительстве требуется соблюдать технологию строительства, установленную нормативной документацией для данного климатического района.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142C8F" w:rsidRDefault="00331DE9" w:rsidP="00142C8F">
      <w:pPr>
        <w:pStyle w:val="af0"/>
        <w:ind w:firstLine="709"/>
        <w:jc w:val="both"/>
        <w:rPr>
          <w:rFonts w:ascii="Times New Roman" w:hAnsi="Times New Roman"/>
          <w:b/>
          <w:spacing w:val="-1"/>
          <w:sz w:val="26"/>
          <w:szCs w:val="26"/>
        </w:rPr>
      </w:pPr>
      <w:r w:rsidRPr="00142C8F">
        <w:rPr>
          <w:rFonts w:ascii="Times New Roman" w:hAnsi="Times New Roman"/>
          <w:b/>
          <w:spacing w:val="-1"/>
          <w:sz w:val="26"/>
          <w:szCs w:val="26"/>
        </w:rPr>
        <w:t>Технические и тех</w:t>
      </w:r>
      <w:r w:rsidR="00142C8F" w:rsidRPr="00142C8F">
        <w:rPr>
          <w:rFonts w:ascii="Times New Roman" w:hAnsi="Times New Roman"/>
          <w:b/>
          <w:spacing w:val="-1"/>
          <w:sz w:val="26"/>
          <w:szCs w:val="26"/>
        </w:rPr>
        <w:t>нологические проблемы в системе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По результатам инженерно-технического анализа системы электроснабжения были выявлены следующие технологические и технические проблемы:</w:t>
      </w:r>
    </w:p>
    <w:p w:rsidR="00331DE9" w:rsidRPr="00E7631E" w:rsidRDefault="00331DE9" w:rsidP="001748E6">
      <w:pPr>
        <w:pStyle w:val="af0"/>
        <w:numPr>
          <w:ilvl w:val="0"/>
          <w:numId w:val="36"/>
        </w:numPr>
        <w:tabs>
          <w:tab w:val="decimal" w:pos="993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сети электроснабжения имеют значительный износ и нуждаются в реконструкции;</w:t>
      </w:r>
    </w:p>
    <w:p w:rsidR="00331DE9" w:rsidRPr="00E7631E" w:rsidRDefault="00331DE9" w:rsidP="001748E6">
      <w:pPr>
        <w:pStyle w:val="af0"/>
        <w:numPr>
          <w:ilvl w:val="0"/>
          <w:numId w:val="36"/>
        </w:numPr>
        <w:tabs>
          <w:tab w:val="decimal" w:pos="993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срок эксплуатации трансформаторного обо</w:t>
      </w:r>
      <w:r w:rsidR="00142C8F">
        <w:rPr>
          <w:rFonts w:ascii="Times New Roman" w:hAnsi="Times New Roman"/>
          <w:spacing w:val="-1"/>
          <w:sz w:val="26"/>
          <w:szCs w:val="26"/>
        </w:rPr>
        <w:t>рудования превышает нормативный;</w:t>
      </w:r>
    </w:p>
    <w:p w:rsidR="00331DE9" w:rsidRPr="00E7631E" w:rsidRDefault="00331DE9" w:rsidP="001748E6">
      <w:pPr>
        <w:pStyle w:val="af0"/>
        <w:numPr>
          <w:ilvl w:val="0"/>
          <w:numId w:val="36"/>
        </w:numPr>
        <w:tabs>
          <w:tab w:val="decimal" w:pos="993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использование масляных выключателей влечет за собой увеличение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эксплутационных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затрат.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142C8F" w:rsidRPr="00142C8F" w:rsidRDefault="00142C8F" w:rsidP="001358B0">
      <w:pPr>
        <w:pStyle w:val="af0"/>
        <w:ind w:firstLine="709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142C8F">
        <w:rPr>
          <w:rFonts w:ascii="Times New Roman" w:hAnsi="Times New Roman"/>
          <w:b/>
          <w:spacing w:val="-1"/>
          <w:sz w:val="26"/>
          <w:szCs w:val="26"/>
        </w:rPr>
        <w:t>2</w:t>
      </w:r>
      <w:r>
        <w:rPr>
          <w:rFonts w:ascii="Times New Roman" w:hAnsi="Times New Roman"/>
          <w:b/>
          <w:spacing w:val="-1"/>
          <w:sz w:val="26"/>
          <w:szCs w:val="26"/>
        </w:rPr>
        <w:t>.Проектные предложения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В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рассмтриваемый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период ожидается дальнейший рост на</w:t>
      </w:r>
      <w:r w:rsidR="00142C8F">
        <w:rPr>
          <w:rFonts w:ascii="Times New Roman" w:hAnsi="Times New Roman"/>
          <w:spacing w:val="-1"/>
          <w:sz w:val="26"/>
          <w:szCs w:val="26"/>
        </w:rPr>
        <w:t>г</w:t>
      </w:r>
      <w:r w:rsidRPr="00E7631E">
        <w:rPr>
          <w:rFonts w:ascii="Times New Roman" w:hAnsi="Times New Roman"/>
          <w:spacing w:val="-1"/>
          <w:sz w:val="26"/>
          <w:szCs w:val="26"/>
        </w:rPr>
        <w:t>рузок в Лесозаводском городском округе, обусловленный развитием следующих направлений: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1.Вводом в </w:t>
      </w:r>
      <w:proofErr w:type="spellStart"/>
      <w:r w:rsidR="00142C8F">
        <w:rPr>
          <w:rFonts w:ascii="Times New Roman" w:hAnsi="Times New Roman"/>
          <w:spacing w:val="-1"/>
          <w:sz w:val="26"/>
          <w:szCs w:val="26"/>
        </w:rPr>
        <w:t>эксплуатациию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жилых домов, про</w:t>
      </w:r>
      <w:r w:rsidR="00C05799">
        <w:rPr>
          <w:rFonts w:ascii="Times New Roman" w:hAnsi="Times New Roman"/>
          <w:spacing w:val="-1"/>
          <w:sz w:val="26"/>
          <w:szCs w:val="26"/>
        </w:rPr>
        <w:t>мышленных и социальных объектов:</w:t>
      </w:r>
    </w:p>
    <w:tbl>
      <w:tblPr>
        <w:tblW w:w="989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9"/>
        <w:gridCol w:w="1559"/>
        <w:gridCol w:w="1134"/>
        <w:gridCol w:w="2037"/>
        <w:gridCol w:w="1507"/>
      </w:tblGrid>
      <w:tr w:rsidR="00331DE9" w:rsidRPr="00E7631E" w:rsidTr="00142C8F">
        <w:tc>
          <w:tcPr>
            <w:tcW w:w="534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№</w:t>
            </w:r>
            <w:proofErr w:type="gramStart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Ед</w:t>
            </w:r>
            <w:proofErr w:type="gramStart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.и</w:t>
            </w:r>
            <w:proofErr w:type="gramEnd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змер</w:t>
            </w:r>
            <w:proofErr w:type="spellEnd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Проект.</w:t>
            </w:r>
          </w:p>
          <w:p w:rsidR="00331DE9" w:rsidRPr="00142C8F" w:rsidRDefault="00142C8F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мощ-</w:t>
            </w:r>
            <w:r w:rsidR="00331DE9" w:rsidRPr="00142C8F">
              <w:rPr>
                <w:rFonts w:ascii="Times New Roman" w:hAnsi="Times New Roman"/>
                <w:spacing w:val="-1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2037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Заказчик</w:t>
            </w:r>
          </w:p>
        </w:tc>
        <w:tc>
          <w:tcPr>
            <w:tcW w:w="1507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Предполаг</w:t>
            </w:r>
            <w:proofErr w:type="spellEnd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331DE9" w:rsidRPr="00142C8F" w:rsidRDefault="00142C8F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="00331DE9" w:rsidRPr="00142C8F">
              <w:rPr>
                <w:rFonts w:ascii="Times New Roman" w:hAnsi="Times New Roman"/>
                <w:spacing w:val="-1"/>
                <w:sz w:val="24"/>
                <w:szCs w:val="24"/>
              </w:rPr>
              <w:t>рок ввода</w:t>
            </w:r>
          </w:p>
        </w:tc>
      </w:tr>
      <w:tr w:rsidR="00331DE9" w:rsidRPr="00E7631E" w:rsidTr="00142C8F">
        <w:tc>
          <w:tcPr>
            <w:tcW w:w="534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Индивидуальная </w:t>
            </w:r>
            <w:r w:rsidR="00142C8F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астройка по ул. </w:t>
            </w:r>
            <w:r w:rsidR="00142C8F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арковская</w:t>
            </w:r>
          </w:p>
        </w:tc>
        <w:tc>
          <w:tcPr>
            <w:tcW w:w="1559" w:type="dxa"/>
            <w:shd w:val="clear" w:color="auto" w:fill="auto"/>
          </w:tcPr>
          <w:p w:rsidR="00142C8F" w:rsidRPr="00142C8F" w:rsidRDefault="00142C8F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="00331DE9"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днокв</w:t>
            </w:r>
            <w:proofErr w:type="spellEnd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331DE9" w:rsidRPr="00142C8F" w:rsidRDefault="00142C8F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жилые </w:t>
            </w:r>
            <w:r w:rsidR="00331DE9"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дома</w:t>
            </w:r>
          </w:p>
        </w:tc>
        <w:tc>
          <w:tcPr>
            <w:tcW w:w="1134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45</w:t>
            </w:r>
          </w:p>
        </w:tc>
        <w:tc>
          <w:tcPr>
            <w:tcW w:w="2037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Индивидуальный</w:t>
            </w:r>
          </w:p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застройщик</w:t>
            </w:r>
          </w:p>
        </w:tc>
        <w:tc>
          <w:tcPr>
            <w:tcW w:w="1507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2016-2019</w:t>
            </w:r>
            <w:r w:rsidR="00142C8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г.</w:t>
            </w:r>
          </w:p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B722D0" w:rsidRPr="00E7631E" w:rsidTr="00142C8F">
        <w:tc>
          <w:tcPr>
            <w:tcW w:w="534" w:type="dxa"/>
            <w:shd w:val="clear" w:color="auto" w:fill="auto"/>
          </w:tcPr>
          <w:p w:rsidR="00B722D0" w:rsidRPr="00142C8F" w:rsidRDefault="00B722D0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B722D0" w:rsidRPr="00142C8F" w:rsidRDefault="00B722D0" w:rsidP="006A5391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Комплексное жилищное строительство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микрорайона 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Юго-Западный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B722D0" w:rsidRPr="00142C8F" w:rsidRDefault="00B722D0" w:rsidP="006A5391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кв.м.</w:t>
            </w:r>
          </w:p>
        </w:tc>
        <w:tc>
          <w:tcPr>
            <w:tcW w:w="1134" w:type="dxa"/>
            <w:shd w:val="clear" w:color="auto" w:fill="auto"/>
          </w:tcPr>
          <w:p w:rsidR="00B722D0" w:rsidRPr="00142C8F" w:rsidRDefault="00B722D0" w:rsidP="006A5391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23000</w:t>
            </w:r>
          </w:p>
        </w:tc>
        <w:tc>
          <w:tcPr>
            <w:tcW w:w="2037" w:type="dxa"/>
            <w:shd w:val="clear" w:color="auto" w:fill="auto"/>
          </w:tcPr>
          <w:p w:rsidR="00B722D0" w:rsidRPr="00142C8F" w:rsidRDefault="00B722D0" w:rsidP="006A5391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Администрация ЛГО</w:t>
            </w:r>
          </w:p>
        </w:tc>
        <w:tc>
          <w:tcPr>
            <w:tcW w:w="1507" w:type="dxa"/>
            <w:shd w:val="clear" w:color="auto" w:fill="auto"/>
          </w:tcPr>
          <w:p w:rsidR="00B722D0" w:rsidRPr="00142C8F" w:rsidRDefault="00B722D0" w:rsidP="006A5391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2016-2019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г.</w:t>
            </w:r>
          </w:p>
          <w:p w:rsidR="00B722D0" w:rsidRPr="00142C8F" w:rsidRDefault="00B722D0" w:rsidP="006A5391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331DE9" w:rsidRPr="00E7631E" w:rsidTr="00142C8F">
        <w:tc>
          <w:tcPr>
            <w:tcW w:w="534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142C8F" w:rsidRDefault="00142C8F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Индивидуальная застройка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</w:t>
            </w:r>
            <w:r w:rsidR="00331DE9" w:rsidRPr="00142C8F">
              <w:rPr>
                <w:rFonts w:ascii="Times New Roman" w:hAnsi="Times New Roman"/>
                <w:spacing w:val="-1"/>
                <w:sz w:val="24"/>
                <w:szCs w:val="24"/>
              </w:rPr>
              <w:t>ул</w:t>
            </w:r>
            <w:proofErr w:type="gramStart"/>
            <w:r w:rsidR="00331DE9" w:rsidRPr="00142C8F">
              <w:rPr>
                <w:rFonts w:ascii="Times New Roman" w:hAnsi="Times New Roman"/>
                <w:spacing w:val="-1"/>
                <w:sz w:val="24"/>
                <w:szCs w:val="24"/>
              </w:rPr>
              <w:t>.Д</w:t>
            </w:r>
            <w:proofErr w:type="gramEnd"/>
            <w:r w:rsidR="00331DE9"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орожная</w:t>
            </w:r>
            <w:proofErr w:type="spellEnd"/>
            <w:r w:rsidR="00331DE9" w:rsidRPr="00142C8F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</w:p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одноквартирных жилых домов.</w:t>
            </w:r>
          </w:p>
        </w:tc>
        <w:tc>
          <w:tcPr>
            <w:tcW w:w="1559" w:type="dxa"/>
            <w:shd w:val="clear" w:color="auto" w:fill="auto"/>
          </w:tcPr>
          <w:p w:rsidR="00331DE9" w:rsidRPr="00142C8F" w:rsidRDefault="00142C8F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однокв</w:t>
            </w:r>
            <w:proofErr w:type="spellEnd"/>
            <w:r w:rsidR="00331DE9" w:rsidRPr="00142C8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 </w:t>
            </w: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="00331DE9"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илые дома</w:t>
            </w:r>
          </w:p>
        </w:tc>
        <w:tc>
          <w:tcPr>
            <w:tcW w:w="1134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200</w:t>
            </w:r>
          </w:p>
        </w:tc>
        <w:tc>
          <w:tcPr>
            <w:tcW w:w="2037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Индивидуальный застройщик</w:t>
            </w:r>
          </w:p>
        </w:tc>
        <w:tc>
          <w:tcPr>
            <w:tcW w:w="1507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2016-2019 </w:t>
            </w:r>
            <w:r w:rsidR="00142C8F">
              <w:rPr>
                <w:rFonts w:ascii="Times New Roman" w:hAnsi="Times New Roman"/>
                <w:spacing w:val="-1"/>
                <w:sz w:val="24"/>
                <w:szCs w:val="24"/>
              </w:rPr>
              <w:t>г.</w:t>
            </w:r>
          </w:p>
        </w:tc>
      </w:tr>
      <w:tr w:rsidR="00331DE9" w:rsidRPr="00E7631E" w:rsidTr="00142C8F">
        <w:tc>
          <w:tcPr>
            <w:tcW w:w="534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Мясокомбинат</w:t>
            </w:r>
          </w:p>
        </w:tc>
        <w:tc>
          <w:tcPr>
            <w:tcW w:w="1559" w:type="dxa"/>
            <w:shd w:val="clear" w:color="auto" w:fill="auto"/>
          </w:tcPr>
          <w:p w:rsidR="00331DE9" w:rsidRPr="00142C8F" w:rsidRDefault="00142C8F" w:rsidP="00B722D0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B722D0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B722D0" w:rsidRPr="00B722D0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proofErr w:type="gramStart"/>
            <w:r w:rsidR="00B722D0" w:rsidRPr="00B722D0">
              <w:rPr>
                <w:rFonts w:ascii="Times New Roman" w:hAnsi="Times New Roman"/>
                <w:spacing w:val="-1"/>
                <w:sz w:val="24"/>
                <w:szCs w:val="24"/>
              </w:rPr>
              <w:t>.к</w:t>
            </w:r>
            <w:proofErr w:type="gramEnd"/>
            <w:r w:rsidR="00B722D0" w:rsidRPr="00B722D0">
              <w:rPr>
                <w:rFonts w:ascii="Times New Roman" w:hAnsi="Times New Roman"/>
                <w:spacing w:val="-1"/>
                <w:sz w:val="24"/>
                <w:szCs w:val="24"/>
              </w:rPr>
              <w:t>ВА</w:t>
            </w:r>
            <w:proofErr w:type="spellEnd"/>
            <w:r w:rsidR="00331DE9" w:rsidRPr="00B722D0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0,82</w:t>
            </w:r>
          </w:p>
        </w:tc>
        <w:tc>
          <w:tcPr>
            <w:tcW w:w="2037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ООО «</w:t>
            </w:r>
            <w:proofErr w:type="spellStart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Мясокамбинат</w:t>
            </w:r>
            <w:proofErr w:type="spellEnd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Лесозаводский</w:t>
            </w:r>
            <w:proofErr w:type="gramEnd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507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2017-2018</w:t>
            </w:r>
            <w:r w:rsidR="00142C8F">
              <w:rPr>
                <w:rFonts w:ascii="Times New Roman" w:hAnsi="Times New Roman"/>
                <w:spacing w:val="-1"/>
                <w:sz w:val="24"/>
                <w:szCs w:val="24"/>
              </w:rPr>
              <w:t>г.</w:t>
            </w:r>
          </w:p>
        </w:tc>
      </w:tr>
      <w:tr w:rsidR="00331DE9" w:rsidRPr="00E7631E" w:rsidTr="00142C8F">
        <w:tc>
          <w:tcPr>
            <w:tcW w:w="534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Модернизация котельной № 10 микрорайона </w:t>
            </w:r>
            <w:proofErr w:type="gramStart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Юго-Западный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Гкал</w:t>
            </w:r>
          </w:p>
        </w:tc>
        <w:tc>
          <w:tcPr>
            <w:tcW w:w="1134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6,4</w:t>
            </w:r>
          </w:p>
        </w:tc>
        <w:tc>
          <w:tcPr>
            <w:tcW w:w="2037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Администрация </w:t>
            </w:r>
            <w:r w:rsidR="00142C8F"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ЛГО</w:t>
            </w:r>
          </w:p>
        </w:tc>
        <w:tc>
          <w:tcPr>
            <w:tcW w:w="1507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2016-2018 </w:t>
            </w:r>
            <w:r w:rsidR="00142C8F">
              <w:rPr>
                <w:rFonts w:ascii="Times New Roman" w:hAnsi="Times New Roman"/>
                <w:spacing w:val="-1"/>
                <w:sz w:val="24"/>
                <w:szCs w:val="24"/>
              </w:rPr>
              <w:t>г.</w:t>
            </w:r>
          </w:p>
        </w:tc>
      </w:tr>
      <w:tr w:rsidR="00331DE9" w:rsidRPr="00E7631E" w:rsidTr="00142C8F">
        <w:tc>
          <w:tcPr>
            <w:tcW w:w="534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Строительство модульной котельной СШ №156 </w:t>
            </w:r>
            <w:proofErr w:type="spellStart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мкр</w:t>
            </w:r>
            <w:proofErr w:type="gramStart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.Р</w:t>
            </w:r>
            <w:proofErr w:type="gramEnd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ужино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гкал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1,22</w:t>
            </w:r>
          </w:p>
        </w:tc>
        <w:tc>
          <w:tcPr>
            <w:tcW w:w="2037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Администрация ЛГО</w:t>
            </w:r>
          </w:p>
        </w:tc>
        <w:tc>
          <w:tcPr>
            <w:tcW w:w="1507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2016</w:t>
            </w:r>
            <w:r w:rsidR="00142C8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г.</w:t>
            </w:r>
          </w:p>
        </w:tc>
      </w:tr>
      <w:tr w:rsidR="00331DE9" w:rsidRPr="00E7631E" w:rsidTr="00142C8F">
        <w:tc>
          <w:tcPr>
            <w:tcW w:w="534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Модернизация водозаборных и очистн</w:t>
            </w:r>
            <w:r w:rsidR="00142C8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ых сооружений реки Уссури </w:t>
            </w:r>
          </w:p>
        </w:tc>
        <w:tc>
          <w:tcPr>
            <w:tcW w:w="1559" w:type="dxa"/>
            <w:shd w:val="clear" w:color="auto" w:fill="auto"/>
          </w:tcPr>
          <w:p w:rsidR="00142C8F" w:rsidRDefault="00142C8F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331DE9" w:rsidRPr="00142C8F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proofErr w:type="gramStart"/>
            <w:r w:rsidR="00331DE9" w:rsidRPr="00142C8F">
              <w:rPr>
                <w:rFonts w:ascii="Times New Roman" w:hAnsi="Times New Roman"/>
                <w:spacing w:val="-1"/>
                <w:sz w:val="24"/>
                <w:szCs w:val="24"/>
              </w:rPr>
              <w:t>.к</w:t>
            </w:r>
            <w:proofErr w:type="gramEnd"/>
            <w:r w:rsidR="00331DE9" w:rsidRPr="00142C8F">
              <w:rPr>
                <w:rFonts w:ascii="Times New Roman" w:hAnsi="Times New Roman"/>
                <w:spacing w:val="-1"/>
                <w:sz w:val="24"/>
                <w:szCs w:val="24"/>
              </w:rPr>
              <w:t>уб.м/</w:t>
            </w:r>
          </w:p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2523,5</w:t>
            </w:r>
          </w:p>
        </w:tc>
        <w:tc>
          <w:tcPr>
            <w:tcW w:w="2037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>Администрация ЛГО</w:t>
            </w:r>
          </w:p>
        </w:tc>
        <w:tc>
          <w:tcPr>
            <w:tcW w:w="1507" w:type="dxa"/>
            <w:shd w:val="clear" w:color="auto" w:fill="auto"/>
          </w:tcPr>
          <w:p w:rsidR="00331DE9" w:rsidRPr="00142C8F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42C8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2017-2019 </w:t>
            </w:r>
            <w:r w:rsidR="00142C8F">
              <w:rPr>
                <w:rFonts w:ascii="Times New Roman" w:hAnsi="Times New Roman"/>
                <w:spacing w:val="-1"/>
                <w:sz w:val="24"/>
                <w:szCs w:val="24"/>
              </w:rPr>
              <w:t>г.</w:t>
            </w:r>
          </w:p>
        </w:tc>
      </w:tr>
      <w:tr w:rsidR="00331DE9" w:rsidRPr="00E7631E" w:rsidTr="00142C8F">
        <w:tc>
          <w:tcPr>
            <w:tcW w:w="534" w:type="dxa"/>
            <w:shd w:val="clear" w:color="auto" w:fill="auto"/>
          </w:tcPr>
          <w:p w:rsidR="00331DE9" w:rsidRPr="00B722D0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722D0">
              <w:rPr>
                <w:rFonts w:ascii="Times New Roman" w:hAnsi="Times New Roman"/>
                <w:spacing w:val="-1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331DE9" w:rsidRPr="00B722D0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722D0">
              <w:rPr>
                <w:rFonts w:ascii="Times New Roman" w:hAnsi="Times New Roman"/>
                <w:spacing w:val="-1"/>
                <w:sz w:val="24"/>
                <w:szCs w:val="24"/>
              </w:rPr>
              <w:t>Полигон твердых бытовых отходов</w:t>
            </w:r>
          </w:p>
        </w:tc>
        <w:tc>
          <w:tcPr>
            <w:tcW w:w="1559" w:type="dxa"/>
            <w:shd w:val="clear" w:color="auto" w:fill="auto"/>
          </w:tcPr>
          <w:p w:rsidR="00331DE9" w:rsidRPr="00B722D0" w:rsidRDefault="00142C8F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722D0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="00331DE9" w:rsidRPr="00B722D0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proofErr w:type="gramStart"/>
            <w:r w:rsidR="00331DE9" w:rsidRPr="00B722D0">
              <w:rPr>
                <w:rFonts w:ascii="Times New Roman" w:hAnsi="Times New Roman"/>
                <w:spacing w:val="-1"/>
                <w:sz w:val="24"/>
                <w:szCs w:val="24"/>
              </w:rPr>
              <w:t>.к</w:t>
            </w:r>
            <w:proofErr w:type="gramEnd"/>
            <w:r w:rsidR="00331DE9" w:rsidRPr="00B722D0">
              <w:rPr>
                <w:rFonts w:ascii="Times New Roman" w:hAnsi="Times New Roman"/>
                <w:spacing w:val="-1"/>
                <w:sz w:val="24"/>
                <w:szCs w:val="24"/>
              </w:rPr>
              <w:t>уб.м/год</w:t>
            </w:r>
          </w:p>
        </w:tc>
        <w:tc>
          <w:tcPr>
            <w:tcW w:w="1134" w:type="dxa"/>
            <w:shd w:val="clear" w:color="auto" w:fill="auto"/>
          </w:tcPr>
          <w:p w:rsidR="00331DE9" w:rsidRPr="00B722D0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722D0">
              <w:rPr>
                <w:rFonts w:ascii="Times New Roman" w:hAnsi="Times New Roman"/>
                <w:spacing w:val="-1"/>
                <w:sz w:val="24"/>
                <w:szCs w:val="24"/>
              </w:rPr>
              <w:t>12,8</w:t>
            </w:r>
          </w:p>
        </w:tc>
        <w:tc>
          <w:tcPr>
            <w:tcW w:w="2037" w:type="dxa"/>
            <w:shd w:val="clear" w:color="auto" w:fill="auto"/>
          </w:tcPr>
          <w:p w:rsidR="00331DE9" w:rsidRPr="00B722D0" w:rsidRDefault="00331DE9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722D0">
              <w:rPr>
                <w:rFonts w:ascii="Times New Roman" w:hAnsi="Times New Roman"/>
                <w:spacing w:val="-1"/>
                <w:sz w:val="24"/>
                <w:szCs w:val="24"/>
              </w:rPr>
              <w:t>Администрация ЛГО</w:t>
            </w:r>
          </w:p>
        </w:tc>
        <w:tc>
          <w:tcPr>
            <w:tcW w:w="1507" w:type="dxa"/>
            <w:shd w:val="clear" w:color="auto" w:fill="auto"/>
          </w:tcPr>
          <w:p w:rsidR="00331DE9" w:rsidRPr="00B722D0" w:rsidRDefault="00142C8F" w:rsidP="00142C8F">
            <w:pPr>
              <w:pStyle w:val="af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722D0">
              <w:rPr>
                <w:rFonts w:ascii="Times New Roman" w:hAnsi="Times New Roman"/>
                <w:spacing w:val="-1"/>
                <w:sz w:val="24"/>
                <w:szCs w:val="24"/>
              </w:rPr>
              <w:t>2018-2019 г.</w:t>
            </w:r>
          </w:p>
        </w:tc>
      </w:tr>
    </w:tbl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1358B0" w:rsidRDefault="00B34641" w:rsidP="001358B0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 Перечень основных программных мероприятий</w:t>
      </w:r>
    </w:p>
    <w:p w:rsidR="00331DE9" w:rsidRPr="00E7631E" w:rsidRDefault="00331DE9" w:rsidP="001748E6">
      <w:pPr>
        <w:pStyle w:val="af0"/>
        <w:numPr>
          <w:ilvl w:val="0"/>
          <w:numId w:val="37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модернизация ПС35/10кВ «БХЗ» с заменой существующих силовых трансформаторов 6,3 МВА на 10,0 МВА;</w:t>
      </w:r>
    </w:p>
    <w:p w:rsidR="00331DE9" w:rsidRPr="00E7631E" w:rsidRDefault="00331DE9" w:rsidP="001748E6">
      <w:pPr>
        <w:pStyle w:val="af0"/>
        <w:numPr>
          <w:ilvl w:val="0"/>
          <w:numId w:val="37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увеличение пропускной способности линий электропередач, ликвидация «узких мест» за счет кольцевания </w:t>
      </w:r>
      <w:r w:rsidR="004320D9">
        <w:rPr>
          <w:rFonts w:ascii="Times New Roman" w:hAnsi="Times New Roman"/>
          <w:spacing w:val="-1"/>
          <w:sz w:val="26"/>
          <w:szCs w:val="26"/>
        </w:rPr>
        <w:t xml:space="preserve">электрических сетей 10/0,4кВ: 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в районе  </w:t>
      </w:r>
      <w:r w:rsidRPr="00E7631E">
        <w:rPr>
          <w:rFonts w:ascii="Times New Roman" w:hAnsi="Times New Roman"/>
          <w:spacing w:val="-1"/>
          <w:sz w:val="26"/>
          <w:szCs w:val="26"/>
        </w:rPr>
        <w:lastRenderedPageBreak/>
        <w:t>индивидуальных застроек по улицам Дорожная, Марковская; развитие закр</w:t>
      </w:r>
      <w:r w:rsidR="004320D9">
        <w:rPr>
          <w:rFonts w:ascii="Times New Roman" w:hAnsi="Times New Roman"/>
          <w:spacing w:val="-1"/>
          <w:sz w:val="26"/>
          <w:szCs w:val="26"/>
        </w:rPr>
        <w:t>ы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тых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распред</w:t>
      </w:r>
      <w:proofErr w:type="gramStart"/>
      <w:r w:rsidR="004320D9">
        <w:rPr>
          <w:rFonts w:ascii="Times New Roman" w:hAnsi="Times New Roman"/>
          <w:spacing w:val="-1"/>
          <w:sz w:val="26"/>
          <w:szCs w:val="26"/>
        </w:rPr>
        <w:t>.</w:t>
      </w:r>
      <w:r w:rsidRPr="00E7631E">
        <w:rPr>
          <w:rFonts w:ascii="Times New Roman" w:hAnsi="Times New Roman"/>
          <w:spacing w:val="-1"/>
          <w:sz w:val="26"/>
          <w:szCs w:val="26"/>
        </w:rPr>
        <w:t>у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>стройств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10</w:t>
      </w:r>
      <w:r w:rsidR="004320D9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кв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«Будника» для дополнительных </w:t>
      </w:r>
      <w:r w:rsidR="004320D9">
        <w:rPr>
          <w:rFonts w:ascii="Times New Roman" w:hAnsi="Times New Roman"/>
          <w:spacing w:val="-1"/>
          <w:sz w:val="26"/>
          <w:szCs w:val="26"/>
        </w:rPr>
        <w:t>подсоединений</w:t>
      </w:r>
      <w:r w:rsidRPr="00E7631E">
        <w:rPr>
          <w:rFonts w:ascii="Times New Roman" w:hAnsi="Times New Roman"/>
          <w:spacing w:val="-1"/>
          <w:sz w:val="26"/>
          <w:szCs w:val="26"/>
        </w:rPr>
        <w:t>;</w:t>
      </w:r>
    </w:p>
    <w:p w:rsidR="00331DE9" w:rsidRPr="00E7631E" w:rsidRDefault="00331DE9" w:rsidP="001748E6">
      <w:pPr>
        <w:pStyle w:val="af0"/>
        <w:numPr>
          <w:ilvl w:val="0"/>
          <w:numId w:val="37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увеличение сечения проводов по фидерам. Деление существующих фидеров, переход от однофазных сетей к трехфазным;</w:t>
      </w:r>
    </w:p>
    <w:p w:rsidR="00331DE9" w:rsidRPr="00E7631E" w:rsidRDefault="00331DE9" w:rsidP="001748E6">
      <w:pPr>
        <w:pStyle w:val="af0"/>
        <w:numPr>
          <w:ilvl w:val="0"/>
          <w:numId w:val="37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модернизация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ВЛ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(КЛ) 10-0,4 кВ;</w:t>
      </w:r>
    </w:p>
    <w:p w:rsidR="00331DE9" w:rsidRPr="00E7631E" w:rsidRDefault="00331DE9" w:rsidP="001748E6">
      <w:pPr>
        <w:pStyle w:val="af0"/>
        <w:numPr>
          <w:ilvl w:val="0"/>
          <w:numId w:val="37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кольцевание сетей всех напряжений с целью обеспечения потребителей двусторонним питанием;</w:t>
      </w:r>
    </w:p>
    <w:p w:rsidR="00331DE9" w:rsidRPr="00E7631E" w:rsidRDefault="00331DE9" w:rsidP="001748E6">
      <w:pPr>
        <w:pStyle w:val="af0"/>
        <w:numPr>
          <w:ilvl w:val="0"/>
          <w:numId w:val="37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замена оборудования ПС новым, соответствующим сов</w:t>
      </w:r>
      <w:r w:rsidR="004320D9">
        <w:rPr>
          <w:rFonts w:ascii="Times New Roman" w:hAnsi="Times New Roman"/>
          <w:spacing w:val="-1"/>
          <w:sz w:val="26"/>
          <w:szCs w:val="26"/>
        </w:rPr>
        <w:t>ременному техническому уровню (</w:t>
      </w:r>
      <w:r w:rsidRPr="00E7631E">
        <w:rPr>
          <w:rFonts w:ascii="Times New Roman" w:hAnsi="Times New Roman"/>
          <w:spacing w:val="-1"/>
          <w:sz w:val="26"/>
          <w:szCs w:val="26"/>
        </w:rPr>
        <w:t>в том числе</w:t>
      </w:r>
      <w:r w:rsidR="004320D9">
        <w:rPr>
          <w:rFonts w:ascii="Times New Roman" w:hAnsi="Times New Roman"/>
          <w:spacing w:val="-1"/>
          <w:sz w:val="26"/>
          <w:szCs w:val="26"/>
        </w:rPr>
        <w:t>,</w:t>
      </w:r>
      <w:r w:rsidRPr="00E7631E">
        <w:rPr>
          <w:rFonts w:ascii="Times New Roman" w:hAnsi="Times New Roman"/>
          <w:spacing w:val="-1"/>
          <w:sz w:val="26"/>
          <w:szCs w:val="26"/>
        </w:rPr>
        <w:t xml:space="preserve"> замена выключателей в связи с ростом уровня токов короткого замыкания);</w:t>
      </w:r>
    </w:p>
    <w:p w:rsidR="00331DE9" w:rsidRPr="00E7631E" w:rsidRDefault="00331DE9" w:rsidP="001748E6">
      <w:pPr>
        <w:pStyle w:val="af0"/>
        <w:numPr>
          <w:ilvl w:val="0"/>
          <w:numId w:val="37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применение основного типа конфигурации сет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и-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это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одноцепная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ВЛ с двусторонним питанием от разных источников;</w:t>
      </w:r>
    </w:p>
    <w:p w:rsidR="00331DE9" w:rsidRPr="00E7631E" w:rsidRDefault="00331DE9" w:rsidP="001748E6">
      <w:pPr>
        <w:pStyle w:val="af0"/>
        <w:numPr>
          <w:ilvl w:val="0"/>
          <w:numId w:val="37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модернизация выходов кабельных линий с ЗРУ-10кВ ПС 220/35/10кВ «Лесозаводск»;</w:t>
      </w:r>
    </w:p>
    <w:p w:rsidR="00331DE9" w:rsidRPr="00E7631E" w:rsidRDefault="00331DE9" w:rsidP="001748E6">
      <w:pPr>
        <w:pStyle w:val="af0"/>
        <w:numPr>
          <w:ilvl w:val="0"/>
          <w:numId w:val="37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замена трансформаторов подстанций ПС 10/0,4кВ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на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более мощные;</w:t>
      </w:r>
    </w:p>
    <w:p w:rsidR="00331DE9" w:rsidRPr="00E7631E" w:rsidRDefault="00331DE9" w:rsidP="001748E6">
      <w:pPr>
        <w:pStyle w:val="af0"/>
        <w:numPr>
          <w:ilvl w:val="0"/>
          <w:numId w:val="37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увеличение количества подстанций с двусторонним питанием;</w:t>
      </w:r>
    </w:p>
    <w:p w:rsidR="00331DE9" w:rsidRPr="00E7631E" w:rsidRDefault="00331DE9" w:rsidP="001748E6">
      <w:pPr>
        <w:pStyle w:val="af0"/>
        <w:numPr>
          <w:ilvl w:val="0"/>
          <w:numId w:val="37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развитие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распредустройств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(РУ) 10</w:t>
      </w:r>
      <w:r w:rsidR="004320D9">
        <w:rPr>
          <w:rFonts w:ascii="Times New Roman" w:hAnsi="Times New Roman"/>
          <w:spacing w:val="-1"/>
          <w:sz w:val="26"/>
          <w:szCs w:val="26"/>
        </w:rPr>
        <w:t xml:space="preserve"> </w:t>
      </w:r>
      <w:proofErr w:type="spellStart"/>
      <w:r w:rsidRPr="00E7631E">
        <w:rPr>
          <w:rFonts w:ascii="Times New Roman" w:hAnsi="Times New Roman"/>
          <w:spacing w:val="-1"/>
          <w:sz w:val="26"/>
          <w:szCs w:val="26"/>
        </w:rPr>
        <w:t>кВ</w:t>
      </w:r>
      <w:proofErr w:type="spellEnd"/>
      <w:r w:rsidRPr="00E7631E">
        <w:rPr>
          <w:rFonts w:ascii="Times New Roman" w:hAnsi="Times New Roman"/>
          <w:spacing w:val="-1"/>
          <w:sz w:val="26"/>
          <w:szCs w:val="26"/>
        </w:rPr>
        <w:t xml:space="preserve"> действующих ПС для дополнительных присоединений;</w:t>
      </w:r>
    </w:p>
    <w:p w:rsidR="00331DE9" w:rsidRPr="00E7631E" w:rsidRDefault="00331DE9" w:rsidP="001748E6">
      <w:pPr>
        <w:pStyle w:val="af0"/>
        <w:numPr>
          <w:ilvl w:val="0"/>
          <w:numId w:val="37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>воздушные линии и узловые подстанции расположить в пригородной зоне.</w:t>
      </w:r>
    </w:p>
    <w:p w:rsidR="00331DE9" w:rsidRPr="00E7631E" w:rsidRDefault="00331DE9" w:rsidP="001748E6">
      <w:pPr>
        <w:pStyle w:val="af0"/>
        <w:numPr>
          <w:ilvl w:val="0"/>
          <w:numId w:val="37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E7631E">
        <w:rPr>
          <w:rFonts w:ascii="Times New Roman" w:hAnsi="Times New Roman"/>
          <w:spacing w:val="-1"/>
          <w:sz w:val="26"/>
          <w:szCs w:val="26"/>
        </w:rPr>
        <w:t xml:space="preserve">автоматизация и телемеханизация подстанций, замена на </w:t>
      </w:r>
      <w:proofErr w:type="gramStart"/>
      <w:r w:rsidRPr="00E7631E">
        <w:rPr>
          <w:rFonts w:ascii="Times New Roman" w:hAnsi="Times New Roman"/>
          <w:spacing w:val="-1"/>
          <w:sz w:val="26"/>
          <w:szCs w:val="26"/>
        </w:rPr>
        <w:t>новые</w:t>
      </w:r>
      <w:proofErr w:type="gramEnd"/>
      <w:r w:rsidRPr="00E7631E">
        <w:rPr>
          <w:rFonts w:ascii="Times New Roman" w:hAnsi="Times New Roman"/>
          <w:spacing w:val="-1"/>
          <w:sz w:val="26"/>
          <w:szCs w:val="26"/>
        </w:rPr>
        <w:t xml:space="preserve"> РЗА.</w:t>
      </w:r>
    </w:p>
    <w:p w:rsidR="00331DE9" w:rsidRPr="00E7631E" w:rsidRDefault="00331DE9" w:rsidP="004320D9">
      <w:pPr>
        <w:pStyle w:val="af0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4320D9" w:rsidRDefault="00331DE9" w:rsidP="004320D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722D0">
        <w:rPr>
          <w:rFonts w:ascii="Times New Roman" w:hAnsi="Times New Roman"/>
          <w:b/>
          <w:spacing w:val="-1"/>
          <w:sz w:val="26"/>
          <w:szCs w:val="26"/>
        </w:rPr>
        <w:t>9.</w:t>
      </w:r>
      <w:r w:rsidR="004320D9" w:rsidRPr="00B722D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972F0" w:rsidRPr="00B722D0">
        <w:rPr>
          <w:rFonts w:ascii="Times New Roman" w:eastAsia="Times New Roman" w:hAnsi="Times New Roman" w:cs="Times New Roman"/>
          <w:b/>
          <w:sz w:val="26"/>
          <w:szCs w:val="26"/>
        </w:rPr>
        <w:t>СИСТЕМА</w:t>
      </w:r>
      <w:r w:rsidR="004320D9" w:rsidRPr="00B722D0">
        <w:rPr>
          <w:rFonts w:ascii="Times New Roman" w:eastAsia="Times New Roman" w:hAnsi="Times New Roman" w:cs="Times New Roman"/>
          <w:b/>
          <w:sz w:val="26"/>
          <w:szCs w:val="26"/>
        </w:rPr>
        <w:t xml:space="preserve"> ОБРАЩЕНИЯ С ОТХОДАМИ</w:t>
      </w:r>
    </w:p>
    <w:p w:rsidR="0052649B" w:rsidRPr="00132E32" w:rsidRDefault="0052649B" w:rsidP="004320D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31DE9" w:rsidRPr="001972F0" w:rsidRDefault="001972F0" w:rsidP="001972F0">
      <w:pPr>
        <w:pStyle w:val="af0"/>
        <w:ind w:left="142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1.Существующее положение</w:t>
      </w:r>
    </w:p>
    <w:p w:rsidR="004320D9" w:rsidRPr="004320D9" w:rsidRDefault="00331DE9" w:rsidP="004320D9">
      <w:pPr>
        <w:pStyle w:val="af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4320D9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Pr="004320D9">
        <w:rPr>
          <w:rFonts w:ascii="Times New Roman" w:hAnsi="Times New Roman"/>
          <w:sz w:val="26"/>
          <w:szCs w:val="26"/>
        </w:rPr>
        <w:t>соответсивии</w:t>
      </w:r>
      <w:proofErr w:type="spellEnd"/>
      <w:r w:rsidRPr="004320D9">
        <w:rPr>
          <w:rFonts w:ascii="Times New Roman" w:hAnsi="Times New Roman"/>
          <w:sz w:val="26"/>
          <w:szCs w:val="26"/>
        </w:rPr>
        <w:t xml:space="preserve"> </w:t>
      </w:r>
      <w:r w:rsidR="004320D9" w:rsidRPr="004320D9">
        <w:rPr>
          <w:rFonts w:ascii="Times New Roman" w:hAnsi="Times New Roman"/>
          <w:sz w:val="26"/>
          <w:szCs w:val="26"/>
        </w:rPr>
        <w:t>с</w:t>
      </w:r>
      <w:r w:rsidRPr="004320D9">
        <w:rPr>
          <w:rFonts w:ascii="Times New Roman" w:hAnsi="Times New Roman"/>
          <w:sz w:val="26"/>
          <w:szCs w:val="26"/>
        </w:rPr>
        <w:t xml:space="preserve"> Федеральн</w:t>
      </w:r>
      <w:r w:rsidR="004320D9" w:rsidRPr="004320D9">
        <w:rPr>
          <w:rFonts w:ascii="Times New Roman" w:hAnsi="Times New Roman"/>
          <w:sz w:val="26"/>
          <w:szCs w:val="26"/>
        </w:rPr>
        <w:t>ыми</w:t>
      </w:r>
      <w:r w:rsidRPr="004320D9">
        <w:rPr>
          <w:rFonts w:ascii="Times New Roman" w:hAnsi="Times New Roman"/>
          <w:sz w:val="26"/>
          <w:szCs w:val="26"/>
        </w:rPr>
        <w:t xml:space="preserve"> </w:t>
      </w:r>
      <w:r w:rsidR="004320D9" w:rsidRPr="004320D9">
        <w:rPr>
          <w:rFonts w:ascii="Times New Roman" w:hAnsi="Times New Roman"/>
          <w:sz w:val="26"/>
          <w:szCs w:val="26"/>
        </w:rPr>
        <w:t>з</w:t>
      </w:r>
      <w:r w:rsidRPr="004320D9">
        <w:rPr>
          <w:rFonts w:ascii="Times New Roman" w:hAnsi="Times New Roman"/>
          <w:sz w:val="26"/>
          <w:szCs w:val="26"/>
        </w:rPr>
        <w:t>акона</w:t>
      </w:r>
      <w:r w:rsidR="004320D9" w:rsidRPr="004320D9">
        <w:rPr>
          <w:rFonts w:ascii="Times New Roman" w:hAnsi="Times New Roman"/>
          <w:sz w:val="26"/>
          <w:szCs w:val="26"/>
        </w:rPr>
        <w:t xml:space="preserve">ми РФ </w:t>
      </w:r>
      <w:r w:rsidRPr="004320D9">
        <w:rPr>
          <w:rFonts w:ascii="Times New Roman" w:hAnsi="Times New Roman"/>
          <w:sz w:val="26"/>
          <w:szCs w:val="26"/>
        </w:rPr>
        <w:t xml:space="preserve">от 06.10.2003 </w:t>
      </w:r>
      <w:r w:rsidR="004320D9" w:rsidRPr="004320D9">
        <w:rPr>
          <w:rFonts w:ascii="Times New Roman" w:hAnsi="Times New Roman"/>
          <w:sz w:val="26"/>
          <w:szCs w:val="26"/>
        </w:rPr>
        <w:t>№ 131 – ФЗ</w:t>
      </w:r>
      <w:r w:rsidRPr="004320D9">
        <w:rPr>
          <w:rFonts w:ascii="Times New Roman" w:hAnsi="Times New Roman"/>
          <w:sz w:val="26"/>
          <w:szCs w:val="26"/>
        </w:rPr>
        <w:t xml:space="preserve">  «Об общих принципах организации местного самоупр</w:t>
      </w:r>
      <w:r w:rsidR="004320D9" w:rsidRPr="004320D9">
        <w:rPr>
          <w:rFonts w:ascii="Times New Roman" w:hAnsi="Times New Roman"/>
          <w:sz w:val="26"/>
          <w:szCs w:val="26"/>
        </w:rPr>
        <w:t>авления в Российской Федерации»</w:t>
      </w:r>
      <w:r w:rsidRPr="004320D9">
        <w:rPr>
          <w:rFonts w:ascii="Times New Roman" w:hAnsi="Times New Roman"/>
          <w:sz w:val="26"/>
          <w:szCs w:val="26"/>
        </w:rPr>
        <w:t>,</w:t>
      </w:r>
      <w:r w:rsidR="004320D9" w:rsidRPr="004320D9">
        <w:rPr>
          <w:rFonts w:ascii="Times New Roman" w:hAnsi="Times New Roman"/>
          <w:sz w:val="26"/>
          <w:szCs w:val="26"/>
        </w:rPr>
        <w:t xml:space="preserve"> от</w:t>
      </w:r>
      <w:r w:rsidR="004320D9" w:rsidRPr="004320D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320D9" w:rsidRPr="004320D9">
        <w:rPr>
          <w:rFonts w:ascii="Times New Roman" w:eastAsia="Times New Roman" w:hAnsi="Times New Roman"/>
          <w:color w:val="000000"/>
          <w:sz w:val="26"/>
          <w:szCs w:val="26"/>
        </w:rPr>
        <w:t xml:space="preserve">24.06.1998 №  89-ФЗ «Об отходах производства и потребления» </w:t>
      </w:r>
      <w:r w:rsidRPr="004320D9">
        <w:rPr>
          <w:rFonts w:ascii="Times New Roman" w:hAnsi="Times New Roman"/>
          <w:sz w:val="26"/>
          <w:szCs w:val="26"/>
        </w:rPr>
        <w:t xml:space="preserve">к полномочиям органов местного самоуправления городских округов </w:t>
      </w:r>
      <w:r w:rsidR="004320D9" w:rsidRPr="004320D9">
        <w:rPr>
          <w:rFonts w:ascii="Times New Roman" w:eastAsia="Times New Roman" w:hAnsi="Times New Roman"/>
          <w:sz w:val="26"/>
          <w:szCs w:val="26"/>
        </w:rPr>
        <w:t>в области обращения с отходами относится 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</w:t>
      </w:r>
      <w:proofErr w:type="gramEnd"/>
      <w:r w:rsidR="004320D9" w:rsidRPr="004320D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="004320D9" w:rsidRPr="004320D9">
        <w:rPr>
          <w:rFonts w:ascii="Times New Roman" w:eastAsia="Times New Roman" w:hAnsi="Times New Roman"/>
          <w:sz w:val="26"/>
          <w:szCs w:val="26"/>
        </w:rPr>
        <w:t>территориях</w:t>
      </w:r>
      <w:proofErr w:type="gramEnd"/>
      <w:r w:rsidR="004320D9" w:rsidRPr="004320D9">
        <w:rPr>
          <w:rFonts w:ascii="Times New Roman" w:eastAsia="Times New Roman" w:hAnsi="Times New Roman"/>
          <w:sz w:val="26"/>
          <w:szCs w:val="26"/>
        </w:rPr>
        <w:t xml:space="preserve"> соответствующих городских округов.</w:t>
      </w:r>
    </w:p>
    <w:p w:rsidR="00331DE9" w:rsidRPr="004320D9" w:rsidRDefault="001972F0" w:rsidP="004320D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решения</w:t>
      </w:r>
      <w:r w:rsidR="00331DE9" w:rsidRPr="004320D9">
        <w:rPr>
          <w:rFonts w:ascii="Times New Roman" w:hAnsi="Times New Roman"/>
          <w:sz w:val="26"/>
          <w:szCs w:val="26"/>
        </w:rPr>
        <w:t xml:space="preserve"> вопрос</w:t>
      </w:r>
      <w:r>
        <w:rPr>
          <w:rFonts w:ascii="Times New Roman" w:hAnsi="Times New Roman"/>
          <w:sz w:val="26"/>
          <w:szCs w:val="26"/>
        </w:rPr>
        <w:t>а</w:t>
      </w:r>
      <w:r w:rsidR="00331DE9" w:rsidRPr="004320D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обращения с отходов вопрос </w:t>
      </w:r>
      <w:r w:rsidR="00331DE9" w:rsidRPr="004320D9">
        <w:rPr>
          <w:rFonts w:ascii="Times New Roman" w:hAnsi="Times New Roman"/>
          <w:sz w:val="26"/>
          <w:szCs w:val="26"/>
        </w:rPr>
        <w:t>охраны окружающей среды требует выполнения на современном уровне комплекса мероприятий по совершенствованию схемы санитарной очистки и уборки населенных мест.</w:t>
      </w:r>
    </w:p>
    <w:p w:rsidR="00331DE9" w:rsidRPr="004320D9" w:rsidRDefault="00331DE9" w:rsidP="004320D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4320D9">
        <w:rPr>
          <w:rFonts w:ascii="Times New Roman" w:hAnsi="Times New Roman"/>
          <w:sz w:val="26"/>
          <w:szCs w:val="26"/>
        </w:rPr>
        <w:t>Основными положениями организации системы санитарной очистки являются:</w:t>
      </w:r>
    </w:p>
    <w:p w:rsidR="00331DE9" w:rsidRPr="004320D9" w:rsidRDefault="00331DE9" w:rsidP="001748E6">
      <w:pPr>
        <w:pStyle w:val="af0"/>
        <w:numPr>
          <w:ilvl w:val="0"/>
          <w:numId w:val="38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20D9">
        <w:rPr>
          <w:rFonts w:ascii="Times New Roman" w:hAnsi="Times New Roman"/>
          <w:sz w:val="26"/>
          <w:szCs w:val="26"/>
        </w:rPr>
        <w:t>сбор, транспортировка, обезвреживание и утилизация всех видов отходов;</w:t>
      </w:r>
    </w:p>
    <w:p w:rsidR="00331DE9" w:rsidRPr="004320D9" w:rsidRDefault="00331DE9" w:rsidP="001748E6">
      <w:pPr>
        <w:pStyle w:val="af0"/>
        <w:numPr>
          <w:ilvl w:val="0"/>
          <w:numId w:val="38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20D9">
        <w:rPr>
          <w:rFonts w:ascii="Times New Roman" w:hAnsi="Times New Roman"/>
          <w:sz w:val="26"/>
          <w:szCs w:val="26"/>
        </w:rPr>
        <w:t xml:space="preserve">сбор, удаление и обезвреживание </w:t>
      </w:r>
      <w:proofErr w:type="spellStart"/>
      <w:r w:rsidRPr="004320D9">
        <w:rPr>
          <w:rFonts w:ascii="Times New Roman" w:hAnsi="Times New Roman"/>
          <w:sz w:val="26"/>
          <w:szCs w:val="26"/>
        </w:rPr>
        <w:t>саецифических</w:t>
      </w:r>
      <w:proofErr w:type="spellEnd"/>
      <w:r w:rsidRPr="004320D9">
        <w:rPr>
          <w:rFonts w:ascii="Times New Roman" w:hAnsi="Times New Roman"/>
          <w:sz w:val="26"/>
          <w:szCs w:val="26"/>
        </w:rPr>
        <w:t xml:space="preserve"> отходов;</w:t>
      </w:r>
    </w:p>
    <w:p w:rsidR="00331DE9" w:rsidRDefault="00331DE9" w:rsidP="001748E6">
      <w:pPr>
        <w:pStyle w:val="af0"/>
        <w:numPr>
          <w:ilvl w:val="0"/>
          <w:numId w:val="38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20D9">
        <w:rPr>
          <w:rFonts w:ascii="Times New Roman" w:hAnsi="Times New Roman"/>
          <w:sz w:val="26"/>
          <w:szCs w:val="26"/>
        </w:rPr>
        <w:t>уборка территорий от мусора, смета, снега.</w:t>
      </w:r>
    </w:p>
    <w:p w:rsidR="004320D9" w:rsidRDefault="004320D9" w:rsidP="001972F0">
      <w:pPr>
        <w:pStyle w:val="af0"/>
        <w:rPr>
          <w:rFonts w:ascii="Times New Roman" w:hAnsi="Times New Roman"/>
          <w:b/>
          <w:sz w:val="26"/>
          <w:szCs w:val="26"/>
        </w:rPr>
      </w:pPr>
    </w:p>
    <w:p w:rsidR="00331DE9" w:rsidRPr="002241CF" w:rsidRDefault="00331DE9" w:rsidP="004320D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2241CF">
        <w:rPr>
          <w:rFonts w:ascii="Times New Roman" w:hAnsi="Times New Roman"/>
          <w:sz w:val="26"/>
          <w:szCs w:val="26"/>
        </w:rPr>
        <w:t>В Лесозаводском городском округе практически отсутствует инфраструктура по переработке и обезвреживанию отходов производства и потребления. Отсутствует отлаженная система сбор</w:t>
      </w:r>
      <w:r w:rsidR="004320D9" w:rsidRPr="002241CF">
        <w:rPr>
          <w:rFonts w:ascii="Times New Roman" w:hAnsi="Times New Roman"/>
          <w:sz w:val="26"/>
          <w:szCs w:val="26"/>
        </w:rPr>
        <w:t>а</w:t>
      </w:r>
      <w:r w:rsidRPr="002241CF">
        <w:rPr>
          <w:rFonts w:ascii="Times New Roman" w:hAnsi="Times New Roman"/>
          <w:sz w:val="26"/>
          <w:szCs w:val="26"/>
        </w:rPr>
        <w:t xml:space="preserve"> отходов производства и потребления в </w:t>
      </w:r>
      <w:r w:rsidRPr="002241CF">
        <w:rPr>
          <w:rFonts w:ascii="Times New Roman" w:hAnsi="Times New Roman"/>
          <w:sz w:val="26"/>
          <w:szCs w:val="26"/>
        </w:rPr>
        <w:lastRenderedPageBreak/>
        <w:t xml:space="preserve">качестве вторичного сырья.  На территории Лесозаводского городского округа находится одна городская свалка, функционирующая на основании решения Лесозаводского горисполкома от 09.02.1970 </w:t>
      </w:r>
      <w:r w:rsidR="004320D9" w:rsidRPr="002241CF">
        <w:rPr>
          <w:rFonts w:ascii="Times New Roman" w:hAnsi="Times New Roman"/>
          <w:sz w:val="26"/>
          <w:szCs w:val="26"/>
        </w:rPr>
        <w:t xml:space="preserve">№ </w:t>
      </w:r>
      <w:r w:rsidRPr="002241CF">
        <w:rPr>
          <w:rFonts w:ascii="Times New Roman" w:hAnsi="Times New Roman"/>
          <w:sz w:val="26"/>
          <w:szCs w:val="26"/>
        </w:rPr>
        <w:t xml:space="preserve">37  «Об отводе участка под городскую свалку» </w:t>
      </w:r>
      <w:proofErr w:type="spellStart"/>
      <w:r w:rsidRPr="002241CF">
        <w:rPr>
          <w:rFonts w:ascii="Times New Roman" w:hAnsi="Times New Roman"/>
          <w:sz w:val="26"/>
          <w:szCs w:val="26"/>
        </w:rPr>
        <w:t>неотвечающая</w:t>
      </w:r>
      <w:proofErr w:type="spellEnd"/>
      <w:r w:rsidRPr="002241CF">
        <w:rPr>
          <w:rFonts w:ascii="Times New Roman" w:hAnsi="Times New Roman"/>
          <w:sz w:val="26"/>
          <w:szCs w:val="26"/>
        </w:rPr>
        <w:t xml:space="preserve"> нормам и требованиям, предъявляемым </w:t>
      </w:r>
      <w:r w:rsidR="004320D9" w:rsidRPr="002241CF">
        <w:rPr>
          <w:rFonts w:ascii="Times New Roman" w:hAnsi="Times New Roman"/>
          <w:sz w:val="26"/>
          <w:szCs w:val="26"/>
        </w:rPr>
        <w:t xml:space="preserve">действующим законодательством </w:t>
      </w:r>
      <w:r w:rsidRPr="002241CF">
        <w:rPr>
          <w:rFonts w:ascii="Times New Roman" w:hAnsi="Times New Roman"/>
          <w:sz w:val="26"/>
          <w:szCs w:val="26"/>
        </w:rPr>
        <w:t>к сооружениям этого типа. На указанный объект ежегодно вывозится до 70 тыс</w:t>
      </w:r>
      <w:proofErr w:type="gramStart"/>
      <w:r w:rsidRPr="002241CF">
        <w:rPr>
          <w:rFonts w:ascii="Times New Roman" w:hAnsi="Times New Roman"/>
          <w:sz w:val="26"/>
          <w:szCs w:val="26"/>
        </w:rPr>
        <w:t>.т</w:t>
      </w:r>
      <w:proofErr w:type="gramEnd"/>
      <w:r w:rsidRPr="002241CF">
        <w:rPr>
          <w:rFonts w:ascii="Times New Roman" w:hAnsi="Times New Roman"/>
          <w:sz w:val="26"/>
          <w:szCs w:val="26"/>
        </w:rPr>
        <w:t xml:space="preserve">онн отходов потребления. Объемы образованных и утилизированных (вывезенных) за 2015 год твердых </w:t>
      </w:r>
      <w:proofErr w:type="spellStart"/>
      <w:r w:rsidR="0009464F" w:rsidRPr="002241CF">
        <w:rPr>
          <w:rFonts w:ascii="Times New Roman" w:hAnsi="Times New Roman"/>
          <w:sz w:val="26"/>
          <w:szCs w:val="26"/>
        </w:rPr>
        <w:t>коммцниотных</w:t>
      </w:r>
      <w:proofErr w:type="spellEnd"/>
      <w:r w:rsidR="0009464F" w:rsidRPr="002241CF">
        <w:rPr>
          <w:rFonts w:ascii="Times New Roman" w:hAnsi="Times New Roman"/>
          <w:sz w:val="26"/>
          <w:szCs w:val="26"/>
        </w:rPr>
        <w:t xml:space="preserve"> отходов </w:t>
      </w:r>
      <w:r w:rsidRPr="002241CF">
        <w:rPr>
          <w:rFonts w:ascii="Times New Roman" w:hAnsi="Times New Roman"/>
          <w:sz w:val="26"/>
          <w:szCs w:val="26"/>
        </w:rPr>
        <w:t>(далее Т</w:t>
      </w:r>
      <w:r w:rsidR="0009464F" w:rsidRPr="002241CF">
        <w:rPr>
          <w:rFonts w:ascii="Times New Roman" w:hAnsi="Times New Roman"/>
          <w:sz w:val="26"/>
          <w:szCs w:val="26"/>
        </w:rPr>
        <w:t>К</w:t>
      </w:r>
      <w:r w:rsidRPr="002241CF">
        <w:rPr>
          <w:rFonts w:ascii="Times New Roman" w:hAnsi="Times New Roman"/>
          <w:sz w:val="26"/>
          <w:szCs w:val="26"/>
        </w:rPr>
        <w:t>О) и жидких бытовых отходов (далее ЖБО): всего Т</w:t>
      </w:r>
      <w:r w:rsidR="0009464F" w:rsidRPr="002241CF">
        <w:rPr>
          <w:rFonts w:ascii="Times New Roman" w:hAnsi="Times New Roman"/>
          <w:sz w:val="26"/>
          <w:szCs w:val="26"/>
        </w:rPr>
        <w:t>К</w:t>
      </w:r>
      <w:r w:rsidRPr="002241CF">
        <w:rPr>
          <w:rFonts w:ascii="Times New Roman" w:hAnsi="Times New Roman"/>
          <w:sz w:val="26"/>
          <w:szCs w:val="26"/>
        </w:rPr>
        <w:t>О -45,1 тыс</w:t>
      </w:r>
      <w:proofErr w:type="gramStart"/>
      <w:r w:rsidRPr="002241CF">
        <w:rPr>
          <w:rFonts w:ascii="Times New Roman" w:hAnsi="Times New Roman"/>
          <w:sz w:val="26"/>
          <w:szCs w:val="26"/>
        </w:rPr>
        <w:t>.м</w:t>
      </w:r>
      <w:proofErr w:type="gramEnd"/>
      <w:r w:rsidRPr="002241CF">
        <w:rPr>
          <w:rFonts w:ascii="Times New Roman" w:hAnsi="Times New Roman"/>
          <w:sz w:val="26"/>
          <w:szCs w:val="26"/>
        </w:rPr>
        <w:t>3, ЖБО – 14,3 тыс.м3, снега – 6,5 тыс.тонн. Вывозом Т</w:t>
      </w:r>
      <w:r w:rsidR="0009464F" w:rsidRPr="002241CF">
        <w:rPr>
          <w:rFonts w:ascii="Times New Roman" w:hAnsi="Times New Roman"/>
          <w:sz w:val="26"/>
          <w:szCs w:val="26"/>
        </w:rPr>
        <w:t>К</w:t>
      </w:r>
      <w:r w:rsidRPr="002241CF">
        <w:rPr>
          <w:rFonts w:ascii="Times New Roman" w:hAnsi="Times New Roman"/>
          <w:sz w:val="26"/>
          <w:szCs w:val="26"/>
        </w:rPr>
        <w:t>О И ЖБО от жилого сектора, на основании заключенных договоров занимается ООО «Галактика». Транспортировка Т</w:t>
      </w:r>
      <w:r w:rsidR="0009464F" w:rsidRPr="002241CF">
        <w:rPr>
          <w:rFonts w:ascii="Times New Roman" w:hAnsi="Times New Roman"/>
          <w:sz w:val="26"/>
          <w:szCs w:val="26"/>
        </w:rPr>
        <w:t>К</w:t>
      </w:r>
      <w:r w:rsidRPr="002241CF">
        <w:rPr>
          <w:rFonts w:ascii="Times New Roman" w:hAnsi="Times New Roman"/>
          <w:sz w:val="26"/>
          <w:szCs w:val="26"/>
        </w:rPr>
        <w:t xml:space="preserve">О осуществляется </w:t>
      </w:r>
      <w:proofErr w:type="spellStart"/>
      <w:r w:rsidRPr="002241CF">
        <w:rPr>
          <w:rFonts w:ascii="Times New Roman" w:hAnsi="Times New Roman"/>
          <w:sz w:val="26"/>
          <w:szCs w:val="26"/>
        </w:rPr>
        <w:t>мусоровозным</w:t>
      </w:r>
      <w:proofErr w:type="spellEnd"/>
      <w:r w:rsidRPr="002241CF">
        <w:rPr>
          <w:rFonts w:ascii="Times New Roman" w:hAnsi="Times New Roman"/>
          <w:sz w:val="26"/>
          <w:szCs w:val="26"/>
        </w:rPr>
        <w:t xml:space="preserve"> транспортом, а транспортировка ЖБО – ассенизационным вакуумным транспортом. Вывоз Т</w:t>
      </w:r>
      <w:r w:rsidR="0009464F" w:rsidRPr="002241CF">
        <w:rPr>
          <w:rFonts w:ascii="Times New Roman" w:hAnsi="Times New Roman"/>
          <w:sz w:val="26"/>
          <w:szCs w:val="26"/>
        </w:rPr>
        <w:t>К</w:t>
      </w:r>
      <w:r w:rsidRPr="002241CF">
        <w:rPr>
          <w:rFonts w:ascii="Times New Roman" w:hAnsi="Times New Roman"/>
          <w:sz w:val="26"/>
          <w:szCs w:val="26"/>
        </w:rPr>
        <w:t>О осуществляется ежедневно, а ЖБО производится по мере накопления.</w:t>
      </w:r>
    </w:p>
    <w:p w:rsidR="002241CF" w:rsidRPr="002241CF" w:rsidRDefault="002241CF" w:rsidP="004320D9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241CF" w:rsidRPr="002241CF" w:rsidRDefault="00331DE9" w:rsidP="001972F0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241CF">
        <w:rPr>
          <w:rFonts w:ascii="Times New Roman" w:hAnsi="Times New Roman"/>
          <w:b/>
          <w:sz w:val="26"/>
          <w:szCs w:val="26"/>
        </w:rPr>
        <w:t>2. Содержание проблемы и обоснование необходимости ее решения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Начиная с 2006 года, администрация Лесозаводского городского округа </w:t>
      </w:r>
      <w:proofErr w:type="spellStart"/>
      <w:r w:rsidR="002241CF">
        <w:rPr>
          <w:rFonts w:ascii="Times New Roman" w:hAnsi="Times New Roman"/>
          <w:sz w:val="26"/>
          <w:szCs w:val="26"/>
        </w:rPr>
        <w:t>занисается</w:t>
      </w:r>
      <w:proofErr w:type="spellEnd"/>
      <w:r w:rsidR="002241CF">
        <w:rPr>
          <w:rFonts w:ascii="Times New Roman" w:hAnsi="Times New Roman"/>
          <w:sz w:val="26"/>
          <w:szCs w:val="26"/>
        </w:rPr>
        <w:t xml:space="preserve"> решением</w:t>
      </w:r>
      <w:r w:rsidRPr="00E7631E">
        <w:rPr>
          <w:rFonts w:ascii="Times New Roman" w:hAnsi="Times New Roman"/>
          <w:sz w:val="26"/>
          <w:szCs w:val="26"/>
        </w:rPr>
        <w:t xml:space="preserve"> проблем</w:t>
      </w:r>
      <w:r w:rsidR="002241CF">
        <w:rPr>
          <w:rFonts w:ascii="Times New Roman" w:hAnsi="Times New Roman"/>
          <w:sz w:val="26"/>
          <w:szCs w:val="26"/>
        </w:rPr>
        <w:t>ы</w:t>
      </w:r>
      <w:r w:rsidRPr="00E7631E">
        <w:rPr>
          <w:rFonts w:ascii="Times New Roman" w:hAnsi="Times New Roman"/>
          <w:sz w:val="26"/>
          <w:szCs w:val="26"/>
        </w:rPr>
        <w:t xml:space="preserve"> в области образования, использования, обезвреживания, хранения и захоронения отходов, которая характеризуется опасным загрязнением окружающей среды, нерациональным использованием природных ресурсов, значительным экономическим ущербом представляет значительную угрозу здоровью населения Лесозаводского городского округа.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В настоящее время в Лесозаводском городском округе размещение Т</w:t>
      </w:r>
      <w:r w:rsidR="002241CF">
        <w:rPr>
          <w:rFonts w:ascii="Times New Roman" w:hAnsi="Times New Roman"/>
          <w:sz w:val="26"/>
          <w:szCs w:val="26"/>
        </w:rPr>
        <w:t>К</w:t>
      </w:r>
      <w:r w:rsidRPr="00E7631E">
        <w:rPr>
          <w:rFonts w:ascii="Times New Roman" w:hAnsi="Times New Roman"/>
          <w:sz w:val="26"/>
          <w:szCs w:val="26"/>
        </w:rPr>
        <w:t>О производится в основном на несанкционированных стихийно образующихся свалках. Специализированных сооружений по размещению и обезвреживанию отходов нет. Ежегодно коммунальными службами городского округа ликвидируется примерно 30 несанкционированных свалок. Постановлением администрации Лесозаводского городского округа утвержден</w:t>
      </w:r>
      <w:r w:rsidR="002241CF">
        <w:rPr>
          <w:rFonts w:ascii="Times New Roman" w:hAnsi="Times New Roman"/>
          <w:sz w:val="26"/>
          <w:szCs w:val="26"/>
        </w:rPr>
        <w:t>а</w:t>
      </w:r>
      <w:r w:rsidRPr="00E7631E">
        <w:rPr>
          <w:rFonts w:ascii="Times New Roman" w:hAnsi="Times New Roman"/>
          <w:sz w:val="26"/>
          <w:szCs w:val="26"/>
        </w:rPr>
        <w:t xml:space="preserve"> муниципальн</w:t>
      </w:r>
      <w:r w:rsidR="002241CF">
        <w:rPr>
          <w:rFonts w:ascii="Times New Roman" w:hAnsi="Times New Roman"/>
          <w:sz w:val="26"/>
          <w:szCs w:val="26"/>
        </w:rPr>
        <w:t>ая</w:t>
      </w:r>
      <w:r w:rsidRPr="00E7631E">
        <w:rPr>
          <w:rFonts w:ascii="Times New Roman" w:hAnsi="Times New Roman"/>
          <w:sz w:val="26"/>
          <w:szCs w:val="26"/>
        </w:rPr>
        <w:t xml:space="preserve"> программ</w:t>
      </w:r>
      <w:r w:rsidR="002241CF">
        <w:rPr>
          <w:rFonts w:ascii="Times New Roman" w:hAnsi="Times New Roman"/>
          <w:sz w:val="26"/>
          <w:szCs w:val="26"/>
        </w:rPr>
        <w:t>а</w:t>
      </w:r>
      <w:r w:rsidRPr="00E7631E">
        <w:rPr>
          <w:rFonts w:ascii="Times New Roman" w:hAnsi="Times New Roman"/>
          <w:sz w:val="26"/>
          <w:szCs w:val="26"/>
        </w:rPr>
        <w:t xml:space="preserve"> «Обращение с твердыми </w:t>
      </w:r>
      <w:proofErr w:type="spellStart"/>
      <w:r w:rsidR="002241CF">
        <w:rPr>
          <w:rFonts w:ascii="Times New Roman" w:hAnsi="Times New Roman"/>
          <w:sz w:val="26"/>
          <w:szCs w:val="26"/>
        </w:rPr>
        <w:t>коммунильными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и промышленными отходами в Лесозаводском городском округе. В ходе ее реализации ведется работа по выявлению несанкционированных свалок, вывозу с них отходов на городскую свалку. Так в 2015</w:t>
      </w:r>
      <w:r w:rsidR="002241CF">
        <w:rPr>
          <w:rFonts w:ascii="Times New Roman" w:hAnsi="Times New Roman"/>
          <w:sz w:val="26"/>
          <w:szCs w:val="26"/>
        </w:rPr>
        <w:t xml:space="preserve"> </w:t>
      </w:r>
      <w:r w:rsidRPr="00E7631E">
        <w:rPr>
          <w:rFonts w:ascii="Times New Roman" w:hAnsi="Times New Roman"/>
          <w:sz w:val="26"/>
          <w:szCs w:val="26"/>
        </w:rPr>
        <w:t>г. были заключены муниципальные контракты с 3-мя подрядчиками на выполнение работ по очистки земель, загрязненных отходами производства и потребления:</w:t>
      </w:r>
    </w:p>
    <w:p w:rsidR="00331DE9" w:rsidRPr="00E7631E" w:rsidRDefault="00331DE9" w:rsidP="001748E6">
      <w:pPr>
        <w:pStyle w:val="af0"/>
        <w:numPr>
          <w:ilvl w:val="0"/>
          <w:numId w:val="39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с индивидуальным предпринимателем </w:t>
      </w:r>
      <w:proofErr w:type="spellStart"/>
      <w:r w:rsidRPr="00E7631E">
        <w:rPr>
          <w:rFonts w:ascii="Times New Roman" w:hAnsi="Times New Roman"/>
          <w:sz w:val="26"/>
          <w:szCs w:val="26"/>
        </w:rPr>
        <w:t>Пырковым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А.А. на ликвидацию 14 несанкционированных свалок с общим объемом мусора 1268,7куб.м.;</w:t>
      </w:r>
    </w:p>
    <w:p w:rsidR="00331DE9" w:rsidRPr="00E7631E" w:rsidRDefault="00331DE9" w:rsidP="001748E6">
      <w:pPr>
        <w:pStyle w:val="af0"/>
        <w:numPr>
          <w:ilvl w:val="0"/>
          <w:numId w:val="39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с ООО «Армада» на ликвидацию свалки </w:t>
      </w:r>
      <w:proofErr w:type="spellStart"/>
      <w:r w:rsidRPr="00E7631E">
        <w:rPr>
          <w:rFonts w:ascii="Times New Roman" w:hAnsi="Times New Roman"/>
          <w:sz w:val="26"/>
          <w:szCs w:val="26"/>
        </w:rPr>
        <w:t>с</w:t>
      </w:r>
      <w:proofErr w:type="gramStart"/>
      <w:r w:rsidRPr="00E7631E">
        <w:rPr>
          <w:rFonts w:ascii="Times New Roman" w:hAnsi="Times New Roman"/>
          <w:sz w:val="26"/>
          <w:szCs w:val="26"/>
        </w:rPr>
        <w:t>.У</w:t>
      </w:r>
      <w:proofErr w:type="gramEnd"/>
      <w:r w:rsidRPr="00E7631E">
        <w:rPr>
          <w:rFonts w:ascii="Times New Roman" w:hAnsi="Times New Roman"/>
          <w:sz w:val="26"/>
          <w:szCs w:val="26"/>
        </w:rPr>
        <w:t>рожайное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E7631E">
        <w:rPr>
          <w:rFonts w:ascii="Times New Roman" w:hAnsi="Times New Roman"/>
          <w:sz w:val="26"/>
          <w:szCs w:val="26"/>
        </w:rPr>
        <w:t>с.Филаретовка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с общим объемом мусора 622 куб.м.;</w:t>
      </w:r>
    </w:p>
    <w:p w:rsidR="00331DE9" w:rsidRPr="00E7631E" w:rsidRDefault="00331DE9" w:rsidP="001748E6">
      <w:pPr>
        <w:pStyle w:val="af0"/>
        <w:numPr>
          <w:ilvl w:val="0"/>
          <w:numId w:val="39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с ООО «Галактика» на ликвидацию 8 несанкционированных свалки общим объемом мусора 357,5 куб.м. 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Для создания безопасной системы обращения с отходами и для устранения негативного воздействия отходов на окружающую среду и здоровье населения необходимо </w:t>
      </w:r>
      <w:proofErr w:type="spellStart"/>
      <w:r w:rsidRPr="00E7631E">
        <w:rPr>
          <w:rFonts w:ascii="Times New Roman" w:hAnsi="Times New Roman"/>
          <w:sz w:val="26"/>
          <w:szCs w:val="26"/>
        </w:rPr>
        <w:t>стрительство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полигона твердых бытовых отходов.</w:t>
      </w:r>
    </w:p>
    <w:p w:rsidR="00331DE9" w:rsidRPr="00E7631E" w:rsidRDefault="00331DE9" w:rsidP="00B367C1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7631E">
        <w:rPr>
          <w:rFonts w:ascii="Times New Roman" w:hAnsi="Times New Roman"/>
          <w:sz w:val="26"/>
          <w:szCs w:val="26"/>
        </w:rPr>
        <w:t xml:space="preserve">Для размещения нового полигона ТБО администрацией Лесозаводского городского округа </w:t>
      </w:r>
      <w:r w:rsidR="00A92A9E">
        <w:rPr>
          <w:rFonts w:ascii="Times New Roman" w:hAnsi="Times New Roman"/>
          <w:sz w:val="26"/>
          <w:szCs w:val="26"/>
        </w:rPr>
        <w:t xml:space="preserve">сформирован </w:t>
      </w:r>
      <w:r w:rsidRPr="00E7631E">
        <w:rPr>
          <w:rFonts w:ascii="Times New Roman" w:hAnsi="Times New Roman"/>
          <w:sz w:val="26"/>
          <w:szCs w:val="26"/>
        </w:rPr>
        <w:t>земельный участок в 2,5 км севернее поселка Ружино (Урожайное), с левой стороны дороги на село Ружино, в 1,5 км к востоку от железной дороги Владивосток – Москва.</w:t>
      </w:r>
      <w:proofErr w:type="gramEnd"/>
      <w:r w:rsidRPr="00E7631E">
        <w:rPr>
          <w:rFonts w:ascii="Times New Roman" w:hAnsi="Times New Roman"/>
          <w:sz w:val="26"/>
          <w:szCs w:val="26"/>
        </w:rPr>
        <w:t xml:space="preserve"> Расстояние от села </w:t>
      </w:r>
      <w:proofErr w:type="spellStart"/>
      <w:r w:rsidRPr="00E7631E">
        <w:rPr>
          <w:rFonts w:ascii="Times New Roman" w:hAnsi="Times New Roman"/>
          <w:sz w:val="26"/>
          <w:szCs w:val="26"/>
        </w:rPr>
        <w:t>Филаретовка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до </w:t>
      </w:r>
      <w:r w:rsidR="00A92A9E">
        <w:rPr>
          <w:rFonts w:ascii="Times New Roman" w:hAnsi="Times New Roman"/>
          <w:sz w:val="26"/>
          <w:szCs w:val="26"/>
        </w:rPr>
        <w:t xml:space="preserve">предполагаемого места размещения </w:t>
      </w:r>
      <w:r w:rsidRPr="00E7631E">
        <w:rPr>
          <w:rFonts w:ascii="Times New Roman" w:hAnsi="Times New Roman"/>
          <w:sz w:val="26"/>
          <w:szCs w:val="26"/>
        </w:rPr>
        <w:t>полигона 4,5 км. Прое</w:t>
      </w:r>
      <w:proofErr w:type="gramStart"/>
      <w:r w:rsidRPr="00E7631E">
        <w:rPr>
          <w:rFonts w:ascii="Times New Roman" w:hAnsi="Times New Roman"/>
          <w:sz w:val="26"/>
          <w:szCs w:val="26"/>
        </w:rPr>
        <w:t>кт стр</w:t>
      </w:r>
      <w:proofErr w:type="gramEnd"/>
      <w:r w:rsidRPr="00E7631E">
        <w:rPr>
          <w:rFonts w:ascii="Times New Roman" w:hAnsi="Times New Roman"/>
          <w:sz w:val="26"/>
          <w:szCs w:val="26"/>
        </w:rPr>
        <w:t xml:space="preserve">оительства </w:t>
      </w:r>
      <w:r w:rsidRPr="00E7631E">
        <w:rPr>
          <w:rFonts w:ascii="Times New Roman" w:hAnsi="Times New Roman"/>
          <w:sz w:val="26"/>
          <w:szCs w:val="26"/>
        </w:rPr>
        <w:lastRenderedPageBreak/>
        <w:t>полигона Т</w:t>
      </w:r>
      <w:r w:rsidR="00A92A9E">
        <w:rPr>
          <w:rFonts w:ascii="Times New Roman" w:hAnsi="Times New Roman"/>
          <w:sz w:val="26"/>
          <w:szCs w:val="26"/>
        </w:rPr>
        <w:t>К</w:t>
      </w:r>
      <w:r w:rsidRPr="00E7631E">
        <w:rPr>
          <w:rFonts w:ascii="Times New Roman" w:hAnsi="Times New Roman"/>
          <w:sz w:val="26"/>
          <w:szCs w:val="26"/>
        </w:rPr>
        <w:t xml:space="preserve">О разработан ДВО ВНИИ охраны природы в 2008 году, положительное заключение государственной экологической экспертизы </w:t>
      </w:r>
      <w:r w:rsidR="00A92A9E">
        <w:rPr>
          <w:rFonts w:ascii="Times New Roman" w:hAnsi="Times New Roman"/>
          <w:sz w:val="26"/>
          <w:szCs w:val="26"/>
        </w:rPr>
        <w:t>получено</w:t>
      </w:r>
      <w:r w:rsidRPr="00E7631E">
        <w:rPr>
          <w:rFonts w:ascii="Times New Roman" w:hAnsi="Times New Roman"/>
          <w:sz w:val="26"/>
          <w:szCs w:val="26"/>
        </w:rPr>
        <w:t xml:space="preserve"> 10.11.2009 года. </w:t>
      </w:r>
      <w:r w:rsidR="00B367C1" w:rsidRPr="00E7631E">
        <w:rPr>
          <w:rFonts w:ascii="Times New Roman" w:hAnsi="Times New Roman"/>
          <w:sz w:val="26"/>
          <w:szCs w:val="26"/>
        </w:rPr>
        <w:t xml:space="preserve">22.02.2012 года </w:t>
      </w:r>
      <w:r w:rsidR="00B367C1">
        <w:rPr>
          <w:rFonts w:ascii="Times New Roman" w:hAnsi="Times New Roman"/>
          <w:sz w:val="26"/>
          <w:szCs w:val="26"/>
        </w:rPr>
        <w:t>п</w:t>
      </w:r>
      <w:r w:rsidRPr="00E7631E">
        <w:rPr>
          <w:rFonts w:ascii="Times New Roman" w:hAnsi="Times New Roman"/>
          <w:sz w:val="26"/>
          <w:szCs w:val="26"/>
        </w:rPr>
        <w:t>олучено положительное заключение государственной экспертизы на объект «Проектная документация «Полигон ТБО в р</w:t>
      </w:r>
      <w:r w:rsidR="00B367C1">
        <w:rPr>
          <w:rFonts w:ascii="Times New Roman" w:hAnsi="Times New Roman"/>
          <w:sz w:val="26"/>
          <w:szCs w:val="26"/>
        </w:rPr>
        <w:t xml:space="preserve">айоне с. Ружино – </w:t>
      </w:r>
      <w:proofErr w:type="spellStart"/>
      <w:r w:rsidR="00B367C1">
        <w:rPr>
          <w:rFonts w:ascii="Times New Roman" w:hAnsi="Times New Roman"/>
          <w:sz w:val="26"/>
          <w:szCs w:val="26"/>
        </w:rPr>
        <w:t>Филаретовка</w:t>
      </w:r>
      <w:proofErr w:type="spellEnd"/>
      <w:r w:rsidR="00B367C1">
        <w:rPr>
          <w:rFonts w:ascii="Times New Roman" w:hAnsi="Times New Roman"/>
          <w:sz w:val="26"/>
          <w:szCs w:val="26"/>
        </w:rPr>
        <w:t>»</w:t>
      </w:r>
      <w:r w:rsidRPr="00E7631E">
        <w:rPr>
          <w:rFonts w:ascii="Times New Roman" w:hAnsi="Times New Roman"/>
          <w:sz w:val="26"/>
          <w:szCs w:val="26"/>
        </w:rPr>
        <w:t>. Будущий полигон предназначен для централизованного сбора, размещения и захоронения Т</w:t>
      </w:r>
      <w:r w:rsidR="00B367C1">
        <w:rPr>
          <w:rFonts w:ascii="Times New Roman" w:hAnsi="Times New Roman"/>
          <w:sz w:val="26"/>
          <w:szCs w:val="26"/>
        </w:rPr>
        <w:t>К</w:t>
      </w:r>
      <w:r w:rsidRPr="00E7631E">
        <w:rPr>
          <w:rFonts w:ascii="Times New Roman" w:hAnsi="Times New Roman"/>
          <w:sz w:val="26"/>
          <w:szCs w:val="26"/>
        </w:rPr>
        <w:t>О, образующихся от жизнедеятельности жилищного фонда, муниципального хозяйства, предприятий и учреждений.</w:t>
      </w:r>
    </w:p>
    <w:p w:rsidR="00B34641" w:rsidRPr="001972F0" w:rsidRDefault="00B34641" w:rsidP="001972F0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 Перечень основных программных мероприятий</w:t>
      </w:r>
    </w:p>
    <w:p w:rsidR="00331DE9" w:rsidRPr="008D168E" w:rsidRDefault="008D168E" w:rsidP="008D168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pacing w:val="-1"/>
          <w:sz w:val="26"/>
          <w:szCs w:val="26"/>
        </w:rPr>
        <w:t xml:space="preserve">В области обращения с отходами Программой </w:t>
      </w:r>
      <w:r w:rsidR="00B34641" w:rsidRPr="00E7631E">
        <w:rPr>
          <w:rFonts w:ascii="Times New Roman" w:hAnsi="Times New Roman"/>
          <w:spacing w:val="-1"/>
          <w:sz w:val="26"/>
          <w:szCs w:val="26"/>
        </w:rPr>
        <w:t>предусмотрены следующие мероприятия:</w:t>
      </w:r>
    </w:p>
    <w:p w:rsidR="00331DE9" w:rsidRPr="00B722D0" w:rsidRDefault="00B367C1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722D0">
        <w:rPr>
          <w:rFonts w:ascii="Times New Roman" w:hAnsi="Times New Roman"/>
          <w:sz w:val="26"/>
          <w:szCs w:val="26"/>
        </w:rPr>
        <w:t xml:space="preserve">1) </w:t>
      </w:r>
      <w:r w:rsidR="008D168E" w:rsidRPr="00B722D0">
        <w:rPr>
          <w:rFonts w:ascii="Times New Roman" w:hAnsi="Times New Roman"/>
          <w:sz w:val="26"/>
          <w:szCs w:val="26"/>
        </w:rPr>
        <w:t>в</w:t>
      </w:r>
      <w:r w:rsidR="00331DE9" w:rsidRPr="00B722D0">
        <w:rPr>
          <w:rFonts w:ascii="Times New Roman" w:hAnsi="Times New Roman"/>
          <w:sz w:val="26"/>
          <w:szCs w:val="26"/>
        </w:rPr>
        <w:t>ыявление несанкционированных свалок с послед</w:t>
      </w:r>
      <w:r w:rsidRPr="00B722D0">
        <w:rPr>
          <w:rFonts w:ascii="Times New Roman" w:hAnsi="Times New Roman"/>
          <w:sz w:val="26"/>
          <w:szCs w:val="26"/>
        </w:rPr>
        <w:t>ующей рекульти</w:t>
      </w:r>
      <w:r w:rsidR="008D168E" w:rsidRPr="00B722D0">
        <w:rPr>
          <w:rFonts w:ascii="Times New Roman" w:hAnsi="Times New Roman"/>
          <w:sz w:val="26"/>
          <w:szCs w:val="26"/>
        </w:rPr>
        <w:t>вацией территории;</w:t>
      </w:r>
    </w:p>
    <w:p w:rsidR="00331DE9" w:rsidRPr="00E7631E" w:rsidRDefault="00B367C1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722D0">
        <w:rPr>
          <w:rFonts w:ascii="Times New Roman" w:hAnsi="Times New Roman"/>
          <w:sz w:val="26"/>
          <w:szCs w:val="26"/>
        </w:rPr>
        <w:t xml:space="preserve">2) </w:t>
      </w:r>
      <w:r w:rsidR="00331DE9" w:rsidRPr="00B722D0">
        <w:rPr>
          <w:rFonts w:ascii="Times New Roman" w:hAnsi="Times New Roman"/>
          <w:sz w:val="26"/>
          <w:szCs w:val="26"/>
        </w:rPr>
        <w:t xml:space="preserve"> </w:t>
      </w:r>
      <w:r w:rsidR="008D168E" w:rsidRPr="00B722D0">
        <w:rPr>
          <w:rFonts w:ascii="Times New Roman" w:hAnsi="Times New Roman"/>
          <w:sz w:val="26"/>
          <w:szCs w:val="26"/>
        </w:rPr>
        <w:t>с</w:t>
      </w:r>
      <w:r w:rsidR="00331DE9" w:rsidRPr="00B722D0">
        <w:rPr>
          <w:rFonts w:ascii="Times New Roman" w:hAnsi="Times New Roman"/>
          <w:sz w:val="26"/>
          <w:szCs w:val="26"/>
        </w:rPr>
        <w:t>троительство полигона по утилизации твердых бытовых отходов.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B367C1" w:rsidRDefault="00D45460" w:rsidP="00B367C1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</w:t>
      </w:r>
      <w:r w:rsidR="00331DE9" w:rsidRPr="00B367C1">
        <w:rPr>
          <w:rFonts w:ascii="Times New Roman" w:hAnsi="Times New Roman"/>
          <w:b/>
          <w:sz w:val="26"/>
          <w:szCs w:val="26"/>
        </w:rPr>
        <w:t>.УПРАВЛЕНИЕ ПРОГРАММОЙ</w:t>
      </w:r>
    </w:p>
    <w:p w:rsidR="00B367C1" w:rsidRDefault="00B367C1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31DE9" w:rsidRPr="00D45460" w:rsidRDefault="00B367C1" w:rsidP="00D45460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B367C1">
        <w:rPr>
          <w:rFonts w:ascii="Times New Roman" w:hAnsi="Times New Roman"/>
          <w:b/>
          <w:sz w:val="26"/>
          <w:szCs w:val="26"/>
        </w:rPr>
        <w:t>1.</w:t>
      </w:r>
      <w:r w:rsidR="00331DE9" w:rsidRPr="00B367C1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331DE9" w:rsidRPr="00B367C1">
        <w:rPr>
          <w:rFonts w:ascii="Times New Roman" w:hAnsi="Times New Roman"/>
          <w:b/>
          <w:sz w:val="26"/>
          <w:szCs w:val="26"/>
        </w:rPr>
        <w:t>Ответственный</w:t>
      </w:r>
      <w:proofErr w:type="gramEnd"/>
      <w:r w:rsidR="00331DE9" w:rsidRPr="00B367C1">
        <w:rPr>
          <w:rFonts w:ascii="Times New Roman" w:hAnsi="Times New Roman"/>
          <w:b/>
          <w:sz w:val="26"/>
          <w:szCs w:val="26"/>
        </w:rPr>
        <w:t xml:space="preserve"> за реализацию программы</w:t>
      </w:r>
    </w:p>
    <w:p w:rsidR="00B367C1" w:rsidRDefault="00B367C1" w:rsidP="00B367C1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Дума Лесозаводского</w:t>
      </w:r>
      <w:r w:rsidRPr="00E7631E">
        <w:rPr>
          <w:rFonts w:ascii="Times New Roman" w:hAnsi="Times New Roman"/>
          <w:sz w:val="26"/>
          <w:szCs w:val="26"/>
        </w:rPr>
        <w:t xml:space="preserve"> городского округ</w:t>
      </w:r>
      <w:r>
        <w:rPr>
          <w:rFonts w:ascii="Times New Roman" w:hAnsi="Times New Roman"/>
          <w:sz w:val="26"/>
          <w:szCs w:val="26"/>
        </w:rPr>
        <w:t>а осуществляет: п</w:t>
      </w:r>
      <w:r w:rsidRPr="00E7631E">
        <w:rPr>
          <w:rFonts w:ascii="Times New Roman" w:hAnsi="Times New Roman"/>
          <w:sz w:val="26"/>
          <w:szCs w:val="26"/>
        </w:rPr>
        <w:t xml:space="preserve">ринятие Программы, утверждение отчетов о ее исполнении и </w:t>
      </w:r>
      <w:proofErr w:type="gramStart"/>
      <w:r w:rsidRPr="00E7631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E7631E">
        <w:rPr>
          <w:rFonts w:ascii="Times New Roman" w:hAnsi="Times New Roman"/>
          <w:sz w:val="26"/>
          <w:szCs w:val="26"/>
        </w:rPr>
        <w:t xml:space="preserve"> ее исполнением; утверждение </w:t>
      </w:r>
      <w:r>
        <w:rPr>
          <w:rFonts w:ascii="Times New Roman" w:hAnsi="Times New Roman"/>
          <w:sz w:val="26"/>
          <w:szCs w:val="26"/>
        </w:rPr>
        <w:t xml:space="preserve">местного </w:t>
      </w:r>
      <w:r w:rsidRPr="00E7631E">
        <w:rPr>
          <w:rFonts w:ascii="Times New Roman" w:hAnsi="Times New Roman"/>
          <w:sz w:val="26"/>
          <w:szCs w:val="26"/>
        </w:rPr>
        <w:t xml:space="preserve">бюджета и отчета о его исполнении с учетом </w:t>
      </w:r>
      <w:proofErr w:type="spellStart"/>
      <w:r w:rsidRPr="00E7631E">
        <w:rPr>
          <w:rFonts w:ascii="Times New Roman" w:hAnsi="Times New Roman"/>
          <w:sz w:val="26"/>
          <w:szCs w:val="26"/>
        </w:rPr>
        <w:t>обьема</w:t>
      </w:r>
      <w:proofErr w:type="spellEnd"/>
      <w:r w:rsidRPr="00E7631E">
        <w:rPr>
          <w:rFonts w:ascii="Times New Roman" w:hAnsi="Times New Roman"/>
          <w:sz w:val="26"/>
          <w:szCs w:val="26"/>
        </w:rPr>
        <w:t xml:space="preserve"> финансирования, необходимого н</w:t>
      </w:r>
      <w:r>
        <w:rPr>
          <w:rFonts w:ascii="Times New Roman" w:hAnsi="Times New Roman"/>
          <w:sz w:val="26"/>
          <w:szCs w:val="26"/>
        </w:rPr>
        <w:t>а реализацию Программы.</w:t>
      </w:r>
    </w:p>
    <w:p w:rsidR="00B367C1" w:rsidRDefault="00331DE9" w:rsidP="00B367C1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Механизм реализации Программы базируется на принципах четкого разграничения полномочий и ответственности всех исполнителей Программы. </w:t>
      </w:r>
      <w:r w:rsidR="00B367C1">
        <w:rPr>
          <w:rFonts w:ascii="Times New Roman" w:hAnsi="Times New Roman"/>
          <w:sz w:val="26"/>
          <w:szCs w:val="26"/>
        </w:rPr>
        <w:t xml:space="preserve"> </w:t>
      </w:r>
    </w:p>
    <w:p w:rsidR="00331DE9" w:rsidRPr="00E7631E" w:rsidRDefault="00331DE9" w:rsidP="00B367C1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Управление реализацией программы осуществляет Ад</w:t>
      </w:r>
      <w:r w:rsidR="00B367C1">
        <w:rPr>
          <w:rFonts w:ascii="Times New Roman" w:hAnsi="Times New Roman"/>
          <w:sz w:val="26"/>
          <w:szCs w:val="26"/>
        </w:rPr>
        <w:t>министрация городского округа, о</w:t>
      </w:r>
      <w:r w:rsidRPr="00E7631E">
        <w:rPr>
          <w:rFonts w:ascii="Times New Roman" w:hAnsi="Times New Roman"/>
          <w:sz w:val="26"/>
          <w:szCs w:val="26"/>
        </w:rPr>
        <w:t>сновной функцией которой является координация процесса реализации программы в рамках своих полном</w:t>
      </w:r>
      <w:r w:rsidR="00B367C1">
        <w:rPr>
          <w:rFonts w:ascii="Times New Roman" w:hAnsi="Times New Roman"/>
          <w:sz w:val="26"/>
          <w:szCs w:val="26"/>
        </w:rPr>
        <w:t xml:space="preserve">очий, </w:t>
      </w:r>
      <w:r w:rsidRPr="00E7631E">
        <w:rPr>
          <w:rFonts w:ascii="Times New Roman" w:hAnsi="Times New Roman"/>
          <w:sz w:val="26"/>
          <w:szCs w:val="26"/>
        </w:rPr>
        <w:t>разработка проекта местного бюджета, включение в проект бюджета денежных средств на реализацию Программы</w:t>
      </w:r>
      <w:r w:rsidR="00CE1C9C">
        <w:rPr>
          <w:rFonts w:ascii="Times New Roman" w:hAnsi="Times New Roman"/>
          <w:sz w:val="26"/>
          <w:szCs w:val="26"/>
        </w:rPr>
        <w:t>; представление отчетности о реализации программы</w:t>
      </w:r>
      <w:r w:rsidR="00210BC5">
        <w:rPr>
          <w:rFonts w:ascii="Times New Roman" w:hAnsi="Times New Roman"/>
          <w:sz w:val="26"/>
          <w:szCs w:val="26"/>
        </w:rPr>
        <w:t>.</w:t>
      </w:r>
    </w:p>
    <w:p w:rsidR="00331DE9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 xml:space="preserve">Руководители организаций коммунального комплекса </w:t>
      </w:r>
      <w:r w:rsidR="00210BC5">
        <w:rPr>
          <w:rFonts w:ascii="Times New Roman" w:hAnsi="Times New Roman"/>
          <w:sz w:val="26"/>
          <w:szCs w:val="26"/>
        </w:rPr>
        <w:t>-</w:t>
      </w:r>
      <w:r w:rsidRPr="00E7631E">
        <w:rPr>
          <w:rFonts w:ascii="Times New Roman" w:hAnsi="Times New Roman"/>
          <w:sz w:val="26"/>
          <w:szCs w:val="26"/>
        </w:rPr>
        <w:t xml:space="preserve"> ответственные за реализацию мероприятий в рамках оказываемого вида услуги (теплоснабжение, электроснабжение, водоснабжение, водоотведение, утилизация Т</w:t>
      </w:r>
      <w:r w:rsidR="00210BC5">
        <w:rPr>
          <w:rFonts w:ascii="Times New Roman" w:hAnsi="Times New Roman"/>
          <w:sz w:val="26"/>
          <w:szCs w:val="26"/>
        </w:rPr>
        <w:t>КО) осуществляют: подготовку</w:t>
      </w:r>
      <w:r w:rsidRPr="00E7631E">
        <w:rPr>
          <w:rFonts w:ascii="Times New Roman" w:hAnsi="Times New Roman"/>
          <w:sz w:val="26"/>
          <w:szCs w:val="26"/>
        </w:rPr>
        <w:t xml:space="preserve"> предложений (при наличии) по внесению изменений в Программу</w:t>
      </w:r>
      <w:r w:rsidR="00210BC5">
        <w:rPr>
          <w:rFonts w:ascii="Times New Roman" w:hAnsi="Times New Roman"/>
          <w:sz w:val="26"/>
          <w:szCs w:val="26"/>
        </w:rPr>
        <w:t>; п</w:t>
      </w:r>
      <w:r w:rsidRPr="00E7631E">
        <w:rPr>
          <w:rFonts w:ascii="Times New Roman" w:hAnsi="Times New Roman"/>
          <w:sz w:val="26"/>
          <w:szCs w:val="26"/>
        </w:rPr>
        <w:t>одготовк</w:t>
      </w:r>
      <w:r w:rsidR="00210BC5">
        <w:rPr>
          <w:rFonts w:ascii="Times New Roman" w:hAnsi="Times New Roman"/>
          <w:sz w:val="26"/>
          <w:szCs w:val="26"/>
        </w:rPr>
        <w:t>у</w:t>
      </w:r>
      <w:r w:rsidRPr="00E7631E">
        <w:rPr>
          <w:rFonts w:ascii="Times New Roman" w:hAnsi="Times New Roman"/>
          <w:sz w:val="26"/>
          <w:szCs w:val="26"/>
        </w:rPr>
        <w:t xml:space="preserve"> информации о ходе реализации Программы </w:t>
      </w:r>
      <w:r w:rsidR="00CE1C9C">
        <w:rPr>
          <w:rFonts w:ascii="Times New Roman" w:hAnsi="Times New Roman"/>
          <w:sz w:val="26"/>
          <w:szCs w:val="26"/>
        </w:rPr>
        <w:t xml:space="preserve">по запросу </w:t>
      </w:r>
      <w:r w:rsidRPr="00E7631E">
        <w:rPr>
          <w:rFonts w:ascii="Times New Roman" w:hAnsi="Times New Roman"/>
          <w:sz w:val="26"/>
          <w:szCs w:val="26"/>
        </w:rPr>
        <w:t xml:space="preserve">Администрации </w:t>
      </w:r>
      <w:r w:rsidR="00210BC5">
        <w:rPr>
          <w:rFonts w:ascii="Times New Roman" w:hAnsi="Times New Roman"/>
          <w:sz w:val="26"/>
          <w:szCs w:val="26"/>
        </w:rPr>
        <w:t xml:space="preserve">городского </w:t>
      </w:r>
      <w:r w:rsidRPr="00CE1C9C">
        <w:rPr>
          <w:rFonts w:ascii="Times New Roman" w:hAnsi="Times New Roman"/>
          <w:sz w:val="26"/>
          <w:szCs w:val="26"/>
        </w:rPr>
        <w:t>округа.</w:t>
      </w:r>
      <w:r w:rsidR="00210BC5" w:rsidRPr="00CE1C9C">
        <w:rPr>
          <w:rFonts w:ascii="Times New Roman" w:hAnsi="Times New Roman"/>
          <w:sz w:val="26"/>
          <w:szCs w:val="26"/>
        </w:rPr>
        <w:t xml:space="preserve"> </w:t>
      </w:r>
    </w:p>
    <w:p w:rsidR="00331DE9" w:rsidRPr="00E7631E" w:rsidRDefault="00331DE9" w:rsidP="00210BC5">
      <w:pPr>
        <w:pStyle w:val="af0"/>
        <w:jc w:val="both"/>
        <w:rPr>
          <w:rFonts w:ascii="Times New Roman" w:hAnsi="Times New Roman"/>
          <w:sz w:val="26"/>
          <w:szCs w:val="26"/>
        </w:rPr>
      </w:pPr>
    </w:p>
    <w:p w:rsidR="00331DE9" w:rsidRPr="00B722D0" w:rsidRDefault="00B722D0" w:rsidP="00210BC5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331DE9" w:rsidRPr="00B722D0">
        <w:rPr>
          <w:rFonts w:ascii="Times New Roman" w:hAnsi="Times New Roman"/>
          <w:b/>
          <w:sz w:val="26"/>
          <w:szCs w:val="26"/>
        </w:rPr>
        <w:t xml:space="preserve">.Порядок предоставления отчетности по выполнению </w:t>
      </w:r>
      <w:r w:rsidR="00073A6D" w:rsidRPr="00B722D0">
        <w:rPr>
          <w:rFonts w:ascii="Times New Roman" w:hAnsi="Times New Roman"/>
          <w:b/>
          <w:sz w:val="26"/>
          <w:szCs w:val="26"/>
        </w:rPr>
        <w:t>П</w:t>
      </w:r>
      <w:r w:rsidR="00331DE9" w:rsidRPr="00B722D0">
        <w:rPr>
          <w:rFonts w:ascii="Times New Roman" w:hAnsi="Times New Roman"/>
          <w:b/>
          <w:sz w:val="26"/>
          <w:szCs w:val="26"/>
        </w:rPr>
        <w:t>рограммы</w:t>
      </w:r>
    </w:p>
    <w:p w:rsidR="00331DE9" w:rsidRPr="00B722D0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722D0">
        <w:rPr>
          <w:rFonts w:ascii="Times New Roman" w:hAnsi="Times New Roman"/>
          <w:sz w:val="26"/>
          <w:szCs w:val="26"/>
        </w:rPr>
        <w:t xml:space="preserve">Предоставление отчетности по выполнению </w:t>
      </w:r>
      <w:r w:rsidR="00073A6D" w:rsidRPr="00B722D0">
        <w:rPr>
          <w:rFonts w:ascii="Times New Roman" w:hAnsi="Times New Roman"/>
          <w:sz w:val="26"/>
          <w:szCs w:val="26"/>
        </w:rPr>
        <w:t>П</w:t>
      </w:r>
      <w:r w:rsidRPr="00B722D0">
        <w:rPr>
          <w:rFonts w:ascii="Times New Roman" w:hAnsi="Times New Roman"/>
          <w:sz w:val="26"/>
          <w:szCs w:val="26"/>
        </w:rPr>
        <w:t xml:space="preserve">рограммы осуществляется </w:t>
      </w:r>
      <w:r w:rsidR="00CE1C9C" w:rsidRPr="00B722D0">
        <w:rPr>
          <w:rFonts w:ascii="Times New Roman" w:hAnsi="Times New Roman"/>
          <w:sz w:val="26"/>
          <w:szCs w:val="26"/>
        </w:rPr>
        <w:t xml:space="preserve">Администрацией </w:t>
      </w:r>
      <w:proofErr w:type="spellStart"/>
      <w:r w:rsidR="00073A6D" w:rsidRPr="00B722D0">
        <w:rPr>
          <w:rFonts w:ascii="Times New Roman" w:hAnsi="Times New Roman"/>
          <w:sz w:val="26"/>
          <w:szCs w:val="26"/>
        </w:rPr>
        <w:t>горолского</w:t>
      </w:r>
      <w:proofErr w:type="spellEnd"/>
      <w:r w:rsidR="00073A6D" w:rsidRPr="00B722D0">
        <w:rPr>
          <w:rFonts w:ascii="Times New Roman" w:hAnsi="Times New Roman"/>
          <w:sz w:val="26"/>
          <w:szCs w:val="26"/>
        </w:rPr>
        <w:t xml:space="preserve"> округа по итогам</w:t>
      </w:r>
      <w:r w:rsidRPr="00B722D0">
        <w:rPr>
          <w:rFonts w:ascii="Times New Roman" w:hAnsi="Times New Roman"/>
          <w:sz w:val="26"/>
          <w:szCs w:val="26"/>
        </w:rPr>
        <w:t xml:space="preserve"> мониторинга.</w:t>
      </w:r>
    </w:p>
    <w:p w:rsidR="00331DE9" w:rsidRPr="00B722D0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722D0">
        <w:rPr>
          <w:rFonts w:ascii="Times New Roman" w:hAnsi="Times New Roman"/>
          <w:sz w:val="26"/>
          <w:szCs w:val="26"/>
        </w:rPr>
        <w:t xml:space="preserve">Целью мониторинга </w:t>
      </w:r>
      <w:proofErr w:type="spellStart"/>
      <w:r w:rsidR="00073A6D" w:rsidRPr="00B722D0">
        <w:rPr>
          <w:rFonts w:ascii="Times New Roman" w:hAnsi="Times New Roman"/>
          <w:sz w:val="26"/>
          <w:szCs w:val="26"/>
        </w:rPr>
        <w:t>выполения</w:t>
      </w:r>
      <w:proofErr w:type="spellEnd"/>
      <w:r w:rsidR="00073A6D" w:rsidRPr="00B722D0">
        <w:rPr>
          <w:rFonts w:ascii="Times New Roman" w:hAnsi="Times New Roman"/>
          <w:sz w:val="26"/>
          <w:szCs w:val="26"/>
        </w:rPr>
        <w:t xml:space="preserve"> </w:t>
      </w:r>
      <w:r w:rsidRPr="00B722D0">
        <w:rPr>
          <w:rFonts w:ascii="Times New Roman" w:hAnsi="Times New Roman"/>
          <w:sz w:val="26"/>
          <w:szCs w:val="26"/>
        </w:rPr>
        <w:t>программы городского округа является регулярный контроль ситуации в сфере коммунального хозяйства, а также анализ выполнения мероприятий по модернизации и развитию коммунального комплекса, предусмотренных Программой.</w:t>
      </w:r>
    </w:p>
    <w:p w:rsidR="00331DE9" w:rsidRPr="00B722D0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722D0">
        <w:rPr>
          <w:rFonts w:ascii="Times New Roman" w:hAnsi="Times New Roman"/>
          <w:sz w:val="26"/>
          <w:szCs w:val="26"/>
        </w:rPr>
        <w:t xml:space="preserve">Мониторинг </w:t>
      </w:r>
      <w:proofErr w:type="gramStart"/>
      <w:r w:rsidR="00210BC5" w:rsidRPr="00B722D0">
        <w:rPr>
          <w:rFonts w:ascii="Times New Roman" w:hAnsi="Times New Roman"/>
          <w:sz w:val="26"/>
          <w:szCs w:val="26"/>
        </w:rPr>
        <w:t xml:space="preserve">реализации </w:t>
      </w:r>
      <w:r w:rsidRPr="00B722D0">
        <w:rPr>
          <w:rFonts w:ascii="Times New Roman" w:hAnsi="Times New Roman"/>
          <w:sz w:val="26"/>
          <w:szCs w:val="26"/>
        </w:rPr>
        <w:t>Программы комплексного развития систем коммунальной инфраструктуры</w:t>
      </w:r>
      <w:proofErr w:type="gramEnd"/>
      <w:r w:rsidRPr="00B722D0">
        <w:rPr>
          <w:rFonts w:ascii="Times New Roman" w:hAnsi="Times New Roman"/>
          <w:sz w:val="26"/>
          <w:szCs w:val="26"/>
        </w:rPr>
        <w:t xml:space="preserve"> включает следующие этапы:</w:t>
      </w:r>
    </w:p>
    <w:p w:rsidR="00331DE9" w:rsidRPr="00B722D0" w:rsidRDefault="00331DE9" w:rsidP="001748E6">
      <w:pPr>
        <w:pStyle w:val="af0"/>
        <w:numPr>
          <w:ilvl w:val="0"/>
          <w:numId w:val="40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2D0">
        <w:rPr>
          <w:rFonts w:ascii="Times New Roman" w:hAnsi="Times New Roman"/>
          <w:sz w:val="26"/>
          <w:szCs w:val="26"/>
        </w:rPr>
        <w:lastRenderedPageBreak/>
        <w:t>сбор информации о результатах вы</w:t>
      </w:r>
      <w:r w:rsidR="00210BC5" w:rsidRPr="00B722D0">
        <w:rPr>
          <w:rFonts w:ascii="Times New Roman" w:hAnsi="Times New Roman"/>
          <w:sz w:val="26"/>
          <w:szCs w:val="26"/>
        </w:rPr>
        <w:t xml:space="preserve">полнения мероприятий Программы, </w:t>
      </w:r>
      <w:r w:rsidRPr="00B722D0">
        <w:rPr>
          <w:rFonts w:ascii="Times New Roman" w:hAnsi="Times New Roman"/>
          <w:sz w:val="26"/>
          <w:szCs w:val="26"/>
        </w:rPr>
        <w:t>информации о состоянии и развитии систем коммунальной и</w:t>
      </w:r>
      <w:r w:rsidR="00210BC5" w:rsidRPr="00B722D0">
        <w:rPr>
          <w:rFonts w:ascii="Times New Roman" w:hAnsi="Times New Roman"/>
          <w:sz w:val="26"/>
          <w:szCs w:val="26"/>
        </w:rPr>
        <w:t>нфраструктуры городского округа;</w:t>
      </w:r>
    </w:p>
    <w:p w:rsidR="00331DE9" w:rsidRPr="00B722D0" w:rsidRDefault="00210BC5" w:rsidP="001748E6">
      <w:pPr>
        <w:pStyle w:val="af0"/>
        <w:numPr>
          <w:ilvl w:val="0"/>
          <w:numId w:val="40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2D0">
        <w:rPr>
          <w:rFonts w:ascii="Times New Roman" w:hAnsi="Times New Roman"/>
          <w:sz w:val="26"/>
          <w:szCs w:val="26"/>
        </w:rPr>
        <w:t>а</w:t>
      </w:r>
      <w:r w:rsidR="00331DE9" w:rsidRPr="00B722D0">
        <w:rPr>
          <w:rFonts w:ascii="Times New Roman" w:hAnsi="Times New Roman"/>
          <w:sz w:val="26"/>
          <w:szCs w:val="26"/>
        </w:rPr>
        <w:t>нализ данных о результатах планируемых и фактически проводимых преобразований систем коммунальной инфраструктуры</w:t>
      </w:r>
      <w:r w:rsidRPr="00B722D0">
        <w:rPr>
          <w:rFonts w:ascii="Times New Roman" w:hAnsi="Times New Roman"/>
          <w:sz w:val="26"/>
          <w:szCs w:val="26"/>
        </w:rPr>
        <w:t>;</w:t>
      </w:r>
    </w:p>
    <w:p w:rsidR="00331DE9" w:rsidRPr="00B722D0" w:rsidRDefault="00210BC5" w:rsidP="001748E6">
      <w:pPr>
        <w:pStyle w:val="af0"/>
        <w:numPr>
          <w:ilvl w:val="0"/>
          <w:numId w:val="40"/>
        </w:numPr>
        <w:tabs>
          <w:tab w:val="decimal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2D0">
        <w:rPr>
          <w:rFonts w:ascii="Times New Roman" w:hAnsi="Times New Roman"/>
          <w:sz w:val="26"/>
          <w:szCs w:val="26"/>
        </w:rPr>
        <w:t>о</w:t>
      </w:r>
      <w:r w:rsidR="00331DE9" w:rsidRPr="00B722D0">
        <w:rPr>
          <w:rFonts w:ascii="Times New Roman" w:hAnsi="Times New Roman"/>
          <w:sz w:val="26"/>
          <w:szCs w:val="26"/>
        </w:rPr>
        <w:t>существление экспертных проверок за ходом реализации отдельных мероприятий Программы.</w:t>
      </w:r>
    </w:p>
    <w:p w:rsidR="00331DE9" w:rsidRPr="00B722D0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722D0">
        <w:rPr>
          <w:rFonts w:ascii="Times New Roman" w:hAnsi="Times New Roman"/>
          <w:sz w:val="26"/>
          <w:szCs w:val="26"/>
        </w:rPr>
        <w:t>Мониторинг Программы предусматривает сопоставление и сравнение значений показателей во временном аспекте.</w:t>
      </w:r>
      <w:r w:rsidR="00210BC5" w:rsidRPr="00B722D0">
        <w:rPr>
          <w:rFonts w:ascii="Times New Roman" w:hAnsi="Times New Roman"/>
          <w:sz w:val="26"/>
          <w:szCs w:val="26"/>
        </w:rPr>
        <w:t xml:space="preserve"> </w:t>
      </w:r>
      <w:r w:rsidRPr="00B722D0">
        <w:rPr>
          <w:rFonts w:ascii="Times New Roman" w:hAnsi="Times New Roman"/>
          <w:sz w:val="26"/>
          <w:szCs w:val="26"/>
        </w:rPr>
        <w:t xml:space="preserve">Анализ проводится путем сопоставления показателя за отчетный период с </w:t>
      </w:r>
      <w:proofErr w:type="spellStart"/>
      <w:r w:rsidRPr="00B722D0">
        <w:rPr>
          <w:rFonts w:ascii="Times New Roman" w:hAnsi="Times New Roman"/>
          <w:sz w:val="26"/>
          <w:szCs w:val="26"/>
        </w:rPr>
        <w:t>анологичным</w:t>
      </w:r>
      <w:proofErr w:type="spellEnd"/>
      <w:r w:rsidRPr="00B722D0">
        <w:rPr>
          <w:rFonts w:ascii="Times New Roman" w:hAnsi="Times New Roman"/>
          <w:sz w:val="26"/>
          <w:szCs w:val="26"/>
        </w:rPr>
        <w:t xml:space="preserve"> показателем за предыдущий (базовый) период.</w:t>
      </w:r>
    </w:p>
    <w:p w:rsidR="00331DE9" w:rsidRPr="00B722D0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722D0">
        <w:rPr>
          <w:rFonts w:ascii="Times New Roman" w:hAnsi="Times New Roman"/>
          <w:sz w:val="26"/>
          <w:szCs w:val="26"/>
        </w:rPr>
        <w:t xml:space="preserve">Порядок </w:t>
      </w:r>
      <w:proofErr w:type="spellStart"/>
      <w:r w:rsidR="00073A6D" w:rsidRPr="00B722D0">
        <w:rPr>
          <w:rFonts w:ascii="Times New Roman" w:hAnsi="Times New Roman"/>
          <w:sz w:val="26"/>
          <w:szCs w:val="26"/>
        </w:rPr>
        <w:t>подготоки</w:t>
      </w:r>
      <w:proofErr w:type="spellEnd"/>
      <w:r w:rsidR="00073A6D" w:rsidRPr="00B722D0">
        <w:rPr>
          <w:rFonts w:ascii="Times New Roman" w:hAnsi="Times New Roman"/>
          <w:sz w:val="26"/>
          <w:szCs w:val="26"/>
        </w:rPr>
        <w:t xml:space="preserve"> </w:t>
      </w:r>
      <w:r w:rsidRPr="00B722D0">
        <w:rPr>
          <w:rFonts w:ascii="Times New Roman" w:hAnsi="Times New Roman"/>
          <w:sz w:val="26"/>
          <w:szCs w:val="26"/>
        </w:rPr>
        <w:t>отчетности по выполнению Программы включает в себя следующие этапы:</w:t>
      </w:r>
    </w:p>
    <w:p w:rsidR="00D96093" w:rsidRPr="00B722D0" w:rsidRDefault="00073A6D" w:rsidP="001748E6">
      <w:pPr>
        <w:pStyle w:val="af0"/>
        <w:numPr>
          <w:ilvl w:val="0"/>
          <w:numId w:val="41"/>
        </w:numPr>
        <w:tabs>
          <w:tab w:val="decimal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2D0">
        <w:rPr>
          <w:rFonts w:ascii="Times New Roman" w:hAnsi="Times New Roman"/>
          <w:sz w:val="26"/>
          <w:szCs w:val="26"/>
        </w:rPr>
        <w:t xml:space="preserve">запрос Администрацией городского округа </w:t>
      </w:r>
      <w:r w:rsidR="00D96093" w:rsidRPr="00B722D0">
        <w:rPr>
          <w:rFonts w:ascii="Times New Roman" w:hAnsi="Times New Roman"/>
          <w:sz w:val="26"/>
          <w:szCs w:val="26"/>
        </w:rPr>
        <w:t>от организаций коммунального комплекса информации о ходе реализации Программы;</w:t>
      </w:r>
    </w:p>
    <w:p w:rsidR="00331DE9" w:rsidRPr="00B722D0" w:rsidRDefault="00073A6D" w:rsidP="001748E6">
      <w:pPr>
        <w:pStyle w:val="af0"/>
        <w:numPr>
          <w:ilvl w:val="0"/>
          <w:numId w:val="41"/>
        </w:numPr>
        <w:tabs>
          <w:tab w:val="decimal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2D0">
        <w:rPr>
          <w:rFonts w:ascii="Times New Roman" w:hAnsi="Times New Roman"/>
          <w:sz w:val="26"/>
          <w:szCs w:val="26"/>
        </w:rPr>
        <w:t xml:space="preserve">представление </w:t>
      </w:r>
      <w:r w:rsidR="00331DE9" w:rsidRPr="00B722D0">
        <w:rPr>
          <w:rFonts w:ascii="Times New Roman" w:hAnsi="Times New Roman"/>
          <w:sz w:val="26"/>
          <w:szCs w:val="26"/>
        </w:rPr>
        <w:t xml:space="preserve">информации о ходе реализации Программы организациями коммунального комплекса в адрес Администрации </w:t>
      </w:r>
      <w:r w:rsidRPr="00B722D0">
        <w:rPr>
          <w:rFonts w:ascii="Times New Roman" w:hAnsi="Times New Roman"/>
          <w:sz w:val="26"/>
          <w:szCs w:val="26"/>
        </w:rPr>
        <w:t>городского округа</w:t>
      </w:r>
      <w:r w:rsidR="00331DE9" w:rsidRPr="00B722D0">
        <w:rPr>
          <w:rFonts w:ascii="Times New Roman" w:hAnsi="Times New Roman"/>
          <w:sz w:val="26"/>
          <w:szCs w:val="26"/>
        </w:rPr>
        <w:t>;</w:t>
      </w:r>
    </w:p>
    <w:p w:rsidR="00331DE9" w:rsidRPr="00B722D0" w:rsidRDefault="00073A6D" w:rsidP="001748E6">
      <w:pPr>
        <w:pStyle w:val="af0"/>
        <w:numPr>
          <w:ilvl w:val="0"/>
          <w:numId w:val="41"/>
        </w:numPr>
        <w:tabs>
          <w:tab w:val="decimal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2D0">
        <w:rPr>
          <w:rFonts w:ascii="Times New Roman" w:hAnsi="Times New Roman"/>
          <w:sz w:val="26"/>
          <w:szCs w:val="26"/>
        </w:rPr>
        <w:t>п</w:t>
      </w:r>
      <w:r w:rsidR="00331DE9" w:rsidRPr="00B722D0">
        <w:rPr>
          <w:rFonts w:ascii="Times New Roman" w:hAnsi="Times New Roman"/>
          <w:sz w:val="26"/>
          <w:szCs w:val="26"/>
        </w:rPr>
        <w:t>одготовка</w:t>
      </w:r>
      <w:r w:rsidRPr="00B722D0">
        <w:rPr>
          <w:rFonts w:ascii="Times New Roman" w:hAnsi="Times New Roman"/>
          <w:sz w:val="26"/>
          <w:szCs w:val="26"/>
        </w:rPr>
        <w:t xml:space="preserve"> Администрацией городского округа</w:t>
      </w:r>
      <w:r w:rsidR="00331DE9" w:rsidRPr="00B722D0">
        <w:rPr>
          <w:rFonts w:ascii="Times New Roman" w:hAnsi="Times New Roman"/>
          <w:sz w:val="26"/>
          <w:szCs w:val="26"/>
        </w:rPr>
        <w:t xml:space="preserve"> </w:t>
      </w:r>
      <w:r w:rsidRPr="00B722D0">
        <w:rPr>
          <w:rFonts w:ascii="Times New Roman" w:hAnsi="Times New Roman"/>
          <w:sz w:val="26"/>
          <w:szCs w:val="26"/>
        </w:rPr>
        <w:t>отчета об исполнении Программы на основе полученной информации от организаций коммунального комплекса</w:t>
      </w:r>
      <w:r w:rsidR="00331DE9" w:rsidRPr="00B722D0">
        <w:rPr>
          <w:rFonts w:ascii="Times New Roman" w:hAnsi="Times New Roman"/>
          <w:sz w:val="26"/>
          <w:szCs w:val="26"/>
        </w:rPr>
        <w:t>;</w:t>
      </w:r>
    </w:p>
    <w:p w:rsidR="00331DE9" w:rsidRPr="00B722D0" w:rsidRDefault="00D96093" w:rsidP="001748E6">
      <w:pPr>
        <w:pStyle w:val="af0"/>
        <w:numPr>
          <w:ilvl w:val="0"/>
          <w:numId w:val="41"/>
        </w:numPr>
        <w:tabs>
          <w:tab w:val="decimal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2D0">
        <w:rPr>
          <w:rFonts w:ascii="Times New Roman" w:hAnsi="Times New Roman"/>
          <w:sz w:val="26"/>
          <w:szCs w:val="26"/>
        </w:rPr>
        <w:t>представление Администрацией городского округа отчета об исполнении Программы на  рассмотрение и утверждение Думе Лесозаводского городского округа</w:t>
      </w:r>
      <w:r w:rsidR="00331DE9" w:rsidRPr="00B722D0">
        <w:rPr>
          <w:rFonts w:ascii="Times New Roman" w:hAnsi="Times New Roman"/>
          <w:sz w:val="26"/>
          <w:szCs w:val="26"/>
        </w:rPr>
        <w:t>.</w:t>
      </w:r>
    </w:p>
    <w:p w:rsidR="00331DE9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B722D0">
        <w:rPr>
          <w:rFonts w:ascii="Times New Roman" w:hAnsi="Times New Roman"/>
          <w:sz w:val="26"/>
          <w:szCs w:val="26"/>
        </w:rPr>
        <w:t>Подготовк</w:t>
      </w:r>
      <w:r w:rsidR="00D96093" w:rsidRPr="00B722D0">
        <w:rPr>
          <w:rFonts w:ascii="Times New Roman" w:hAnsi="Times New Roman"/>
          <w:sz w:val="26"/>
          <w:szCs w:val="26"/>
        </w:rPr>
        <w:t>а</w:t>
      </w:r>
      <w:r w:rsidRPr="00B722D0">
        <w:rPr>
          <w:rFonts w:ascii="Times New Roman" w:hAnsi="Times New Roman"/>
          <w:sz w:val="26"/>
          <w:szCs w:val="26"/>
        </w:rPr>
        <w:t xml:space="preserve"> отчета об исполнении Программы производит</w:t>
      </w:r>
      <w:r w:rsidR="00D96093" w:rsidRPr="00B722D0">
        <w:rPr>
          <w:rFonts w:ascii="Times New Roman" w:hAnsi="Times New Roman"/>
          <w:sz w:val="26"/>
          <w:szCs w:val="26"/>
        </w:rPr>
        <w:t xml:space="preserve">ся ежегодно в срок до </w:t>
      </w:r>
      <w:r w:rsidR="00B722D0" w:rsidRPr="00B722D0">
        <w:rPr>
          <w:rFonts w:ascii="Times New Roman" w:hAnsi="Times New Roman"/>
          <w:sz w:val="26"/>
          <w:szCs w:val="26"/>
        </w:rPr>
        <w:t xml:space="preserve">01 марта </w:t>
      </w:r>
      <w:r w:rsidR="00D96093" w:rsidRPr="00B722D0">
        <w:rPr>
          <w:rFonts w:ascii="Times New Roman" w:hAnsi="Times New Roman"/>
          <w:sz w:val="26"/>
          <w:szCs w:val="26"/>
        </w:rPr>
        <w:t xml:space="preserve">года следующего за </w:t>
      </w:r>
      <w:proofErr w:type="gramStart"/>
      <w:r w:rsidR="00D96093" w:rsidRPr="00B722D0">
        <w:rPr>
          <w:rFonts w:ascii="Times New Roman" w:hAnsi="Times New Roman"/>
          <w:sz w:val="26"/>
          <w:szCs w:val="26"/>
        </w:rPr>
        <w:t>истекшим</w:t>
      </w:r>
      <w:proofErr w:type="gramEnd"/>
      <w:r w:rsidRPr="00B722D0">
        <w:rPr>
          <w:rFonts w:ascii="Times New Roman" w:hAnsi="Times New Roman"/>
          <w:sz w:val="26"/>
          <w:szCs w:val="26"/>
        </w:rPr>
        <w:t>.</w:t>
      </w:r>
    </w:p>
    <w:p w:rsidR="00D96093" w:rsidRPr="00E7631E" w:rsidRDefault="00D96093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6093" w:rsidRPr="00D96093" w:rsidRDefault="00B722D0" w:rsidP="00D45460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331DE9" w:rsidRPr="00D96093">
        <w:rPr>
          <w:rFonts w:ascii="Times New Roman" w:hAnsi="Times New Roman"/>
          <w:b/>
          <w:sz w:val="26"/>
          <w:szCs w:val="26"/>
        </w:rPr>
        <w:t>.Порядок и сроки корректировки программы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 w:rsidRPr="00E7631E">
        <w:rPr>
          <w:rFonts w:ascii="Times New Roman" w:hAnsi="Times New Roman"/>
          <w:sz w:val="26"/>
          <w:szCs w:val="26"/>
        </w:rPr>
        <w:t>На основании мониторинга реализации Программы, в случае необходимости, может проводиться корректировка программных мероприятий. Корректировка может состоять в</w:t>
      </w:r>
      <w:r w:rsidR="00D96093">
        <w:rPr>
          <w:rFonts w:ascii="Times New Roman" w:hAnsi="Times New Roman"/>
          <w:sz w:val="26"/>
          <w:szCs w:val="26"/>
        </w:rPr>
        <w:t xml:space="preserve"> изменении состава мероприятий, сроков их реализации, о</w:t>
      </w:r>
      <w:r w:rsidRPr="00E7631E">
        <w:rPr>
          <w:rFonts w:ascii="Times New Roman" w:hAnsi="Times New Roman"/>
          <w:sz w:val="26"/>
          <w:szCs w:val="26"/>
        </w:rPr>
        <w:t>бъемов и источников их финансирования.</w:t>
      </w:r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331DE9" w:rsidRPr="00E7631E" w:rsidRDefault="00331DE9" w:rsidP="00D96093">
      <w:pPr>
        <w:pStyle w:val="af0"/>
        <w:jc w:val="both"/>
        <w:rPr>
          <w:rFonts w:ascii="Times New Roman" w:hAnsi="Times New Roman"/>
          <w:sz w:val="26"/>
          <w:szCs w:val="26"/>
        </w:rPr>
        <w:sectPr w:rsidR="00331DE9" w:rsidRPr="00E7631E" w:rsidSect="00331DE9">
          <w:footerReference w:type="default" r:id="rId11"/>
          <w:pgSz w:w="11907" w:h="16840"/>
          <w:pgMar w:top="851" w:right="851" w:bottom="851" w:left="1701" w:header="0" w:footer="1002" w:gutter="0"/>
          <w:cols w:space="720"/>
          <w:noEndnote/>
          <w:titlePg/>
          <w:docGrid w:linePitch="299"/>
        </w:sectPr>
      </w:pPr>
    </w:p>
    <w:p w:rsidR="004C698E" w:rsidRPr="004C698E" w:rsidRDefault="004C698E" w:rsidP="004C698E">
      <w:pPr>
        <w:pStyle w:val="af0"/>
        <w:ind w:left="5387"/>
        <w:rPr>
          <w:rFonts w:ascii="Times New Roman" w:hAnsi="Times New Roman"/>
        </w:rPr>
      </w:pPr>
      <w:r w:rsidRPr="004C698E">
        <w:rPr>
          <w:rFonts w:ascii="Times New Roman" w:hAnsi="Times New Roman"/>
        </w:rPr>
        <w:lastRenderedPageBreak/>
        <w:t xml:space="preserve">Приложение </w:t>
      </w:r>
    </w:p>
    <w:p w:rsidR="004C698E" w:rsidRPr="004C698E" w:rsidRDefault="004C698E" w:rsidP="004C698E">
      <w:pPr>
        <w:pStyle w:val="af0"/>
        <w:ind w:left="5387"/>
        <w:rPr>
          <w:rFonts w:ascii="Times New Roman" w:hAnsi="Times New Roman"/>
        </w:rPr>
      </w:pPr>
      <w:r w:rsidRPr="004C698E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П</w:t>
      </w:r>
      <w:r w:rsidRPr="004C698E">
        <w:rPr>
          <w:rFonts w:ascii="Times New Roman" w:hAnsi="Times New Roman"/>
        </w:rPr>
        <w:t>рограмме комплексного развития систем</w:t>
      </w:r>
      <w:r>
        <w:rPr>
          <w:rFonts w:ascii="Times New Roman" w:hAnsi="Times New Roman"/>
        </w:rPr>
        <w:t xml:space="preserve"> </w:t>
      </w:r>
      <w:r w:rsidRPr="004C698E">
        <w:rPr>
          <w:rFonts w:ascii="Times New Roman" w:hAnsi="Times New Roman"/>
        </w:rPr>
        <w:t>коммунальной инфраструктуры Лесозаводского</w:t>
      </w:r>
      <w:r>
        <w:rPr>
          <w:rFonts w:ascii="Times New Roman" w:hAnsi="Times New Roman"/>
        </w:rPr>
        <w:t xml:space="preserve"> </w:t>
      </w:r>
      <w:r w:rsidRPr="004C698E">
        <w:rPr>
          <w:rFonts w:ascii="Times New Roman" w:hAnsi="Times New Roman"/>
        </w:rPr>
        <w:t>городского округа на 2016 – 20</w:t>
      </w:r>
      <w:r w:rsidR="00B44C7D">
        <w:rPr>
          <w:rFonts w:ascii="Times New Roman" w:hAnsi="Times New Roman"/>
        </w:rPr>
        <w:t>32</w:t>
      </w:r>
      <w:r w:rsidRPr="004C698E">
        <w:rPr>
          <w:rFonts w:ascii="Times New Roman" w:hAnsi="Times New Roman"/>
        </w:rPr>
        <w:t xml:space="preserve"> годы</w:t>
      </w:r>
      <w:r>
        <w:rPr>
          <w:rFonts w:ascii="Times New Roman" w:hAnsi="Times New Roman"/>
        </w:rPr>
        <w:t xml:space="preserve">, утвержденной </w:t>
      </w:r>
      <w:r w:rsidRPr="004C69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решением</w:t>
      </w:r>
      <w:r w:rsidRPr="004C698E">
        <w:rPr>
          <w:rFonts w:ascii="Times New Roman" w:hAnsi="Times New Roman"/>
        </w:rPr>
        <w:t xml:space="preserve"> Думы Лесозаводского</w:t>
      </w:r>
    </w:p>
    <w:p w:rsidR="004C698E" w:rsidRPr="004C698E" w:rsidRDefault="004C698E" w:rsidP="004C698E">
      <w:pPr>
        <w:pStyle w:val="af0"/>
        <w:ind w:left="5387"/>
        <w:rPr>
          <w:rFonts w:ascii="Times New Roman" w:hAnsi="Times New Roman"/>
        </w:rPr>
      </w:pPr>
      <w:r w:rsidRPr="004C698E">
        <w:rPr>
          <w:rFonts w:ascii="Times New Roman" w:hAnsi="Times New Roman"/>
        </w:rPr>
        <w:t>городского округа</w:t>
      </w:r>
      <w:r>
        <w:rPr>
          <w:rFonts w:ascii="Times New Roman" w:hAnsi="Times New Roman"/>
        </w:rPr>
        <w:t xml:space="preserve">  </w:t>
      </w:r>
      <w:r w:rsidRPr="004C698E">
        <w:rPr>
          <w:rFonts w:ascii="Times New Roman" w:hAnsi="Times New Roman"/>
        </w:rPr>
        <w:t>от      2016    №  -НПА</w:t>
      </w:r>
    </w:p>
    <w:p w:rsidR="001514E0" w:rsidRDefault="001514E0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1514E0" w:rsidRDefault="001514E0" w:rsidP="00575CB6">
      <w:pPr>
        <w:pStyle w:val="af0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575CB6" w:rsidRPr="00575CB6" w:rsidRDefault="00575CB6" w:rsidP="00575CB6">
      <w:pPr>
        <w:pStyle w:val="af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575CB6">
        <w:rPr>
          <w:rFonts w:ascii="Times New Roman" w:hAnsi="Times New Roman"/>
          <w:b/>
          <w:sz w:val="26"/>
          <w:szCs w:val="26"/>
        </w:rPr>
        <w:t xml:space="preserve">Целевые индикаторы </w:t>
      </w:r>
      <w:proofErr w:type="gramStart"/>
      <w:r w:rsidRPr="00575CB6">
        <w:rPr>
          <w:rFonts w:ascii="Times New Roman" w:hAnsi="Times New Roman"/>
          <w:b/>
          <w:sz w:val="26"/>
          <w:szCs w:val="26"/>
        </w:rPr>
        <w:t>реализации Программы комплексного развития систем коммунальной инфраструктуры Лесозаводского городского округа</w:t>
      </w:r>
      <w:proofErr w:type="gramEnd"/>
    </w:p>
    <w:p w:rsidR="00331DE9" w:rsidRPr="00E7631E" w:rsidRDefault="00331DE9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3700"/>
        <w:gridCol w:w="988"/>
        <w:gridCol w:w="931"/>
        <w:gridCol w:w="950"/>
        <w:gridCol w:w="964"/>
        <w:gridCol w:w="997"/>
        <w:gridCol w:w="1125"/>
      </w:tblGrid>
      <w:tr w:rsidR="00331DE9" w:rsidRPr="00A7638D" w:rsidTr="00A7638D">
        <w:tc>
          <w:tcPr>
            <w:tcW w:w="551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 xml:space="preserve">№ </w:t>
            </w:r>
            <w:proofErr w:type="gramStart"/>
            <w:r w:rsidRPr="00A7638D">
              <w:rPr>
                <w:rFonts w:ascii="Times New Roman" w:hAnsi="Times New Roman"/>
              </w:rPr>
              <w:t>п</w:t>
            </w:r>
            <w:proofErr w:type="gramEnd"/>
            <w:r w:rsidRPr="00A7638D">
              <w:rPr>
                <w:rFonts w:ascii="Times New Roman" w:hAnsi="Times New Roman"/>
              </w:rPr>
              <w:t>/п</w:t>
            </w:r>
          </w:p>
        </w:tc>
        <w:tc>
          <w:tcPr>
            <w:tcW w:w="3700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</w:p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Наименование</w:t>
            </w:r>
          </w:p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</w:p>
        </w:tc>
        <w:tc>
          <w:tcPr>
            <w:tcW w:w="988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</w:p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2016 г.</w:t>
            </w:r>
          </w:p>
        </w:tc>
        <w:tc>
          <w:tcPr>
            <w:tcW w:w="931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</w:p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2017 г.</w:t>
            </w:r>
          </w:p>
        </w:tc>
        <w:tc>
          <w:tcPr>
            <w:tcW w:w="950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</w:p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2018 г.</w:t>
            </w:r>
          </w:p>
        </w:tc>
        <w:tc>
          <w:tcPr>
            <w:tcW w:w="964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</w:p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2019 г.</w:t>
            </w:r>
          </w:p>
        </w:tc>
        <w:tc>
          <w:tcPr>
            <w:tcW w:w="997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</w:p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2020 г.</w:t>
            </w:r>
          </w:p>
        </w:tc>
        <w:tc>
          <w:tcPr>
            <w:tcW w:w="1125" w:type="dxa"/>
          </w:tcPr>
          <w:p w:rsidR="00331DE9" w:rsidRPr="00A7638D" w:rsidRDefault="00331DE9" w:rsidP="00E05B48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2021-20</w:t>
            </w:r>
            <w:r w:rsidR="00E05B48">
              <w:rPr>
                <w:rFonts w:ascii="Times New Roman" w:hAnsi="Times New Roman"/>
              </w:rPr>
              <w:t>32</w:t>
            </w:r>
            <w:r w:rsidR="00A7638D">
              <w:rPr>
                <w:rFonts w:ascii="Times New Roman" w:hAnsi="Times New Roman"/>
              </w:rPr>
              <w:t xml:space="preserve"> г</w:t>
            </w:r>
            <w:r w:rsidRPr="00A7638D">
              <w:rPr>
                <w:rFonts w:ascii="Times New Roman" w:hAnsi="Times New Roman"/>
              </w:rPr>
              <w:t>г.</w:t>
            </w:r>
          </w:p>
        </w:tc>
      </w:tr>
      <w:tr w:rsidR="00331DE9" w:rsidRPr="00A7638D" w:rsidTr="00A7638D">
        <w:tc>
          <w:tcPr>
            <w:tcW w:w="551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A7638D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655" w:type="dxa"/>
            <w:gridSpan w:val="7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A7638D">
              <w:rPr>
                <w:rFonts w:ascii="Times New Roman" w:hAnsi="Times New Roman"/>
                <w:b/>
              </w:rPr>
              <w:t>Целевые индикаторы в области теплоснабжения</w:t>
            </w:r>
          </w:p>
        </w:tc>
      </w:tr>
      <w:tr w:rsidR="00331DE9" w:rsidRPr="00A7638D" w:rsidTr="001514E0">
        <w:trPr>
          <w:trHeight w:val="564"/>
        </w:trPr>
        <w:tc>
          <w:tcPr>
            <w:tcW w:w="551" w:type="dxa"/>
          </w:tcPr>
          <w:p w:rsidR="00331DE9" w:rsidRPr="00A7638D" w:rsidRDefault="00331DE9" w:rsidP="00A7638D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1.</w:t>
            </w:r>
          </w:p>
        </w:tc>
        <w:tc>
          <w:tcPr>
            <w:tcW w:w="3700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Уровень фактических потерь тепловой энергии, %</w:t>
            </w:r>
          </w:p>
        </w:tc>
        <w:tc>
          <w:tcPr>
            <w:tcW w:w="988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16,3</w:t>
            </w:r>
          </w:p>
        </w:tc>
        <w:tc>
          <w:tcPr>
            <w:tcW w:w="931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16,3</w:t>
            </w:r>
          </w:p>
        </w:tc>
        <w:tc>
          <w:tcPr>
            <w:tcW w:w="950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15,3</w:t>
            </w:r>
          </w:p>
        </w:tc>
        <w:tc>
          <w:tcPr>
            <w:tcW w:w="964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15,2</w:t>
            </w:r>
          </w:p>
        </w:tc>
        <w:tc>
          <w:tcPr>
            <w:tcW w:w="997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14,0</w:t>
            </w:r>
          </w:p>
        </w:tc>
        <w:tc>
          <w:tcPr>
            <w:tcW w:w="1125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13,0</w:t>
            </w:r>
          </w:p>
        </w:tc>
      </w:tr>
      <w:tr w:rsidR="00331DE9" w:rsidRPr="00A7638D" w:rsidTr="00A7638D">
        <w:tc>
          <w:tcPr>
            <w:tcW w:w="551" w:type="dxa"/>
          </w:tcPr>
          <w:p w:rsidR="00331DE9" w:rsidRPr="00A7638D" w:rsidRDefault="00A7638D" w:rsidP="004C698E">
            <w:pPr>
              <w:pStyle w:val="af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700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Удельный вес сетей, нуждающихся в замене, %</w:t>
            </w:r>
          </w:p>
        </w:tc>
        <w:tc>
          <w:tcPr>
            <w:tcW w:w="988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40,7</w:t>
            </w:r>
          </w:p>
        </w:tc>
        <w:tc>
          <w:tcPr>
            <w:tcW w:w="931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40,7</w:t>
            </w:r>
          </w:p>
        </w:tc>
        <w:tc>
          <w:tcPr>
            <w:tcW w:w="950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40,2</w:t>
            </w:r>
          </w:p>
        </w:tc>
        <w:tc>
          <w:tcPr>
            <w:tcW w:w="964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40,0</w:t>
            </w:r>
          </w:p>
        </w:tc>
        <w:tc>
          <w:tcPr>
            <w:tcW w:w="997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39,7</w:t>
            </w:r>
          </w:p>
        </w:tc>
        <w:tc>
          <w:tcPr>
            <w:tcW w:w="1125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39,0</w:t>
            </w:r>
          </w:p>
        </w:tc>
      </w:tr>
      <w:tr w:rsidR="00331DE9" w:rsidRPr="00A7638D" w:rsidTr="00A7638D">
        <w:tc>
          <w:tcPr>
            <w:tcW w:w="551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A7638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655" w:type="dxa"/>
            <w:gridSpan w:val="7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A7638D">
              <w:rPr>
                <w:rFonts w:ascii="Times New Roman" w:hAnsi="Times New Roman"/>
                <w:b/>
              </w:rPr>
              <w:t>Целевые индикаторы в области водоснабжения</w:t>
            </w:r>
          </w:p>
        </w:tc>
      </w:tr>
      <w:tr w:rsidR="00331DE9" w:rsidRPr="00A7638D" w:rsidTr="00A7638D">
        <w:tc>
          <w:tcPr>
            <w:tcW w:w="551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1.</w:t>
            </w:r>
          </w:p>
        </w:tc>
        <w:tc>
          <w:tcPr>
            <w:tcW w:w="3700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Уровень потерь воды, %</w:t>
            </w:r>
          </w:p>
        </w:tc>
        <w:tc>
          <w:tcPr>
            <w:tcW w:w="988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20,31</w:t>
            </w:r>
          </w:p>
        </w:tc>
        <w:tc>
          <w:tcPr>
            <w:tcW w:w="931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20,2</w:t>
            </w:r>
          </w:p>
        </w:tc>
        <w:tc>
          <w:tcPr>
            <w:tcW w:w="950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20,0</w:t>
            </w:r>
          </w:p>
        </w:tc>
        <w:tc>
          <w:tcPr>
            <w:tcW w:w="964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19,8</w:t>
            </w:r>
          </w:p>
        </w:tc>
        <w:tc>
          <w:tcPr>
            <w:tcW w:w="997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19,5</w:t>
            </w:r>
          </w:p>
        </w:tc>
        <w:tc>
          <w:tcPr>
            <w:tcW w:w="1125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19,5</w:t>
            </w:r>
          </w:p>
        </w:tc>
      </w:tr>
      <w:tr w:rsidR="00331DE9" w:rsidRPr="00A7638D" w:rsidTr="00A7638D">
        <w:tc>
          <w:tcPr>
            <w:tcW w:w="551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2.</w:t>
            </w:r>
          </w:p>
        </w:tc>
        <w:tc>
          <w:tcPr>
            <w:tcW w:w="3700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Удельный вес сетей, нуждающихся в замене, %</w:t>
            </w:r>
          </w:p>
        </w:tc>
        <w:tc>
          <w:tcPr>
            <w:tcW w:w="988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55,8</w:t>
            </w:r>
          </w:p>
        </w:tc>
        <w:tc>
          <w:tcPr>
            <w:tcW w:w="931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55,4</w:t>
            </w:r>
          </w:p>
        </w:tc>
        <w:tc>
          <w:tcPr>
            <w:tcW w:w="950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55,2</w:t>
            </w:r>
          </w:p>
        </w:tc>
        <w:tc>
          <w:tcPr>
            <w:tcW w:w="964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55,0</w:t>
            </w:r>
          </w:p>
        </w:tc>
        <w:tc>
          <w:tcPr>
            <w:tcW w:w="997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54,9</w:t>
            </w:r>
          </w:p>
        </w:tc>
        <w:tc>
          <w:tcPr>
            <w:tcW w:w="1125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54,5</w:t>
            </w:r>
          </w:p>
        </w:tc>
      </w:tr>
      <w:tr w:rsidR="00331DE9" w:rsidRPr="00A7638D" w:rsidTr="00A7638D">
        <w:tc>
          <w:tcPr>
            <w:tcW w:w="551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3.</w:t>
            </w:r>
          </w:p>
        </w:tc>
        <w:tc>
          <w:tcPr>
            <w:tcW w:w="3700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 xml:space="preserve">Аварийность системы, </w:t>
            </w:r>
            <w:proofErr w:type="spellStart"/>
            <w:proofErr w:type="gramStart"/>
            <w:r w:rsidRPr="00A7638D">
              <w:rPr>
                <w:rFonts w:ascii="Times New Roman" w:hAnsi="Times New Roman"/>
              </w:rPr>
              <w:t>ед</w:t>
            </w:r>
            <w:proofErr w:type="spellEnd"/>
            <w:proofErr w:type="gramEnd"/>
            <w:r w:rsidRPr="00A7638D">
              <w:rPr>
                <w:rFonts w:ascii="Times New Roman" w:hAnsi="Times New Roman"/>
              </w:rPr>
              <w:t>/км сетей</w:t>
            </w:r>
          </w:p>
        </w:tc>
        <w:tc>
          <w:tcPr>
            <w:tcW w:w="988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5,258</w:t>
            </w:r>
          </w:p>
        </w:tc>
        <w:tc>
          <w:tcPr>
            <w:tcW w:w="931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5,250</w:t>
            </w:r>
          </w:p>
        </w:tc>
        <w:tc>
          <w:tcPr>
            <w:tcW w:w="950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5,240</w:t>
            </w:r>
          </w:p>
        </w:tc>
        <w:tc>
          <w:tcPr>
            <w:tcW w:w="964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5,220</w:t>
            </w:r>
          </w:p>
        </w:tc>
        <w:tc>
          <w:tcPr>
            <w:tcW w:w="997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5,218</w:t>
            </w:r>
          </w:p>
        </w:tc>
        <w:tc>
          <w:tcPr>
            <w:tcW w:w="1125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5,218</w:t>
            </w:r>
          </w:p>
        </w:tc>
      </w:tr>
      <w:tr w:rsidR="00331DE9" w:rsidRPr="00A7638D" w:rsidTr="00A7638D">
        <w:tc>
          <w:tcPr>
            <w:tcW w:w="551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A7638D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655" w:type="dxa"/>
            <w:gridSpan w:val="7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A7638D">
              <w:rPr>
                <w:rFonts w:ascii="Times New Roman" w:hAnsi="Times New Roman"/>
                <w:b/>
              </w:rPr>
              <w:t>Целевые индикаторы в области водоотведения</w:t>
            </w:r>
          </w:p>
        </w:tc>
      </w:tr>
      <w:tr w:rsidR="00331DE9" w:rsidRPr="00A7638D" w:rsidTr="00A7638D">
        <w:tc>
          <w:tcPr>
            <w:tcW w:w="551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1.</w:t>
            </w:r>
          </w:p>
        </w:tc>
        <w:tc>
          <w:tcPr>
            <w:tcW w:w="3700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Увеличение объема сточных вод, проходящих через очистные сооружения, %</w:t>
            </w:r>
          </w:p>
        </w:tc>
        <w:tc>
          <w:tcPr>
            <w:tcW w:w="988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70,6</w:t>
            </w:r>
          </w:p>
        </w:tc>
        <w:tc>
          <w:tcPr>
            <w:tcW w:w="931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70,7</w:t>
            </w:r>
          </w:p>
        </w:tc>
        <w:tc>
          <w:tcPr>
            <w:tcW w:w="950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70,7</w:t>
            </w:r>
          </w:p>
        </w:tc>
        <w:tc>
          <w:tcPr>
            <w:tcW w:w="964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70,9</w:t>
            </w:r>
          </w:p>
        </w:tc>
        <w:tc>
          <w:tcPr>
            <w:tcW w:w="997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70,9</w:t>
            </w:r>
          </w:p>
        </w:tc>
        <w:tc>
          <w:tcPr>
            <w:tcW w:w="1125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80</w:t>
            </w:r>
          </w:p>
        </w:tc>
      </w:tr>
      <w:tr w:rsidR="00331DE9" w:rsidRPr="00A7638D" w:rsidTr="00A7638D">
        <w:tc>
          <w:tcPr>
            <w:tcW w:w="551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2.</w:t>
            </w:r>
          </w:p>
        </w:tc>
        <w:tc>
          <w:tcPr>
            <w:tcW w:w="3700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Удельный вес сетей нуждающихся в замене. %</w:t>
            </w:r>
          </w:p>
        </w:tc>
        <w:tc>
          <w:tcPr>
            <w:tcW w:w="988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87,5</w:t>
            </w:r>
          </w:p>
        </w:tc>
        <w:tc>
          <w:tcPr>
            <w:tcW w:w="931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87,2</w:t>
            </w:r>
          </w:p>
        </w:tc>
        <w:tc>
          <w:tcPr>
            <w:tcW w:w="950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87,0</w:t>
            </w:r>
          </w:p>
        </w:tc>
        <w:tc>
          <w:tcPr>
            <w:tcW w:w="964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86,7</w:t>
            </w:r>
          </w:p>
        </w:tc>
        <w:tc>
          <w:tcPr>
            <w:tcW w:w="997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86,2</w:t>
            </w:r>
          </w:p>
        </w:tc>
        <w:tc>
          <w:tcPr>
            <w:tcW w:w="1125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86,0</w:t>
            </w:r>
          </w:p>
        </w:tc>
      </w:tr>
      <w:tr w:rsidR="00331DE9" w:rsidRPr="00A7638D" w:rsidTr="00A7638D">
        <w:tc>
          <w:tcPr>
            <w:tcW w:w="551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3.</w:t>
            </w:r>
          </w:p>
        </w:tc>
        <w:tc>
          <w:tcPr>
            <w:tcW w:w="3700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Аварийность системы,</w:t>
            </w:r>
            <w:r w:rsidR="001514E0">
              <w:rPr>
                <w:rFonts w:ascii="Times New Roman" w:hAnsi="Times New Roman"/>
              </w:rPr>
              <w:t xml:space="preserve"> </w:t>
            </w:r>
            <w:r w:rsidRPr="00A7638D">
              <w:rPr>
                <w:rFonts w:ascii="Times New Roman" w:hAnsi="Times New Roman"/>
              </w:rPr>
              <w:t>ед./</w:t>
            </w:r>
            <w:proofErr w:type="spellStart"/>
            <w:r w:rsidRPr="00A7638D">
              <w:rPr>
                <w:rFonts w:ascii="Times New Roman" w:hAnsi="Times New Roman"/>
              </w:rPr>
              <w:t>км</w:t>
            </w:r>
            <w:proofErr w:type="gramStart"/>
            <w:r w:rsidRPr="00A7638D">
              <w:rPr>
                <w:rFonts w:ascii="Times New Roman" w:hAnsi="Times New Roman"/>
              </w:rPr>
              <w:t>.с</w:t>
            </w:r>
            <w:proofErr w:type="gramEnd"/>
            <w:r w:rsidRPr="00A7638D">
              <w:rPr>
                <w:rFonts w:ascii="Times New Roman" w:hAnsi="Times New Roman"/>
              </w:rPr>
              <w:t>етей</w:t>
            </w:r>
            <w:proofErr w:type="spellEnd"/>
          </w:p>
        </w:tc>
        <w:tc>
          <w:tcPr>
            <w:tcW w:w="988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0,32</w:t>
            </w:r>
          </w:p>
        </w:tc>
        <w:tc>
          <w:tcPr>
            <w:tcW w:w="931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0,31</w:t>
            </w:r>
          </w:p>
        </w:tc>
        <w:tc>
          <w:tcPr>
            <w:tcW w:w="950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0,31</w:t>
            </w:r>
          </w:p>
        </w:tc>
        <w:tc>
          <w:tcPr>
            <w:tcW w:w="964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0,30</w:t>
            </w:r>
          </w:p>
        </w:tc>
        <w:tc>
          <w:tcPr>
            <w:tcW w:w="997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0,28</w:t>
            </w:r>
          </w:p>
        </w:tc>
        <w:tc>
          <w:tcPr>
            <w:tcW w:w="1125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0,25</w:t>
            </w:r>
          </w:p>
        </w:tc>
      </w:tr>
      <w:tr w:rsidR="00331DE9" w:rsidRPr="00A7638D" w:rsidTr="00A7638D">
        <w:tc>
          <w:tcPr>
            <w:tcW w:w="551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A7638D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655" w:type="dxa"/>
            <w:gridSpan w:val="7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A7638D">
              <w:rPr>
                <w:rFonts w:ascii="Times New Roman" w:hAnsi="Times New Roman"/>
                <w:b/>
              </w:rPr>
              <w:t>Целевые индикаторы в области электроснабжения</w:t>
            </w:r>
          </w:p>
        </w:tc>
      </w:tr>
      <w:tr w:rsidR="00331DE9" w:rsidRPr="00A7638D" w:rsidTr="00A7638D">
        <w:tc>
          <w:tcPr>
            <w:tcW w:w="551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</w:t>
            </w:r>
            <w:r w:rsidR="00A7638D">
              <w:rPr>
                <w:rFonts w:ascii="Times New Roman" w:hAnsi="Times New Roman"/>
              </w:rPr>
              <w:t>.</w:t>
            </w:r>
          </w:p>
        </w:tc>
        <w:tc>
          <w:tcPr>
            <w:tcW w:w="3700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Уровень потерь. %</w:t>
            </w:r>
          </w:p>
        </w:tc>
        <w:tc>
          <w:tcPr>
            <w:tcW w:w="988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16,81</w:t>
            </w:r>
          </w:p>
        </w:tc>
        <w:tc>
          <w:tcPr>
            <w:tcW w:w="931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16,80</w:t>
            </w:r>
          </w:p>
        </w:tc>
        <w:tc>
          <w:tcPr>
            <w:tcW w:w="950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16,79</w:t>
            </w:r>
          </w:p>
        </w:tc>
        <w:tc>
          <w:tcPr>
            <w:tcW w:w="964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16,78</w:t>
            </w:r>
          </w:p>
        </w:tc>
        <w:tc>
          <w:tcPr>
            <w:tcW w:w="997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16,77</w:t>
            </w:r>
          </w:p>
        </w:tc>
        <w:tc>
          <w:tcPr>
            <w:tcW w:w="1125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16,76</w:t>
            </w:r>
          </w:p>
        </w:tc>
      </w:tr>
      <w:tr w:rsidR="00331DE9" w:rsidRPr="00A7638D" w:rsidTr="00A7638D">
        <w:tc>
          <w:tcPr>
            <w:tcW w:w="551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2.</w:t>
            </w:r>
          </w:p>
        </w:tc>
        <w:tc>
          <w:tcPr>
            <w:tcW w:w="3700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Индекс замены сетей, %</w:t>
            </w:r>
          </w:p>
        </w:tc>
        <w:tc>
          <w:tcPr>
            <w:tcW w:w="988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0,2</w:t>
            </w:r>
          </w:p>
        </w:tc>
        <w:tc>
          <w:tcPr>
            <w:tcW w:w="931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0,3</w:t>
            </w:r>
          </w:p>
        </w:tc>
        <w:tc>
          <w:tcPr>
            <w:tcW w:w="950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0,5</w:t>
            </w:r>
          </w:p>
        </w:tc>
        <w:tc>
          <w:tcPr>
            <w:tcW w:w="964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0,8</w:t>
            </w:r>
          </w:p>
        </w:tc>
        <w:tc>
          <w:tcPr>
            <w:tcW w:w="997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1,0</w:t>
            </w:r>
          </w:p>
        </w:tc>
        <w:tc>
          <w:tcPr>
            <w:tcW w:w="1125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1,5</w:t>
            </w:r>
          </w:p>
        </w:tc>
      </w:tr>
      <w:tr w:rsidR="00331DE9" w:rsidRPr="00A7638D" w:rsidTr="00A7638D">
        <w:tc>
          <w:tcPr>
            <w:tcW w:w="551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A7638D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9655" w:type="dxa"/>
            <w:gridSpan w:val="7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  <w:b/>
              </w:rPr>
            </w:pPr>
            <w:r w:rsidRPr="00A7638D">
              <w:rPr>
                <w:rFonts w:ascii="Times New Roman" w:hAnsi="Times New Roman"/>
                <w:b/>
              </w:rPr>
              <w:t>Целевые индикаторы по объектам утилизации (захоронения) твердых бытовых отходов</w:t>
            </w:r>
          </w:p>
        </w:tc>
      </w:tr>
      <w:tr w:rsidR="00331DE9" w:rsidRPr="00A7638D" w:rsidTr="00A7638D">
        <w:tc>
          <w:tcPr>
            <w:tcW w:w="551" w:type="dxa"/>
          </w:tcPr>
          <w:p w:rsidR="00331DE9" w:rsidRPr="00A7638D" w:rsidRDefault="00A7638D" w:rsidP="004C698E">
            <w:pPr>
              <w:pStyle w:val="af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700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 xml:space="preserve">Обеспечение отсутствия </w:t>
            </w:r>
            <w:proofErr w:type="spellStart"/>
            <w:r w:rsidRPr="00A7638D">
              <w:rPr>
                <w:rFonts w:ascii="Times New Roman" w:hAnsi="Times New Roman"/>
              </w:rPr>
              <w:t>инциндентов</w:t>
            </w:r>
            <w:proofErr w:type="spellEnd"/>
            <w:r w:rsidRPr="00A7638D">
              <w:rPr>
                <w:rFonts w:ascii="Times New Roman" w:hAnsi="Times New Roman"/>
              </w:rPr>
              <w:t>, связанных с превышением норм концентрации загрязняющих веществ в почве. Грунтовых водах</w:t>
            </w:r>
            <w:proofErr w:type="gramStart"/>
            <w:r w:rsidRPr="00A7638D">
              <w:rPr>
                <w:rFonts w:ascii="Times New Roman" w:hAnsi="Times New Roman"/>
              </w:rPr>
              <w:t>.</w:t>
            </w:r>
            <w:proofErr w:type="gramEnd"/>
            <w:r w:rsidRPr="00A7638D">
              <w:rPr>
                <w:rFonts w:ascii="Times New Roman" w:hAnsi="Times New Roman"/>
              </w:rPr>
              <w:t xml:space="preserve"> </w:t>
            </w:r>
            <w:proofErr w:type="gramStart"/>
            <w:r w:rsidRPr="00A7638D">
              <w:rPr>
                <w:rFonts w:ascii="Times New Roman" w:hAnsi="Times New Roman"/>
              </w:rPr>
              <w:t>в</w:t>
            </w:r>
            <w:proofErr w:type="gramEnd"/>
            <w:r w:rsidRPr="00A7638D">
              <w:rPr>
                <w:rFonts w:ascii="Times New Roman" w:hAnsi="Times New Roman"/>
              </w:rPr>
              <w:t>оздухе</w:t>
            </w:r>
          </w:p>
        </w:tc>
        <w:tc>
          <w:tcPr>
            <w:tcW w:w="988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1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</w:tr>
      <w:tr w:rsidR="00331DE9" w:rsidRPr="00A7638D" w:rsidTr="00A7638D">
        <w:tc>
          <w:tcPr>
            <w:tcW w:w="551" w:type="dxa"/>
          </w:tcPr>
          <w:p w:rsidR="00331DE9" w:rsidRPr="00A7638D" w:rsidRDefault="00331DE9" w:rsidP="004C698E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2.</w:t>
            </w:r>
          </w:p>
        </w:tc>
        <w:tc>
          <w:tcPr>
            <w:tcW w:w="3700" w:type="dxa"/>
          </w:tcPr>
          <w:p w:rsidR="00331DE9" w:rsidRPr="00A7638D" w:rsidRDefault="00331DE9" w:rsidP="001514E0">
            <w:pPr>
              <w:pStyle w:val="af0"/>
              <w:jc w:val="both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Обеспечение весового учета Т</w:t>
            </w:r>
            <w:r w:rsidR="001514E0">
              <w:rPr>
                <w:rFonts w:ascii="Times New Roman" w:hAnsi="Times New Roman"/>
              </w:rPr>
              <w:t>К</w:t>
            </w:r>
            <w:r w:rsidRPr="00A7638D">
              <w:rPr>
                <w:rFonts w:ascii="Times New Roman" w:hAnsi="Times New Roman"/>
              </w:rPr>
              <w:t xml:space="preserve">О, </w:t>
            </w:r>
            <w:proofErr w:type="gramStart"/>
            <w:r w:rsidRPr="00A7638D">
              <w:rPr>
                <w:rFonts w:ascii="Times New Roman" w:hAnsi="Times New Roman"/>
              </w:rPr>
              <w:t>принимаемых</w:t>
            </w:r>
            <w:proofErr w:type="gramEnd"/>
            <w:r w:rsidRPr="00A7638D">
              <w:rPr>
                <w:rFonts w:ascii="Times New Roman" w:hAnsi="Times New Roman"/>
              </w:rPr>
              <w:t xml:space="preserve"> на полигоне. %</w:t>
            </w:r>
          </w:p>
        </w:tc>
        <w:tc>
          <w:tcPr>
            <w:tcW w:w="988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0</w:t>
            </w:r>
          </w:p>
        </w:tc>
        <w:tc>
          <w:tcPr>
            <w:tcW w:w="931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0</w:t>
            </w:r>
          </w:p>
        </w:tc>
        <w:tc>
          <w:tcPr>
            <w:tcW w:w="950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0</w:t>
            </w:r>
          </w:p>
        </w:tc>
        <w:tc>
          <w:tcPr>
            <w:tcW w:w="964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100</w:t>
            </w:r>
          </w:p>
        </w:tc>
        <w:tc>
          <w:tcPr>
            <w:tcW w:w="997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100</w:t>
            </w:r>
          </w:p>
        </w:tc>
        <w:tc>
          <w:tcPr>
            <w:tcW w:w="1125" w:type="dxa"/>
          </w:tcPr>
          <w:p w:rsidR="00331DE9" w:rsidRPr="00A7638D" w:rsidRDefault="00331DE9" w:rsidP="00A7638D">
            <w:pPr>
              <w:pStyle w:val="af0"/>
              <w:jc w:val="center"/>
              <w:rPr>
                <w:rFonts w:ascii="Times New Roman" w:hAnsi="Times New Roman"/>
              </w:rPr>
            </w:pPr>
            <w:r w:rsidRPr="00A7638D">
              <w:rPr>
                <w:rFonts w:ascii="Times New Roman" w:hAnsi="Times New Roman"/>
              </w:rPr>
              <w:t>100</w:t>
            </w:r>
          </w:p>
        </w:tc>
      </w:tr>
    </w:tbl>
    <w:p w:rsidR="00D153B0" w:rsidRPr="00E7631E" w:rsidRDefault="00D153B0" w:rsidP="00E7631E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D153B0" w:rsidRPr="00E7631E" w:rsidSect="00331DE9">
      <w:footerReference w:type="default" r:id="rId12"/>
      <w:pgSz w:w="11907" w:h="16840"/>
      <w:pgMar w:top="851" w:right="851" w:bottom="851" w:left="1701" w:header="0" w:footer="100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5FC" w:rsidRDefault="001D45FC" w:rsidP="00B07FAA">
      <w:pPr>
        <w:spacing w:after="0" w:line="240" w:lineRule="auto"/>
      </w:pPr>
      <w:r>
        <w:separator/>
      </w:r>
    </w:p>
  </w:endnote>
  <w:endnote w:type="continuationSeparator" w:id="0">
    <w:p w:rsidR="001D45FC" w:rsidRDefault="001D45FC" w:rsidP="00B0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91" w:rsidRDefault="001D45FC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637F51">
      <w:rPr>
        <w:noProof/>
      </w:rPr>
      <w:t>50</w:t>
    </w:r>
    <w:r>
      <w:rPr>
        <w:noProof/>
      </w:rPr>
      <w:fldChar w:fldCharType="end"/>
    </w:r>
  </w:p>
  <w:p w:rsidR="006A5391" w:rsidRDefault="006A5391">
    <w:pPr>
      <w:kinsoku w:val="0"/>
      <w:overflowPunct w:val="0"/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91" w:rsidRDefault="001D45FC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7.1pt;margin-top:780.8pt;width:15.25pt;height:13.05pt;z-index:-251658752;mso-position-horizontal-relative:page;mso-position-vertical-relative:page" o:allowincell="f" filled="f" stroked="f">
          <v:textbox inset="0,0,0,0">
            <w:txbxContent>
              <w:p w:rsidR="006A5391" w:rsidRDefault="006A5391">
                <w:pPr>
                  <w:kinsoku w:val="0"/>
                  <w:overflowPunct w:val="0"/>
                  <w:spacing w:line="245" w:lineRule="exact"/>
                  <w:ind w:left="40"/>
                  <w:rPr>
                    <w:rFonts w:ascii="Calibri" w:hAnsi="Calibri" w:cs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5FC" w:rsidRDefault="001D45FC" w:rsidP="00B07FAA">
      <w:pPr>
        <w:spacing w:after="0" w:line="240" w:lineRule="auto"/>
      </w:pPr>
      <w:r>
        <w:separator/>
      </w:r>
    </w:p>
  </w:footnote>
  <w:footnote w:type="continuationSeparator" w:id="0">
    <w:p w:rsidR="001D45FC" w:rsidRDefault="001D45FC" w:rsidP="00B07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EED"/>
    <w:multiLevelType w:val="hybridMultilevel"/>
    <w:tmpl w:val="88F0F936"/>
    <w:lvl w:ilvl="0" w:tplc="0082E1DE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03A46699"/>
    <w:multiLevelType w:val="hybridMultilevel"/>
    <w:tmpl w:val="C98A2B2C"/>
    <w:lvl w:ilvl="0" w:tplc="66621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E200F3"/>
    <w:multiLevelType w:val="hybridMultilevel"/>
    <w:tmpl w:val="4BF08C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A261CC"/>
    <w:multiLevelType w:val="hybridMultilevel"/>
    <w:tmpl w:val="E3ACD074"/>
    <w:lvl w:ilvl="0" w:tplc="F600DFB0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B276FFE6">
      <w:start w:val="1"/>
      <w:numFmt w:val="decimal"/>
      <w:lvlText w:val="%2)"/>
      <w:lvlJc w:val="left"/>
      <w:pPr>
        <w:ind w:left="1721" w:hanging="99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0E3A698D"/>
    <w:multiLevelType w:val="hybridMultilevel"/>
    <w:tmpl w:val="3C3C15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CB31BA"/>
    <w:multiLevelType w:val="hybridMultilevel"/>
    <w:tmpl w:val="E020A7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AC0C53"/>
    <w:multiLevelType w:val="hybridMultilevel"/>
    <w:tmpl w:val="14CAF154"/>
    <w:lvl w:ilvl="0" w:tplc="F600DFB0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66206"/>
    <w:multiLevelType w:val="hybridMultilevel"/>
    <w:tmpl w:val="9C12E7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0A61E9"/>
    <w:multiLevelType w:val="hybridMultilevel"/>
    <w:tmpl w:val="D5B662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7B91A7B"/>
    <w:multiLevelType w:val="hybridMultilevel"/>
    <w:tmpl w:val="28324A1A"/>
    <w:lvl w:ilvl="0" w:tplc="F600DFB0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F9A51F2"/>
    <w:multiLevelType w:val="hybridMultilevel"/>
    <w:tmpl w:val="0A0A82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BD5BB5"/>
    <w:multiLevelType w:val="hybridMultilevel"/>
    <w:tmpl w:val="F04895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B2D626E"/>
    <w:multiLevelType w:val="hybridMultilevel"/>
    <w:tmpl w:val="C67065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BC7774B"/>
    <w:multiLevelType w:val="hybridMultilevel"/>
    <w:tmpl w:val="9CC6DF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F78146E"/>
    <w:multiLevelType w:val="hybridMultilevel"/>
    <w:tmpl w:val="F438B6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375142"/>
    <w:multiLevelType w:val="hybridMultilevel"/>
    <w:tmpl w:val="1C58E6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485ADE"/>
    <w:multiLevelType w:val="hybridMultilevel"/>
    <w:tmpl w:val="6C64C2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14E0F85"/>
    <w:multiLevelType w:val="hybridMultilevel"/>
    <w:tmpl w:val="C400F0E8"/>
    <w:lvl w:ilvl="0" w:tplc="7A1290B4">
      <w:start w:val="1"/>
      <w:numFmt w:val="decimal"/>
      <w:lvlText w:val="%1)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575D64"/>
    <w:multiLevelType w:val="hybridMultilevel"/>
    <w:tmpl w:val="44BC5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723F0"/>
    <w:multiLevelType w:val="hybridMultilevel"/>
    <w:tmpl w:val="3E941C98"/>
    <w:lvl w:ilvl="0" w:tplc="0E1EE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FB3B83"/>
    <w:multiLevelType w:val="hybridMultilevel"/>
    <w:tmpl w:val="87763D6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11685"/>
    <w:multiLevelType w:val="hybridMultilevel"/>
    <w:tmpl w:val="227A026C"/>
    <w:lvl w:ilvl="0" w:tplc="F600DFB0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66150"/>
    <w:multiLevelType w:val="hybridMultilevel"/>
    <w:tmpl w:val="285816F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253C4D"/>
    <w:multiLevelType w:val="hybridMultilevel"/>
    <w:tmpl w:val="220814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66762AF"/>
    <w:multiLevelType w:val="hybridMultilevel"/>
    <w:tmpl w:val="394A3C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7203D17"/>
    <w:multiLevelType w:val="hybridMultilevel"/>
    <w:tmpl w:val="A4AA8E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7330B60"/>
    <w:multiLevelType w:val="hybridMultilevel"/>
    <w:tmpl w:val="4176D7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FAE6BAF"/>
    <w:multiLevelType w:val="hybridMultilevel"/>
    <w:tmpl w:val="D200CAEE"/>
    <w:lvl w:ilvl="0" w:tplc="F600DFB0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A4DB9"/>
    <w:multiLevelType w:val="hybridMultilevel"/>
    <w:tmpl w:val="14FEA0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23977DC"/>
    <w:multiLevelType w:val="hybridMultilevel"/>
    <w:tmpl w:val="F8F0C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F0E31"/>
    <w:multiLevelType w:val="hybridMultilevel"/>
    <w:tmpl w:val="509A8C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3271754"/>
    <w:multiLevelType w:val="hybridMultilevel"/>
    <w:tmpl w:val="65D6398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9203179"/>
    <w:multiLevelType w:val="hybridMultilevel"/>
    <w:tmpl w:val="7C5674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80F63"/>
    <w:multiLevelType w:val="hybridMultilevel"/>
    <w:tmpl w:val="08E6BD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B6B3DD0"/>
    <w:multiLevelType w:val="hybridMultilevel"/>
    <w:tmpl w:val="48B834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0A83F65"/>
    <w:multiLevelType w:val="hybridMultilevel"/>
    <w:tmpl w:val="7096A6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2366497"/>
    <w:multiLevelType w:val="hybridMultilevel"/>
    <w:tmpl w:val="67327D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A16CEB"/>
    <w:multiLevelType w:val="hybridMultilevel"/>
    <w:tmpl w:val="AAA2B97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613FA1"/>
    <w:multiLevelType w:val="hybridMultilevel"/>
    <w:tmpl w:val="96FE1EA6"/>
    <w:lvl w:ilvl="0" w:tplc="66621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D11FFD"/>
    <w:multiLevelType w:val="hybridMultilevel"/>
    <w:tmpl w:val="AC48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7D527E"/>
    <w:multiLevelType w:val="hybridMultilevel"/>
    <w:tmpl w:val="591CDFA8"/>
    <w:lvl w:ilvl="0" w:tplc="C23CEC1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20"/>
  </w:num>
  <w:num w:numId="4">
    <w:abstractNumId w:val="32"/>
  </w:num>
  <w:num w:numId="5">
    <w:abstractNumId w:val="36"/>
  </w:num>
  <w:num w:numId="6">
    <w:abstractNumId w:val="29"/>
  </w:num>
  <w:num w:numId="7">
    <w:abstractNumId w:val="40"/>
  </w:num>
  <w:num w:numId="8">
    <w:abstractNumId w:val="0"/>
  </w:num>
  <w:num w:numId="9">
    <w:abstractNumId w:val="3"/>
  </w:num>
  <w:num w:numId="10">
    <w:abstractNumId w:val="9"/>
  </w:num>
  <w:num w:numId="11">
    <w:abstractNumId w:val="6"/>
  </w:num>
  <w:num w:numId="12">
    <w:abstractNumId w:val="27"/>
  </w:num>
  <w:num w:numId="13">
    <w:abstractNumId w:val="21"/>
  </w:num>
  <w:num w:numId="14">
    <w:abstractNumId w:val="19"/>
  </w:num>
  <w:num w:numId="15">
    <w:abstractNumId w:val="24"/>
  </w:num>
  <w:num w:numId="16">
    <w:abstractNumId w:val="11"/>
  </w:num>
  <w:num w:numId="17">
    <w:abstractNumId w:val="16"/>
  </w:num>
  <w:num w:numId="18">
    <w:abstractNumId w:val="38"/>
  </w:num>
  <w:num w:numId="19">
    <w:abstractNumId w:val="17"/>
  </w:num>
  <w:num w:numId="20">
    <w:abstractNumId w:val="31"/>
  </w:num>
  <w:num w:numId="21">
    <w:abstractNumId w:val="4"/>
  </w:num>
  <w:num w:numId="22">
    <w:abstractNumId w:val="37"/>
  </w:num>
  <w:num w:numId="23">
    <w:abstractNumId w:val="25"/>
  </w:num>
  <w:num w:numId="24">
    <w:abstractNumId w:val="22"/>
  </w:num>
  <w:num w:numId="25">
    <w:abstractNumId w:val="14"/>
  </w:num>
  <w:num w:numId="26">
    <w:abstractNumId w:val="10"/>
  </w:num>
  <w:num w:numId="27">
    <w:abstractNumId w:val="12"/>
  </w:num>
  <w:num w:numId="28">
    <w:abstractNumId w:val="33"/>
  </w:num>
  <w:num w:numId="29">
    <w:abstractNumId w:val="30"/>
  </w:num>
  <w:num w:numId="30">
    <w:abstractNumId w:val="23"/>
  </w:num>
  <w:num w:numId="31">
    <w:abstractNumId w:val="1"/>
  </w:num>
  <w:num w:numId="32">
    <w:abstractNumId w:val="35"/>
  </w:num>
  <w:num w:numId="33">
    <w:abstractNumId w:val="2"/>
  </w:num>
  <w:num w:numId="34">
    <w:abstractNumId w:val="8"/>
  </w:num>
  <w:num w:numId="35">
    <w:abstractNumId w:val="7"/>
  </w:num>
  <w:num w:numId="36">
    <w:abstractNumId w:val="34"/>
  </w:num>
  <w:num w:numId="37">
    <w:abstractNumId w:val="26"/>
  </w:num>
  <w:num w:numId="38">
    <w:abstractNumId w:val="13"/>
  </w:num>
  <w:num w:numId="39">
    <w:abstractNumId w:val="15"/>
  </w:num>
  <w:num w:numId="40">
    <w:abstractNumId w:val="5"/>
  </w:num>
  <w:num w:numId="41">
    <w:abstractNumId w:val="2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4CBB"/>
    <w:rsid w:val="00000C27"/>
    <w:rsid w:val="000013CD"/>
    <w:rsid w:val="00004E09"/>
    <w:rsid w:val="00011A3C"/>
    <w:rsid w:val="00012290"/>
    <w:rsid w:val="00022995"/>
    <w:rsid w:val="00025A55"/>
    <w:rsid w:val="000306FD"/>
    <w:rsid w:val="000423EC"/>
    <w:rsid w:val="0004470C"/>
    <w:rsid w:val="000467CE"/>
    <w:rsid w:val="00047DFB"/>
    <w:rsid w:val="00054B7C"/>
    <w:rsid w:val="000559EE"/>
    <w:rsid w:val="000678D9"/>
    <w:rsid w:val="000712F1"/>
    <w:rsid w:val="000728A7"/>
    <w:rsid w:val="00073A6D"/>
    <w:rsid w:val="00075E64"/>
    <w:rsid w:val="00076E1B"/>
    <w:rsid w:val="00077657"/>
    <w:rsid w:val="000809F0"/>
    <w:rsid w:val="0009464F"/>
    <w:rsid w:val="000A03FC"/>
    <w:rsid w:val="000A1B38"/>
    <w:rsid w:val="000A61B9"/>
    <w:rsid w:val="000A6972"/>
    <w:rsid w:val="000B1938"/>
    <w:rsid w:val="000B38D8"/>
    <w:rsid w:val="000B488C"/>
    <w:rsid w:val="000C258E"/>
    <w:rsid w:val="000C25BA"/>
    <w:rsid w:val="000C43CD"/>
    <w:rsid w:val="000C4933"/>
    <w:rsid w:val="000D00A8"/>
    <w:rsid w:val="000E2C67"/>
    <w:rsid w:val="000E3637"/>
    <w:rsid w:val="000E6FC6"/>
    <w:rsid w:val="000F2B17"/>
    <w:rsid w:val="000F3F22"/>
    <w:rsid w:val="000F4C12"/>
    <w:rsid w:val="001008E8"/>
    <w:rsid w:val="00102720"/>
    <w:rsid w:val="00107DAD"/>
    <w:rsid w:val="00110229"/>
    <w:rsid w:val="0011102E"/>
    <w:rsid w:val="0011374D"/>
    <w:rsid w:val="001200AF"/>
    <w:rsid w:val="0012132E"/>
    <w:rsid w:val="0012267F"/>
    <w:rsid w:val="00124731"/>
    <w:rsid w:val="00126B43"/>
    <w:rsid w:val="0012724F"/>
    <w:rsid w:val="00132E32"/>
    <w:rsid w:val="00133678"/>
    <w:rsid w:val="001358B0"/>
    <w:rsid w:val="00142C8F"/>
    <w:rsid w:val="0014421A"/>
    <w:rsid w:val="001514E0"/>
    <w:rsid w:val="00155EFF"/>
    <w:rsid w:val="00156737"/>
    <w:rsid w:val="0016053A"/>
    <w:rsid w:val="00162920"/>
    <w:rsid w:val="00163404"/>
    <w:rsid w:val="00163597"/>
    <w:rsid w:val="00164515"/>
    <w:rsid w:val="00164CF2"/>
    <w:rsid w:val="00167177"/>
    <w:rsid w:val="00172312"/>
    <w:rsid w:val="001748E6"/>
    <w:rsid w:val="0017614F"/>
    <w:rsid w:val="00177EA2"/>
    <w:rsid w:val="0018144D"/>
    <w:rsid w:val="001858EB"/>
    <w:rsid w:val="00186E99"/>
    <w:rsid w:val="0019095B"/>
    <w:rsid w:val="001972F0"/>
    <w:rsid w:val="001A0703"/>
    <w:rsid w:val="001A41EE"/>
    <w:rsid w:val="001A61AA"/>
    <w:rsid w:val="001B2703"/>
    <w:rsid w:val="001B651A"/>
    <w:rsid w:val="001B6A5E"/>
    <w:rsid w:val="001C4E27"/>
    <w:rsid w:val="001C569F"/>
    <w:rsid w:val="001C6514"/>
    <w:rsid w:val="001D45FC"/>
    <w:rsid w:val="001E0BEB"/>
    <w:rsid w:val="001E1624"/>
    <w:rsid w:val="001F6FB9"/>
    <w:rsid w:val="00202C78"/>
    <w:rsid w:val="00204BAB"/>
    <w:rsid w:val="002063A6"/>
    <w:rsid w:val="00210BC5"/>
    <w:rsid w:val="002110A6"/>
    <w:rsid w:val="00213DB0"/>
    <w:rsid w:val="0021461A"/>
    <w:rsid w:val="00220AD3"/>
    <w:rsid w:val="0022171B"/>
    <w:rsid w:val="00223995"/>
    <w:rsid w:val="002241CF"/>
    <w:rsid w:val="00226495"/>
    <w:rsid w:val="00227B08"/>
    <w:rsid w:val="0023122D"/>
    <w:rsid w:val="0023543A"/>
    <w:rsid w:val="00241054"/>
    <w:rsid w:val="002418DD"/>
    <w:rsid w:val="0024585C"/>
    <w:rsid w:val="00246A7F"/>
    <w:rsid w:val="002500B4"/>
    <w:rsid w:val="002522EC"/>
    <w:rsid w:val="00252CFB"/>
    <w:rsid w:val="00254D5A"/>
    <w:rsid w:val="002639BF"/>
    <w:rsid w:val="00265BE7"/>
    <w:rsid w:val="00265D00"/>
    <w:rsid w:val="0026636B"/>
    <w:rsid w:val="00272A58"/>
    <w:rsid w:val="002768F3"/>
    <w:rsid w:val="00282B5E"/>
    <w:rsid w:val="002834DD"/>
    <w:rsid w:val="00287D46"/>
    <w:rsid w:val="002A3816"/>
    <w:rsid w:val="002A4363"/>
    <w:rsid w:val="002B4A3A"/>
    <w:rsid w:val="002C3C52"/>
    <w:rsid w:val="002C4FAB"/>
    <w:rsid w:val="002C508C"/>
    <w:rsid w:val="002D483C"/>
    <w:rsid w:val="002D4E39"/>
    <w:rsid w:val="002D6517"/>
    <w:rsid w:val="002D6A55"/>
    <w:rsid w:val="002E022A"/>
    <w:rsid w:val="002E416B"/>
    <w:rsid w:val="002E69FD"/>
    <w:rsid w:val="002E755E"/>
    <w:rsid w:val="002F0DA9"/>
    <w:rsid w:val="002F139E"/>
    <w:rsid w:val="002F1BA4"/>
    <w:rsid w:val="00302D67"/>
    <w:rsid w:val="00307A74"/>
    <w:rsid w:val="00317B37"/>
    <w:rsid w:val="00322AB0"/>
    <w:rsid w:val="00325ABA"/>
    <w:rsid w:val="0032667A"/>
    <w:rsid w:val="00326F97"/>
    <w:rsid w:val="0032755C"/>
    <w:rsid w:val="00330F58"/>
    <w:rsid w:val="00331DE9"/>
    <w:rsid w:val="0033286F"/>
    <w:rsid w:val="00333F43"/>
    <w:rsid w:val="00336854"/>
    <w:rsid w:val="00340425"/>
    <w:rsid w:val="003437DB"/>
    <w:rsid w:val="00345A2D"/>
    <w:rsid w:val="00347B42"/>
    <w:rsid w:val="00351F56"/>
    <w:rsid w:val="003524A7"/>
    <w:rsid w:val="00362991"/>
    <w:rsid w:val="0036698B"/>
    <w:rsid w:val="00373437"/>
    <w:rsid w:val="00373C6F"/>
    <w:rsid w:val="00375B3E"/>
    <w:rsid w:val="00383B2E"/>
    <w:rsid w:val="00386FB4"/>
    <w:rsid w:val="00387937"/>
    <w:rsid w:val="00391754"/>
    <w:rsid w:val="003927AF"/>
    <w:rsid w:val="00393B93"/>
    <w:rsid w:val="0039764E"/>
    <w:rsid w:val="003A55B4"/>
    <w:rsid w:val="003B1E02"/>
    <w:rsid w:val="003B25B8"/>
    <w:rsid w:val="003B2C46"/>
    <w:rsid w:val="003B2DB5"/>
    <w:rsid w:val="003B6BEB"/>
    <w:rsid w:val="003D3098"/>
    <w:rsid w:val="003D695F"/>
    <w:rsid w:val="003E02A3"/>
    <w:rsid w:val="003E2DA5"/>
    <w:rsid w:val="003E43DB"/>
    <w:rsid w:val="003E668F"/>
    <w:rsid w:val="003F6B85"/>
    <w:rsid w:val="0040025B"/>
    <w:rsid w:val="004008AB"/>
    <w:rsid w:val="00406559"/>
    <w:rsid w:val="00415555"/>
    <w:rsid w:val="00423FD3"/>
    <w:rsid w:val="00427891"/>
    <w:rsid w:val="004320D9"/>
    <w:rsid w:val="00432AE6"/>
    <w:rsid w:val="00434F08"/>
    <w:rsid w:val="0043505B"/>
    <w:rsid w:val="0044472F"/>
    <w:rsid w:val="0044607D"/>
    <w:rsid w:val="00450EFD"/>
    <w:rsid w:val="00460BAD"/>
    <w:rsid w:val="00475067"/>
    <w:rsid w:val="004934C7"/>
    <w:rsid w:val="004A0188"/>
    <w:rsid w:val="004A1861"/>
    <w:rsid w:val="004A1996"/>
    <w:rsid w:val="004A387D"/>
    <w:rsid w:val="004A4491"/>
    <w:rsid w:val="004A557E"/>
    <w:rsid w:val="004A620A"/>
    <w:rsid w:val="004B2180"/>
    <w:rsid w:val="004C07FA"/>
    <w:rsid w:val="004C698E"/>
    <w:rsid w:val="004D084E"/>
    <w:rsid w:val="004D165A"/>
    <w:rsid w:val="004D403F"/>
    <w:rsid w:val="004D410E"/>
    <w:rsid w:val="004D58D9"/>
    <w:rsid w:val="004E0C34"/>
    <w:rsid w:val="004E5C00"/>
    <w:rsid w:val="004F027D"/>
    <w:rsid w:val="004F0CBB"/>
    <w:rsid w:val="004F298C"/>
    <w:rsid w:val="004F77F2"/>
    <w:rsid w:val="00506E04"/>
    <w:rsid w:val="0051027F"/>
    <w:rsid w:val="00517240"/>
    <w:rsid w:val="00524703"/>
    <w:rsid w:val="0052649B"/>
    <w:rsid w:val="005273F6"/>
    <w:rsid w:val="00527648"/>
    <w:rsid w:val="005311B8"/>
    <w:rsid w:val="00532BB5"/>
    <w:rsid w:val="00532D96"/>
    <w:rsid w:val="00533AE6"/>
    <w:rsid w:val="00535F1D"/>
    <w:rsid w:val="00536F5D"/>
    <w:rsid w:val="00541034"/>
    <w:rsid w:val="0054107D"/>
    <w:rsid w:val="00543CF8"/>
    <w:rsid w:val="005441CC"/>
    <w:rsid w:val="00556492"/>
    <w:rsid w:val="00562676"/>
    <w:rsid w:val="00565B25"/>
    <w:rsid w:val="00572A3C"/>
    <w:rsid w:val="00574D51"/>
    <w:rsid w:val="00575CB6"/>
    <w:rsid w:val="00580CD2"/>
    <w:rsid w:val="005813DE"/>
    <w:rsid w:val="005844D4"/>
    <w:rsid w:val="00586535"/>
    <w:rsid w:val="00586881"/>
    <w:rsid w:val="005909E4"/>
    <w:rsid w:val="00590F21"/>
    <w:rsid w:val="00591DF7"/>
    <w:rsid w:val="00593407"/>
    <w:rsid w:val="005957BC"/>
    <w:rsid w:val="00596D25"/>
    <w:rsid w:val="0059778D"/>
    <w:rsid w:val="005A2B89"/>
    <w:rsid w:val="005B3C5D"/>
    <w:rsid w:val="005B6E44"/>
    <w:rsid w:val="005C335D"/>
    <w:rsid w:val="005C5D0F"/>
    <w:rsid w:val="005D4FB5"/>
    <w:rsid w:val="005D66F5"/>
    <w:rsid w:val="005D6752"/>
    <w:rsid w:val="005E780C"/>
    <w:rsid w:val="005F2FF1"/>
    <w:rsid w:val="005F752E"/>
    <w:rsid w:val="00606D66"/>
    <w:rsid w:val="0061192A"/>
    <w:rsid w:val="0062183E"/>
    <w:rsid w:val="0062262F"/>
    <w:rsid w:val="00622CF1"/>
    <w:rsid w:val="006245D7"/>
    <w:rsid w:val="00625091"/>
    <w:rsid w:val="00625BBE"/>
    <w:rsid w:val="0063073B"/>
    <w:rsid w:val="00631FB0"/>
    <w:rsid w:val="00632865"/>
    <w:rsid w:val="00637F51"/>
    <w:rsid w:val="006420F6"/>
    <w:rsid w:val="00643329"/>
    <w:rsid w:val="00643EA8"/>
    <w:rsid w:val="00644573"/>
    <w:rsid w:val="00644CFE"/>
    <w:rsid w:val="006522A3"/>
    <w:rsid w:val="00655D98"/>
    <w:rsid w:val="00662D93"/>
    <w:rsid w:val="00663131"/>
    <w:rsid w:val="0066557F"/>
    <w:rsid w:val="006659F2"/>
    <w:rsid w:val="00675B32"/>
    <w:rsid w:val="00685441"/>
    <w:rsid w:val="00694220"/>
    <w:rsid w:val="006964AA"/>
    <w:rsid w:val="00697458"/>
    <w:rsid w:val="006A0C22"/>
    <w:rsid w:val="006A1474"/>
    <w:rsid w:val="006A3E9B"/>
    <w:rsid w:val="006A5391"/>
    <w:rsid w:val="006B5C6A"/>
    <w:rsid w:val="006B5F99"/>
    <w:rsid w:val="006C0EFB"/>
    <w:rsid w:val="006C5F67"/>
    <w:rsid w:val="006C7EDB"/>
    <w:rsid w:val="006D4BCF"/>
    <w:rsid w:val="006D4FAD"/>
    <w:rsid w:val="006F6213"/>
    <w:rsid w:val="006F6519"/>
    <w:rsid w:val="006F6D0F"/>
    <w:rsid w:val="006F7B59"/>
    <w:rsid w:val="0070288D"/>
    <w:rsid w:val="00702DE2"/>
    <w:rsid w:val="00703AF6"/>
    <w:rsid w:val="00703F2F"/>
    <w:rsid w:val="0071126F"/>
    <w:rsid w:val="0071375A"/>
    <w:rsid w:val="00715B77"/>
    <w:rsid w:val="0072254B"/>
    <w:rsid w:val="007231C8"/>
    <w:rsid w:val="00723A4A"/>
    <w:rsid w:val="00726487"/>
    <w:rsid w:val="00730315"/>
    <w:rsid w:val="00731EA4"/>
    <w:rsid w:val="007340E7"/>
    <w:rsid w:val="0073770A"/>
    <w:rsid w:val="00741B68"/>
    <w:rsid w:val="00742F3F"/>
    <w:rsid w:val="0074305B"/>
    <w:rsid w:val="007519C0"/>
    <w:rsid w:val="00752D12"/>
    <w:rsid w:val="0075346A"/>
    <w:rsid w:val="00753DDD"/>
    <w:rsid w:val="0075697A"/>
    <w:rsid w:val="00756A90"/>
    <w:rsid w:val="00771778"/>
    <w:rsid w:val="00773C66"/>
    <w:rsid w:val="0077448D"/>
    <w:rsid w:val="007772E8"/>
    <w:rsid w:val="00777EE4"/>
    <w:rsid w:val="00782274"/>
    <w:rsid w:val="007835D6"/>
    <w:rsid w:val="007879D0"/>
    <w:rsid w:val="00792386"/>
    <w:rsid w:val="007A1B14"/>
    <w:rsid w:val="007B3446"/>
    <w:rsid w:val="007B4021"/>
    <w:rsid w:val="007B573B"/>
    <w:rsid w:val="007C09DD"/>
    <w:rsid w:val="007C5DF2"/>
    <w:rsid w:val="007D148F"/>
    <w:rsid w:val="007D1CDF"/>
    <w:rsid w:val="007D2AE4"/>
    <w:rsid w:val="007D305A"/>
    <w:rsid w:val="007D36E4"/>
    <w:rsid w:val="007D56A9"/>
    <w:rsid w:val="007D7D91"/>
    <w:rsid w:val="007E0B9C"/>
    <w:rsid w:val="007E0D71"/>
    <w:rsid w:val="007E3836"/>
    <w:rsid w:val="007E71F9"/>
    <w:rsid w:val="007F1B89"/>
    <w:rsid w:val="007F299F"/>
    <w:rsid w:val="007F46BE"/>
    <w:rsid w:val="007F4CBB"/>
    <w:rsid w:val="007F659D"/>
    <w:rsid w:val="007F79E4"/>
    <w:rsid w:val="008024B2"/>
    <w:rsid w:val="0080250E"/>
    <w:rsid w:val="00807427"/>
    <w:rsid w:val="00812D08"/>
    <w:rsid w:val="00815350"/>
    <w:rsid w:val="00820C78"/>
    <w:rsid w:val="00826424"/>
    <w:rsid w:val="00832A5A"/>
    <w:rsid w:val="00837392"/>
    <w:rsid w:val="008409D6"/>
    <w:rsid w:val="00842B01"/>
    <w:rsid w:val="00844F8A"/>
    <w:rsid w:val="0084649A"/>
    <w:rsid w:val="00846CEF"/>
    <w:rsid w:val="00850020"/>
    <w:rsid w:val="0085003C"/>
    <w:rsid w:val="008515CC"/>
    <w:rsid w:val="008560FB"/>
    <w:rsid w:val="00856728"/>
    <w:rsid w:val="00864C70"/>
    <w:rsid w:val="00867425"/>
    <w:rsid w:val="00877F00"/>
    <w:rsid w:val="008873AF"/>
    <w:rsid w:val="00893E19"/>
    <w:rsid w:val="00894151"/>
    <w:rsid w:val="00895256"/>
    <w:rsid w:val="008A0AB1"/>
    <w:rsid w:val="008A2142"/>
    <w:rsid w:val="008A22AF"/>
    <w:rsid w:val="008A59A8"/>
    <w:rsid w:val="008B26D6"/>
    <w:rsid w:val="008B4613"/>
    <w:rsid w:val="008B4844"/>
    <w:rsid w:val="008C062E"/>
    <w:rsid w:val="008C5CC0"/>
    <w:rsid w:val="008C74DA"/>
    <w:rsid w:val="008D168E"/>
    <w:rsid w:val="008E2E41"/>
    <w:rsid w:val="008E3755"/>
    <w:rsid w:val="008E4F6D"/>
    <w:rsid w:val="008F144F"/>
    <w:rsid w:val="008F4427"/>
    <w:rsid w:val="009025BF"/>
    <w:rsid w:val="00907B5E"/>
    <w:rsid w:val="00910156"/>
    <w:rsid w:val="00911143"/>
    <w:rsid w:val="009262DC"/>
    <w:rsid w:val="009339DE"/>
    <w:rsid w:val="00940366"/>
    <w:rsid w:val="00941AA5"/>
    <w:rsid w:val="0094416A"/>
    <w:rsid w:val="0095080F"/>
    <w:rsid w:val="009531D0"/>
    <w:rsid w:val="00954A7A"/>
    <w:rsid w:val="009576B4"/>
    <w:rsid w:val="00957DA7"/>
    <w:rsid w:val="009624FC"/>
    <w:rsid w:val="009643C7"/>
    <w:rsid w:val="00965B45"/>
    <w:rsid w:val="009672EA"/>
    <w:rsid w:val="00972646"/>
    <w:rsid w:val="00976230"/>
    <w:rsid w:val="009822C2"/>
    <w:rsid w:val="00985216"/>
    <w:rsid w:val="009870F3"/>
    <w:rsid w:val="0098741C"/>
    <w:rsid w:val="00991F58"/>
    <w:rsid w:val="00992114"/>
    <w:rsid w:val="00993741"/>
    <w:rsid w:val="009A076A"/>
    <w:rsid w:val="009A2B89"/>
    <w:rsid w:val="009A4726"/>
    <w:rsid w:val="009A6113"/>
    <w:rsid w:val="009B301C"/>
    <w:rsid w:val="009B5F1E"/>
    <w:rsid w:val="009C0C62"/>
    <w:rsid w:val="009C1EF6"/>
    <w:rsid w:val="009C27B4"/>
    <w:rsid w:val="009C3B9C"/>
    <w:rsid w:val="009D02E0"/>
    <w:rsid w:val="009D234B"/>
    <w:rsid w:val="009D2A00"/>
    <w:rsid w:val="009D39E9"/>
    <w:rsid w:val="009D587F"/>
    <w:rsid w:val="009D7404"/>
    <w:rsid w:val="009D7E50"/>
    <w:rsid w:val="009E207C"/>
    <w:rsid w:val="009E44EA"/>
    <w:rsid w:val="009E6C6F"/>
    <w:rsid w:val="009F0224"/>
    <w:rsid w:val="009F1574"/>
    <w:rsid w:val="009F4A5A"/>
    <w:rsid w:val="009F5062"/>
    <w:rsid w:val="009F77C5"/>
    <w:rsid w:val="00A024CB"/>
    <w:rsid w:val="00A02DF6"/>
    <w:rsid w:val="00A038AB"/>
    <w:rsid w:val="00A07EFD"/>
    <w:rsid w:val="00A1103D"/>
    <w:rsid w:val="00A125FF"/>
    <w:rsid w:val="00A155BA"/>
    <w:rsid w:val="00A21501"/>
    <w:rsid w:val="00A229E1"/>
    <w:rsid w:val="00A234D5"/>
    <w:rsid w:val="00A23B9A"/>
    <w:rsid w:val="00A27048"/>
    <w:rsid w:val="00A274BD"/>
    <w:rsid w:val="00A332C7"/>
    <w:rsid w:val="00A33E06"/>
    <w:rsid w:val="00A41B91"/>
    <w:rsid w:val="00A47E0F"/>
    <w:rsid w:val="00A55AF9"/>
    <w:rsid w:val="00A60451"/>
    <w:rsid w:val="00A66880"/>
    <w:rsid w:val="00A71659"/>
    <w:rsid w:val="00A739D0"/>
    <w:rsid w:val="00A7638D"/>
    <w:rsid w:val="00A91FCC"/>
    <w:rsid w:val="00A92A9E"/>
    <w:rsid w:val="00AA1CD5"/>
    <w:rsid w:val="00AA7108"/>
    <w:rsid w:val="00AA7C2D"/>
    <w:rsid w:val="00AC16C3"/>
    <w:rsid w:val="00AC29E4"/>
    <w:rsid w:val="00AC6DE1"/>
    <w:rsid w:val="00AC7371"/>
    <w:rsid w:val="00AD20A3"/>
    <w:rsid w:val="00AD799B"/>
    <w:rsid w:val="00AE65B4"/>
    <w:rsid w:val="00AF2251"/>
    <w:rsid w:val="00AF4EBF"/>
    <w:rsid w:val="00B001CE"/>
    <w:rsid w:val="00B00834"/>
    <w:rsid w:val="00B02117"/>
    <w:rsid w:val="00B07FAA"/>
    <w:rsid w:val="00B16F8E"/>
    <w:rsid w:val="00B2000A"/>
    <w:rsid w:val="00B21336"/>
    <w:rsid w:val="00B26FCF"/>
    <w:rsid w:val="00B27511"/>
    <w:rsid w:val="00B34641"/>
    <w:rsid w:val="00B36413"/>
    <w:rsid w:val="00B367C1"/>
    <w:rsid w:val="00B36D1B"/>
    <w:rsid w:val="00B37689"/>
    <w:rsid w:val="00B44C7D"/>
    <w:rsid w:val="00B450C0"/>
    <w:rsid w:val="00B4738F"/>
    <w:rsid w:val="00B476B0"/>
    <w:rsid w:val="00B5575F"/>
    <w:rsid w:val="00B61479"/>
    <w:rsid w:val="00B6302D"/>
    <w:rsid w:val="00B6533B"/>
    <w:rsid w:val="00B70553"/>
    <w:rsid w:val="00B7065B"/>
    <w:rsid w:val="00B722D0"/>
    <w:rsid w:val="00B74380"/>
    <w:rsid w:val="00B752DC"/>
    <w:rsid w:val="00B824D7"/>
    <w:rsid w:val="00B8287D"/>
    <w:rsid w:val="00B844C1"/>
    <w:rsid w:val="00B862A0"/>
    <w:rsid w:val="00B9278B"/>
    <w:rsid w:val="00B92B87"/>
    <w:rsid w:val="00B94FA2"/>
    <w:rsid w:val="00B96578"/>
    <w:rsid w:val="00BA262E"/>
    <w:rsid w:val="00BA4E5B"/>
    <w:rsid w:val="00BA54DF"/>
    <w:rsid w:val="00BA7BFF"/>
    <w:rsid w:val="00BA7F19"/>
    <w:rsid w:val="00BB097F"/>
    <w:rsid w:val="00BB5E83"/>
    <w:rsid w:val="00BB72D4"/>
    <w:rsid w:val="00BC3A51"/>
    <w:rsid w:val="00BC4A13"/>
    <w:rsid w:val="00BC4C09"/>
    <w:rsid w:val="00BC7F2F"/>
    <w:rsid w:val="00BD5A86"/>
    <w:rsid w:val="00BD78FC"/>
    <w:rsid w:val="00BE140C"/>
    <w:rsid w:val="00BE2240"/>
    <w:rsid w:val="00BE5C02"/>
    <w:rsid w:val="00BF23E3"/>
    <w:rsid w:val="00BF3681"/>
    <w:rsid w:val="00BF5A67"/>
    <w:rsid w:val="00BF625E"/>
    <w:rsid w:val="00C02531"/>
    <w:rsid w:val="00C045ED"/>
    <w:rsid w:val="00C05799"/>
    <w:rsid w:val="00C05ED9"/>
    <w:rsid w:val="00C07A64"/>
    <w:rsid w:val="00C12844"/>
    <w:rsid w:val="00C13CC5"/>
    <w:rsid w:val="00C1654E"/>
    <w:rsid w:val="00C2230E"/>
    <w:rsid w:val="00C329A3"/>
    <w:rsid w:val="00C40C1D"/>
    <w:rsid w:val="00C41F5B"/>
    <w:rsid w:val="00C437BC"/>
    <w:rsid w:val="00C554D3"/>
    <w:rsid w:val="00C62E56"/>
    <w:rsid w:val="00C63681"/>
    <w:rsid w:val="00C6650B"/>
    <w:rsid w:val="00C768F4"/>
    <w:rsid w:val="00C80085"/>
    <w:rsid w:val="00C911AB"/>
    <w:rsid w:val="00C9374A"/>
    <w:rsid w:val="00C9582E"/>
    <w:rsid w:val="00CA1051"/>
    <w:rsid w:val="00CA1F1C"/>
    <w:rsid w:val="00CA5301"/>
    <w:rsid w:val="00CA5CF2"/>
    <w:rsid w:val="00CB02A8"/>
    <w:rsid w:val="00CB2753"/>
    <w:rsid w:val="00CB2B4F"/>
    <w:rsid w:val="00CB3B1A"/>
    <w:rsid w:val="00CB4454"/>
    <w:rsid w:val="00CC1DAA"/>
    <w:rsid w:val="00CC6742"/>
    <w:rsid w:val="00CD1F33"/>
    <w:rsid w:val="00CD45DC"/>
    <w:rsid w:val="00CE0842"/>
    <w:rsid w:val="00CE1C9C"/>
    <w:rsid w:val="00CE1FEB"/>
    <w:rsid w:val="00CF136C"/>
    <w:rsid w:val="00CF4871"/>
    <w:rsid w:val="00CF4F40"/>
    <w:rsid w:val="00D01636"/>
    <w:rsid w:val="00D01784"/>
    <w:rsid w:val="00D021FD"/>
    <w:rsid w:val="00D0318A"/>
    <w:rsid w:val="00D03622"/>
    <w:rsid w:val="00D05C1A"/>
    <w:rsid w:val="00D06D69"/>
    <w:rsid w:val="00D10E30"/>
    <w:rsid w:val="00D153B0"/>
    <w:rsid w:val="00D15A5B"/>
    <w:rsid w:val="00D205FF"/>
    <w:rsid w:val="00D230B8"/>
    <w:rsid w:val="00D24450"/>
    <w:rsid w:val="00D24D08"/>
    <w:rsid w:val="00D24E40"/>
    <w:rsid w:val="00D258D9"/>
    <w:rsid w:val="00D27853"/>
    <w:rsid w:val="00D33621"/>
    <w:rsid w:val="00D349D7"/>
    <w:rsid w:val="00D35256"/>
    <w:rsid w:val="00D3654E"/>
    <w:rsid w:val="00D44A69"/>
    <w:rsid w:val="00D45460"/>
    <w:rsid w:val="00D47315"/>
    <w:rsid w:val="00D504E8"/>
    <w:rsid w:val="00D50D2F"/>
    <w:rsid w:val="00D55DF3"/>
    <w:rsid w:val="00D66C13"/>
    <w:rsid w:val="00D71D1F"/>
    <w:rsid w:val="00D7680C"/>
    <w:rsid w:val="00D84EF3"/>
    <w:rsid w:val="00D851D2"/>
    <w:rsid w:val="00D9336B"/>
    <w:rsid w:val="00D94EFE"/>
    <w:rsid w:val="00D95402"/>
    <w:rsid w:val="00D96093"/>
    <w:rsid w:val="00D96A5F"/>
    <w:rsid w:val="00DA25AE"/>
    <w:rsid w:val="00DA332A"/>
    <w:rsid w:val="00DA4545"/>
    <w:rsid w:val="00DB19D1"/>
    <w:rsid w:val="00DB377F"/>
    <w:rsid w:val="00DC502F"/>
    <w:rsid w:val="00DC5093"/>
    <w:rsid w:val="00DC7104"/>
    <w:rsid w:val="00DE013A"/>
    <w:rsid w:val="00DE2272"/>
    <w:rsid w:val="00DE231F"/>
    <w:rsid w:val="00DE6B89"/>
    <w:rsid w:val="00DF23A1"/>
    <w:rsid w:val="00DF3747"/>
    <w:rsid w:val="00DF4BAF"/>
    <w:rsid w:val="00E00A9B"/>
    <w:rsid w:val="00E028A3"/>
    <w:rsid w:val="00E05B48"/>
    <w:rsid w:val="00E07CF3"/>
    <w:rsid w:val="00E1540C"/>
    <w:rsid w:val="00E1646C"/>
    <w:rsid w:val="00E17043"/>
    <w:rsid w:val="00E235B4"/>
    <w:rsid w:val="00E2646A"/>
    <w:rsid w:val="00E31390"/>
    <w:rsid w:val="00E325E1"/>
    <w:rsid w:val="00E37F7F"/>
    <w:rsid w:val="00E40584"/>
    <w:rsid w:val="00E42F8B"/>
    <w:rsid w:val="00E4313B"/>
    <w:rsid w:val="00E51EA5"/>
    <w:rsid w:val="00E52EB9"/>
    <w:rsid w:val="00E539CD"/>
    <w:rsid w:val="00E55829"/>
    <w:rsid w:val="00E652B1"/>
    <w:rsid w:val="00E65F4E"/>
    <w:rsid w:val="00E70A5F"/>
    <w:rsid w:val="00E73914"/>
    <w:rsid w:val="00E74D49"/>
    <w:rsid w:val="00E74DA8"/>
    <w:rsid w:val="00E7631E"/>
    <w:rsid w:val="00E76AFA"/>
    <w:rsid w:val="00E777F6"/>
    <w:rsid w:val="00E83F85"/>
    <w:rsid w:val="00E84C9E"/>
    <w:rsid w:val="00E8504D"/>
    <w:rsid w:val="00E91AE6"/>
    <w:rsid w:val="00E91CB6"/>
    <w:rsid w:val="00E9312B"/>
    <w:rsid w:val="00E9356C"/>
    <w:rsid w:val="00E9397B"/>
    <w:rsid w:val="00E96D85"/>
    <w:rsid w:val="00E97645"/>
    <w:rsid w:val="00EA035C"/>
    <w:rsid w:val="00EA6BAE"/>
    <w:rsid w:val="00EA7CF8"/>
    <w:rsid w:val="00EB174C"/>
    <w:rsid w:val="00EB1C85"/>
    <w:rsid w:val="00EB2B8B"/>
    <w:rsid w:val="00EB2E77"/>
    <w:rsid w:val="00EB5DA5"/>
    <w:rsid w:val="00EB6DFC"/>
    <w:rsid w:val="00EB7DF7"/>
    <w:rsid w:val="00EC4556"/>
    <w:rsid w:val="00EC78A7"/>
    <w:rsid w:val="00ED29B9"/>
    <w:rsid w:val="00ED4093"/>
    <w:rsid w:val="00ED428E"/>
    <w:rsid w:val="00ED7B6C"/>
    <w:rsid w:val="00EE4141"/>
    <w:rsid w:val="00F01A3B"/>
    <w:rsid w:val="00F07743"/>
    <w:rsid w:val="00F1280A"/>
    <w:rsid w:val="00F12F4A"/>
    <w:rsid w:val="00F17514"/>
    <w:rsid w:val="00F22EFE"/>
    <w:rsid w:val="00F25A7E"/>
    <w:rsid w:val="00F30946"/>
    <w:rsid w:val="00F31ECE"/>
    <w:rsid w:val="00F32B86"/>
    <w:rsid w:val="00F3334C"/>
    <w:rsid w:val="00F36D7B"/>
    <w:rsid w:val="00F42A76"/>
    <w:rsid w:val="00F4350E"/>
    <w:rsid w:val="00F46481"/>
    <w:rsid w:val="00F51A1A"/>
    <w:rsid w:val="00F524A4"/>
    <w:rsid w:val="00F530D2"/>
    <w:rsid w:val="00F56139"/>
    <w:rsid w:val="00F61BD2"/>
    <w:rsid w:val="00F6796C"/>
    <w:rsid w:val="00F832CC"/>
    <w:rsid w:val="00F908B7"/>
    <w:rsid w:val="00FA3EF5"/>
    <w:rsid w:val="00FA6D3F"/>
    <w:rsid w:val="00FA6D95"/>
    <w:rsid w:val="00FA7E16"/>
    <w:rsid w:val="00FB25F7"/>
    <w:rsid w:val="00FB416F"/>
    <w:rsid w:val="00FC53A6"/>
    <w:rsid w:val="00FC7AC6"/>
    <w:rsid w:val="00FD1183"/>
    <w:rsid w:val="00FD138C"/>
    <w:rsid w:val="00FD204F"/>
    <w:rsid w:val="00FD23D1"/>
    <w:rsid w:val="00FD3A02"/>
    <w:rsid w:val="00FD7967"/>
    <w:rsid w:val="00FE0BC6"/>
    <w:rsid w:val="00FE40B6"/>
    <w:rsid w:val="00FF2943"/>
    <w:rsid w:val="00FF52FE"/>
    <w:rsid w:val="00FF60CA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1A"/>
  </w:style>
  <w:style w:type="paragraph" w:styleId="1">
    <w:name w:val="heading 1"/>
    <w:basedOn w:val="a"/>
    <w:next w:val="a"/>
    <w:link w:val="10"/>
    <w:uiPriority w:val="9"/>
    <w:qFormat/>
    <w:rsid w:val="00331DE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2st">
    <w:name w:val="tex2st"/>
    <w:basedOn w:val="a"/>
    <w:rsid w:val="007F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F4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F4C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E17043"/>
    <w:rPr>
      <w:color w:val="0000FF"/>
      <w:u w:val="single"/>
    </w:rPr>
  </w:style>
  <w:style w:type="paragraph" w:styleId="a5">
    <w:name w:val="Body Text"/>
    <w:basedOn w:val="a"/>
    <w:link w:val="a6"/>
    <w:uiPriority w:val="99"/>
    <w:qFormat/>
    <w:rsid w:val="00D3654E"/>
    <w:pPr>
      <w:widowControl w:val="0"/>
      <w:autoSpaceDE w:val="0"/>
      <w:autoSpaceDN w:val="0"/>
      <w:adjustRightInd w:val="0"/>
      <w:spacing w:after="0" w:line="240" w:lineRule="auto"/>
      <w:ind w:left="112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D3654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3654E"/>
    <w:pPr>
      <w:widowControl w:val="0"/>
      <w:autoSpaceDE w:val="0"/>
      <w:autoSpaceDN w:val="0"/>
      <w:adjustRightInd w:val="0"/>
      <w:spacing w:after="0" w:line="240" w:lineRule="auto"/>
      <w:ind w:left="112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D36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36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D365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D3654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365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D3654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1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432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432AE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4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4649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93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0">
    <w:name w:val="No Spacing"/>
    <w:uiPriority w:val="1"/>
    <w:qFormat/>
    <w:rsid w:val="009937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31D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331DE9"/>
    <w:pPr>
      <w:widowControl w:val="0"/>
      <w:autoSpaceDE w:val="0"/>
      <w:autoSpaceDN w:val="0"/>
      <w:adjustRightInd w:val="0"/>
      <w:spacing w:after="0" w:line="240" w:lineRule="auto"/>
      <w:ind w:left="112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caption"/>
    <w:aliases w:val="Название ТАБЛИЦЫ,Название Табл."/>
    <w:basedOn w:val="a"/>
    <w:next w:val="a"/>
    <w:link w:val="af2"/>
    <w:qFormat/>
    <w:rsid w:val="00331DE9"/>
    <w:pPr>
      <w:spacing w:before="240" w:after="0" w:line="240" w:lineRule="auto"/>
      <w:ind w:firstLine="425"/>
      <w:jc w:val="right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af2">
    <w:name w:val="Название объекта Знак"/>
    <w:aliases w:val="Название ТАБЛИЦЫ Знак,Название Табл. Знак"/>
    <w:link w:val="af1"/>
    <w:rsid w:val="00331DE9"/>
    <w:rPr>
      <w:rFonts w:ascii="Times New Roman" w:eastAsia="Times New Roman" w:hAnsi="Times New Roman" w:cs="Times New Roman"/>
      <w:b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331DE9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qFormat/>
    <w:rsid w:val="00331DE9"/>
    <w:pPr>
      <w:spacing w:after="100"/>
    </w:pPr>
    <w:rPr>
      <w:rFonts w:ascii="Calibri" w:eastAsia="Times New Roman" w:hAnsi="Calibri" w:cs="Times New Roman"/>
    </w:rPr>
  </w:style>
  <w:style w:type="paragraph" w:styleId="2">
    <w:name w:val="toc 2"/>
    <w:basedOn w:val="a"/>
    <w:next w:val="a"/>
    <w:autoRedefine/>
    <w:uiPriority w:val="39"/>
    <w:unhideWhenUsed/>
    <w:qFormat/>
    <w:rsid w:val="00B450C0"/>
    <w:pPr>
      <w:tabs>
        <w:tab w:val="right" w:leader="dot" w:pos="10147"/>
      </w:tabs>
      <w:spacing w:after="100"/>
    </w:pPr>
    <w:rPr>
      <w:rFonts w:ascii="Calibri" w:eastAsia="Times New Roman" w:hAnsi="Calibri" w:cs="Times New Roman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31DE9"/>
    <w:pPr>
      <w:spacing w:after="100"/>
      <w:ind w:left="440"/>
    </w:pPr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0D00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907009103480AFBEE9D06BF00E244B19B5A242313B4D00451E269D79E3DFCBD9E7451373E9A882C6s8E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Office%20Word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человек</c:v>
          </c:tx>
          <c:cat>
            <c:numRef>
              <c:f>'[Диаграмма в Microsoft Office Word]Лист1'!$A$3:$A$20</c:f>
              <c:numCache>
                <c:formatCode>General</c:formatCode>
                <c:ptCount val="18"/>
                <c:pt idx="0">
                  <c:v>1991</c:v>
                </c:pt>
                <c:pt idx="1">
                  <c:v>1992</c:v>
                </c:pt>
                <c:pt idx="2">
                  <c:v>1995</c:v>
                </c:pt>
                <c:pt idx="3">
                  <c:v>1996</c:v>
                </c:pt>
                <c:pt idx="4">
                  <c:v>1999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</c:numCache>
            </c:numRef>
          </c:cat>
          <c:val>
            <c:numRef>
              <c:f>'[Диаграмма в Microsoft Office Word]Лист1'!$B$3:$B$20</c:f>
              <c:numCache>
                <c:formatCode>General</c:formatCode>
                <c:ptCount val="18"/>
                <c:pt idx="0">
                  <c:v>487</c:v>
                </c:pt>
                <c:pt idx="1">
                  <c:v>76</c:v>
                </c:pt>
                <c:pt idx="2">
                  <c:v>-1080</c:v>
                </c:pt>
                <c:pt idx="3">
                  <c:v>-832</c:v>
                </c:pt>
                <c:pt idx="4">
                  <c:v>-161</c:v>
                </c:pt>
                <c:pt idx="5">
                  <c:v>-74</c:v>
                </c:pt>
                <c:pt idx="6">
                  <c:v>229</c:v>
                </c:pt>
                <c:pt idx="7">
                  <c:v>8</c:v>
                </c:pt>
                <c:pt idx="8">
                  <c:v>-74</c:v>
                </c:pt>
                <c:pt idx="9">
                  <c:v>-521</c:v>
                </c:pt>
                <c:pt idx="10">
                  <c:v>27</c:v>
                </c:pt>
                <c:pt idx="11">
                  <c:v>9</c:v>
                </c:pt>
                <c:pt idx="12">
                  <c:v>-20</c:v>
                </c:pt>
                <c:pt idx="13">
                  <c:v>-318</c:v>
                </c:pt>
                <c:pt idx="14">
                  <c:v>-48</c:v>
                </c:pt>
                <c:pt idx="15">
                  <c:v>-66</c:v>
                </c:pt>
                <c:pt idx="16">
                  <c:v>-282</c:v>
                </c:pt>
                <c:pt idx="17">
                  <c:v>-394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559232"/>
        <c:axId val="132316480"/>
      </c:lineChart>
      <c:catAx>
        <c:axId val="142559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2316480"/>
        <c:crosses val="autoZero"/>
        <c:auto val="1"/>
        <c:lblAlgn val="ctr"/>
        <c:lblOffset val="100"/>
        <c:noMultiLvlLbl val="0"/>
      </c:catAx>
      <c:valAx>
        <c:axId val="132316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25592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FF0A5-4739-4B3D-9FEA-4262C7D3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16129</Words>
  <Characters>91938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DUMA</cp:lastModifiedBy>
  <cp:revision>54</cp:revision>
  <cp:lastPrinted>2016-06-27T07:23:00Z</cp:lastPrinted>
  <dcterms:created xsi:type="dcterms:W3CDTF">2016-06-23T05:47:00Z</dcterms:created>
  <dcterms:modified xsi:type="dcterms:W3CDTF">2016-06-29T01:25:00Z</dcterms:modified>
</cp:coreProperties>
</file>