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79E4" w14:textId="2530C284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  <w:bookmarkStart w:id="0" w:name="_GoBack"/>
      <w:bookmarkEnd w:id="0"/>
      <w:r w:rsidRPr="00491B91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654E51C" wp14:editId="0BF972BB">
            <wp:simplePos x="0" y="0"/>
            <wp:positionH relativeFrom="column">
              <wp:posOffset>2699385</wp:posOffset>
            </wp:positionH>
            <wp:positionV relativeFrom="paragraph">
              <wp:posOffset>-124460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BDC38" w14:textId="77777777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44BC399F" w14:textId="77777777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03FB4F93" w14:textId="77777777" w:rsidR="00491B91" w:rsidRPr="00491B91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76AFDF1D" w14:textId="77777777" w:rsidR="00341AEE" w:rsidRDefault="00341AEE" w:rsidP="00491B9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>ДУМА</w:t>
      </w:r>
      <w:r w:rsidR="00491B91" w:rsidRPr="00491B91">
        <w:rPr>
          <w:b/>
        </w:rPr>
        <w:t xml:space="preserve"> </w:t>
      </w:r>
    </w:p>
    <w:p w14:paraId="5B286077" w14:textId="3A51FEFC" w:rsidR="00491B91" w:rsidRPr="00491B91" w:rsidRDefault="00491B91" w:rsidP="00491B91">
      <w:pPr>
        <w:widowControl/>
        <w:autoSpaceDE/>
        <w:autoSpaceDN/>
        <w:adjustRightInd/>
        <w:jc w:val="center"/>
        <w:rPr>
          <w:b/>
        </w:rPr>
      </w:pPr>
      <w:r w:rsidRPr="00491B91">
        <w:rPr>
          <w:b/>
        </w:rPr>
        <w:t>ЛЕСОЗАВОДСКОГО МУНИЦИПАЛЬНОГО ОКРУГА</w:t>
      </w:r>
    </w:p>
    <w:p w14:paraId="04D517E2" w14:textId="3A0972E9" w:rsidR="00802DB6" w:rsidRDefault="00491B91" w:rsidP="00A85A0E">
      <w:pPr>
        <w:widowControl/>
        <w:autoSpaceDE/>
        <w:autoSpaceDN/>
        <w:adjustRightInd/>
        <w:jc w:val="center"/>
        <w:rPr>
          <w:b/>
        </w:rPr>
      </w:pPr>
      <w:r w:rsidRPr="00491B91">
        <w:rPr>
          <w:b/>
        </w:rPr>
        <w:t>ПРИМОРСК</w:t>
      </w:r>
      <w:r w:rsidR="00341AEE">
        <w:rPr>
          <w:b/>
        </w:rPr>
        <w:t>ОГО</w:t>
      </w:r>
      <w:r w:rsidRPr="00491B91">
        <w:rPr>
          <w:b/>
        </w:rPr>
        <w:t xml:space="preserve"> КРА</w:t>
      </w:r>
      <w:r w:rsidR="00341AEE">
        <w:rPr>
          <w:b/>
        </w:rPr>
        <w:t>Я</w:t>
      </w:r>
    </w:p>
    <w:p w14:paraId="283FF992" w14:textId="54E491A0" w:rsidR="00802DB6" w:rsidRPr="00491B91" w:rsidRDefault="00341AEE" w:rsidP="00491B9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>РЕШЕНИЕ</w:t>
      </w:r>
    </w:p>
    <w:p w14:paraId="752E39F9" w14:textId="77777777" w:rsidR="00A0125A" w:rsidRDefault="00A0125A" w:rsidP="00080B5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09730E0E" w14:textId="5FF021F5" w:rsidR="00080B5F" w:rsidRDefault="00341AEE" w:rsidP="00341AEE">
      <w:pPr>
        <w:pStyle w:val="Style6"/>
        <w:widowControl/>
        <w:tabs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</w:t>
      </w:r>
      <w:r w:rsidR="00C81BA2">
        <w:rPr>
          <w:rStyle w:val="FontStyle18"/>
          <w:sz w:val="26"/>
          <w:szCs w:val="26"/>
        </w:rPr>
        <w:t>.0</w:t>
      </w:r>
      <w:r w:rsidR="000934FC">
        <w:rPr>
          <w:rStyle w:val="FontStyle18"/>
          <w:sz w:val="26"/>
          <w:szCs w:val="26"/>
        </w:rPr>
        <w:t>7</w:t>
      </w:r>
      <w:r w:rsidR="00802DB6">
        <w:rPr>
          <w:rStyle w:val="FontStyle18"/>
          <w:sz w:val="26"/>
          <w:szCs w:val="26"/>
        </w:rPr>
        <w:t>.2025</w:t>
      </w:r>
      <w:r>
        <w:rPr>
          <w:rStyle w:val="FontStyle18"/>
          <w:sz w:val="26"/>
          <w:szCs w:val="26"/>
        </w:rPr>
        <w:t xml:space="preserve"> года</w:t>
      </w:r>
      <w:r w:rsidR="00802DB6">
        <w:rPr>
          <w:rStyle w:val="FontStyle18"/>
          <w:sz w:val="26"/>
          <w:szCs w:val="26"/>
        </w:rPr>
        <w:t xml:space="preserve">           </w:t>
      </w:r>
      <w:r>
        <w:rPr>
          <w:rStyle w:val="FontStyle18"/>
          <w:sz w:val="26"/>
          <w:szCs w:val="26"/>
        </w:rPr>
        <w:t xml:space="preserve">     </w:t>
      </w:r>
      <w:r w:rsidR="00802DB6">
        <w:rPr>
          <w:rStyle w:val="FontStyle18"/>
          <w:sz w:val="26"/>
          <w:szCs w:val="26"/>
        </w:rPr>
        <w:t xml:space="preserve">     </w:t>
      </w:r>
      <w:r w:rsidR="00080B5F">
        <w:rPr>
          <w:rStyle w:val="FontStyle18"/>
          <w:sz w:val="26"/>
          <w:szCs w:val="26"/>
        </w:rPr>
        <w:t xml:space="preserve"> </w:t>
      </w:r>
      <w:r w:rsidR="00802DB6">
        <w:rPr>
          <w:rStyle w:val="FontStyle18"/>
          <w:sz w:val="26"/>
          <w:szCs w:val="26"/>
        </w:rPr>
        <w:t xml:space="preserve">  </w:t>
      </w:r>
      <w:r>
        <w:rPr>
          <w:rStyle w:val="FontStyle18"/>
          <w:sz w:val="26"/>
          <w:szCs w:val="26"/>
        </w:rPr>
        <w:t xml:space="preserve">                                                                       </w:t>
      </w:r>
      <w:r w:rsidR="00802DB6">
        <w:rPr>
          <w:rStyle w:val="FontStyle18"/>
          <w:sz w:val="26"/>
          <w:szCs w:val="26"/>
        </w:rPr>
        <w:t>№</w:t>
      </w:r>
      <w:r>
        <w:rPr>
          <w:rStyle w:val="FontStyle18"/>
          <w:sz w:val="26"/>
          <w:szCs w:val="26"/>
        </w:rPr>
        <w:t xml:space="preserve">   НПА</w:t>
      </w:r>
    </w:p>
    <w:p w14:paraId="1DEEE7A9" w14:textId="77777777" w:rsidR="00A0125A" w:rsidRDefault="00080B5F" w:rsidP="00080B5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</w:r>
    </w:p>
    <w:p w14:paraId="5DE6D360" w14:textId="46EBD985" w:rsidR="002B287F" w:rsidRDefault="002B287F" w:rsidP="000934FC">
      <w:pPr>
        <w:pStyle w:val="Style7"/>
        <w:widowControl/>
        <w:tabs>
          <w:tab w:val="left" w:pos="4962"/>
        </w:tabs>
        <w:spacing w:line="240" w:lineRule="auto"/>
        <w:jc w:val="left"/>
        <w:rPr>
          <w:rStyle w:val="FontStyle21"/>
          <w:b w:val="0"/>
          <w:bCs w:val="0"/>
          <w:sz w:val="26"/>
          <w:szCs w:val="26"/>
        </w:rPr>
      </w:pPr>
      <w:bookmarkStart w:id="1" w:name="_Hlk198643213"/>
      <w:r w:rsidRPr="002B287F">
        <w:rPr>
          <w:rStyle w:val="FontStyle21"/>
          <w:b w:val="0"/>
          <w:bCs w:val="0"/>
          <w:sz w:val="26"/>
          <w:szCs w:val="26"/>
        </w:rPr>
        <w:t>О вне</w:t>
      </w:r>
      <w:r>
        <w:rPr>
          <w:rStyle w:val="FontStyle21"/>
          <w:b w:val="0"/>
          <w:bCs w:val="0"/>
          <w:sz w:val="26"/>
          <w:szCs w:val="26"/>
        </w:rPr>
        <w:t xml:space="preserve">сении изменений в решение Думы </w:t>
      </w:r>
    </w:p>
    <w:p w14:paraId="319EE783" w14:textId="77777777" w:rsidR="00EA549E" w:rsidRDefault="002B287F" w:rsidP="00341AEE">
      <w:pPr>
        <w:pStyle w:val="Style7"/>
        <w:widowControl/>
        <w:tabs>
          <w:tab w:val="left" w:pos="4253"/>
        </w:tabs>
        <w:spacing w:line="240" w:lineRule="auto"/>
        <w:jc w:val="left"/>
        <w:rPr>
          <w:rStyle w:val="FontStyle21"/>
          <w:b w:val="0"/>
          <w:bCs w:val="0"/>
          <w:sz w:val="26"/>
          <w:szCs w:val="26"/>
        </w:rPr>
      </w:pPr>
      <w:r>
        <w:rPr>
          <w:rStyle w:val="FontStyle21"/>
          <w:b w:val="0"/>
          <w:bCs w:val="0"/>
          <w:sz w:val="26"/>
          <w:szCs w:val="26"/>
        </w:rPr>
        <w:t>Лесозаводского муниципального округа</w:t>
      </w:r>
    </w:p>
    <w:p w14:paraId="0C136C2D" w14:textId="77777777" w:rsidR="00EA549E" w:rsidRDefault="00EA549E" w:rsidP="00341AEE">
      <w:pPr>
        <w:pStyle w:val="Style7"/>
        <w:widowControl/>
        <w:tabs>
          <w:tab w:val="left" w:pos="4253"/>
        </w:tabs>
        <w:spacing w:line="240" w:lineRule="auto"/>
        <w:jc w:val="left"/>
        <w:rPr>
          <w:rStyle w:val="FontStyle21"/>
          <w:b w:val="0"/>
          <w:bCs w:val="0"/>
          <w:sz w:val="26"/>
          <w:szCs w:val="26"/>
        </w:rPr>
      </w:pPr>
      <w:r>
        <w:rPr>
          <w:rStyle w:val="FontStyle21"/>
          <w:b w:val="0"/>
          <w:bCs w:val="0"/>
          <w:sz w:val="26"/>
          <w:szCs w:val="26"/>
        </w:rPr>
        <w:t>Приморского края</w:t>
      </w:r>
      <w:r w:rsidR="002B287F">
        <w:rPr>
          <w:rStyle w:val="FontStyle21"/>
          <w:b w:val="0"/>
          <w:bCs w:val="0"/>
          <w:sz w:val="26"/>
          <w:szCs w:val="26"/>
        </w:rPr>
        <w:t xml:space="preserve"> от 28.04.2025 № 291-НПА</w:t>
      </w:r>
    </w:p>
    <w:p w14:paraId="70C64084" w14:textId="77777777" w:rsidR="00EA549E" w:rsidRDefault="002B287F" w:rsidP="00341AEE">
      <w:pPr>
        <w:pStyle w:val="Style7"/>
        <w:widowControl/>
        <w:tabs>
          <w:tab w:val="left" w:pos="4253"/>
        </w:tabs>
        <w:spacing w:line="240" w:lineRule="auto"/>
        <w:jc w:val="left"/>
        <w:rPr>
          <w:rStyle w:val="FontStyle21"/>
          <w:b w:val="0"/>
          <w:bCs w:val="0"/>
          <w:sz w:val="26"/>
          <w:szCs w:val="26"/>
        </w:rPr>
      </w:pPr>
      <w:r>
        <w:rPr>
          <w:rStyle w:val="FontStyle21"/>
          <w:b w:val="0"/>
          <w:bCs w:val="0"/>
          <w:sz w:val="26"/>
          <w:szCs w:val="26"/>
        </w:rPr>
        <w:t xml:space="preserve"> «</w:t>
      </w:r>
      <w:r w:rsidR="00AC48D6" w:rsidRPr="00341AEE">
        <w:rPr>
          <w:rStyle w:val="FontStyle21"/>
          <w:b w:val="0"/>
          <w:bCs w:val="0"/>
          <w:sz w:val="26"/>
          <w:szCs w:val="26"/>
        </w:rPr>
        <w:t xml:space="preserve">О мерах поддержки семей участников </w:t>
      </w:r>
    </w:p>
    <w:p w14:paraId="071AC8D3" w14:textId="77777777" w:rsidR="00EA549E" w:rsidRDefault="00AC48D6" w:rsidP="00341AEE">
      <w:pPr>
        <w:pStyle w:val="Style7"/>
        <w:widowControl/>
        <w:tabs>
          <w:tab w:val="left" w:pos="4253"/>
        </w:tabs>
        <w:spacing w:line="240" w:lineRule="auto"/>
        <w:jc w:val="left"/>
        <w:rPr>
          <w:rStyle w:val="FontStyle21"/>
          <w:b w:val="0"/>
          <w:bCs w:val="0"/>
          <w:sz w:val="26"/>
          <w:szCs w:val="26"/>
        </w:rPr>
      </w:pPr>
      <w:r w:rsidRPr="00341AEE">
        <w:rPr>
          <w:rStyle w:val="FontStyle21"/>
          <w:b w:val="0"/>
          <w:bCs w:val="0"/>
          <w:sz w:val="26"/>
          <w:szCs w:val="26"/>
        </w:rPr>
        <w:t xml:space="preserve">специальной военной операции, а также лиц, </w:t>
      </w:r>
    </w:p>
    <w:p w14:paraId="69CD7646" w14:textId="1F659CE8" w:rsidR="005E2965" w:rsidRPr="002B287F" w:rsidRDefault="00AC48D6" w:rsidP="00341AEE">
      <w:pPr>
        <w:pStyle w:val="Style7"/>
        <w:widowControl/>
        <w:tabs>
          <w:tab w:val="left" w:pos="4253"/>
        </w:tabs>
        <w:spacing w:line="240" w:lineRule="auto"/>
        <w:jc w:val="left"/>
        <w:rPr>
          <w:rStyle w:val="FontStyle18"/>
          <w:sz w:val="26"/>
          <w:szCs w:val="26"/>
        </w:rPr>
      </w:pPr>
      <w:r w:rsidRPr="00341AEE">
        <w:rPr>
          <w:rStyle w:val="FontStyle21"/>
          <w:b w:val="0"/>
          <w:bCs w:val="0"/>
          <w:sz w:val="26"/>
          <w:szCs w:val="26"/>
        </w:rPr>
        <w:t>призванных</w:t>
      </w:r>
      <w:r w:rsidR="00EA549E">
        <w:rPr>
          <w:rStyle w:val="FontStyle21"/>
          <w:b w:val="0"/>
          <w:bCs w:val="0"/>
          <w:sz w:val="26"/>
          <w:szCs w:val="26"/>
        </w:rPr>
        <w:t xml:space="preserve"> </w:t>
      </w:r>
      <w:r w:rsidRPr="00341AEE">
        <w:rPr>
          <w:rStyle w:val="FontStyle21"/>
          <w:b w:val="0"/>
          <w:bCs w:val="0"/>
          <w:sz w:val="26"/>
          <w:szCs w:val="26"/>
        </w:rPr>
        <w:t>на военную службу по мобилизации</w:t>
      </w:r>
      <w:r w:rsidR="002B287F">
        <w:rPr>
          <w:rStyle w:val="FontStyle21"/>
          <w:b w:val="0"/>
          <w:bCs w:val="0"/>
          <w:sz w:val="26"/>
          <w:szCs w:val="26"/>
        </w:rPr>
        <w:t>»</w:t>
      </w:r>
    </w:p>
    <w:bookmarkEnd w:id="1"/>
    <w:p w14:paraId="3935A3D9" w14:textId="77777777" w:rsidR="005E0347" w:rsidRDefault="005E0347" w:rsidP="005E0347">
      <w:pPr>
        <w:rPr>
          <w:rStyle w:val="FontStyle18"/>
          <w:sz w:val="26"/>
          <w:szCs w:val="26"/>
        </w:rPr>
      </w:pPr>
    </w:p>
    <w:p w14:paraId="273FCA93" w14:textId="09728AAE" w:rsidR="00C27684" w:rsidRDefault="00341AEE" w:rsidP="00E45781">
      <w:pPr>
        <w:autoSpaceDE/>
        <w:autoSpaceDN/>
        <w:adjustRightInd/>
        <w:ind w:firstLine="851"/>
        <w:jc w:val="both"/>
        <w:rPr>
          <w:sz w:val="26"/>
          <w:szCs w:val="26"/>
        </w:rPr>
      </w:pPr>
      <w:bookmarkStart w:id="2" w:name="_Hlk194222278"/>
      <w:r>
        <w:rPr>
          <w:sz w:val="26"/>
          <w:szCs w:val="26"/>
        </w:rPr>
        <w:t>Руководствуясь</w:t>
      </w:r>
      <w:r w:rsidR="000934FC">
        <w:rPr>
          <w:sz w:val="26"/>
          <w:szCs w:val="26"/>
        </w:rPr>
        <w:t xml:space="preserve"> Указом Президента Российской Федерации от 21.09.2022 № 647 «Об объявлении частичной мобилизации в Российской Федерации», Федеральным законом от 27.05.1998 № 76-ФЗ «О статусе военнослужащих», </w:t>
      </w:r>
      <w:r w:rsidR="00AC48D6" w:rsidRPr="00A6513D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="00AC48D6" w:rsidRPr="00A6513D">
        <w:rPr>
          <w:sz w:val="26"/>
          <w:szCs w:val="26"/>
        </w:rPr>
        <w:t xml:space="preserve"> Правительства Приморского края от</w:t>
      </w:r>
      <w:r w:rsidR="0089123B">
        <w:rPr>
          <w:sz w:val="26"/>
          <w:szCs w:val="26"/>
        </w:rPr>
        <w:t xml:space="preserve"> 20.10.2022</w:t>
      </w:r>
      <w:r w:rsidR="00AC48D6" w:rsidRPr="00A6513D">
        <w:rPr>
          <w:sz w:val="26"/>
          <w:szCs w:val="26"/>
        </w:rPr>
        <w:t xml:space="preserve"> № </w:t>
      </w:r>
      <w:r w:rsidR="0089123B">
        <w:rPr>
          <w:sz w:val="26"/>
          <w:szCs w:val="26"/>
        </w:rPr>
        <w:t>713</w:t>
      </w:r>
      <w:r w:rsidR="00AC48D6" w:rsidRPr="00A6513D">
        <w:rPr>
          <w:sz w:val="26"/>
          <w:szCs w:val="26"/>
        </w:rPr>
        <w:t xml:space="preserve">-пп </w:t>
      </w:r>
      <w:bookmarkStart w:id="3" w:name="_Hlk199428230"/>
      <w:r w:rsidR="008576DA">
        <w:rPr>
          <w:sz w:val="26"/>
          <w:szCs w:val="26"/>
        </w:rPr>
        <w:t xml:space="preserve">            </w:t>
      </w:r>
      <w:r w:rsidR="00A6513D" w:rsidRPr="00A6513D">
        <w:rPr>
          <w:sz w:val="26"/>
          <w:szCs w:val="26"/>
        </w:rPr>
        <w:t>«О мерах поддержки семей участников специальной военной операции, а также лиц, призванных</w:t>
      </w:r>
      <w:r w:rsidR="00A6513D">
        <w:rPr>
          <w:sz w:val="26"/>
          <w:szCs w:val="26"/>
        </w:rPr>
        <w:t xml:space="preserve"> </w:t>
      </w:r>
      <w:r w:rsidR="00A6513D" w:rsidRPr="00A6513D">
        <w:rPr>
          <w:sz w:val="26"/>
          <w:szCs w:val="26"/>
        </w:rPr>
        <w:t>на военную службу по мобилизации»</w:t>
      </w:r>
      <w:r w:rsidR="00A85A0E">
        <w:rPr>
          <w:sz w:val="26"/>
          <w:szCs w:val="26"/>
        </w:rPr>
        <w:t>,</w:t>
      </w:r>
      <w:r w:rsidR="00A6513D">
        <w:rPr>
          <w:sz w:val="26"/>
          <w:szCs w:val="26"/>
        </w:rPr>
        <w:t xml:space="preserve"> </w:t>
      </w:r>
      <w:bookmarkEnd w:id="3"/>
      <w:r w:rsidR="0089123B">
        <w:rPr>
          <w:sz w:val="26"/>
          <w:szCs w:val="26"/>
        </w:rPr>
        <w:t>Уставом Лесозаводского муниципального округа Приморского края</w:t>
      </w:r>
    </w:p>
    <w:p w14:paraId="30FD35FE" w14:textId="77777777" w:rsidR="00932DC8" w:rsidRDefault="00932DC8" w:rsidP="00E45781">
      <w:pPr>
        <w:autoSpaceDE/>
        <w:autoSpaceDN/>
        <w:adjustRightInd/>
        <w:ind w:firstLine="851"/>
        <w:jc w:val="both"/>
        <w:rPr>
          <w:sz w:val="26"/>
          <w:szCs w:val="26"/>
        </w:rPr>
      </w:pPr>
    </w:p>
    <w:p w14:paraId="3E586F91" w14:textId="60FB6432" w:rsidR="00F92D68" w:rsidRPr="00A6513D" w:rsidRDefault="00C27684" w:rsidP="00F92D68">
      <w:pPr>
        <w:autoSpaceDE/>
        <w:autoSpaceDN/>
        <w:adjustRightInd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Дума </w:t>
      </w:r>
      <w:r w:rsidR="00A6513D">
        <w:rPr>
          <w:sz w:val="26"/>
          <w:szCs w:val="26"/>
        </w:rPr>
        <w:t>Лесозаводского муниципального округа</w:t>
      </w:r>
      <w:r>
        <w:rPr>
          <w:sz w:val="26"/>
          <w:szCs w:val="26"/>
        </w:rPr>
        <w:t xml:space="preserve"> Приморского края </w:t>
      </w:r>
    </w:p>
    <w:bookmarkEnd w:id="2"/>
    <w:p w14:paraId="553DF95B" w14:textId="77777777" w:rsidR="00D4346C" w:rsidRDefault="00D4346C" w:rsidP="001D650C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45940E25" w14:textId="7CC39497" w:rsidR="001D650C" w:rsidRPr="00C27684" w:rsidRDefault="00C27684" w:rsidP="00A0125A">
      <w:pPr>
        <w:pStyle w:val="Style1"/>
        <w:widowControl/>
        <w:spacing w:line="240" w:lineRule="auto"/>
        <w:ind w:firstLine="0"/>
        <w:rPr>
          <w:rStyle w:val="FontStyle18"/>
          <w:b/>
          <w:bCs/>
          <w:sz w:val="26"/>
          <w:szCs w:val="26"/>
        </w:rPr>
      </w:pPr>
      <w:r w:rsidRPr="00C27684">
        <w:rPr>
          <w:rStyle w:val="FontStyle18"/>
          <w:b/>
          <w:bCs/>
          <w:sz w:val="26"/>
          <w:szCs w:val="26"/>
        </w:rPr>
        <w:t>РЕШИЛА:</w:t>
      </w:r>
    </w:p>
    <w:p w14:paraId="034FE984" w14:textId="77777777" w:rsidR="00C27684" w:rsidRDefault="00C27684" w:rsidP="00A0125A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725207BC" w14:textId="1C0409CD" w:rsidR="00A6513D" w:rsidRDefault="00A6513D" w:rsidP="009F374B">
      <w:pPr>
        <w:pStyle w:val="Style1"/>
        <w:widowControl/>
        <w:numPr>
          <w:ilvl w:val="0"/>
          <w:numId w:val="17"/>
        </w:numPr>
        <w:spacing w:line="240" w:lineRule="auto"/>
        <w:ind w:left="142" w:firstLine="567"/>
        <w:rPr>
          <w:sz w:val="26"/>
          <w:szCs w:val="26"/>
        </w:rPr>
      </w:pPr>
      <w:r>
        <w:rPr>
          <w:rStyle w:val="FontStyle18"/>
          <w:sz w:val="26"/>
          <w:szCs w:val="26"/>
        </w:rPr>
        <w:t>Внести в решение Думы Лесозаводского муниципального округа</w:t>
      </w:r>
      <w:r w:rsidR="00F32552">
        <w:rPr>
          <w:rStyle w:val="FontStyle18"/>
          <w:sz w:val="26"/>
          <w:szCs w:val="26"/>
        </w:rPr>
        <w:t xml:space="preserve"> Приморского края</w:t>
      </w:r>
      <w:r w:rsidR="00894984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от 28.04.2025 № 291-НПА </w:t>
      </w:r>
      <w:r w:rsidRPr="00A6513D">
        <w:rPr>
          <w:sz w:val="26"/>
          <w:szCs w:val="26"/>
        </w:rPr>
        <w:t>«О мерах поддержки семей участников специальной военной операции, а также лиц, призванных</w:t>
      </w:r>
      <w:r>
        <w:rPr>
          <w:sz w:val="26"/>
          <w:szCs w:val="26"/>
        </w:rPr>
        <w:t xml:space="preserve"> </w:t>
      </w:r>
      <w:r w:rsidRPr="00A6513D">
        <w:rPr>
          <w:sz w:val="26"/>
          <w:szCs w:val="26"/>
        </w:rPr>
        <w:t>на военную службу по мобилизации»</w:t>
      </w:r>
      <w:r>
        <w:rPr>
          <w:sz w:val="26"/>
          <w:szCs w:val="26"/>
        </w:rPr>
        <w:t xml:space="preserve"> (далее – решение) </w:t>
      </w:r>
      <w:r w:rsidR="00024B91">
        <w:rPr>
          <w:sz w:val="26"/>
          <w:szCs w:val="26"/>
        </w:rPr>
        <w:t>следующие изменения:</w:t>
      </w:r>
    </w:p>
    <w:p w14:paraId="7B1A7275" w14:textId="19564ACD" w:rsidR="00932DC8" w:rsidRDefault="00932DC8" w:rsidP="00464C0B">
      <w:pPr>
        <w:pStyle w:val="Style1"/>
        <w:widowControl/>
        <w:numPr>
          <w:ilvl w:val="0"/>
          <w:numId w:val="18"/>
        </w:numPr>
        <w:spacing w:line="240" w:lineRule="auto"/>
        <w:ind w:left="142" w:firstLine="578"/>
        <w:rPr>
          <w:sz w:val="26"/>
          <w:szCs w:val="26"/>
        </w:rPr>
      </w:pPr>
      <w:r>
        <w:rPr>
          <w:sz w:val="26"/>
          <w:szCs w:val="26"/>
        </w:rPr>
        <w:t>подпункт 2 пункта 2 решения</w:t>
      </w:r>
      <w:r w:rsidR="00894984">
        <w:rPr>
          <w:sz w:val="26"/>
          <w:szCs w:val="26"/>
        </w:rPr>
        <w:t>:</w:t>
      </w:r>
      <w:r w:rsidR="009F374B">
        <w:rPr>
          <w:sz w:val="26"/>
          <w:szCs w:val="26"/>
        </w:rPr>
        <w:t xml:space="preserve"> </w:t>
      </w:r>
      <w:bookmarkStart w:id="4" w:name="_Hlk202769305"/>
    </w:p>
    <w:bookmarkEnd w:id="4"/>
    <w:p w14:paraId="1C97ECBA" w14:textId="2E2DDAD3" w:rsidR="00894984" w:rsidRPr="00894984" w:rsidRDefault="00894984" w:rsidP="00894984">
      <w:pPr>
        <w:pStyle w:val="Style1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дополнить абзацем «в»</w:t>
      </w:r>
      <w:r w:rsidRPr="00894984"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следующего</w:t>
      </w:r>
      <w:r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содержания:</w:t>
      </w:r>
    </w:p>
    <w:p w14:paraId="5F52EFB7" w14:textId="549B18D6" w:rsidR="00024B91" w:rsidRDefault="00894984" w:rsidP="00BC5D15">
      <w:pPr>
        <w:pStyle w:val="Style1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BC5D15">
        <w:rPr>
          <w:sz w:val="26"/>
          <w:szCs w:val="26"/>
        </w:rPr>
        <w:t xml:space="preserve">в) </w:t>
      </w:r>
      <w:r w:rsidR="00024B91">
        <w:rPr>
          <w:sz w:val="26"/>
          <w:szCs w:val="26"/>
        </w:rPr>
        <w:t>обеспечение семей участников боевых действий преимущественным правом на перевод детей участников боевых действий в другие наиболее приближенные к месту жительства семей муниципальные образовательные организации, реализующие программы дошкольного образования</w:t>
      </w:r>
      <w:r>
        <w:rPr>
          <w:sz w:val="26"/>
          <w:szCs w:val="26"/>
        </w:rPr>
        <w:t>»</w:t>
      </w:r>
      <w:r w:rsidR="00024B91">
        <w:rPr>
          <w:sz w:val="26"/>
          <w:szCs w:val="26"/>
        </w:rPr>
        <w:t>;</w:t>
      </w:r>
    </w:p>
    <w:p w14:paraId="0001ACB2" w14:textId="1EE1FC97" w:rsidR="00894984" w:rsidRPr="00894984" w:rsidRDefault="00894984" w:rsidP="00894984">
      <w:pPr>
        <w:pStyle w:val="Style1"/>
        <w:widowControl/>
        <w:spacing w:line="240" w:lineRule="auto"/>
        <w:rPr>
          <w:sz w:val="26"/>
          <w:szCs w:val="26"/>
        </w:rPr>
      </w:pPr>
      <w:bookmarkStart w:id="5" w:name="_Hlk202769455"/>
      <w:r>
        <w:rPr>
          <w:sz w:val="26"/>
          <w:szCs w:val="26"/>
        </w:rPr>
        <w:t>б) дополнить абзацем «г»</w:t>
      </w:r>
      <w:r w:rsidRPr="00894984"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следующего</w:t>
      </w:r>
      <w:r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содержания:</w:t>
      </w:r>
    </w:p>
    <w:bookmarkEnd w:id="5"/>
    <w:p w14:paraId="07B191D4" w14:textId="4D2AFF1F" w:rsidR="00024B91" w:rsidRDefault="00894984" w:rsidP="00BC5D1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«</w:t>
      </w:r>
      <w:r w:rsidR="00BC5D15">
        <w:rPr>
          <w:rStyle w:val="FontStyle18"/>
          <w:sz w:val="26"/>
          <w:szCs w:val="26"/>
        </w:rPr>
        <w:t xml:space="preserve">г) </w:t>
      </w:r>
      <w:r w:rsidR="00024B91">
        <w:rPr>
          <w:rStyle w:val="FontStyle18"/>
          <w:sz w:val="26"/>
          <w:szCs w:val="26"/>
        </w:rPr>
        <w:t xml:space="preserve">преимущественное право на перевод детей участников боевых действий </w:t>
      </w:r>
      <w:r w:rsidR="008576DA">
        <w:rPr>
          <w:rStyle w:val="FontStyle18"/>
          <w:sz w:val="26"/>
          <w:szCs w:val="26"/>
        </w:rPr>
        <w:t xml:space="preserve">    </w:t>
      </w:r>
      <w:r w:rsidR="00024B91">
        <w:rPr>
          <w:rStyle w:val="FontStyle18"/>
          <w:sz w:val="26"/>
          <w:szCs w:val="26"/>
        </w:rPr>
        <w:t xml:space="preserve">в другие наиболее приближенные к месту жительства семей муниципальные </w:t>
      </w:r>
      <w:r w:rsidR="002171D7">
        <w:rPr>
          <w:rStyle w:val="FontStyle18"/>
          <w:sz w:val="26"/>
          <w:szCs w:val="26"/>
        </w:rPr>
        <w:lastRenderedPageBreak/>
        <w:t>общеобразовательные организации, реализующие образовательные программы начального общего, основного общего и среднего общего образования</w:t>
      </w:r>
      <w:r>
        <w:rPr>
          <w:rStyle w:val="FontStyle18"/>
          <w:sz w:val="26"/>
          <w:szCs w:val="26"/>
        </w:rPr>
        <w:t>»</w:t>
      </w:r>
      <w:r w:rsidR="002171D7">
        <w:rPr>
          <w:rStyle w:val="FontStyle18"/>
          <w:sz w:val="26"/>
          <w:szCs w:val="26"/>
        </w:rPr>
        <w:t>;</w:t>
      </w:r>
    </w:p>
    <w:p w14:paraId="345A01A7" w14:textId="0AEABDBE" w:rsidR="00894984" w:rsidRPr="00894984" w:rsidRDefault="00894984" w:rsidP="00894984">
      <w:pPr>
        <w:pStyle w:val="Style1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в) дополнить абзацем «д»</w:t>
      </w:r>
      <w:r w:rsidRPr="00894984"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следующего</w:t>
      </w:r>
      <w:r>
        <w:rPr>
          <w:sz w:val="26"/>
          <w:szCs w:val="26"/>
        </w:rPr>
        <w:t xml:space="preserve"> </w:t>
      </w:r>
      <w:r w:rsidRPr="009F374B">
        <w:rPr>
          <w:sz w:val="26"/>
          <w:szCs w:val="26"/>
        </w:rPr>
        <w:t>содержания:</w:t>
      </w:r>
    </w:p>
    <w:p w14:paraId="62406820" w14:textId="77777777" w:rsidR="00894984" w:rsidRDefault="00894984" w:rsidP="00BC5D1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1D7CE377" w14:textId="15908C72" w:rsidR="002171D7" w:rsidRDefault="00894984" w:rsidP="00BC5D15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«</w:t>
      </w:r>
      <w:r w:rsidR="00BC5D15">
        <w:rPr>
          <w:rStyle w:val="FontStyle18"/>
          <w:sz w:val="26"/>
          <w:szCs w:val="26"/>
        </w:rPr>
        <w:t xml:space="preserve">д) </w:t>
      </w:r>
      <w:r w:rsidR="00C27684">
        <w:rPr>
          <w:rStyle w:val="FontStyle18"/>
          <w:sz w:val="26"/>
          <w:szCs w:val="26"/>
        </w:rPr>
        <w:t xml:space="preserve">обеспечение предоставления семьям участников боевых действий права зачисления в первоочередном порядке детей участников боевых действий </w:t>
      </w:r>
      <w:r w:rsidR="008576DA">
        <w:rPr>
          <w:rStyle w:val="FontStyle18"/>
          <w:sz w:val="26"/>
          <w:szCs w:val="26"/>
        </w:rPr>
        <w:t xml:space="preserve">               </w:t>
      </w:r>
      <w:r w:rsidR="00C27684">
        <w:rPr>
          <w:rStyle w:val="FontStyle18"/>
          <w:sz w:val="26"/>
          <w:szCs w:val="26"/>
        </w:rPr>
        <w:t>в спортивные группы (секции) муниципальных организаций дополнительного образования и выдачи зачисленным детям участников боевых действий спортивной экипировки, оборудования и инвентаря для занятий спортом на бесплатной основе</w:t>
      </w:r>
      <w:r>
        <w:rPr>
          <w:rStyle w:val="FontStyle18"/>
          <w:sz w:val="26"/>
          <w:szCs w:val="26"/>
        </w:rPr>
        <w:t>»</w:t>
      </w:r>
      <w:r w:rsidR="00C27684">
        <w:rPr>
          <w:rStyle w:val="FontStyle18"/>
          <w:sz w:val="26"/>
          <w:szCs w:val="26"/>
        </w:rPr>
        <w:t>.</w:t>
      </w:r>
    </w:p>
    <w:p w14:paraId="16FAD291" w14:textId="77777777" w:rsidR="00B31E3B" w:rsidRPr="00B31E3B" w:rsidRDefault="00C27684" w:rsidP="007F1B7D">
      <w:pPr>
        <w:pStyle w:val="Style1"/>
        <w:widowControl/>
        <w:numPr>
          <w:ilvl w:val="0"/>
          <w:numId w:val="17"/>
        </w:numPr>
        <w:spacing w:line="240" w:lineRule="auto"/>
        <w:ind w:left="0" w:firstLine="426"/>
        <w:rPr>
          <w:rStyle w:val="FontStyle18"/>
          <w:sz w:val="26"/>
          <w:szCs w:val="26"/>
        </w:rPr>
      </w:pPr>
      <w:r w:rsidRPr="00B31E3B">
        <w:rPr>
          <w:rStyle w:val="FontStyle18"/>
          <w:sz w:val="26"/>
          <w:szCs w:val="26"/>
        </w:rPr>
        <w:t>Настоящее решение вступает в силу со дня его официального обнародования</w:t>
      </w:r>
      <w:r w:rsidR="00A85A0E" w:rsidRPr="00B31E3B">
        <w:rPr>
          <w:rStyle w:val="FontStyle18"/>
          <w:sz w:val="26"/>
          <w:szCs w:val="26"/>
        </w:rPr>
        <w:t>.</w:t>
      </w:r>
    </w:p>
    <w:p w14:paraId="7A508902" w14:textId="678FE96C" w:rsidR="00A85A0E" w:rsidRPr="00B31E3B" w:rsidRDefault="00B31E3B" w:rsidP="007F1B7D">
      <w:pPr>
        <w:pStyle w:val="Style1"/>
        <w:widowControl/>
        <w:numPr>
          <w:ilvl w:val="0"/>
          <w:numId w:val="17"/>
        </w:numPr>
        <w:spacing w:line="240" w:lineRule="auto"/>
        <w:ind w:left="0" w:firstLine="426"/>
        <w:rPr>
          <w:rStyle w:val="FontStyle18"/>
          <w:sz w:val="26"/>
          <w:szCs w:val="26"/>
        </w:rPr>
      </w:pPr>
      <w:r w:rsidRPr="00B31E3B">
        <w:rPr>
          <w:rStyle w:val="FontStyle18"/>
          <w:sz w:val="26"/>
          <w:szCs w:val="26"/>
        </w:rPr>
        <w:t xml:space="preserve"> </w:t>
      </w:r>
      <w:r w:rsidR="00A85A0E" w:rsidRPr="00B31E3B">
        <w:rPr>
          <w:rStyle w:val="FontStyle18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B6BA5F1" w14:textId="77777777" w:rsidR="009F374B" w:rsidRDefault="009F374B" w:rsidP="009F374B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0AA0449E" w14:textId="77777777" w:rsidR="009F374B" w:rsidRDefault="009F374B" w:rsidP="009F374B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446C5E83" w14:textId="77777777" w:rsidR="009F374B" w:rsidRPr="00A85A0E" w:rsidRDefault="009F374B" w:rsidP="009F374B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17D97E6D" w14:textId="77777777" w:rsidR="00A85A0E" w:rsidRDefault="00A85A0E" w:rsidP="00A85A0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Председатель Думы</w:t>
      </w:r>
    </w:p>
    <w:p w14:paraId="6F8CA18D" w14:textId="7EF16016" w:rsidR="00A85A0E" w:rsidRDefault="00A85A0E" w:rsidP="00A85A0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Лесозаводского муниципального округа                                                  </w:t>
      </w:r>
      <w:r w:rsidR="00E45781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 В.Н. Басенко</w:t>
      </w:r>
    </w:p>
    <w:p w14:paraId="2412515C" w14:textId="77777777" w:rsidR="009F374B" w:rsidRDefault="009F374B" w:rsidP="00A85A0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2CB20835" w14:textId="77777777" w:rsidR="009F374B" w:rsidRDefault="009F374B" w:rsidP="00A85A0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067BE97A" w14:textId="77777777" w:rsidR="00A85A0E" w:rsidRPr="009B3F87" w:rsidRDefault="00A85A0E" w:rsidP="00A85A0E">
      <w:pPr>
        <w:rPr>
          <w:rStyle w:val="FontStyle18"/>
          <w:sz w:val="26"/>
          <w:szCs w:val="26"/>
        </w:rPr>
      </w:pPr>
      <w:r w:rsidRPr="009B3F87">
        <w:rPr>
          <w:rStyle w:val="FontStyle18"/>
          <w:sz w:val="26"/>
          <w:szCs w:val="26"/>
        </w:rPr>
        <w:t xml:space="preserve">Глава Лесозаводского муниципального округа                                     </w:t>
      </w:r>
      <w:r>
        <w:rPr>
          <w:rStyle w:val="FontStyle18"/>
          <w:sz w:val="26"/>
          <w:szCs w:val="26"/>
        </w:rPr>
        <w:t xml:space="preserve"> </w:t>
      </w:r>
      <w:r w:rsidRPr="009B3F87">
        <w:rPr>
          <w:rStyle w:val="FontStyle18"/>
          <w:sz w:val="26"/>
          <w:szCs w:val="26"/>
        </w:rPr>
        <w:t xml:space="preserve">   К.Ф. Банцеев</w:t>
      </w:r>
    </w:p>
    <w:sectPr w:rsidR="00A85A0E" w:rsidRPr="009B3F87" w:rsidSect="008576DA">
      <w:headerReference w:type="default" r:id="rId10"/>
      <w:headerReference w:type="first" r:id="rId11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253A" w14:textId="77777777" w:rsidR="00475882" w:rsidRDefault="00475882" w:rsidP="00475882">
      <w:r>
        <w:separator/>
      </w:r>
    </w:p>
  </w:endnote>
  <w:endnote w:type="continuationSeparator" w:id="0">
    <w:p w14:paraId="198689FE" w14:textId="77777777" w:rsidR="00475882" w:rsidRDefault="00475882" w:rsidP="0047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F4EFC" w14:textId="77777777" w:rsidR="00475882" w:rsidRDefault="00475882" w:rsidP="00475882">
      <w:r>
        <w:separator/>
      </w:r>
    </w:p>
  </w:footnote>
  <w:footnote w:type="continuationSeparator" w:id="0">
    <w:p w14:paraId="663C549B" w14:textId="77777777" w:rsidR="00475882" w:rsidRDefault="00475882" w:rsidP="0047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9BFBE" w14:textId="418EC3B2" w:rsidR="00BC5D15" w:rsidRDefault="005D0EB4" w:rsidP="00BC5D15">
    <w:pPr>
      <w:pStyle w:val="a6"/>
      <w:tabs>
        <w:tab w:val="clear" w:pos="4677"/>
        <w:tab w:val="clear" w:pos="9355"/>
        <w:tab w:val="left" w:pos="5145"/>
      </w:tabs>
      <w:jc w:val="center"/>
    </w:pPr>
    <w:r>
      <w:t xml:space="preserve">                                                       </w:t>
    </w:r>
  </w:p>
  <w:p w14:paraId="4F1A07F7" w14:textId="648C4BDB" w:rsidR="005D0EB4" w:rsidRDefault="005D0EB4" w:rsidP="005D0EB4">
    <w:pPr>
      <w:pStyle w:val="a6"/>
      <w:tabs>
        <w:tab w:val="clear" w:pos="4677"/>
        <w:tab w:val="clear" w:pos="9355"/>
        <w:tab w:val="left" w:pos="514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6E00A" w14:textId="77777777" w:rsidR="00684164" w:rsidRPr="00684164" w:rsidRDefault="00684164" w:rsidP="00684164">
    <w:pPr>
      <w:widowControl/>
      <w:tabs>
        <w:tab w:val="left" w:pos="3600"/>
      </w:tabs>
      <w:autoSpaceDE/>
      <w:autoSpaceDN/>
      <w:adjustRightInd/>
      <w:rPr>
        <w:i/>
        <w:sz w:val="22"/>
        <w:szCs w:val="22"/>
      </w:rPr>
    </w:pPr>
    <w:r w:rsidRPr="00684164">
      <w:rPr>
        <w:i/>
        <w:sz w:val="22"/>
        <w:szCs w:val="22"/>
      </w:rPr>
      <w:t xml:space="preserve">Независимая антикоррупционная экспертиза </w:t>
    </w:r>
  </w:p>
  <w:p w14:paraId="698DD724" w14:textId="31E5DD27" w:rsidR="00684164" w:rsidRPr="00684164" w:rsidRDefault="00684164" w:rsidP="00684164">
    <w:pPr>
      <w:widowControl/>
      <w:tabs>
        <w:tab w:val="left" w:pos="3600"/>
      </w:tabs>
      <w:autoSpaceDE/>
      <w:autoSpaceDN/>
      <w:adjustRightInd/>
      <w:rPr>
        <w:i/>
        <w:sz w:val="22"/>
        <w:szCs w:val="22"/>
      </w:rPr>
    </w:pPr>
    <w:r w:rsidRPr="00684164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11.07.2025</w:t>
    </w:r>
  </w:p>
  <w:p w14:paraId="0183757F" w14:textId="798D187D" w:rsidR="00684164" w:rsidRPr="00684164" w:rsidRDefault="00684164" w:rsidP="00684164">
    <w:pPr>
      <w:widowControl/>
      <w:tabs>
        <w:tab w:val="left" w:pos="3600"/>
      </w:tabs>
      <w:autoSpaceDE/>
      <w:autoSpaceDN/>
      <w:adjustRightInd/>
      <w:rPr>
        <w:i/>
        <w:sz w:val="22"/>
        <w:szCs w:val="22"/>
      </w:rPr>
    </w:pPr>
    <w:r w:rsidRPr="00684164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18.07.2025</w:t>
    </w:r>
  </w:p>
  <w:p w14:paraId="1CF64ED2" w14:textId="44545CDD" w:rsidR="00BC5D15" w:rsidRPr="000934FC" w:rsidRDefault="00BC5D15" w:rsidP="00BC5D15">
    <w:pPr>
      <w:pStyle w:val="a6"/>
      <w:tabs>
        <w:tab w:val="clear" w:pos="4677"/>
        <w:tab w:val="clear" w:pos="9355"/>
        <w:tab w:val="left" w:pos="5145"/>
      </w:tabs>
      <w:ind w:left="2552"/>
      <w:jc w:val="center"/>
      <w:rPr>
        <w:sz w:val="20"/>
        <w:szCs w:val="20"/>
      </w:rPr>
    </w:pPr>
    <w:r w:rsidRPr="000934FC">
      <w:rPr>
        <w:sz w:val="20"/>
        <w:szCs w:val="20"/>
      </w:rPr>
      <w:t xml:space="preserve">                                                      Инициатор внесения</w:t>
    </w:r>
  </w:p>
  <w:p w14:paraId="303A88E2" w14:textId="29F3868C" w:rsidR="00BC5D15" w:rsidRPr="000934FC" w:rsidRDefault="00BC5D15" w:rsidP="00BC5D15">
    <w:pPr>
      <w:pStyle w:val="a6"/>
      <w:tabs>
        <w:tab w:val="clear" w:pos="4677"/>
        <w:tab w:val="clear" w:pos="9355"/>
        <w:tab w:val="left" w:pos="5145"/>
      </w:tabs>
      <w:ind w:left="2552"/>
      <w:jc w:val="center"/>
      <w:rPr>
        <w:sz w:val="20"/>
        <w:szCs w:val="20"/>
      </w:rPr>
    </w:pPr>
    <w:r w:rsidRPr="000934FC">
      <w:rPr>
        <w:sz w:val="20"/>
        <w:szCs w:val="20"/>
      </w:rPr>
      <w:t xml:space="preserve">                                                        глава Лесозаводского</w:t>
    </w:r>
  </w:p>
  <w:p w14:paraId="50A22197" w14:textId="7E7D7A87" w:rsidR="00BC5D15" w:rsidRPr="000934FC" w:rsidRDefault="00BC5D15" w:rsidP="00BC5D15">
    <w:pPr>
      <w:pStyle w:val="a6"/>
      <w:tabs>
        <w:tab w:val="clear" w:pos="4677"/>
        <w:tab w:val="clear" w:pos="9355"/>
        <w:tab w:val="left" w:pos="5145"/>
      </w:tabs>
      <w:ind w:left="2552"/>
      <w:jc w:val="center"/>
      <w:rPr>
        <w:sz w:val="20"/>
        <w:szCs w:val="20"/>
      </w:rPr>
    </w:pPr>
    <w:r w:rsidRPr="000934FC">
      <w:rPr>
        <w:sz w:val="20"/>
        <w:szCs w:val="20"/>
      </w:rPr>
      <w:t xml:space="preserve">                                                            муниципального округа</w:t>
    </w:r>
  </w:p>
  <w:p w14:paraId="76EF6F60" w14:textId="180ACBBD" w:rsidR="00BC5D15" w:rsidRPr="000934FC" w:rsidRDefault="000934FC" w:rsidP="000934FC">
    <w:pPr>
      <w:pStyle w:val="a6"/>
      <w:tabs>
        <w:tab w:val="clear" w:pos="4677"/>
        <w:tab w:val="left" w:pos="5145"/>
        <w:tab w:val="center" w:pos="5953"/>
      </w:tabs>
      <w:ind w:left="2552"/>
      <w:rPr>
        <w:sz w:val="20"/>
        <w:szCs w:val="20"/>
      </w:rPr>
    </w:pPr>
    <w:r>
      <w:rPr>
        <w:sz w:val="20"/>
        <w:szCs w:val="20"/>
      </w:rPr>
      <w:tab/>
    </w:r>
    <w:r w:rsidR="00BC5D15" w:rsidRPr="000934FC">
      <w:rPr>
        <w:sz w:val="20"/>
        <w:szCs w:val="20"/>
      </w:rPr>
      <w:t xml:space="preserve">                         </w:t>
    </w:r>
    <w:r>
      <w:rPr>
        <w:sz w:val="20"/>
        <w:szCs w:val="20"/>
      </w:rPr>
      <w:t xml:space="preserve"> </w:t>
    </w:r>
    <w:r w:rsidR="00BC5D15" w:rsidRPr="000934FC">
      <w:rPr>
        <w:sz w:val="20"/>
        <w:szCs w:val="20"/>
      </w:rPr>
      <w:t>ПРОЕКТ</w:t>
    </w:r>
    <w:r>
      <w:rPr>
        <w:sz w:val="20"/>
        <w:szCs w:val="20"/>
      </w:rPr>
      <w:tab/>
    </w:r>
  </w:p>
  <w:p w14:paraId="6DD3DDDE" w14:textId="77777777" w:rsidR="00BC5D15" w:rsidRDefault="00BC5D15" w:rsidP="00BC5D15">
    <w:pPr>
      <w:pStyle w:val="a6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88A29FD"/>
    <w:multiLevelType w:val="multilevel"/>
    <w:tmpl w:val="674E8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A33E3B"/>
    <w:multiLevelType w:val="hybridMultilevel"/>
    <w:tmpl w:val="464067D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FC406CF"/>
    <w:multiLevelType w:val="hybridMultilevel"/>
    <w:tmpl w:val="EC0AF2DA"/>
    <w:lvl w:ilvl="0" w:tplc="25BAC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4215738B"/>
    <w:multiLevelType w:val="hybridMultilevel"/>
    <w:tmpl w:val="76D8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A4133"/>
    <w:multiLevelType w:val="hybridMultilevel"/>
    <w:tmpl w:val="AF586250"/>
    <w:lvl w:ilvl="0" w:tplc="B1FCC8B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5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6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3"/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4B91"/>
    <w:rsid w:val="00025F37"/>
    <w:rsid w:val="00034BFA"/>
    <w:rsid w:val="0004015E"/>
    <w:rsid w:val="00041F36"/>
    <w:rsid w:val="00042D01"/>
    <w:rsid w:val="000552AE"/>
    <w:rsid w:val="000625E2"/>
    <w:rsid w:val="000641D0"/>
    <w:rsid w:val="00064626"/>
    <w:rsid w:val="000711DD"/>
    <w:rsid w:val="00075916"/>
    <w:rsid w:val="00077BB1"/>
    <w:rsid w:val="00080B5F"/>
    <w:rsid w:val="000934FC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27DF"/>
    <w:rsid w:val="001533BA"/>
    <w:rsid w:val="00154019"/>
    <w:rsid w:val="00166B4C"/>
    <w:rsid w:val="00183D88"/>
    <w:rsid w:val="00187D40"/>
    <w:rsid w:val="001C5D7B"/>
    <w:rsid w:val="001D2B90"/>
    <w:rsid w:val="001D5A77"/>
    <w:rsid w:val="001D650C"/>
    <w:rsid w:val="001E4AA0"/>
    <w:rsid w:val="001F0B7E"/>
    <w:rsid w:val="002068BF"/>
    <w:rsid w:val="002078E6"/>
    <w:rsid w:val="002171D7"/>
    <w:rsid w:val="002177DC"/>
    <w:rsid w:val="00221D52"/>
    <w:rsid w:val="00260256"/>
    <w:rsid w:val="00267B9E"/>
    <w:rsid w:val="00272E78"/>
    <w:rsid w:val="00272F24"/>
    <w:rsid w:val="002B287F"/>
    <w:rsid w:val="002D21EC"/>
    <w:rsid w:val="002D62FE"/>
    <w:rsid w:val="002E2832"/>
    <w:rsid w:val="0030007F"/>
    <w:rsid w:val="00302DE8"/>
    <w:rsid w:val="00314281"/>
    <w:rsid w:val="00321C6D"/>
    <w:rsid w:val="00335779"/>
    <w:rsid w:val="00341AEE"/>
    <w:rsid w:val="0037167A"/>
    <w:rsid w:val="0037678A"/>
    <w:rsid w:val="00390F85"/>
    <w:rsid w:val="003B1FDE"/>
    <w:rsid w:val="003E773A"/>
    <w:rsid w:val="003F0F35"/>
    <w:rsid w:val="004015A1"/>
    <w:rsid w:val="00435BFE"/>
    <w:rsid w:val="00437DDE"/>
    <w:rsid w:val="0046456E"/>
    <w:rsid w:val="00464C0B"/>
    <w:rsid w:val="00475882"/>
    <w:rsid w:val="00491B91"/>
    <w:rsid w:val="004A1F8E"/>
    <w:rsid w:val="004B10BE"/>
    <w:rsid w:val="004B3059"/>
    <w:rsid w:val="004C3F20"/>
    <w:rsid w:val="004D63FE"/>
    <w:rsid w:val="004E6EA3"/>
    <w:rsid w:val="004F2A77"/>
    <w:rsid w:val="00504E91"/>
    <w:rsid w:val="00507797"/>
    <w:rsid w:val="00513C27"/>
    <w:rsid w:val="00521374"/>
    <w:rsid w:val="00524B99"/>
    <w:rsid w:val="00545665"/>
    <w:rsid w:val="00552459"/>
    <w:rsid w:val="0059226C"/>
    <w:rsid w:val="005B3783"/>
    <w:rsid w:val="005C28A0"/>
    <w:rsid w:val="005D0EB4"/>
    <w:rsid w:val="005D1818"/>
    <w:rsid w:val="005D55BF"/>
    <w:rsid w:val="005E0347"/>
    <w:rsid w:val="005E2965"/>
    <w:rsid w:val="005F2BBC"/>
    <w:rsid w:val="005F4C58"/>
    <w:rsid w:val="005F6BB2"/>
    <w:rsid w:val="0062059C"/>
    <w:rsid w:val="006241F3"/>
    <w:rsid w:val="00630F65"/>
    <w:rsid w:val="0064702A"/>
    <w:rsid w:val="0067392E"/>
    <w:rsid w:val="00684164"/>
    <w:rsid w:val="00695988"/>
    <w:rsid w:val="006C22EA"/>
    <w:rsid w:val="006C2F74"/>
    <w:rsid w:val="006D4629"/>
    <w:rsid w:val="006D4DCC"/>
    <w:rsid w:val="006E4090"/>
    <w:rsid w:val="006E7E9C"/>
    <w:rsid w:val="006F5C29"/>
    <w:rsid w:val="006F5D1E"/>
    <w:rsid w:val="0070650A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758A9"/>
    <w:rsid w:val="00781881"/>
    <w:rsid w:val="0078636D"/>
    <w:rsid w:val="00795849"/>
    <w:rsid w:val="007B2944"/>
    <w:rsid w:val="007B3A57"/>
    <w:rsid w:val="007B4CEA"/>
    <w:rsid w:val="007B59FB"/>
    <w:rsid w:val="007B654F"/>
    <w:rsid w:val="007D1D07"/>
    <w:rsid w:val="007D6309"/>
    <w:rsid w:val="007D7B9E"/>
    <w:rsid w:val="007E3C36"/>
    <w:rsid w:val="007F07CA"/>
    <w:rsid w:val="00802DB6"/>
    <w:rsid w:val="00804BD8"/>
    <w:rsid w:val="00806823"/>
    <w:rsid w:val="008245BF"/>
    <w:rsid w:val="00833C48"/>
    <w:rsid w:val="00845F42"/>
    <w:rsid w:val="008576DA"/>
    <w:rsid w:val="008819C1"/>
    <w:rsid w:val="00881B47"/>
    <w:rsid w:val="00881C41"/>
    <w:rsid w:val="00890534"/>
    <w:rsid w:val="0089123B"/>
    <w:rsid w:val="00894984"/>
    <w:rsid w:val="00896AB8"/>
    <w:rsid w:val="008A433F"/>
    <w:rsid w:val="008B542A"/>
    <w:rsid w:val="008D3D8D"/>
    <w:rsid w:val="008E1240"/>
    <w:rsid w:val="008E321C"/>
    <w:rsid w:val="008F2BD1"/>
    <w:rsid w:val="008F7B1D"/>
    <w:rsid w:val="009019EC"/>
    <w:rsid w:val="00903C38"/>
    <w:rsid w:val="00910FCA"/>
    <w:rsid w:val="009123BF"/>
    <w:rsid w:val="0092298F"/>
    <w:rsid w:val="00932DC8"/>
    <w:rsid w:val="009339D6"/>
    <w:rsid w:val="009359E2"/>
    <w:rsid w:val="00963097"/>
    <w:rsid w:val="00964913"/>
    <w:rsid w:val="00965E29"/>
    <w:rsid w:val="00974674"/>
    <w:rsid w:val="00993814"/>
    <w:rsid w:val="009A4B21"/>
    <w:rsid w:val="009A6FE8"/>
    <w:rsid w:val="009B3F87"/>
    <w:rsid w:val="009C3C97"/>
    <w:rsid w:val="009C4709"/>
    <w:rsid w:val="009D1898"/>
    <w:rsid w:val="009F2865"/>
    <w:rsid w:val="009F374B"/>
    <w:rsid w:val="00A0125A"/>
    <w:rsid w:val="00A03EBB"/>
    <w:rsid w:val="00A06C55"/>
    <w:rsid w:val="00A06FDD"/>
    <w:rsid w:val="00A112A7"/>
    <w:rsid w:val="00A3139E"/>
    <w:rsid w:val="00A31445"/>
    <w:rsid w:val="00A33459"/>
    <w:rsid w:val="00A56F0C"/>
    <w:rsid w:val="00A6513D"/>
    <w:rsid w:val="00A721C6"/>
    <w:rsid w:val="00A74D5E"/>
    <w:rsid w:val="00A85A0E"/>
    <w:rsid w:val="00A900B5"/>
    <w:rsid w:val="00A930E9"/>
    <w:rsid w:val="00AA7544"/>
    <w:rsid w:val="00AC48D6"/>
    <w:rsid w:val="00AD01B6"/>
    <w:rsid w:val="00AE0A40"/>
    <w:rsid w:val="00AF6593"/>
    <w:rsid w:val="00AF723C"/>
    <w:rsid w:val="00B02570"/>
    <w:rsid w:val="00B2059F"/>
    <w:rsid w:val="00B31E3B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5D15"/>
    <w:rsid w:val="00BC76FD"/>
    <w:rsid w:val="00BF1BF2"/>
    <w:rsid w:val="00C0204C"/>
    <w:rsid w:val="00C030B9"/>
    <w:rsid w:val="00C033D3"/>
    <w:rsid w:val="00C04EF4"/>
    <w:rsid w:val="00C17FF2"/>
    <w:rsid w:val="00C24F2B"/>
    <w:rsid w:val="00C27684"/>
    <w:rsid w:val="00C50277"/>
    <w:rsid w:val="00C81BA2"/>
    <w:rsid w:val="00C86B74"/>
    <w:rsid w:val="00C87C81"/>
    <w:rsid w:val="00C90FE2"/>
    <w:rsid w:val="00C91B71"/>
    <w:rsid w:val="00CA7B8D"/>
    <w:rsid w:val="00CB19D8"/>
    <w:rsid w:val="00CB1D83"/>
    <w:rsid w:val="00CD1E09"/>
    <w:rsid w:val="00CD76A1"/>
    <w:rsid w:val="00CE56B2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E1DCC"/>
    <w:rsid w:val="00DE7390"/>
    <w:rsid w:val="00DF11F6"/>
    <w:rsid w:val="00DF343D"/>
    <w:rsid w:val="00E0354E"/>
    <w:rsid w:val="00E06CEC"/>
    <w:rsid w:val="00E10212"/>
    <w:rsid w:val="00E132A7"/>
    <w:rsid w:val="00E16ECB"/>
    <w:rsid w:val="00E31DCF"/>
    <w:rsid w:val="00E37F13"/>
    <w:rsid w:val="00E44A32"/>
    <w:rsid w:val="00E452F3"/>
    <w:rsid w:val="00E45781"/>
    <w:rsid w:val="00E547AD"/>
    <w:rsid w:val="00E70BBE"/>
    <w:rsid w:val="00E83EE7"/>
    <w:rsid w:val="00E9491E"/>
    <w:rsid w:val="00E94968"/>
    <w:rsid w:val="00E95104"/>
    <w:rsid w:val="00E95A0E"/>
    <w:rsid w:val="00EA120C"/>
    <w:rsid w:val="00EA549E"/>
    <w:rsid w:val="00EA6A7A"/>
    <w:rsid w:val="00EA7A2A"/>
    <w:rsid w:val="00EB6A08"/>
    <w:rsid w:val="00EC5817"/>
    <w:rsid w:val="00ED2EBE"/>
    <w:rsid w:val="00EE3CCD"/>
    <w:rsid w:val="00EF1A75"/>
    <w:rsid w:val="00EF2532"/>
    <w:rsid w:val="00EF4895"/>
    <w:rsid w:val="00EF66F5"/>
    <w:rsid w:val="00F05B47"/>
    <w:rsid w:val="00F0637A"/>
    <w:rsid w:val="00F22F88"/>
    <w:rsid w:val="00F32552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92D68"/>
    <w:rsid w:val="00FA779A"/>
    <w:rsid w:val="00FB3338"/>
    <w:rsid w:val="00FB46F7"/>
    <w:rsid w:val="00FC5C18"/>
    <w:rsid w:val="00FD3A04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CC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758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58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758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58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E26C-7A13-4166-8BF0-CE52787B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2025-07-09T22:34:00Z</cp:lastPrinted>
  <dcterms:created xsi:type="dcterms:W3CDTF">2025-07-10T22:33:00Z</dcterms:created>
  <dcterms:modified xsi:type="dcterms:W3CDTF">2025-07-10T22:33:00Z</dcterms:modified>
</cp:coreProperties>
</file>