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7BD" w:rsidRDefault="009D3684">
      <w:pPr>
        <w:pStyle w:val="7"/>
        <w:spacing w:before="240" w:after="60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  <w:bookmarkStart w:id="0" w:name="_GoBack"/>
      <w:bookmarkEnd w:id="0"/>
      <w:r>
        <w:rPr>
          <w:sz w:val="26"/>
          <w:szCs w:val="26"/>
        </w:rPr>
        <w:t xml:space="preserve">                                                                               проект</w:t>
      </w:r>
    </w:p>
    <w:p w:rsidR="006557BD" w:rsidRDefault="009D3684">
      <w:pPr>
        <w:pStyle w:val="Textbody"/>
        <w:spacing w:before="240" w:after="60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2660040</wp:posOffset>
            </wp:positionH>
            <wp:positionV relativeFrom="paragraph">
              <wp:posOffset>69120</wp:posOffset>
            </wp:positionV>
            <wp:extent cx="546840" cy="700560"/>
            <wp:effectExtent l="0" t="0" r="5610" b="4290"/>
            <wp:wrapSquare wrapText="bothSides"/>
            <wp:docPr id="2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 l="-264" t="-204" r="-264" b="-204"/>
                    <a:stretch>
                      <a:fillRect/>
                    </a:stretch>
                  </pic:blipFill>
                  <pic:spPr>
                    <a:xfrm>
                      <a:off x="0" y="0"/>
                      <a:ext cx="546840" cy="700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6557BD" w:rsidRDefault="006557BD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6557BD" w:rsidRDefault="006557BD">
      <w:pPr>
        <w:pStyle w:val="af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Par1"/>
      <w:bookmarkEnd w:id="1"/>
    </w:p>
    <w:p w:rsidR="006557BD" w:rsidRDefault="006557BD">
      <w:pPr>
        <w:pStyle w:val="af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557BD" w:rsidRDefault="006557BD">
      <w:pPr>
        <w:pStyle w:val="af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557BD" w:rsidRDefault="009D3684">
      <w:pPr>
        <w:pStyle w:val="af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ДУМА</w:t>
      </w:r>
    </w:p>
    <w:p w:rsidR="006557BD" w:rsidRDefault="009D3684">
      <w:pPr>
        <w:pStyle w:val="af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ЛЕСОЗАВОДСКОГО ГОРОДСКОГО ОКРУГА</w:t>
      </w:r>
    </w:p>
    <w:p w:rsidR="006557BD" w:rsidRDefault="009D3684">
      <w:pPr>
        <w:pStyle w:val="af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6557BD" w:rsidRDefault="009D3684">
      <w:pPr>
        <w:pStyle w:val="af"/>
        <w:tabs>
          <w:tab w:val="left" w:pos="851"/>
          <w:tab w:val="left" w:pos="7797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.05.2023 года                                                                                     №</w:t>
      </w:r>
    </w:p>
    <w:p w:rsidR="006557BD" w:rsidRDefault="006557BD">
      <w:pPr>
        <w:pStyle w:val="af"/>
        <w:jc w:val="both"/>
        <w:rPr>
          <w:rFonts w:ascii="Times New Roman" w:hAnsi="Times New Roman" w:cs="Times New Roman"/>
          <w:sz w:val="26"/>
          <w:szCs w:val="26"/>
        </w:rPr>
      </w:pPr>
    </w:p>
    <w:p w:rsidR="006557BD" w:rsidRDefault="009D3684">
      <w:pPr>
        <w:pStyle w:val="Standard"/>
        <w:tabs>
          <w:tab w:val="left" w:pos="2127"/>
        </w:tabs>
        <w:autoSpaceDE w:val="0"/>
        <w:ind w:right="4676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О внесении изменений в решение Думы Лесозаводского городского округа от 18.12.2019 года № 138-НПА «Об утверждении Программы комплексного развития социальной инфраструктуры Лесозаводского городского округа на 2019-2028 годы»</w:t>
      </w:r>
    </w:p>
    <w:p w:rsidR="006557BD" w:rsidRDefault="006557BD">
      <w:pPr>
        <w:pStyle w:val="Standard"/>
        <w:tabs>
          <w:tab w:val="left" w:pos="2127"/>
        </w:tabs>
        <w:autoSpaceDE w:val="0"/>
        <w:ind w:right="4534"/>
        <w:rPr>
          <w:rFonts w:cs="Times New Roman"/>
          <w:sz w:val="24"/>
        </w:rPr>
      </w:pPr>
    </w:p>
    <w:p w:rsidR="006557BD" w:rsidRDefault="006557BD">
      <w:pPr>
        <w:pStyle w:val="Standard"/>
        <w:tabs>
          <w:tab w:val="left" w:pos="2127"/>
        </w:tabs>
        <w:autoSpaceDE w:val="0"/>
        <w:ind w:right="4534"/>
        <w:rPr>
          <w:rFonts w:cs="Times New Roman"/>
          <w:sz w:val="24"/>
        </w:rPr>
      </w:pPr>
    </w:p>
    <w:p w:rsidR="006557BD" w:rsidRDefault="009D3684">
      <w:pPr>
        <w:pStyle w:val="Standard"/>
        <w:ind w:firstLine="709"/>
        <w:jc w:val="both"/>
      </w:pPr>
      <w:r>
        <w:rPr>
          <w:color w:val="000000"/>
          <w:sz w:val="24"/>
        </w:rPr>
        <w:t xml:space="preserve">Руководствуясь Федеральным </w:t>
      </w:r>
      <w:hyperlink r:id="rId9" w:history="1">
        <w:r>
          <w:t>законом</w:t>
        </w:r>
      </w:hyperlink>
      <w:r>
        <w:rPr>
          <w:color w:val="000000"/>
          <w:sz w:val="24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10" w:history="1">
        <w:r>
          <w:rPr>
            <w:color w:val="000000"/>
            <w:sz w:val="24"/>
          </w:rPr>
          <w:t>Уставом</w:t>
        </w:r>
      </w:hyperlink>
      <w:r>
        <w:rPr>
          <w:color w:val="000000"/>
          <w:sz w:val="24"/>
        </w:rPr>
        <w:t xml:space="preserve"> Лесозаводского городского округа Приморского края,</w:t>
      </w:r>
    </w:p>
    <w:p w:rsidR="006557BD" w:rsidRDefault="006557BD">
      <w:pPr>
        <w:pStyle w:val="Standard"/>
        <w:ind w:firstLine="709"/>
        <w:jc w:val="both"/>
        <w:rPr>
          <w:color w:val="000000"/>
          <w:sz w:val="24"/>
        </w:rPr>
      </w:pPr>
    </w:p>
    <w:p w:rsidR="006557BD" w:rsidRDefault="009D3684">
      <w:pPr>
        <w:pStyle w:val="Standard"/>
        <w:tabs>
          <w:tab w:val="left" w:pos="720"/>
        </w:tabs>
        <w:ind w:firstLine="709"/>
        <w:jc w:val="both"/>
        <w:rPr>
          <w:sz w:val="24"/>
        </w:rPr>
      </w:pPr>
      <w:r>
        <w:rPr>
          <w:sz w:val="24"/>
        </w:rPr>
        <w:tab/>
      </w:r>
      <w:bookmarkStart w:id="2" w:name="_Hlk129683695"/>
      <w:r>
        <w:rPr>
          <w:sz w:val="24"/>
        </w:rPr>
        <w:t>Дума Лесозаводского городского округа</w:t>
      </w:r>
    </w:p>
    <w:bookmarkEnd w:id="2"/>
    <w:p w:rsidR="006557BD" w:rsidRDefault="006557BD">
      <w:pPr>
        <w:pStyle w:val="Standard"/>
        <w:ind w:firstLine="709"/>
        <w:jc w:val="both"/>
        <w:rPr>
          <w:sz w:val="24"/>
        </w:rPr>
      </w:pPr>
    </w:p>
    <w:p w:rsidR="006557BD" w:rsidRDefault="009D3684">
      <w:pPr>
        <w:pStyle w:val="Standard"/>
        <w:ind w:firstLine="709"/>
        <w:jc w:val="both"/>
        <w:rPr>
          <w:rFonts w:cs="Times New Roman"/>
          <w:b/>
          <w:color w:val="000000"/>
          <w:sz w:val="24"/>
        </w:rPr>
      </w:pPr>
      <w:r>
        <w:rPr>
          <w:rFonts w:cs="Times New Roman"/>
          <w:b/>
          <w:color w:val="000000"/>
          <w:sz w:val="24"/>
        </w:rPr>
        <w:t>РЕШИЛА:</w:t>
      </w:r>
    </w:p>
    <w:p w:rsidR="006557BD" w:rsidRDefault="006557BD">
      <w:pPr>
        <w:pStyle w:val="Standard"/>
        <w:ind w:firstLine="709"/>
        <w:jc w:val="both"/>
        <w:rPr>
          <w:rFonts w:cs="Times New Roman"/>
          <w:sz w:val="24"/>
        </w:rPr>
      </w:pPr>
    </w:p>
    <w:p w:rsidR="006557BD" w:rsidRDefault="009D3684">
      <w:pPr>
        <w:pStyle w:val="Standard"/>
        <w:tabs>
          <w:tab w:val="left" w:pos="720"/>
        </w:tabs>
        <w:ind w:right="-2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1. Внести в решение Думы Лесозаводского городского округа от 18.05.2019   № 138-НПА «Об утверждении Программы комплексного развития социальной инфраструктуры Лесозаводского городского округа на 2019-2028 годы» следующие изменения:</w:t>
      </w:r>
    </w:p>
    <w:p w:rsidR="006557BD" w:rsidRDefault="009D3684">
      <w:pPr>
        <w:pStyle w:val="Standard"/>
        <w:tabs>
          <w:tab w:val="left" w:pos="720"/>
        </w:tabs>
        <w:ind w:right="-2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1) В разделе 1:</w:t>
      </w:r>
    </w:p>
    <w:p w:rsidR="006557BD" w:rsidRDefault="009D3684">
      <w:pPr>
        <w:pStyle w:val="Standard"/>
        <w:tabs>
          <w:tab w:val="left" w:pos="7655"/>
        </w:tabs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 xml:space="preserve">      1.1. Строку 7 </w:t>
      </w:r>
      <w:r>
        <w:rPr>
          <w:rFonts w:eastAsia="TimesNewRomanPSMT, 'MS PMincho'" w:cs="Times New Roman"/>
          <w:color w:val="000000"/>
          <w:sz w:val="24"/>
        </w:rPr>
        <w:t>изложить в следующей редакции:</w:t>
      </w:r>
      <w:r>
        <w:rPr>
          <w:rFonts w:cs="Times New Roman"/>
          <w:color w:val="000000"/>
          <w:sz w:val="24"/>
        </w:rPr>
        <w:t xml:space="preserve">  «</w:t>
      </w:r>
      <w:r>
        <w:rPr>
          <w:rFonts w:eastAsia="TimesNewRomanPSMT, 'MS PMincho'" w:cs="Times New Roman"/>
          <w:color w:val="000000"/>
          <w:sz w:val="24"/>
        </w:rPr>
        <w:t>Паспорт Программы комплексного развития социальной инфраструктуры Лесозаводского городского округа на 2019-2028 годы»</w:t>
      </w:r>
    </w:p>
    <w:p w:rsidR="006557BD" w:rsidRDefault="006557BD">
      <w:pPr>
        <w:pStyle w:val="Standard"/>
        <w:tabs>
          <w:tab w:val="left" w:pos="7655"/>
        </w:tabs>
        <w:jc w:val="both"/>
        <w:rPr>
          <w:rFonts w:eastAsia="TimesNewRomanPSMT, 'MS PMincho'" w:cs="Times New Roman"/>
          <w:b/>
          <w:color w:val="000000"/>
          <w:sz w:val="24"/>
        </w:rPr>
      </w:pPr>
    </w:p>
    <w:tbl>
      <w:tblPr>
        <w:tblW w:w="4900" w:type="pct"/>
        <w:tblInd w:w="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8"/>
        <w:gridCol w:w="7516"/>
      </w:tblGrid>
      <w:tr w:rsidR="006557BD">
        <w:trPr>
          <w:trHeight w:val="397"/>
        </w:trPr>
        <w:tc>
          <w:tcPr>
            <w:tcW w:w="25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6557BD" w:rsidRDefault="009D3684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Целевые показатели (индикаторы) обеспеченности населения объектами социальной инфраструктуры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6557BD" w:rsidRDefault="009D3684">
            <w:pPr>
              <w:pStyle w:val="Standard"/>
              <w:ind w:left="67" w:right="73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 области развития образования:</w:t>
            </w:r>
          </w:p>
          <w:p w:rsidR="006557BD" w:rsidRDefault="009D368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повышение качества услуг образования городского округа за счёт проведения капитальных ремонтов  объектов и благоустройство их территорий;</w:t>
            </w:r>
          </w:p>
          <w:p w:rsidR="006557BD" w:rsidRDefault="006557BD">
            <w:pPr>
              <w:pStyle w:val="Standard"/>
              <w:ind w:left="67" w:right="73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  <w:p w:rsidR="006557BD" w:rsidRDefault="009D3684">
            <w:pPr>
              <w:pStyle w:val="Standard"/>
              <w:ind w:left="67" w:right="73"/>
              <w:jc w:val="both"/>
              <w:rPr>
                <w:sz w:val="20"/>
                <w:szCs w:val="20"/>
              </w:rPr>
            </w:pPr>
            <w:r>
              <w:rPr>
                <w:rFonts w:eastAsia="Symbol" w:cs="Symbol"/>
                <w:color w:val="000000"/>
                <w:sz w:val="20"/>
                <w:szCs w:val="20"/>
              </w:rPr>
              <w:t>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удовлетворение потребности населения в услугах дошкольного образования;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sz w:val="20"/>
                <w:szCs w:val="20"/>
              </w:rPr>
            </w:pPr>
            <w:r>
              <w:rPr>
                <w:rFonts w:eastAsia="Symbol" w:cs="Symbol"/>
                <w:color w:val="000000"/>
                <w:sz w:val="20"/>
                <w:szCs w:val="20"/>
              </w:rPr>
              <w:t>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обновление материально-технической базы объектов сферы образования и обеспечение их современными информационными ресурсами;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sz w:val="20"/>
                <w:szCs w:val="20"/>
              </w:rPr>
            </w:pPr>
            <w:r>
              <w:rPr>
                <w:rFonts w:eastAsia="Symbol" w:cs="Symbol"/>
                <w:color w:val="000000"/>
                <w:sz w:val="20"/>
                <w:szCs w:val="20"/>
              </w:rPr>
              <w:t>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внедрение федеральных государственных образовательных стандартов;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sz w:val="20"/>
                <w:szCs w:val="20"/>
              </w:rPr>
            </w:pPr>
            <w:r>
              <w:rPr>
                <w:rFonts w:eastAsia="Symbol" w:cs="Symbol"/>
                <w:color w:val="000000"/>
                <w:sz w:val="20"/>
                <w:szCs w:val="20"/>
              </w:rPr>
              <w:t>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привлечение на территорию Лесозаводского городского округа молодых специалистов в области образование, в том числе в рамках целевого приёма.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 области развития культуры: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–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расширение возможностей для культурно-духовного развития жителей Лесозаводского городского округа;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–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сохранение и развитие творческого потенциала специалистов учреждений культуры, сохранение и пополнение материально-технической базы;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–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проведение мероприятий направленных на поддержание межнационального </w:t>
            </w:r>
            <w:r>
              <w:rPr>
                <w:rFonts w:cs="Times New Roman"/>
                <w:color w:val="000000"/>
                <w:sz w:val="20"/>
                <w:szCs w:val="20"/>
              </w:rPr>
              <w:lastRenderedPageBreak/>
              <w:t>единства;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–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увеличение количества посетителей культурно-досуговых мероприятий.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 области развития физической культуры и спорта: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sz w:val="20"/>
                <w:szCs w:val="20"/>
              </w:rPr>
            </w:pPr>
            <w:r>
              <w:rPr>
                <w:rFonts w:eastAsia="Symbol" w:cs="Symbol"/>
                <w:color w:val="000000"/>
                <w:sz w:val="20"/>
                <w:szCs w:val="20"/>
              </w:rPr>
              <w:t>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обеспечение доступности и привлекательности занятий физической культурой и спортом для всех групп населения;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sz w:val="20"/>
                <w:szCs w:val="20"/>
              </w:rPr>
            </w:pPr>
            <w:r>
              <w:rPr>
                <w:rFonts w:eastAsia="Symbol" w:cs="Symbol"/>
                <w:color w:val="000000"/>
                <w:sz w:val="20"/>
                <w:szCs w:val="20"/>
              </w:rPr>
              <w:t>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увеличение числа систематически </w:t>
            </w:r>
            <w:proofErr w:type="gramStart"/>
            <w:r>
              <w:rPr>
                <w:rFonts w:cs="Times New Roman"/>
                <w:color w:val="000000"/>
                <w:sz w:val="20"/>
                <w:szCs w:val="20"/>
              </w:rPr>
              <w:t>занимающихся</w:t>
            </w:r>
            <w:proofErr w:type="gramEnd"/>
            <w:r>
              <w:rPr>
                <w:rFonts w:cs="Times New Roman"/>
                <w:color w:val="000000"/>
                <w:sz w:val="20"/>
                <w:szCs w:val="20"/>
              </w:rPr>
              <w:t xml:space="preserve"> физической культурой и спортом;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sz w:val="20"/>
                <w:szCs w:val="20"/>
              </w:rPr>
            </w:pPr>
            <w:r>
              <w:rPr>
                <w:rFonts w:eastAsia="Symbol" w:cs="Symbol"/>
                <w:color w:val="000000"/>
                <w:sz w:val="20"/>
                <w:szCs w:val="20"/>
              </w:rPr>
              <w:t>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повышение уровня обеспеченности спортивными объектами и сооружениями.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 области развития здравоохранения: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–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обеспечение выполнения стандартов качества и доступности медицинской помощи на основе модернизации системы здравоохранения;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–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совершенствование организационно-экономического потенциала здравоохранения;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–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привлечение на территорию Лесозаводского городского округа молодых специалистов в области здравоохранения, в том числе в рамках целевого приёма;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–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усиление профилактической составляющей в здравоохранении.</w:t>
            </w:r>
          </w:p>
        </w:tc>
      </w:tr>
    </w:tbl>
    <w:p w:rsidR="006557BD" w:rsidRDefault="006557BD">
      <w:pPr>
        <w:pStyle w:val="Standard"/>
        <w:tabs>
          <w:tab w:val="left" w:pos="7655"/>
        </w:tabs>
        <w:jc w:val="both"/>
        <w:rPr>
          <w:rFonts w:eastAsia="TimesNewRomanPSMT, 'MS PMincho'" w:cs="Times New Roman"/>
          <w:b/>
          <w:color w:val="000000"/>
          <w:sz w:val="24"/>
        </w:rPr>
      </w:pPr>
    </w:p>
    <w:p w:rsidR="006557BD" w:rsidRDefault="009D3684">
      <w:pPr>
        <w:pStyle w:val="Standard"/>
        <w:tabs>
          <w:tab w:val="left" w:pos="7655"/>
        </w:tabs>
        <w:jc w:val="both"/>
        <w:rPr>
          <w:rFonts w:eastAsia="TimesNewRomanPSMT, 'MS PMincho'" w:cs="Times New Roman"/>
          <w:color w:val="000000"/>
          <w:sz w:val="24"/>
        </w:rPr>
      </w:pPr>
      <w:r>
        <w:rPr>
          <w:rFonts w:eastAsia="TimesNewRomanPSMT, 'MS PMincho'" w:cs="Times New Roman"/>
          <w:color w:val="000000"/>
          <w:sz w:val="24"/>
        </w:rPr>
        <w:t xml:space="preserve">       б) Строку 8 изложить в следующей редакции:  «Паспорт Программы комплексного развития социальной инфраструктуры Лесозаводского городского округа на 2019-2028 годы»</w:t>
      </w:r>
    </w:p>
    <w:p w:rsidR="006557BD" w:rsidRDefault="006557BD">
      <w:pPr>
        <w:pStyle w:val="Standard"/>
        <w:tabs>
          <w:tab w:val="left" w:pos="7655"/>
        </w:tabs>
        <w:jc w:val="both"/>
        <w:rPr>
          <w:rFonts w:eastAsia="TimesNewRomanPSMT, 'MS PMincho'" w:cs="Times New Roman"/>
          <w:color w:val="000000"/>
          <w:sz w:val="24"/>
        </w:rPr>
      </w:pPr>
    </w:p>
    <w:tbl>
      <w:tblPr>
        <w:tblW w:w="4900" w:type="pct"/>
        <w:tblInd w:w="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8"/>
        <w:gridCol w:w="7516"/>
      </w:tblGrid>
      <w:tr w:rsidR="006557BD">
        <w:trPr>
          <w:trHeight w:val="397"/>
        </w:trPr>
        <w:tc>
          <w:tcPr>
            <w:tcW w:w="25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6557BD" w:rsidRDefault="009D3684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Укрупненное описание запланированных мероприятий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6557BD" w:rsidRDefault="009D3684">
            <w:pPr>
              <w:pStyle w:val="Standard"/>
              <w:ind w:left="67" w:right="73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 области образования: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- капремонт кровли спортзала МОБУ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№34;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- капремонт кровли  МОБУ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ООШ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с. Марково;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- ремонт кровли спортзала МОБУ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СОШ№3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>;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- ремонт окон спортзала МОБУ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№3;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- капремонт кровли МОБУ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№156;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- капремонт окон  МОБУ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ООШ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с. </w:t>
            </w:r>
            <w:proofErr w:type="gramStart"/>
            <w:r>
              <w:rPr>
                <w:rFonts w:cs="Times New Roman"/>
                <w:color w:val="000000"/>
                <w:sz w:val="20"/>
                <w:szCs w:val="20"/>
              </w:rPr>
              <w:t>Курское</w:t>
            </w:r>
            <w:proofErr w:type="gramEnd"/>
            <w:r>
              <w:rPr>
                <w:rFonts w:cs="Times New Roman"/>
                <w:color w:val="000000"/>
                <w:sz w:val="20"/>
                <w:szCs w:val="20"/>
              </w:rPr>
              <w:t>;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- капремонт кровли  МОБУ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№5;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- капремонт окон МОБУ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№5;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- капремонт кровли  МОБУ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№1;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- капремонт кровли МОБУ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№3;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- капремонт кровли  МОБУ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№34;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- установка ограждения МОБУ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№5;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- капремонт окон МОБУ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№7;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- капремонт кровли МОБУ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с. Пантелеймоновка;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- капремонт кровли МОБУ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rFonts w:cs="Times New Roman"/>
                <w:color w:val="000000"/>
                <w:sz w:val="20"/>
                <w:szCs w:val="20"/>
              </w:rPr>
              <w:t>.Р</w:t>
            </w:r>
            <w:proofErr w:type="gramEnd"/>
            <w:r>
              <w:rPr>
                <w:rFonts w:cs="Times New Roman"/>
                <w:color w:val="000000"/>
                <w:sz w:val="20"/>
                <w:szCs w:val="20"/>
              </w:rPr>
              <w:t>ужино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>;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- капремонт спортзала МОБУ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rFonts w:cs="Times New Roman"/>
                <w:color w:val="000000"/>
                <w:sz w:val="20"/>
                <w:szCs w:val="20"/>
              </w:rPr>
              <w:t>.Р</w:t>
            </w:r>
            <w:proofErr w:type="gramEnd"/>
            <w:r>
              <w:rPr>
                <w:rFonts w:cs="Times New Roman"/>
                <w:color w:val="000000"/>
                <w:sz w:val="20"/>
                <w:szCs w:val="20"/>
              </w:rPr>
              <w:t>ужино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>;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- капремонт пищеблока МОБУ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с. Тихменево;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- капремонт кровли МОБУ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с. Тихменево;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- капремонт окон МОБУ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№4;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- капремонт спортзала МОБУ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№4;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- капремонт санузла МОБУ 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с. Пантелеймоновка;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- капремонт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АУПС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МОБУ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СОШ№5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>;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- капремонт спортзала МОБУ 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с. Пантелеймоновка;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- капремонт окон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МДОБУ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Д/С №10;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- благоустройство универсальной площадки МОБУ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№2;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- благоустройство территории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МДОБУ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Д/с №11;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- благоустройство территории МОБУ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СОШ№7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>;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- капремонт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АУПС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МДОБУ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Д/С  №11;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- капремонт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АУПС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МДОБУ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Д/С  №5;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- капремонт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АУПС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МОБУ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СОШ№1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>;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- информационно-досуговый центр МОБУ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rFonts w:cs="Times New Roman"/>
                <w:color w:val="000000"/>
                <w:sz w:val="20"/>
                <w:szCs w:val="20"/>
              </w:rPr>
              <w:t>.К</w:t>
            </w:r>
            <w:proofErr w:type="gramEnd"/>
            <w:r>
              <w:rPr>
                <w:rFonts w:cs="Times New Roman"/>
                <w:color w:val="000000"/>
                <w:sz w:val="20"/>
                <w:szCs w:val="20"/>
              </w:rPr>
              <w:t>урское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>;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- театральный дворик МОБУ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№5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- капремонт 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МДОБУ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Д/С №3.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 области культуры: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–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строительство здания сельского клуба на 75 мест с. Тихменево;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–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капитальный ремонт здания Городского дома культуры 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  <w:t>г. Лесозаводск;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–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капитальный ремонт сельского клуба </w:t>
            </w:r>
            <w:proofErr w:type="gramStart"/>
            <w:r>
              <w:rPr>
                <w:rFonts w:cs="Times New Roman"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cs="Times New Roman"/>
                <w:color w:val="000000"/>
                <w:sz w:val="20"/>
                <w:szCs w:val="20"/>
              </w:rPr>
              <w:t>. Тамга;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–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капитальный ремонт здания Детской школы искусств, 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  <w:t>г. Лесозаводск;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–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капитальный ремонт помещения Городской детской библиотеки им. П. Морозова;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lastRenderedPageBreak/>
              <w:t>–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капитальный ремонт здания сельского клуба с. </w:t>
            </w:r>
            <w:proofErr w:type="gramStart"/>
            <w:r>
              <w:rPr>
                <w:rFonts w:cs="Times New Roman"/>
                <w:sz w:val="20"/>
                <w:szCs w:val="20"/>
              </w:rPr>
              <w:t>Курское</w:t>
            </w:r>
            <w:proofErr w:type="gramEnd"/>
            <w:r>
              <w:rPr>
                <w:rFonts w:cs="Times New Roman"/>
                <w:sz w:val="20"/>
                <w:szCs w:val="20"/>
              </w:rPr>
              <w:t>;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–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капитальный ремонт здания Дома культуры Ружинского микрорайона, г. Лесозаводск;</w:t>
            </w:r>
          </w:p>
          <w:p w:rsidR="006557BD" w:rsidRDefault="009D3684">
            <w:pPr>
              <w:pStyle w:val="af"/>
              <w:ind w:left="67" w:right="73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капитальный ремонт здания сельского клуба с. Марково.</w:t>
            </w:r>
          </w:p>
          <w:p w:rsidR="006557BD" w:rsidRDefault="009D3684">
            <w:pPr>
              <w:pStyle w:val="af"/>
              <w:ind w:left="67" w:right="73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 области физической культуры и спорта: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 Реконструкция здания-спортзала, ул. Кирова, 26;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 Капитальный ремонт стадиона «Спартак», ул. 50 лет ВЛКСМ, 35;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- Строительство стадиона, ориентир дом по ул. </w:t>
            </w:r>
            <w:proofErr w:type="gramStart"/>
            <w:r>
              <w:rPr>
                <w:rFonts w:cs="Times New Roman"/>
                <w:color w:val="000000"/>
                <w:sz w:val="20"/>
                <w:szCs w:val="20"/>
              </w:rPr>
              <w:t>Пушкинская</w:t>
            </w:r>
            <w:proofErr w:type="gramEnd"/>
            <w:r>
              <w:rPr>
                <w:rFonts w:cs="Times New Roman"/>
                <w:color w:val="000000"/>
                <w:sz w:val="20"/>
                <w:szCs w:val="20"/>
              </w:rPr>
              <w:t>, 10;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 Строительство крытого ледового катка, в т.ч. ПИР и ПСД;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- Типовая площадка №1, ориентир дом по ул.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Спортивная,2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>;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 Типовая площадка №2, ул. 50 лет ВЛКСМ, 35;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 Типовая площадка №3, ориентир дом по ул. 9 января, 55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 Типовая площадка №2, ул. Ленинская;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Лыжероллерная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трасса, ул. Лыжная;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- Благоустройство площади для ледового катка, ул. </w:t>
            </w:r>
            <w:proofErr w:type="gramStart"/>
            <w:r>
              <w:rPr>
                <w:rFonts w:cs="Times New Roman"/>
                <w:color w:val="000000"/>
                <w:sz w:val="20"/>
                <w:szCs w:val="20"/>
              </w:rPr>
              <w:t>Спортивная</w:t>
            </w:r>
            <w:proofErr w:type="gramEnd"/>
            <w:r>
              <w:rPr>
                <w:rFonts w:cs="Times New Roman"/>
                <w:color w:val="000000"/>
                <w:sz w:val="20"/>
                <w:szCs w:val="20"/>
              </w:rPr>
              <w:t>, 5.</w:t>
            </w:r>
          </w:p>
          <w:p w:rsidR="006557BD" w:rsidRDefault="009D3684">
            <w:pPr>
              <w:pStyle w:val="Standard"/>
              <w:ind w:left="67" w:right="73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 области здравоохранения:</w:t>
            </w:r>
          </w:p>
          <w:p w:rsidR="006557BD" w:rsidRDefault="009D3684">
            <w:pPr>
              <w:pStyle w:val="Standard"/>
              <w:ind w:left="67" w:right="73"/>
              <w:jc w:val="both"/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–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приведение численности коечной емкости круглосуточного</w:t>
            </w:r>
            <w:r>
              <w:rPr>
                <w:rFonts w:cs="Times New Roman"/>
                <w:sz w:val="20"/>
                <w:szCs w:val="20"/>
              </w:rPr>
              <w:t xml:space="preserve"> стационара в соответствии с организационно – штатными мероприятиями и территориальной программой государственной гарантий бесплатного оказания гражданам медицинской помощи в Приморском крае. Развитие сети амбулаторно - поликлинических учреждений, фактическая мощность которых должна составлять 700 посещений в смену к 2023 году.</w:t>
            </w:r>
          </w:p>
          <w:p w:rsidR="006557BD" w:rsidRDefault="009D3684">
            <w:pPr>
              <w:pStyle w:val="Standard"/>
              <w:ind w:left="67" w:right="73"/>
              <w:jc w:val="both"/>
            </w:pPr>
            <w:r>
              <w:rPr>
                <w:rFonts w:cs="Times New Roman"/>
                <w:color w:val="000000"/>
                <w:sz w:val="20"/>
                <w:szCs w:val="20"/>
              </w:rPr>
              <w:t>–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eastAsia="Times New Roman" w:cs="Times New Roman"/>
                <w:sz w:val="20"/>
                <w:szCs w:val="20"/>
              </w:rPr>
              <w:t xml:space="preserve"> рамках федерального проекта модернизация первичного звена в 2023-2024 годы </w:t>
            </w:r>
            <w:r>
              <w:rPr>
                <w:rFonts w:cs="Times New Roman"/>
                <w:sz w:val="20"/>
                <w:szCs w:val="20"/>
              </w:rPr>
              <w:t xml:space="preserve">капитальный ремонт женской консультации, терапевтического корпуса стационара (перепрофилирование под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СМП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аптеку, склады аптеки, клинико-диагностическую лабораторию), инфекционного отделения, ФАП с. Ружино, </w:t>
            </w:r>
            <w:proofErr w:type="spellStart"/>
            <w:r>
              <w:rPr>
                <w:rFonts w:cs="Times New Roman"/>
                <w:sz w:val="20"/>
                <w:szCs w:val="20"/>
              </w:rPr>
              <w:t>ВА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с. Пантелеймоновка. 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Приобретение и монтаж модульных ФАП в селах Марково, Лесное, </w:t>
            </w:r>
            <w:proofErr w:type="spellStart"/>
            <w:r>
              <w:rPr>
                <w:rFonts w:cs="Times New Roman"/>
                <w:sz w:val="20"/>
                <w:szCs w:val="20"/>
              </w:rPr>
              <w:t>Филаретовка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Тамга, Курское, </w:t>
            </w:r>
            <w:proofErr w:type="spellStart"/>
            <w:r>
              <w:rPr>
                <w:rFonts w:cs="Times New Roman"/>
                <w:sz w:val="20"/>
                <w:szCs w:val="20"/>
              </w:rPr>
              <w:t>Глазовка</w:t>
            </w:r>
            <w:proofErr w:type="spellEnd"/>
            <w:r>
              <w:rPr>
                <w:rFonts w:cs="Times New Roman"/>
                <w:sz w:val="20"/>
                <w:szCs w:val="20"/>
              </w:rPr>
              <w:t>.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В 2024 – 2025 года капитальный ремонт ФАП с. Тургенево, ФАП с.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Инокентьевка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.  </w:t>
            </w:r>
          </w:p>
        </w:tc>
      </w:tr>
    </w:tbl>
    <w:p w:rsidR="006557BD" w:rsidRDefault="006557BD">
      <w:pPr>
        <w:pStyle w:val="Standard"/>
        <w:jc w:val="left"/>
        <w:rPr>
          <w:sz w:val="24"/>
        </w:rPr>
      </w:pPr>
    </w:p>
    <w:p w:rsidR="006557BD" w:rsidRDefault="009D3684">
      <w:pPr>
        <w:pStyle w:val="Standard"/>
        <w:jc w:val="left"/>
        <w:rPr>
          <w:sz w:val="24"/>
        </w:rPr>
      </w:pPr>
      <w:r>
        <w:rPr>
          <w:sz w:val="24"/>
        </w:rPr>
        <w:t xml:space="preserve">          2)  В разделе 2:</w:t>
      </w:r>
    </w:p>
    <w:p w:rsidR="006557BD" w:rsidRDefault="009D3684">
      <w:pPr>
        <w:pStyle w:val="Standard"/>
        <w:ind w:firstLine="624"/>
        <w:jc w:val="left"/>
        <w:rPr>
          <w:sz w:val="24"/>
        </w:rPr>
      </w:pPr>
      <w:r>
        <w:rPr>
          <w:sz w:val="24"/>
        </w:rPr>
        <w:t xml:space="preserve"> а) пункт 2  изложить в следующей редакции: «</w:t>
      </w:r>
      <w:r>
        <w:rPr>
          <w:rFonts w:cs="Times New Roman"/>
          <w:b/>
          <w:sz w:val="24"/>
        </w:rPr>
        <w:t xml:space="preserve"> </w:t>
      </w:r>
      <w:r>
        <w:rPr>
          <w:rFonts w:cs="Times New Roman"/>
          <w:sz w:val="24"/>
        </w:rPr>
        <w:t xml:space="preserve">2. Участие Лесозаводского городского округа в краевых государственных программах в 2023 году» </w:t>
      </w:r>
      <w:r>
        <w:rPr>
          <w:sz w:val="24"/>
        </w:rPr>
        <w:t xml:space="preserve"> </w:t>
      </w:r>
    </w:p>
    <w:p w:rsidR="006557BD" w:rsidRDefault="009D3684">
      <w:pPr>
        <w:pStyle w:val="Standard"/>
        <w:ind w:firstLine="709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1. В 2018-2028 году Лесозаводский городской округ    реализует  следующие государственные программы:</w:t>
      </w:r>
    </w:p>
    <w:p w:rsidR="006557BD" w:rsidRDefault="009D3684">
      <w:pPr>
        <w:pStyle w:val="Standard"/>
        <w:ind w:firstLine="709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1) «Развитие образования Приморского края» на 2020-2027 годы, «Развитие образования Лесозаводского городского округа» на 2021-2027 годы»,</w:t>
      </w:r>
    </w:p>
    <w:p w:rsidR="006557BD" w:rsidRDefault="009D3684">
      <w:pPr>
        <w:pStyle w:val="Standard"/>
        <w:ind w:firstLine="709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2) «Социальная поддержка населения Приморского края на 2020-2027 годы»;</w:t>
      </w:r>
    </w:p>
    <w:p w:rsidR="006557BD" w:rsidRDefault="009D3684">
      <w:pPr>
        <w:pStyle w:val="Standard"/>
        <w:ind w:firstLine="709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3) «Защита населения и территории от чрезвычайных ситуаций, обеспечение пожарной безопасности и безопасности людей на водных объектах Приморского края» на 2020- 2027 годы;</w:t>
      </w:r>
    </w:p>
    <w:p w:rsidR="006557BD" w:rsidRDefault="009D3684">
      <w:pPr>
        <w:pStyle w:val="Standard"/>
        <w:ind w:firstLine="709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4) «Развитие физической культуры и спорта Приморского края» на 2013-2020 годы, «Развитие физической культуры и спорта Приморского края» на 2021-2027 годы, «Информационное общество» на 2020-</w:t>
      </w:r>
      <w:proofErr w:type="spellStart"/>
      <w:r>
        <w:rPr>
          <w:rFonts w:cs="Times New Roman"/>
          <w:sz w:val="24"/>
        </w:rPr>
        <w:t>2025годы</w:t>
      </w:r>
      <w:proofErr w:type="spellEnd"/>
      <w:r>
        <w:rPr>
          <w:rFonts w:cs="Times New Roman"/>
          <w:sz w:val="24"/>
        </w:rPr>
        <w:t>;</w:t>
      </w:r>
    </w:p>
    <w:p w:rsidR="006557BD" w:rsidRDefault="009D3684">
      <w:pPr>
        <w:pStyle w:val="Standard"/>
        <w:ind w:firstLine="709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5) «Развитие транспортного комплекса Приморского края» на 2013 - 2021 годы, «</w:t>
      </w:r>
      <w:proofErr w:type="spellStart"/>
      <w:r>
        <w:rPr>
          <w:rFonts w:cs="Times New Roman"/>
          <w:sz w:val="24"/>
        </w:rPr>
        <w:t>Энергоэффективность</w:t>
      </w:r>
      <w:proofErr w:type="spellEnd"/>
      <w:r>
        <w:rPr>
          <w:rFonts w:cs="Times New Roman"/>
          <w:sz w:val="24"/>
        </w:rPr>
        <w:t>, развитие газоснабжения и энергетики в Приморском крае» на 2020-2025 годы;</w:t>
      </w:r>
    </w:p>
    <w:p w:rsidR="006557BD" w:rsidRDefault="009D3684">
      <w:pPr>
        <w:pStyle w:val="Standard"/>
        <w:ind w:firstLine="709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6) «Экономическое развитие и инновационная экономика Приморского края» на 2018-2024 годы.</w:t>
      </w:r>
    </w:p>
    <w:p w:rsidR="006557BD" w:rsidRDefault="009D3684">
      <w:pPr>
        <w:pStyle w:val="Standard"/>
        <w:ind w:firstLine="709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7) «Сохранение и развитие культуры на территории Лесозаводского городского округа» на 2021-</w:t>
      </w:r>
      <w:proofErr w:type="spellStart"/>
      <w:r>
        <w:rPr>
          <w:rFonts w:cs="Times New Roman"/>
          <w:sz w:val="24"/>
        </w:rPr>
        <w:t>2027гг</w:t>
      </w:r>
      <w:proofErr w:type="spellEnd"/>
      <w:r>
        <w:rPr>
          <w:rFonts w:cs="Times New Roman"/>
          <w:sz w:val="24"/>
        </w:rPr>
        <w:t>.</w:t>
      </w:r>
    </w:p>
    <w:p w:rsidR="006557BD" w:rsidRDefault="009D3684">
      <w:pPr>
        <w:pStyle w:val="Standard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б)  </w:t>
      </w:r>
      <w:proofErr w:type="spellStart"/>
      <w:r>
        <w:rPr>
          <w:rFonts w:cs="Times New Roman"/>
          <w:sz w:val="24"/>
        </w:rPr>
        <w:t>пп</w:t>
      </w:r>
      <w:proofErr w:type="spellEnd"/>
      <w:r>
        <w:rPr>
          <w:rFonts w:cs="Times New Roman"/>
          <w:sz w:val="24"/>
        </w:rPr>
        <w:t>. 2 пункта 3  изложить в следующей редакции:</w:t>
      </w:r>
    </w:p>
    <w:p w:rsidR="006557BD" w:rsidRDefault="009D3684">
      <w:pPr>
        <w:pStyle w:val="Standard"/>
        <w:jc w:val="both"/>
        <w:rPr>
          <w:rFonts w:cs="Times New Roman"/>
          <w:sz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«Культуру и спорт на территории Лесозаводского городского округа составляет сеть учреждений культуры, физкультуры и спорта на территории Лесозаводского городского округа, которая состоит </w:t>
      </w:r>
      <w:proofErr w:type="gramStart"/>
      <w:r>
        <w:rPr>
          <w:rFonts w:ascii="Times New Roman" w:hAnsi="Times New Roman" w:cs="Times New Roman"/>
          <w:sz w:val="26"/>
          <w:szCs w:val="26"/>
        </w:rPr>
        <w:t>из</w:t>
      </w:r>
      <w:proofErr w:type="gramEnd"/>
      <w:r>
        <w:rPr>
          <w:rFonts w:ascii="Times New Roman" w:hAnsi="Times New Roman" w:cs="Times New Roman"/>
          <w:sz w:val="26"/>
          <w:szCs w:val="26"/>
        </w:rPr>
        <w:t>:</w:t>
      </w:r>
    </w:p>
    <w:p w:rsidR="006557BD" w:rsidRDefault="009D3684">
      <w:pPr>
        <w:pStyle w:val="Standard"/>
        <w:jc w:val="both"/>
        <w:rPr>
          <w:rFonts w:cs="Times New Roman"/>
          <w:sz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cs="Times New Roman"/>
          <w:sz w:val="24"/>
        </w:rPr>
        <w:t xml:space="preserve">1) МБУК «Культурно-досуговый центр». В структуру МБУК «Культурно – досуговый центр» входят 15 обособленных структурных подразделений, в том числе, 12 сельских клубов, Молодежный клуб «Олимп», Городской дом культуры, Дом культуры Ружинского микрорайона (с </w:t>
      </w:r>
      <w:r>
        <w:rPr>
          <w:rFonts w:cs="Times New Roman"/>
          <w:sz w:val="24"/>
        </w:rPr>
        <w:lastRenderedPageBreak/>
        <w:t>кинозалом «Планета»).   На базе «Культурно-досугового центра» Лесозаводского городского округа работают 89 клубных формирования, в которых занимаются 1412 человека в возрасте от 4 до 80 лет. Из них 53 формирований ведут свою работу в сельских поселениях, их охват составляет 584 человека.</w:t>
      </w:r>
    </w:p>
    <w:p w:rsidR="006557BD" w:rsidRDefault="009D3684">
      <w:pPr>
        <w:pStyle w:val="Standard"/>
        <w:ind w:firstLine="708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Всего в 2022 году МБУК «КДЦ» проведено 5 450 культурно – досуговых мероприятий, которые посетили 328 117 человек, из них, 2 812 мероприятий – это киносеансы, их посещаемость 11 787 человек.</w:t>
      </w:r>
    </w:p>
    <w:p w:rsidR="006557BD" w:rsidRDefault="009D3684">
      <w:pPr>
        <w:pStyle w:val="Standard"/>
        <w:ind w:firstLine="708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2) МБУК «Централизованная библиотечная система» (В состав МБУК «ЦБС» Лесозаводского городского округа на конец отчетного 2022 г. входит 14 библиотек, из них:</w:t>
      </w:r>
    </w:p>
    <w:p w:rsidR="006557BD" w:rsidRDefault="009D3684">
      <w:pPr>
        <w:pStyle w:val="Standard"/>
        <w:ind w:firstLine="708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‒</w:t>
      </w:r>
      <w:r>
        <w:rPr>
          <w:rFonts w:cs="Times New Roman"/>
          <w:sz w:val="24"/>
        </w:rPr>
        <w:tab/>
        <w:t>Центральная городская библиотека им. М. Горького – 1;</w:t>
      </w:r>
    </w:p>
    <w:p w:rsidR="006557BD" w:rsidRDefault="009D3684">
      <w:pPr>
        <w:pStyle w:val="Standard"/>
        <w:ind w:firstLine="708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‒</w:t>
      </w:r>
      <w:r>
        <w:rPr>
          <w:rFonts w:cs="Times New Roman"/>
          <w:sz w:val="24"/>
        </w:rPr>
        <w:tab/>
        <w:t>Центральная детская библиотека им. П. Морозова – 1;</w:t>
      </w:r>
    </w:p>
    <w:p w:rsidR="006557BD" w:rsidRDefault="009D3684">
      <w:pPr>
        <w:pStyle w:val="Standard"/>
        <w:ind w:firstLine="708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‒</w:t>
      </w:r>
      <w:r>
        <w:rPr>
          <w:rFonts w:cs="Times New Roman"/>
          <w:sz w:val="24"/>
        </w:rPr>
        <w:tab/>
        <w:t>Городская детская библиотека им. А. Гайдара – 1;</w:t>
      </w:r>
    </w:p>
    <w:p w:rsidR="006557BD" w:rsidRDefault="009D3684">
      <w:pPr>
        <w:pStyle w:val="Standard"/>
        <w:ind w:firstLine="708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‒</w:t>
      </w:r>
      <w:r>
        <w:rPr>
          <w:rFonts w:cs="Times New Roman"/>
          <w:sz w:val="24"/>
        </w:rPr>
        <w:tab/>
        <w:t xml:space="preserve">Сельские библиотеки – 11 (библиотеки с. Марково, Иннокентьевка, Тихменево, </w:t>
      </w:r>
      <w:proofErr w:type="spellStart"/>
      <w:r>
        <w:rPr>
          <w:rFonts w:cs="Times New Roman"/>
          <w:sz w:val="24"/>
        </w:rPr>
        <w:t>Глазовка</w:t>
      </w:r>
      <w:proofErr w:type="spellEnd"/>
      <w:r>
        <w:rPr>
          <w:rFonts w:cs="Times New Roman"/>
          <w:sz w:val="24"/>
        </w:rPr>
        <w:t>, Курское, Лесное, Ружино, Тамга, Пантелеймоновка, Тургенево, Донское).</w:t>
      </w:r>
    </w:p>
    <w:p w:rsidR="006557BD" w:rsidRDefault="009D3684">
      <w:pPr>
        <w:pStyle w:val="ConsPlusCell"/>
        <w:ind w:firstLine="709"/>
        <w:jc w:val="both"/>
        <w:rPr>
          <w:rFonts w:ascii="PT Astra Serif" w:eastAsia="Calibri" w:hAnsi="PT Astra Serif"/>
        </w:rPr>
      </w:pPr>
      <w:r>
        <w:rPr>
          <w:rFonts w:ascii="PT Astra Serif" w:eastAsia="Calibri" w:hAnsi="PT Astra Serif"/>
        </w:rPr>
        <w:t>Пользователями библиотек в 2022 г. стали – 7912 человек, посещения составили – 135364, книговыдача – 121467 экземпляров.</w:t>
      </w:r>
    </w:p>
    <w:p w:rsidR="006557BD" w:rsidRDefault="009D3684">
      <w:pPr>
        <w:pStyle w:val="ConsPlusCell"/>
        <w:ind w:firstLine="709"/>
        <w:jc w:val="both"/>
        <w:rPr>
          <w:rFonts w:ascii="PT Astra Serif" w:eastAsia="Calibri" w:hAnsi="PT Astra Serif"/>
        </w:rPr>
      </w:pPr>
      <w:r>
        <w:rPr>
          <w:rFonts w:ascii="PT Astra Serif" w:eastAsia="Calibri" w:hAnsi="PT Astra Serif"/>
        </w:rPr>
        <w:t>Плановый показатель по читателям (пользователям) выполнен на 77%, что составляет – 7912 чел. от планового показателя – 10 270 чел.</w:t>
      </w:r>
    </w:p>
    <w:p w:rsidR="006557BD" w:rsidRDefault="009D3684">
      <w:pPr>
        <w:pStyle w:val="ConsPlusCell"/>
        <w:ind w:firstLine="709"/>
        <w:jc w:val="both"/>
        <w:rPr>
          <w:rFonts w:ascii="PT Astra Serif" w:eastAsia="Calibri" w:hAnsi="PT Astra Serif"/>
        </w:rPr>
      </w:pPr>
      <w:proofErr w:type="gramStart"/>
      <w:r>
        <w:rPr>
          <w:rFonts w:ascii="PT Astra Serif" w:eastAsia="Calibri" w:hAnsi="PT Astra Serif"/>
        </w:rPr>
        <w:t>Количество читателей (пользователей) до 14 лет составило – 3912 чел., читателей (пользователей) в возрасте от 15 до 30 лет – 1427 чел., взрослая категория читателей (пользователей) составила – 2573 чел.</w:t>
      </w:r>
      <w:proofErr w:type="gramEnd"/>
    </w:p>
    <w:p w:rsidR="006557BD" w:rsidRDefault="009D3684">
      <w:pPr>
        <w:pStyle w:val="ConsPlusCel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3) МОБУ </w:t>
      </w:r>
      <w:proofErr w:type="gramStart"/>
      <w:r>
        <w:rPr>
          <w:rFonts w:ascii="PT Astra Serif" w:hAnsi="PT Astra Serif"/>
        </w:rPr>
        <w:t>ДО</w:t>
      </w:r>
      <w:proofErr w:type="gramEnd"/>
      <w:r>
        <w:rPr>
          <w:rFonts w:ascii="PT Astra Serif" w:hAnsi="PT Astra Serif"/>
        </w:rPr>
        <w:t xml:space="preserve"> «</w:t>
      </w:r>
      <w:proofErr w:type="gramStart"/>
      <w:r>
        <w:rPr>
          <w:rFonts w:ascii="PT Astra Serif" w:hAnsi="PT Astra Serif"/>
        </w:rPr>
        <w:t>Детская</w:t>
      </w:r>
      <w:proofErr w:type="gramEnd"/>
      <w:r>
        <w:rPr>
          <w:rFonts w:ascii="PT Astra Serif" w:hAnsi="PT Astra Serif"/>
        </w:rPr>
        <w:t xml:space="preserve"> школа искусств Лесозаводского городского округа» На 31.12.2022 г. в учреждении обучаются 700 учащихся, из них 477 учащихся осваивают дополнительные предпрофессиональные общеобразовательные программы, 200 учащихся обучаются по общеразвивающим программам и 23 ребенка получают дополнительные платные образовательные услуги.</w:t>
      </w:r>
    </w:p>
    <w:p w:rsidR="006557BD" w:rsidRDefault="009D3684">
      <w:pPr>
        <w:pStyle w:val="ConsPlusCel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4) В плане развития физической культуры и спорта</w:t>
      </w:r>
      <w:r>
        <w:rPr>
          <w:rFonts w:ascii="PT Astra Serif" w:hAnsi="PT Astra Serif"/>
          <w:b/>
          <w:bCs/>
        </w:rPr>
        <w:t xml:space="preserve"> </w:t>
      </w:r>
      <w:r>
        <w:rPr>
          <w:rFonts w:ascii="PT Astra Serif" w:hAnsi="PT Astra Serif"/>
        </w:rPr>
        <w:t>за отчетный период 2018 года было организовано и проведено 161 физкультурно-оздоровительных и спортивно-массовых мероприятий, в том числе 86 мероприятий на территории Лесозаводского городского округа, 75 мероприятий с выездом за его пределы</w:t>
      </w:r>
      <w:proofErr w:type="gramStart"/>
      <w:r>
        <w:rPr>
          <w:rFonts w:ascii="PT Astra Serif" w:hAnsi="PT Astra Serif"/>
        </w:rPr>
        <w:t>.»;</w:t>
      </w:r>
      <w:proofErr w:type="gramEnd"/>
    </w:p>
    <w:p w:rsidR="006557BD" w:rsidRDefault="006557BD">
      <w:pPr>
        <w:pStyle w:val="ConsPlusCell"/>
        <w:ind w:firstLine="709"/>
        <w:jc w:val="both"/>
        <w:rPr>
          <w:rFonts w:ascii="PT Astra Serif" w:hAnsi="PT Astra Serif"/>
        </w:rPr>
      </w:pPr>
    </w:p>
    <w:p w:rsidR="006557BD" w:rsidRDefault="009D3684">
      <w:pPr>
        <w:pStyle w:val="ConsPlusCel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3) В разделе 3:</w:t>
      </w:r>
    </w:p>
    <w:p w:rsidR="006557BD" w:rsidRDefault="009D3684">
      <w:pPr>
        <w:pStyle w:val="ConsPlusCel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а) пункт 1 изложить в следующей редакции</w:t>
      </w:r>
      <w:proofErr w:type="gramStart"/>
      <w:r>
        <w:rPr>
          <w:rFonts w:ascii="PT Astra Serif" w:hAnsi="PT Astra Serif"/>
        </w:rPr>
        <w:t xml:space="preserve"> :</w:t>
      </w:r>
      <w:proofErr w:type="gramEnd"/>
      <w:r>
        <w:rPr>
          <w:rFonts w:ascii="PT Astra Serif" w:hAnsi="PT Astra Serif"/>
        </w:rPr>
        <w:t xml:space="preserve"> «1. </w:t>
      </w:r>
      <w:r>
        <w:rPr>
          <w:rFonts w:ascii="PT Astra Serif" w:hAnsi="PT Astra Serif"/>
          <w:lang w:eastAsia="ru-RU"/>
        </w:rPr>
        <w:t>Технико-экономические параметры»</w:t>
      </w:r>
    </w:p>
    <w:p w:rsidR="006557BD" w:rsidRDefault="006557BD">
      <w:pPr>
        <w:pStyle w:val="Standard"/>
        <w:tabs>
          <w:tab w:val="left" w:pos="2664"/>
          <w:tab w:val="center" w:pos="5102"/>
        </w:tabs>
        <w:rPr>
          <w:rFonts w:cs="Times New Roman"/>
          <w:b/>
          <w:sz w:val="24"/>
        </w:rPr>
      </w:pPr>
    </w:p>
    <w:tbl>
      <w:tblPr>
        <w:tblW w:w="10929" w:type="dxa"/>
        <w:tblInd w:w="-7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"/>
        <w:gridCol w:w="1370"/>
        <w:gridCol w:w="1284"/>
        <w:gridCol w:w="847"/>
        <w:gridCol w:w="847"/>
        <w:gridCol w:w="847"/>
        <w:gridCol w:w="862"/>
        <w:gridCol w:w="705"/>
        <w:gridCol w:w="1130"/>
        <w:gridCol w:w="2303"/>
      </w:tblGrid>
      <w:tr w:rsidR="006557BD">
        <w:trPr>
          <w:trHeight w:val="397"/>
        </w:trPr>
        <w:tc>
          <w:tcPr>
            <w:tcW w:w="7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13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</w:t>
            </w:r>
          </w:p>
        </w:tc>
        <w:tc>
          <w:tcPr>
            <w:tcW w:w="13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:rsidR="006557BD" w:rsidRDefault="009D3684">
            <w:pPr>
              <w:pStyle w:val="Standard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:rsidR="006557BD" w:rsidRDefault="009D3684">
            <w:pPr>
              <w:pStyle w:val="Standard"/>
              <w:ind w:left="9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Местоположение</w:t>
            </w:r>
          </w:p>
        </w:tc>
        <w:tc>
          <w:tcPr>
            <w:tcW w:w="41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:rsidR="006557BD" w:rsidRDefault="009D3684">
            <w:pPr>
              <w:pStyle w:val="Standard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Технико-экономические параметры</w:t>
            </w:r>
          </w:p>
        </w:tc>
        <w:tc>
          <w:tcPr>
            <w:tcW w:w="1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:rsidR="006557BD" w:rsidRDefault="009D3684">
            <w:pPr>
              <w:pStyle w:val="Standard"/>
              <w:ind w:left="120" w:right="67" w:firstLine="4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Сроки реализации в плановом периоде</w:t>
            </w:r>
          </w:p>
        </w:tc>
        <w:tc>
          <w:tcPr>
            <w:tcW w:w="23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:rsidR="006557BD" w:rsidRDefault="009D3684">
            <w:pPr>
              <w:pStyle w:val="Standard"/>
              <w:ind w:left="5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Ответственный исполнитель</w:t>
            </w:r>
          </w:p>
        </w:tc>
      </w:tr>
      <w:tr w:rsidR="006557BD">
        <w:trPr>
          <w:trHeight w:val="397"/>
        </w:trPr>
        <w:tc>
          <w:tcPr>
            <w:tcW w:w="7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AE72BD" w:rsidRDefault="00AE72BD"/>
        </w:tc>
        <w:tc>
          <w:tcPr>
            <w:tcW w:w="1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:rsidR="00AE72BD" w:rsidRDefault="00AE72BD"/>
        </w:tc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:rsidR="00AE72BD" w:rsidRDefault="00AE72BD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:rsidR="006557BD" w:rsidRDefault="009D3684">
            <w:pPr>
              <w:pStyle w:val="Standard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Вид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:rsidR="006557BD" w:rsidRDefault="009D3684">
            <w:pPr>
              <w:pStyle w:val="Standard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Назначение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:rsidR="006557BD" w:rsidRDefault="009D3684">
            <w:pPr>
              <w:pStyle w:val="Standard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Мощность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:rsidR="006557BD" w:rsidRDefault="009D3684">
            <w:pPr>
              <w:pStyle w:val="Standard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Площадь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:rsidR="006557BD" w:rsidRDefault="009D3684">
            <w:pPr>
              <w:pStyle w:val="Standard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Категория</w:t>
            </w:r>
          </w:p>
        </w:tc>
        <w:tc>
          <w:tcPr>
            <w:tcW w:w="11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:rsidR="00AE72BD" w:rsidRDefault="00AE72BD"/>
        </w:tc>
        <w:tc>
          <w:tcPr>
            <w:tcW w:w="23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:rsidR="00AE72BD" w:rsidRDefault="00AE72BD"/>
        </w:tc>
      </w:tr>
      <w:tr w:rsidR="006557BD">
        <w:trPr>
          <w:trHeight w:val="397"/>
        </w:trPr>
        <w:tc>
          <w:tcPr>
            <w:tcW w:w="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:rsidR="006557BD" w:rsidRDefault="009D3684">
            <w:pPr>
              <w:pStyle w:val="Standard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:rsidR="006557BD" w:rsidRDefault="009D3684">
            <w:pPr>
              <w:pStyle w:val="Standard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:rsidR="006557BD" w:rsidRDefault="009D3684">
            <w:pPr>
              <w:pStyle w:val="Standard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:rsidR="006557BD" w:rsidRDefault="009D3684">
            <w:pPr>
              <w:pStyle w:val="Standard"/>
              <w:ind w:hanging="42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:rsidR="006557BD" w:rsidRDefault="009D3684">
            <w:pPr>
              <w:pStyle w:val="Standard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:rsidR="006557BD" w:rsidRDefault="009D3684">
            <w:pPr>
              <w:pStyle w:val="Standard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:rsidR="006557BD" w:rsidRDefault="009D3684">
            <w:pPr>
              <w:pStyle w:val="Standard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:rsidR="006557BD" w:rsidRDefault="009D3684">
            <w:pPr>
              <w:pStyle w:val="Standard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23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:rsidR="006557BD" w:rsidRDefault="009D3684">
            <w:pPr>
              <w:pStyle w:val="Standard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10</w:t>
            </w:r>
          </w:p>
        </w:tc>
      </w:tr>
      <w:tr w:rsidR="006557BD">
        <w:trPr>
          <w:trHeight w:val="397"/>
        </w:trPr>
        <w:tc>
          <w:tcPr>
            <w:tcW w:w="1092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:rsidR="006557BD" w:rsidRDefault="006557BD">
            <w:pPr>
              <w:pStyle w:val="Standard"/>
              <w:snapToGrid w:val="0"/>
              <w:ind w:left="4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557BD">
        <w:trPr>
          <w:trHeight w:val="397"/>
        </w:trPr>
        <w:tc>
          <w:tcPr>
            <w:tcW w:w="1092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:rsidR="006557BD" w:rsidRDefault="009D3684">
            <w:pPr>
              <w:pStyle w:val="Standard"/>
              <w:ind w:left="1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Организации среднего школьного, дополнительного и дошкольного образования</w:t>
            </w:r>
          </w:p>
        </w:tc>
      </w:tr>
      <w:tr w:rsidR="006557BD">
        <w:trPr>
          <w:trHeight w:val="397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Ремонт кровли спортзала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№34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Лесозаводск ул. </w:t>
            </w:r>
            <w:proofErr w:type="gramStart"/>
            <w:r>
              <w:rPr>
                <w:rFonts w:cs="Times New Roman"/>
                <w:sz w:val="20"/>
                <w:szCs w:val="20"/>
              </w:rPr>
              <w:t>Октябрьская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82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Школа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Услуги образования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964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71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2019</w:t>
            </w:r>
          </w:p>
        </w:tc>
        <w:tc>
          <w:tcPr>
            <w:tcW w:w="23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68" w:right="1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Администрация Лесозаводского городского округа, Правительство Приморского края</w:t>
            </w:r>
          </w:p>
        </w:tc>
      </w:tr>
      <w:tr w:rsidR="006557BD">
        <w:trPr>
          <w:trHeight w:val="397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Капремонт кровли </w:t>
            </w:r>
            <w:proofErr w:type="spellStart"/>
            <w:r>
              <w:rPr>
                <w:rFonts w:cs="Times New Roman"/>
                <w:sz w:val="20"/>
                <w:szCs w:val="20"/>
              </w:rPr>
              <w:t>МОББУ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ООШ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с. Марково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Лесозаводский  ГО,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cs="Times New Roman"/>
                <w:sz w:val="20"/>
                <w:szCs w:val="20"/>
              </w:rPr>
              <w:t>арково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ул. </w:t>
            </w:r>
            <w:proofErr w:type="spellStart"/>
            <w:r>
              <w:rPr>
                <w:rFonts w:cs="Times New Roman"/>
                <w:sz w:val="20"/>
                <w:szCs w:val="20"/>
              </w:rPr>
              <w:lastRenderedPageBreak/>
              <w:t>Волкова,35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Школа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Услуги образования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192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71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2019</w:t>
            </w:r>
          </w:p>
        </w:tc>
        <w:tc>
          <w:tcPr>
            <w:tcW w:w="23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AE72BD" w:rsidRDefault="00AE72BD"/>
        </w:tc>
      </w:tr>
      <w:tr w:rsidR="006557BD">
        <w:trPr>
          <w:trHeight w:val="397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Ремонт кровли спортзала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№ 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Лесозаводск ул. </w:t>
            </w:r>
            <w:proofErr w:type="gramStart"/>
            <w:r>
              <w:rPr>
                <w:rFonts w:cs="Times New Roman"/>
                <w:sz w:val="20"/>
                <w:szCs w:val="20"/>
              </w:rPr>
              <w:t>Пушкинская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Школа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Услуги образования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964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71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2019</w:t>
            </w:r>
          </w:p>
        </w:tc>
        <w:tc>
          <w:tcPr>
            <w:tcW w:w="23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AE72BD" w:rsidRDefault="00AE72BD"/>
        </w:tc>
      </w:tr>
      <w:tr w:rsidR="006557BD">
        <w:trPr>
          <w:trHeight w:val="397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Ремонт окон спортзала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№ 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Лесозаводск ул. </w:t>
            </w:r>
            <w:proofErr w:type="gramStart"/>
            <w:r>
              <w:rPr>
                <w:rFonts w:cs="Times New Roman"/>
                <w:sz w:val="20"/>
                <w:szCs w:val="20"/>
              </w:rPr>
              <w:t>Пушкинская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Школа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Услуги образования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964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71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2020</w:t>
            </w:r>
          </w:p>
        </w:tc>
        <w:tc>
          <w:tcPr>
            <w:tcW w:w="2303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68" w:right="14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6557BD">
        <w:trPr>
          <w:trHeight w:val="397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Капитальный ремонт кровли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№ 156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Лесозаводск ул. </w:t>
            </w:r>
            <w:proofErr w:type="gramStart"/>
            <w:r>
              <w:rPr>
                <w:rFonts w:cs="Times New Roman"/>
                <w:sz w:val="20"/>
                <w:szCs w:val="20"/>
              </w:rPr>
              <w:t>Паровозная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Школа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Услуги образования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71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2020</w:t>
            </w:r>
          </w:p>
        </w:tc>
        <w:tc>
          <w:tcPr>
            <w:tcW w:w="2303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68" w:right="14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6557BD">
        <w:trPr>
          <w:trHeight w:val="397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Капитальный ремонт окон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ООШ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с. </w:t>
            </w:r>
            <w:proofErr w:type="gramStart"/>
            <w:r>
              <w:rPr>
                <w:rFonts w:cs="Times New Roman"/>
                <w:sz w:val="20"/>
                <w:szCs w:val="20"/>
              </w:rPr>
              <w:t>Курское</w:t>
            </w:r>
            <w:proofErr w:type="gramEnd"/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с. Курское ул.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Почтовая,16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Школа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Услуги образования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192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71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2020</w:t>
            </w:r>
          </w:p>
        </w:tc>
        <w:tc>
          <w:tcPr>
            <w:tcW w:w="2303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68" w:right="14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6557BD">
        <w:trPr>
          <w:trHeight w:val="397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Капитальный ремонт кровли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№ 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Лесозаводск ул.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Калининская</w:t>
            </w:r>
            <w:proofErr w:type="gramEnd"/>
            <w:r>
              <w:rPr>
                <w:rFonts w:cs="Times New Roman"/>
                <w:sz w:val="20"/>
                <w:szCs w:val="20"/>
              </w:rPr>
              <w:t>,29а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Школа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Услуги образования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1137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71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2022</w:t>
            </w:r>
          </w:p>
        </w:tc>
        <w:tc>
          <w:tcPr>
            <w:tcW w:w="2303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68" w:right="14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6557BD">
        <w:trPr>
          <w:trHeight w:val="397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Капитальный ремонт окон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№5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Лесозаводск ул.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Калининская</w:t>
            </w:r>
            <w:proofErr w:type="gramEnd"/>
            <w:r>
              <w:rPr>
                <w:rFonts w:cs="Times New Roman"/>
                <w:sz w:val="20"/>
                <w:szCs w:val="20"/>
              </w:rPr>
              <w:t>,29а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Школа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Услуги образования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1137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71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2018</w:t>
            </w:r>
          </w:p>
        </w:tc>
        <w:tc>
          <w:tcPr>
            <w:tcW w:w="2303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68" w:right="14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6557BD">
        <w:trPr>
          <w:trHeight w:val="397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Капитальный ремонт кровли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№ 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Лесозаводск ул.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Калининская</w:t>
            </w:r>
            <w:proofErr w:type="gramEnd"/>
            <w:r>
              <w:rPr>
                <w:rFonts w:cs="Times New Roman"/>
                <w:sz w:val="20"/>
                <w:szCs w:val="20"/>
              </w:rPr>
              <w:t>,27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Школа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Услуги образования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520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71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2022</w:t>
            </w:r>
          </w:p>
        </w:tc>
        <w:tc>
          <w:tcPr>
            <w:tcW w:w="2303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68" w:right="14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6557BD">
        <w:trPr>
          <w:trHeight w:val="397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Капитальный ремонт кровли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№ 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Лесозаводск ул. </w:t>
            </w:r>
            <w:proofErr w:type="gramStart"/>
            <w:r>
              <w:rPr>
                <w:rFonts w:cs="Times New Roman"/>
                <w:sz w:val="20"/>
                <w:szCs w:val="20"/>
              </w:rPr>
              <w:t>Пушкинская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Школа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Услуги образования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964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71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2303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68" w:right="14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6557BD">
        <w:trPr>
          <w:trHeight w:val="397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Капитальный ремонт кровли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№ 34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Лесозаводск ул. </w:t>
            </w:r>
            <w:proofErr w:type="gramStart"/>
            <w:r>
              <w:rPr>
                <w:rFonts w:cs="Times New Roman"/>
                <w:sz w:val="20"/>
                <w:szCs w:val="20"/>
              </w:rPr>
              <w:t>Октябрьская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82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Школа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Услуги образования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964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71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2303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68" w:right="14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6557BD">
        <w:trPr>
          <w:trHeight w:val="397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Установка ограждения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СОШ№5</w:t>
            </w:r>
            <w:proofErr w:type="spellEnd"/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Лесозаводск ул.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Калининская</w:t>
            </w:r>
            <w:proofErr w:type="gramEnd"/>
            <w:r>
              <w:rPr>
                <w:rFonts w:cs="Times New Roman"/>
                <w:sz w:val="20"/>
                <w:szCs w:val="20"/>
              </w:rPr>
              <w:t>,2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Школа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Услуги образования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1137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71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</w:t>
            </w:r>
          </w:p>
        </w:tc>
        <w:tc>
          <w:tcPr>
            <w:tcW w:w="2303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68" w:right="14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6557BD">
        <w:trPr>
          <w:trHeight w:val="397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Капитальный ремонт кровли </w:t>
            </w:r>
            <w:r>
              <w:rPr>
                <w:rFonts w:cs="Times New Roman"/>
                <w:sz w:val="20"/>
                <w:szCs w:val="20"/>
              </w:rPr>
              <w:lastRenderedPageBreak/>
              <w:t xml:space="preserve">спортзала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cs="Times New Roman"/>
                <w:sz w:val="20"/>
                <w:szCs w:val="20"/>
              </w:rPr>
              <w:t>ихменево</w:t>
            </w:r>
            <w:proofErr w:type="spellEnd"/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lastRenderedPageBreak/>
              <w:t>с</w:t>
            </w:r>
            <w:proofErr w:type="gramStart"/>
            <w:r>
              <w:rPr>
                <w:rFonts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cs="Times New Roman"/>
                <w:sz w:val="20"/>
                <w:szCs w:val="20"/>
              </w:rPr>
              <w:t>ихменево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ул.Советская,</w:t>
            </w:r>
            <w:r>
              <w:rPr>
                <w:rFonts w:cs="Times New Roman"/>
                <w:sz w:val="20"/>
                <w:szCs w:val="20"/>
              </w:rPr>
              <w:lastRenderedPageBreak/>
              <w:t>36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Школа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Услуги образова</w:t>
            </w:r>
            <w:r>
              <w:rPr>
                <w:rFonts w:cs="Times New Roman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192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71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</w:t>
            </w:r>
          </w:p>
        </w:tc>
        <w:tc>
          <w:tcPr>
            <w:tcW w:w="2303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68" w:right="14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6557BD">
        <w:trPr>
          <w:trHeight w:val="397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Капремонт окон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№7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cs="Times New Roman"/>
                <w:sz w:val="20"/>
                <w:szCs w:val="20"/>
              </w:rPr>
              <w:t>есозаводск,ул.Челюскина,10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Школа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Услуги образования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360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71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2303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68" w:right="14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6557BD">
        <w:trPr>
          <w:trHeight w:val="397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Капремонт кровли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cs="Times New Roman"/>
                <w:sz w:val="20"/>
                <w:szCs w:val="20"/>
              </w:rPr>
              <w:t>антелеймоновка</w:t>
            </w:r>
            <w:proofErr w:type="spellEnd"/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cs="Times New Roman"/>
                <w:sz w:val="20"/>
                <w:szCs w:val="20"/>
              </w:rPr>
              <w:t>антелеймоновка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ул.Школьная,29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Школа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Услуги образования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240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71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2303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68" w:right="14"/>
              <w:rPr>
                <w:rFonts w:cs="Times New Roman"/>
                <w:color w:val="FF0000"/>
                <w:sz w:val="20"/>
                <w:szCs w:val="20"/>
              </w:rPr>
            </w:pPr>
          </w:p>
          <w:p w:rsidR="006557BD" w:rsidRDefault="006557BD">
            <w:pPr>
              <w:pStyle w:val="Standard"/>
              <w:ind w:left="68" w:right="14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6557BD">
        <w:trPr>
          <w:trHeight w:val="397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Капремонт спортзала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cs="Times New Roman"/>
                <w:sz w:val="20"/>
                <w:szCs w:val="20"/>
              </w:rPr>
              <w:t>ужино</w:t>
            </w:r>
            <w:proofErr w:type="spellEnd"/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cs="Times New Roman"/>
                <w:sz w:val="20"/>
                <w:szCs w:val="20"/>
              </w:rPr>
              <w:t>ужино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ул.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Советская,44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Школа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Услуги образования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240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71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2303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68" w:right="14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6557BD">
        <w:trPr>
          <w:trHeight w:val="397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Капремонт окон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№4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cs="Times New Roman"/>
                <w:sz w:val="20"/>
                <w:szCs w:val="20"/>
              </w:rPr>
              <w:t>есозаводск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ул.Вокзальная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76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Школа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Услуги образования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440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71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2303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68" w:right="14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6557BD">
        <w:trPr>
          <w:trHeight w:val="397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Капремонт кровли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cs="Times New Roman"/>
                <w:sz w:val="20"/>
                <w:szCs w:val="20"/>
              </w:rPr>
              <w:t>ужино</w:t>
            </w:r>
            <w:proofErr w:type="spellEnd"/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cs="Times New Roman"/>
                <w:sz w:val="20"/>
                <w:szCs w:val="20"/>
              </w:rPr>
              <w:t>ужино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ул.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Советская,44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Школа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Услуги образования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240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71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2025</w:t>
            </w:r>
          </w:p>
        </w:tc>
        <w:tc>
          <w:tcPr>
            <w:tcW w:w="2303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68" w:right="14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6557BD">
        <w:trPr>
          <w:trHeight w:val="397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Капитальный пищеблока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cs="Times New Roman"/>
                <w:sz w:val="20"/>
                <w:szCs w:val="20"/>
              </w:rPr>
              <w:t>ихменево</w:t>
            </w:r>
            <w:proofErr w:type="spellEnd"/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cs="Times New Roman"/>
                <w:sz w:val="20"/>
                <w:szCs w:val="20"/>
              </w:rPr>
              <w:t>ихменево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ул.Советская,36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Школа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Услуги образования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192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71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2025</w:t>
            </w:r>
          </w:p>
        </w:tc>
        <w:tc>
          <w:tcPr>
            <w:tcW w:w="2303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68" w:right="14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6557BD">
        <w:trPr>
          <w:trHeight w:val="397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Капремонт спортзала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№4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cs="Times New Roman"/>
                <w:sz w:val="20"/>
                <w:szCs w:val="20"/>
              </w:rPr>
              <w:t>есозаводск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ул.Вокзальная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76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Школа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Услуги образования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440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71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2025</w:t>
            </w:r>
          </w:p>
        </w:tc>
        <w:tc>
          <w:tcPr>
            <w:tcW w:w="2303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68" w:right="14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6557BD">
        <w:trPr>
          <w:trHeight w:val="397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Капитальный ремонт </w:t>
            </w:r>
            <w:proofErr w:type="spellStart"/>
            <w:r>
              <w:rPr>
                <w:rFonts w:cs="Times New Roman"/>
                <w:sz w:val="20"/>
                <w:szCs w:val="20"/>
              </w:rPr>
              <w:t>АУПС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№5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Лесозаводск ул.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Калининская</w:t>
            </w:r>
            <w:proofErr w:type="gramEnd"/>
            <w:r>
              <w:rPr>
                <w:rFonts w:cs="Times New Roman"/>
                <w:sz w:val="20"/>
                <w:szCs w:val="20"/>
              </w:rPr>
              <w:t>,2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Школа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Услуги образования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1137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71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2021</w:t>
            </w:r>
          </w:p>
        </w:tc>
        <w:tc>
          <w:tcPr>
            <w:tcW w:w="2303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68" w:right="14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6557BD">
        <w:trPr>
          <w:trHeight w:val="397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Капремонт спортзала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cs="Times New Roman"/>
                <w:sz w:val="20"/>
                <w:szCs w:val="20"/>
              </w:rPr>
              <w:t>антелеймоновка</w:t>
            </w:r>
            <w:proofErr w:type="spellEnd"/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cs="Times New Roman"/>
                <w:sz w:val="20"/>
                <w:szCs w:val="20"/>
              </w:rPr>
              <w:t>антелеймоновка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ул.Школьная,29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Школа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Услуги образования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240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71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2020</w:t>
            </w:r>
          </w:p>
        </w:tc>
        <w:tc>
          <w:tcPr>
            <w:tcW w:w="2303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68" w:right="14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6557BD">
        <w:trPr>
          <w:trHeight w:val="397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Капремонт окон </w:t>
            </w:r>
            <w:proofErr w:type="spellStart"/>
            <w:r>
              <w:rPr>
                <w:rFonts w:cs="Times New Roman"/>
                <w:sz w:val="20"/>
                <w:szCs w:val="20"/>
              </w:rPr>
              <w:t>МДОБУ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Д/С №10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Лесозаводск,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ул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Калининская,17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Детский сад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Услуги образования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258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71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2020</w:t>
            </w:r>
          </w:p>
        </w:tc>
        <w:tc>
          <w:tcPr>
            <w:tcW w:w="2303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68" w:right="14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6557BD">
        <w:trPr>
          <w:trHeight w:val="397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Благоустройство универсальной спортплощадки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lastRenderedPageBreak/>
              <w:t>№2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lastRenderedPageBreak/>
              <w:t>г</w:t>
            </w:r>
            <w:proofErr w:type="gramStart"/>
            <w:r>
              <w:rPr>
                <w:rFonts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cs="Times New Roman"/>
                <w:sz w:val="20"/>
                <w:szCs w:val="20"/>
              </w:rPr>
              <w:t>есозаводск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улДзержинского,26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Школа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Услуги образования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520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71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2022</w:t>
            </w:r>
          </w:p>
        </w:tc>
        <w:tc>
          <w:tcPr>
            <w:tcW w:w="2303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68" w:right="14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6557BD">
        <w:trPr>
          <w:trHeight w:val="397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Благоустройство территории </w:t>
            </w:r>
            <w:proofErr w:type="spellStart"/>
            <w:r>
              <w:rPr>
                <w:rFonts w:cs="Times New Roman"/>
                <w:sz w:val="20"/>
                <w:szCs w:val="20"/>
              </w:rPr>
              <w:t>МДОБУ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Д/с №11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cs="Times New Roman"/>
                <w:sz w:val="20"/>
                <w:szCs w:val="20"/>
              </w:rPr>
              <w:t>есозаводск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ул.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Калининская,29б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Детский сад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Услуги образования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71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2022</w:t>
            </w:r>
          </w:p>
        </w:tc>
        <w:tc>
          <w:tcPr>
            <w:tcW w:w="2303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68" w:right="14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6557BD">
        <w:trPr>
          <w:trHeight w:val="397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Благоустройство территории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№7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Лесозаводск,ул</w:t>
            </w:r>
            <w:proofErr w:type="gramStart"/>
            <w:r>
              <w:rPr>
                <w:rFonts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cs="Times New Roman"/>
                <w:sz w:val="20"/>
                <w:szCs w:val="20"/>
              </w:rPr>
              <w:t>елюскина,10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Школа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Услуги образования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360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71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2022</w:t>
            </w:r>
          </w:p>
        </w:tc>
        <w:tc>
          <w:tcPr>
            <w:tcW w:w="2303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68" w:right="14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6557BD">
        <w:trPr>
          <w:trHeight w:val="397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Капремонт </w:t>
            </w:r>
            <w:proofErr w:type="spellStart"/>
            <w:r>
              <w:rPr>
                <w:rFonts w:cs="Times New Roman"/>
                <w:sz w:val="20"/>
                <w:szCs w:val="20"/>
              </w:rPr>
              <w:t>АУПС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МДОБУ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Д/С №11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cs="Times New Roman"/>
                <w:sz w:val="20"/>
                <w:szCs w:val="20"/>
              </w:rPr>
              <w:t>есозаводск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ул.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Калининская,29б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Детский сад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Услуги образования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71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2022</w:t>
            </w:r>
          </w:p>
        </w:tc>
        <w:tc>
          <w:tcPr>
            <w:tcW w:w="2303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68" w:right="14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6557BD">
        <w:trPr>
          <w:trHeight w:val="397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Капремонт </w:t>
            </w:r>
            <w:proofErr w:type="spellStart"/>
            <w:r>
              <w:rPr>
                <w:rFonts w:cs="Times New Roman"/>
                <w:sz w:val="20"/>
                <w:szCs w:val="20"/>
              </w:rPr>
              <w:t>АУПС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МДОБУ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Д/С №5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cs="Times New Roman"/>
                <w:sz w:val="20"/>
                <w:szCs w:val="20"/>
              </w:rPr>
              <w:t>есозаводск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ул.Октябрьская,115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Детский сад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Услуги образования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256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71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2022</w:t>
            </w:r>
          </w:p>
        </w:tc>
        <w:tc>
          <w:tcPr>
            <w:tcW w:w="2303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68" w:right="14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6557BD">
        <w:trPr>
          <w:trHeight w:val="397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Капремонт </w:t>
            </w:r>
            <w:proofErr w:type="spellStart"/>
            <w:r>
              <w:rPr>
                <w:rFonts w:cs="Times New Roman"/>
                <w:sz w:val="20"/>
                <w:szCs w:val="20"/>
              </w:rPr>
              <w:t>АУПС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СОШ№1</w:t>
            </w:r>
            <w:proofErr w:type="spellEnd"/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cs="Times New Roman"/>
                <w:sz w:val="20"/>
                <w:szCs w:val="20"/>
              </w:rPr>
              <w:t>есозаводск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ул.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Калининская,27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Школа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Услуги образования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520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71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2022</w:t>
            </w:r>
          </w:p>
        </w:tc>
        <w:tc>
          <w:tcPr>
            <w:tcW w:w="2303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68" w:right="14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6557BD">
        <w:trPr>
          <w:trHeight w:val="397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Информационно-досуговый центр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ООШ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с. </w:t>
            </w:r>
            <w:proofErr w:type="gramStart"/>
            <w:r>
              <w:rPr>
                <w:rFonts w:cs="Times New Roman"/>
                <w:sz w:val="20"/>
                <w:szCs w:val="20"/>
              </w:rPr>
              <w:t>Курское</w:t>
            </w:r>
            <w:proofErr w:type="gramEnd"/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с. Курское, ул.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Почтовая,16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Школа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Услуги образования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192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71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</w:t>
            </w:r>
          </w:p>
        </w:tc>
        <w:tc>
          <w:tcPr>
            <w:tcW w:w="2303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68" w:right="14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6557BD">
        <w:trPr>
          <w:trHeight w:val="397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Театральный дворик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СОШ№5</w:t>
            </w:r>
            <w:proofErr w:type="spellEnd"/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cs="Times New Roman"/>
                <w:sz w:val="20"/>
                <w:szCs w:val="20"/>
              </w:rPr>
              <w:t>есозаводск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ул.Калиниская,29а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Школа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Услуги образования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1137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71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</w:t>
            </w:r>
          </w:p>
        </w:tc>
        <w:tc>
          <w:tcPr>
            <w:tcW w:w="2303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68" w:right="14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6557BD">
        <w:trPr>
          <w:trHeight w:val="397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Капремонт </w:t>
            </w:r>
            <w:proofErr w:type="spellStart"/>
            <w:r>
              <w:rPr>
                <w:rFonts w:cs="Times New Roman"/>
                <w:sz w:val="20"/>
                <w:szCs w:val="20"/>
              </w:rPr>
              <w:t>МДОБУ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Д/С №3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cs="Times New Roman"/>
                <w:sz w:val="20"/>
                <w:szCs w:val="20"/>
              </w:rPr>
              <w:t>есозаводск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ул.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Калиниская,42.а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Детский сад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spacing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Услуги образования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232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71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2303" w:type="dxa"/>
            <w:tcBorders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68" w:right="14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6557BD">
        <w:trPr>
          <w:trHeight w:val="397"/>
        </w:trPr>
        <w:tc>
          <w:tcPr>
            <w:tcW w:w="1092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:rsidR="006557BD" w:rsidRDefault="009D3684">
            <w:pPr>
              <w:pStyle w:val="Standard"/>
              <w:ind w:left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Учреждения здравоохранения</w:t>
            </w:r>
          </w:p>
        </w:tc>
      </w:tr>
      <w:tr w:rsidR="006557BD">
        <w:trPr>
          <w:trHeight w:val="397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Капитальный ремонт ФАП, </w:t>
            </w:r>
            <w:proofErr w:type="spellStart"/>
            <w:r>
              <w:rPr>
                <w:rFonts w:cs="Times New Roman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с. Пантелеймоновка, с. Ружино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Врачебная Амбулатория, ФАП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10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Медицинские услуги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:rsidR="006557BD" w:rsidRDefault="009D3684">
            <w:pPr>
              <w:pStyle w:val="Standard"/>
              <w:ind w:firstLine="3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Согласно ПСД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 г.</w:t>
            </w:r>
          </w:p>
        </w:tc>
        <w:tc>
          <w:tcPr>
            <w:tcW w:w="23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68" w:right="1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Правительство Приморского края, департамент здравоохранения</w:t>
            </w:r>
          </w:p>
        </w:tc>
      </w:tr>
      <w:tr w:rsidR="006557BD">
        <w:trPr>
          <w:trHeight w:val="397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Монтаж </w:t>
            </w:r>
            <w:proofErr w:type="gramStart"/>
            <w:r>
              <w:rPr>
                <w:rFonts w:cs="Times New Roman"/>
                <w:sz w:val="20"/>
                <w:szCs w:val="20"/>
              </w:rPr>
              <w:t>модульного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ФАПа</w:t>
            </w:r>
            <w:proofErr w:type="spellEnd"/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с. </w:t>
            </w:r>
            <w:proofErr w:type="gramStart"/>
            <w:r>
              <w:rPr>
                <w:rFonts w:cs="Times New Roman"/>
                <w:sz w:val="20"/>
                <w:szCs w:val="20"/>
              </w:rPr>
              <w:t>Лесное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, Марково, </w:t>
            </w:r>
            <w:proofErr w:type="spellStart"/>
            <w:r>
              <w:rPr>
                <w:rFonts w:cs="Times New Roman"/>
                <w:sz w:val="20"/>
                <w:szCs w:val="20"/>
              </w:rPr>
              <w:t>Филаретовка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Тамга, Курское, </w:t>
            </w:r>
            <w:proofErr w:type="spellStart"/>
            <w:r>
              <w:rPr>
                <w:rFonts w:cs="Times New Roman"/>
                <w:sz w:val="20"/>
                <w:szCs w:val="20"/>
              </w:rPr>
              <w:t>Глазовка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Амбулатория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10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Медицинские услуги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:rsidR="006557BD" w:rsidRDefault="009D3684">
            <w:pPr>
              <w:pStyle w:val="Standard"/>
              <w:ind w:firstLine="3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Согласно ПСД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2023-2024 г.</w:t>
            </w:r>
          </w:p>
        </w:tc>
        <w:tc>
          <w:tcPr>
            <w:tcW w:w="23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AE72BD" w:rsidRDefault="00AE72BD"/>
        </w:tc>
      </w:tr>
      <w:tr w:rsidR="006557BD">
        <w:trPr>
          <w:trHeight w:val="397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Капитальный ремонт  ФАП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с. Тургенево</w:t>
            </w:r>
          </w:p>
          <w:p w:rsidR="006557BD" w:rsidRDefault="006557BD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ФАП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10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Медицинские услуги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:rsidR="006557BD" w:rsidRDefault="009D3684">
            <w:pPr>
              <w:pStyle w:val="Standard"/>
              <w:ind w:firstLine="3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Согласно ПСД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течение периода</w:t>
            </w:r>
          </w:p>
        </w:tc>
        <w:tc>
          <w:tcPr>
            <w:tcW w:w="23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AE72BD" w:rsidRDefault="00AE72BD"/>
        </w:tc>
      </w:tr>
      <w:tr w:rsidR="006557BD">
        <w:trPr>
          <w:trHeight w:val="397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Капитальный ремонт </w:t>
            </w:r>
            <w:r>
              <w:rPr>
                <w:rFonts w:cs="Times New Roman"/>
                <w:sz w:val="20"/>
                <w:szCs w:val="20"/>
              </w:rPr>
              <w:lastRenderedPageBreak/>
              <w:t>терапевтического корпуса (перепрофилирование), инфекционного отделения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г. Лесозаводск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СМП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аптека, </w:t>
            </w:r>
            <w:r>
              <w:rPr>
                <w:rFonts w:cs="Times New Roman"/>
                <w:sz w:val="20"/>
                <w:szCs w:val="20"/>
              </w:rPr>
              <w:lastRenderedPageBreak/>
              <w:t>лаборатория, отделение стационара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10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Медицинские </w:t>
            </w:r>
            <w:r>
              <w:rPr>
                <w:rFonts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:rsidR="006557BD" w:rsidRDefault="009D3684">
            <w:pPr>
              <w:pStyle w:val="Standard"/>
              <w:ind w:firstLine="3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Согласно ПСД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8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2023-2024 гг.</w:t>
            </w:r>
          </w:p>
        </w:tc>
        <w:tc>
          <w:tcPr>
            <w:tcW w:w="23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AE72BD" w:rsidRDefault="00AE72BD"/>
        </w:tc>
      </w:tr>
      <w:tr w:rsidR="006557BD">
        <w:trPr>
          <w:trHeight w:val="397"/>
        </w:trPr>
        <w:tc>
          <w:tcPr>
            <w:tcW w:w="1092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:rsidR="006557BD" w:rsidRDefault="009D3684">
            <w:pPr>
              <w:pStyle w:val="Standard"/>
              <w:ind w:left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Учреждения культуры</w:t>
            </w:r>
          </w:p>
        </w:tc>
      </w:tr>
      <w:tr w:rsidR="006557BD">
        <w:trPr>
          <w:trHeight w:val="397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Подготовка проектно-сметной документации на строительство здания сельского клуба, расположенного по адресу Приморский край, г. Лесозаводск, с. Тихменево, ул. Советская, 38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16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с. Тихменево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Сельский клуб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Услуги</w:t>
            </w:r>
          </w:p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культуры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75 мест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 300 кв. м.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6557BD" w:rsidRDefault="009D3684">
            <w:pPr>
              <w:pStyle w:val="Standard"/>
              <w:ind w:left="4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 2025 г.</w:t>
            </w:r>
          </w:p>
        </w:tc>
        <w:tc>
          <w:tcPr>
            <w:tcW w:w="23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Правительство  Приморского края, Администрация</w:t>
            </w:r>
          </w:p>
          <w:p w:rsidR="006557BD" w:rsidRDefault="009D3684">
            <w:pPr>
              <w:pStyle w:val="Standard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Лесозаводского городского округа</w:t>
            </w:r>
          </w:p>
        </w:tc>
      </w:tr>
      <w:tr w:rsidR="006557BD">
        <w:trPr>
          <w:trHeight w:val="397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Капитальный ремонт Городского дома культуры</w:t>
            </w:r>
          </w:p>
          <w:p w:rsidR="006557BD" w:rsidRDefault="006557BD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16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г. Лесозаводск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Дом культуры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услуги культу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500 мест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7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3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AE72BD" w:rsidRDefault="00AE72BD"/>
        </w:tc>
      </w:tr>
      <w:tr w:rsidR="006557BD">
        <w:trPr>
          <w:trHeight w:val="397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 xml:space="preserve">Модернизация детских школ искусств по видам искусств (Капитальный ремонт детской школы </w:t>
            </w:r>
            <w:proofErr w:type="spellStart"/>
            <w:r>
              <w:rPr>
                <w:rFonts w:cs="Times New Roman"/>
                <w:sz w:val="20"/>
                <w:szCs w:val="20"/>
              </w:rPr>
              <w:t>исксств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расположенной по адресу, г. Лесозаводск, ул. Макарова, </w:t>
            </w:r>
            <w:proofErr w:type="spellStart"/>
            <w:r>
              <w:rPr>
                <w:rFonts w:cs="Times New Roman"/>
                <w:sz w:val="20"/>
                <w:szCs w:val="20"/>
              </w:rPr>
              <w:t>27А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и ул. Октябрьская, 83 лит.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Б.</w:t>
            </w:r>
          </w:p>
          <w:p w:rsidR="006557BD" w:rsidRDefault="006557BD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16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г. Лесозаводск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Детская школа искусств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Услуги</w:t>
            </w:r>
          </w:p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Дополнительного образования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718 мест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47"/>
              <w:rPr>
                <w:sz w:val="20"/>
                <w:szCs w:val="20"/>
              </w:rPr>
            </w:pPr>
          </w:p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2022 г.</w:t>
            </w:r>
          </w:p>
        </w:tc>
        <w:tc>
          <w:tcPr>
            <w:tcW w:w="23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AE72BD" w:rsidRDefault="00AE72BD"/>
        </w:tc>
      </w:tr>
      <w:tr w:rsidR="006557BD">
        <w:trPr>
          <w:trHeight w:val="397"/>
        </w:trPr>
        <w:tc>
          <w:tcPr>
            <w:tcW w:w="1092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  <w:vAlign w:val="center"/>
          </w:tcPr>
          <w:p w:rsidR="006557BD" w:rsidRDefault="009D3684">
            <w:pPr>
              <w:pStyle w:val="Standard"/>
              <w:ind w:left="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Учреждения физической культуры и спорта</w:t>
            </w:r>
          </w:p>
        </w:tc>
      </w:tr>
      <w:tr w:rsidR="006557BD">
        <w:trPr>
          <w:trHeight w:val="397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Создание двух хоккейных коробок;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Лесозаводск ул. </w:t>
            </w:r>
            <w:proofErr w:type="gramStart"/>
            <w:r>
              <w:rPr>
                <w:rFonts w:cs="Times New Roman"/>
                <w:sz w:val="20"/>
                <w:szCs w:val="20"/>
              </w:rPr>
              <w:t>Вокзальная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76,</w:t>
            </w:r>
          </w:p>
          <w:p w:rsidR="006557BD" w:rsidRDefault="009D3684">
            <w:pPr>
              <w:pStyle w:val="Standard"/>
              <w:ind w:left="2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Кирова 26,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Хоккейная коробка – 2 шт.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Услуги</w:t>
            </w:r>
          </w:p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физ. культуры и спорта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Согласно ПСД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2019</w:t>
            </w:r>
          </w:p>
        </w:tc>
        <w:tc>
          <w:tcPr>
            <w:tcW w:w="23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41"/>
              <w:rPr>
                <w:rFonts w:cs="Times New Roman"/>
                <w:sz w:val="20"/>
                <w:szCs w:val="20"/>
              </w:rPr>
            </w:pPr>
          </w:p>
          <w:p w:rsidR="006557BD" w:rsidRDefault="006557BD">
            <w:pPr>
              <w:pStyle w:val="Standard"/>
              <w:ind w:left="41"/>
              <w:rPr>
                <w:rFonts w:cs="Times New Roman"/>
                <w:sz w:val="20"/>
                <w:szCs w:val="20"/>
              </w:rPr>
            </w:pPr>
          </w:p>
          <w:p w:rsidR="006557BD" w:rsidRDefault="006557BD">
            <w:pPr>
              <w:pStyle w:val="Standard"/>
              <w:ind w:left="41"/>
              <w:rPr>
                <w:rFonts w:cs="Times New Roman"/>
                <w:sz w:val="20"/>
                <w:szCs w:val="20"/>
              </w:rPr>
            </w:pPr>
          </w:p>
          <w:p w:rsidR="006557BD" w:rsidRDefault="006557BD">
            <w:pPr>
              <w:pStyle w:val="Standard"/>
              <w:ind w:left="41"/>
              <w:rPr>
                <w:rFonts w:cs="Times New Roman"/>
                <w:sz w:val="20"/>
                <w:szCs w:val="20"/>
              </w:rPr>
            </w:pPr>
          </w:p>
          <w:p w:rsidR="006557BD" w:rsidRDefault="006557BD">
            <w:pPr>
              <w:pStyle w:val="Standard"/>
              <w:ind w:left="41"/>
              <w:rPr>
                <w:rFonts w:cs="Times New Roman"/>
                <w:sz w:val="20"/>
                <w:szCs w:val="20"/>
              </w:rPr>
            </w:pPr>
          </w:p>
          <w:p w:rsidR="006557BD" w:rsidRDefault="006557BD">
            <w:pPr>
              <w:pStyle w:val="Standard"/>
              <w:ind w:left="41"/>
              <w:rPr>
                <w:rFonts w:cs="Times New Roman"/>
                <w:sz w:val="20"/>
                <w:szCs w:val="20"/>
              </w:rPr>
            </w:pPr>
          </w:p>
          <w:p w:rsidR="006557BD" w:rsidRDefault="006557BD">
            <w:pPr>
              <w:pStyle w:val="Standard"/>
              <w:ind w:left="41"/>
              <w:rPr>
                <w:rFonts w:cs="Times New Roman"/>
                <w:sz w:val="20"/>
                <w:szCs w:val="20"/>
              </w:rPr>
            </w:pPr>
          </w:p>
          <w:p w:rsidR="006557BD" w:rsidRDefault="006557BD">
            <w:pPr>
              <w:pStyle w:val="Standard"/>
              <w:ind w:left="41"/>
              <w:rPr>
                <w:rFonts w:cs="Times New Roman"/>
                <w:sz w:val="20"/>
                <w:szCs w:val="20"/>
              </w:rPr>
            </w:pPr>
          </w:p>
          <w:p w:rsidR="006557BD" w:rsidRDefault="009D3684">
            <w:pPr>
              <w:pStyle w:val="Standard"/>
              <w:ind w:left="4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Правительство  Приморского края, Администрация</w:t>
            </w:r>
          </w:p>
          <w:p w:rsidR="006557BD" w:rsidRDefault="009D3684">
            <w:pPr>
              <w:pStyle w:val="Standard"/>
              <w:ind w:left="36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Лесозаводского </w:t>
            </w:r>
            <w:r>
              <w:rPr>
                <w:rFonts w:cs="Times New Roman"/>
                <w:sz w:val="20"/>
                <w:szCs w:val="20"/>
              </w:rPr>
              <w:lastRenderedPageBreak/>
              <w:t>городского округа</w:t>
            </w:r>
          </w:p>
        </w:tc>
      </w:tr>
      <w:tr w:rsidR="006557BD">
        <w:trPr>
          <w:trHeight w:val="397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39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Создание универсальной спортивной площадки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г. Лесозаводск</w:t>
            </w:r>
          </w:p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, ул. Октябрьская, 83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Хоккейная коробка;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Услуги</w:t>
            </w:r>
          </w:p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физ. культуры и спорта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Согласно ПСД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2019</w:t>
            </w:r>
          </w:p>
        </w:tc>
        <w:tc>
          <w:tcPr>
            <w:tcW w:w="23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AE72BD" w:rsidRDefault="00AE72BD"/>
        </w:tc>
      </w:tr>
      <w:tr w:rsidR="006557BD">
        <w:trPr>
          <w:trHeight w:val="397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39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Создание спортивной </w:t>
            </w:r>
            <w:r>
              <w:rPr>
                <w:rFonts w:cs="Times New Roman"/>
                <w:sz w:val="20"/>
                <w:szCs w:val="20"/>
              </w:rPr>
              <w:lastRenderedPageBreak/>
              <w:t>площадки для экстремальных видов спорта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г. Лесозаводск</w:t>
            </w:r>
          </w:p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ул. </w:t>
            </w:r>
            <w:r>
              <w:rPr>
                <w:rFonts w:cs="Times New Roman"/>
                <w:sz w:val="20"/>
                <w:szCs w:val="20"/>
              </w:rPr>
              <w:lastRenderedPageBreak/>
              <w:t xml:space="preserve">Калининская, </w:t>
            </w:r>
            <w:proofErr w:type="spellStart"/>
            <w:r>
              <w:rPr>
                <w:rFonts w:cs="Times New Roman"/>
                <w:sz w:val="20"/>
                <w:szCs w:val="20"/>
              </w:rPr>
              <w:t>35а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lastRenderedPageBreak/>
              <w:t>УСП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Услуги</w:t>
            </w:r>
          </w:p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физ. </w:t>
            </w:r>
            <w:r>
              <w:rPr>
                <w:rFonts w:cs="Times New Roman"/>
                <w:sz w:val="20"/>
                <w:szCs w:val="20"/>
              </w:rPr>
              <w:lastRenderedPageBreak/>
              <w:t>культуры и спорта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4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4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2022</w:t>
            </w:r>
          </w:p>
          <w:p w:rsidR="006557BD" w:rsidRDefault="006557BD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</w:p>
          <w:p w:rsidR="006557BD" w:rsidRDefault="006557BD">
            <w:pPr>
              <w:pStyle w:val="Standard"/>
              <w:ind w:left="47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AE72BD" w:rsidRDefault="00AE72BD"/>
        </w:tc>
      </w:tr>
      <w:tr w:rsidR="006557BD">
        <w:trPr>
          <w:trHeight w:val="397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Ремонт малого спортзала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2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Лесозаводск ул. </w:t>
            </w:r>
            <w:proofErr w:type="gramStart"/>
            <w:r>
              <w:rPr>
                <w:rFonts w:cs="Times New Roman"/>
                <w:sz w:val="20"/>
                <w:szCs w:val="20"/>
              </w:rPr>
              <w:t>Октябрьская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83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2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Малый спортзал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Услуги</w:t>
            </w:r>
          </w:p>
          <w:p w:rsidR="006557BD" w:rsidRDefault="009D3684">
            <w:pPr>
              <w:pStyle w:val="Standard"/>
              <w:ind w:left="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физ. культуры и спорта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135" w:right="86" w:firstLine="1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304,1 м. кв.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</w:t>
            </w:r>
          </w:p>
        </w:tc>
        <w:tc>
          <w:tcPr>
            <w:tcW w:w="23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AE72BD" w:rsidRDefault="00AE72BD"/>
        </w:tc>
      </w:tr>
      <w:tr w:rsidR="006557BD">
        <w:trPr>
          <w:trHeight w:val="397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39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Строительство стадиона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Лесозаводск, ул. </w:t>
            </w:r>
            <w:proofErr w:type="gramStart"/>
            <w:r>
              <w:rPr>
                <w:rFonts w:cs="Times New Roman"/>
                <w:sz w:val="20"/>
                <w:szCs w:val="20"/>
              </w:rPr>
              <w:t>Пушкинская</w:t>
            </w:r>
            <w:proofErr w:type="gramEnd"/>
            <w:r>
              <w:rPr>
                <w:rFonts w:cs="Times New Roman"/>
                <w:sz w:val="20"/>
                <w:szCs w:val="20"/>
              </w:rPr>
              <w:t>, 10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Стадион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Услуги</w:t>
            </w:r>
          </w:p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физ. культуры и спорта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4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4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2023-2024</w:t>
            </w:r>
          </w:p>
          <w:p w:rsidR="006557BD" w:rsidRDefault="006557BD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</w:p>
          <w:p w:rsidR="006557BD" w:rsidRDefault="006557BD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AE72BD" w:rsidRDefault="00AE72BD"/>
        </w:tc>
      </w:tr>
      <w:tr w:rsidR="006557BD">
        <w:trPr>
          <w:trHeight w:val="397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39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Реконструкция здания-спортзала и строительство прилегающего стадиона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г. Лесозаводск, ул. Кирова 26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Спортивный зал, стадион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Услуги</w:t>
            </w:r>
          </w:p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физ. культуры и спорта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4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22 947 м. кв.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Реконструкция спортзала  на 2024-2026 годы, строительство стадиона - на 2025-2026 год</w:t>
            </w:r>
          </w:p>
        </w:tc>
        <w:tc>
          <w:tcPr>
            <w:tcW w:w="23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AE72BD" w:rsidRDefault="00AE72BD"/>
        </w:tc>
      </w:tr>
      <w:tr w:rsidR="006557BD">
        <w:trPr>
          <w:trHeight w:val="397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Капитальный ремонт стадиона «Спартак»</w:t>
            </w:r>
          </w:p>
          <w:p w:rsidR="006557BD" w:rsidRDefault="006557BD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2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г. Лесозаводск ул. 50 лет ВЛКСМ, 35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2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Стадион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Услуги</w:t>
            </w:r>
          </w:p>
          <w:p w:rsidR="006557BD" w:rsidRDefault="009D3684">
            <w:pPr>
              <w:pStyle w:val="Standard"/>
              <w:ind w:left="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физ. культуры и спорта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135" w:right="86" w:firstLine="1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16166м</w:t>
            </w:r>
            <w:proofErr w:type="spellEnd"/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23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AE72BD" w:rsidRDefault="00AE72BD"/>
        </w:tc>
      </w:tr>
      <w:tr w:rsidR="006557BD">
        <w:trPr>
          <w:trHeight w:val="397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39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Строительство </w:t>
            </w:r>
            <w:proofErr w:type="spellStart"/>
            <w:r>
              <w:rPr>
                <w:rFonts w:cs="Times New Roman"/>
                <w:sz w:val="20"/>
                <w:szCs w:val="20"/>
              </w:rPr>
              <w:t>лыжероллерной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трассы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г. Лесозаводск, ул. Лыжная база «Маяк»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Лыжероллерная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трасса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Услуги</w:t>
            </w:r>
          </w:p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физ. культуры и спорта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4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4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47"/>
              <w:rPr>
                <w:rFonts w:cs="Times New Roman"/>
                <w:sz w:val="20"/>
                <w:szCs w:val="20"/>
              </w:rPr>
            </w:pPr>
          </w:p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23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AE72BD" w:rsidRDefault="00AE72BD"/>
        </w:tc>
      </w:tr>
      <w:tr w:rsidR="006557BD">
        <w:trPr>
          <w:trHeight w:val="397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39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Создание спортивной площадки ТИП 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г. Лесозаводск</w:t>
            </w:r>
          </w:p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ул. Ленинская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Типовая спортивная площадка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Услуги</w:t>
            </w:r>
          </w:p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физ. культуры и спорта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4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4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23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AE72BD" w:rsidRDefault="00AE72BD"/>
        </w:tc>
      </w:tr>
      <w:tr w:rsidR="006557BD">
        <w:trPr>
          <w:trHeight w:val="397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39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Создание спортивной площадки ТИП 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г. Лесозаводск</w:t>
            </w:r>
          </w:p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ул. Спортивная, 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Типовая спортивная площадка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Услуги</w:t>
            </w:r>
          </w:p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физ. культуры и спорта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4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4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47"/>
              <w:rPr>
                <w:rFonts w:cs="Times New Roman"/>
                <w:sz w:val="20"/>
                <w:szCs w:val="20"/>
              </w:rPr>
            </w:pPr>
          </w:p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23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AE72BD" w:rsidRDefault="00AE72BD"/>
        </w:tc>
      </w:tr>
      <w:tr w:rsidR="006557BD">
        <w:trPr>
          <w:trHeight w:val="397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39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Создание спортивной площадки ТИП 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г. Лесозаводск</w:t>
            </w:r>
          </w:p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ул. 50 лет ВЛКСМ, 35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Типовая спортивная площадка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Услуги</w:t>
            </w:r>
          </w:p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физ. культуры и спорта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4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4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47"/>
              <w:rPr>
                <w:rFonts w:cs="Times New Roman"/>
                <w:sz w:val="20"/>
                <w:szCs w:val="20"/>
              </w:rPr>
            </w:pPr>
          </w:p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23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AE72BD" w:rsidRDefault="00AE72BD"/>
        </w:tc>
      </w:tr>
      <w:tr w:rsidR="006557BD">
        <w:trPr>
          <w:trHeight w:val="397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39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Создание спортивной площадки ТИП 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г. Лесозаводск</w:t>
            </w:r>
          </w:p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ул. 9 января, 55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Типовая спортивная площадка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Услуги</w:t>
            </w:r>
          </w:p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физ. культуры и спорта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4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4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47"/>
              <w:rPr>
                <w:rFonts w:cs="Times New Roman"/>
                <w:sz w:val="20"/>
                <w:szCs w:val="20"/>
              </w:rPr>
            </w:pPr>
          </w:p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23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AE72BD" w:rsidRDefault="00AE72BD"/>
        </w:tc>
      </w:tr>
      <w:tr w:rsidR="006557BD">
        <w:trPr>
          <w:trHeight w:val="397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39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Капитальный ремонт стадиона «Локомотив»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г. Лесозаводск</w:t>
            </w:r>
          </w:p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ул. Челюскина 3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Стадион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Услуги</w:t>
            </w:r>
          </w:p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физ. культуры и спорта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Согласно ПСД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2025-2026</w:t>
            </w:r>
          </w:p>
        </w:tc>
        <w:tc>
          <w:tcPr>
            <w:tcW w:w="23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AE72BD" w:rsidRDefault="00AE72BD"/>
        </w:tc>
      </w:tr>
      <w:tr w:rsidR="006557BD">
        <w:trPr>
          <w:trHeight w:val="397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39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Строительство крытого </w:t>
            </w:r>
            <w:r>
              <w:rPr>
                <w:rFonts w:cs="Times New Roman"/>
                <w:sz w:val="20"/>
                <w:szCs w:val="20"/>
              </w:rPr>
              <w:lastRenderedPageBreak/>
              <w:t>ледового катка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г. Лесозаводск, </w:t>
            </w:r>
            <w:r>
              <w:rPr>
                <w:rFonts w:cs="Times New Roman"/>
                <w:sz w:val="20"/>
                <w:szCs w:val="20"/>
              </w:rPr>
              <w:lastRenderedPageBreak/>
              <w:t xml:space="preserve">ул. </w:t>
            </w:r>
            <w:proofErr w:type="gramStart"/>
            <w:r>
              <w:rPr>
                <w:rFonts w:cs="Times New Roman"/>
                <w:sz w:val="20"/>
                <w:szCs w:val="20"/>
              </w:rPr>
              <w:t>Ленинская</w:t>
            </w:r>
            <w:proofErr w:type="gramEnd"/>
          </w:p>
          <w:p w:rsidR="006557BD" w:rsidRDefault="006557BD">
            <w:pPr>
              <w:pStyle w:val="Standard"/>
              <w:ind w:left="-23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Ледовый каток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Услуги</w:t>
            </w:r>
          </w:p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физ. </w:t>
            </w:r>
            <w:r>
              <w:rPr>
                <w:rFonts w:cs="Times New Roman"/>
                <w:sz w:val="20"/>
                <w:szCs w:val="20"/>
              </w:rPr>
              <w:lastRenderedPageBreak/>
              <w:t>культуры и спорта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Согласно ПСД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2024-2026</w:t>
            </w:r>
          </w:p>
        </w:tc>
        <w:tc>
          <w:tcPr>
            <w:tcW w:w="23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AE72BD" w:rsidRDefault="00AE72BD"/>
        </w:tc>
      </w:tr>
      <w:tr w:rsidR="006557BD">
        <w:trPr>
          <w:trHeight w:val="397"/>
        </w:trPr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right="39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Благоустройство площади для ледового катка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Лесозаводск</w:t>
            </w:r>
            <w:proofErr w:type="gramStart"/>
            <w:r>
              <w:rPr>
                <w:rFonts w:cs="Times New Roman"/>
                <w:sz w:val="20"/>
                <w:szCs w:val="20"/>
              </w:rPr>
              <w:t>,у</w:t>
            </w:r>
            <w:proofErr w:type="gramEnd"/>
            <w:r>
              <w:rPr>
                <w:rFonts w:cs="Times New Roman"/>
                <w:sz w:val="20"/>
                <w:szCs w:val="20"/>
              </w:rPr>
              <w:t>л</w:t>
            </w:r>
            <w:proofErr w:type="spellEnd"/>
            <w:r>
              <w:rPr>
                <w:rFonts w:cs="Times New Roman"/>
                <w:sz w:val="20"/>
                <w:szCs w:val="20"/>
              </w:rPr>
              <w:t>. Спортивная, 5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Каток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Услуги</w:t>
            </w:r>
          </w:p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физ. культуры и спорта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Согласно ПСД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Согласно ПСД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2303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33" w:type="dxa"/>
              <w:left w:w="23" w:type="dxa"/>
              <w:bottom w:w="0" w:type="dxa"/>
              <w:right w:w="49" w:type="dxa"/>
            </w:tcMar>
          </w:tcPr>
          <w:p w:rsidR="006557BD" w:rsidRDefault="006557BD">
            <w:pPr>
              <w:pStyle w:val="Standard"/>
              <w:snapToGrid w:val="0"/>
              <w:ind w:left="41"/>
              <w:rPr>
                <w:sz w:val="20"/>
                <w:szCs w:val="20"/>
              </w:rPr>
            </w:pPr>
          </w:p>
        </w:tc>
      </w:tr>
    </w:tbl>
    <w:p w:rsidR="006557BD" w:rsidRDefault="006557BD">
      <w:pPr>
        <w:pStyle w:val="Standard"/>
        <w:ind w:firstLine="851"/>
        <w:jc w:val="both"/>
        <w:rPr>
          <w:rFonts w:cs="Times New Roman"/>
          <w:sz w:val="24"/>
        </w:rPr>
      </w:pPr>
    </w:p>
    <w:p w:rsidR="006557BD" w:rsidRDefault="009D3684">
      <w:pPr>
        <w:pStyle w:val="Standard"/>
        <w:ind w:firstLine="68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б) пункт 2 изложить в следующей редакции: «Оценка объемов и источников финансирования мероприятий по проектированию, строительству и реконструкции объектов социальной инфраструктуры Лесозаводского городского округа»</w:t>
      </w:r>
    </w:p>
    <w:p w:rsidR="006557BD" w:rsidRDefault="009D3684">
      <w:pPr>
        <w:pStyle w:val="Standard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1. Параметры финансирования:</w:t>
      </w:r>
    </w:p>
    <w:tbl>
      <w:tblPr>
        <w:tblW w:w="10708" w:type="dxa"/>
        <w:tblInd w:w="-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1561"/>
        <w:gridCol w:w="1535"/>
        <w:gridCol w:w="839"/>
        <w:gridCol w:w="1117"/>
        <w:gridCol w:w="1117"/>
        <w:gridCol w:w="977"/>
        <w:gridCol w:w="1117"/>
        <w:gridCol w:w="1700"/>
        <w:gridCol w:w="212"/>
      </w:tblGrid>
      <w:tr w:rsidR="006557BD">
        <w:trPr>
          <w:trHeight w:val="397"/>
        </w:trPr>
        <w:tc>
          <w:tcPr>
            <w:tcW w:w="5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</w:t>
            </w:r>
          </w:p>
        </w:tc>
        <w:tc>
          <w:tcPr>
            <w:tcW w:w="15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Местоположение</w:t>
            </w:r>
          </w:p>
        </w:tc>
        <w:tc>
          <w:tcPr>
            <w:tcW w:w="41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left="-27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Параметры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Сроки реализации в плановом периоде</w:t>
            </w:r>
          </w:p>
        </w:tc>
        <w:tc>
          <w:tcPr>
            <w:tcW w:w="17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Примечание</w:t>
            </w:r>
          </w:p>
        </w:tc>
        <w:tc>
          <w:tcPr>
            <w:tcW w:w="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7BD" w:rsidRDefault="006557BD">
            <w:pPr>
              <w:pStyle w:val="Standard"/>
              <w:snapToGrid w:val="0"/>
              <w:spacing w:after="200"/>
              <w:rPr>
                <w:rFonts w:cs="Times New Roman"/>
                <w:sz w:val="24"/>
              </w:rPr>
            </w:pPr>
          </w:p>
        </w:tc>
      </w:tr>
      <w:tr w:rsidR="006557BD">
        <w:trPr>
          <w:trHeight w:val="397"/>
        </w:trPr>
        <w:tc>
          <w:tcPr>
            <w:tcW w:w="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AE72BD" w:rsidRDefault="00AE72BD"/>
        </w:tc>
        <w:tc>
          <w:tcPr>
            <w:tcW w:w="15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AE72BD" w:rsidRDefault="00AE72BD"/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AE72BD" w:rsidRDefault="00AE72BD"/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left="-7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left="-2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Мощность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left="-27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Источник финансирования категория</w:t>
            </w: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AE72BD" w:rsidRDefault="00AE72BD"/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AE72BD" w:rsidRDefault="00AE72BD"/>
        </w:tc>
        <w:tc>
          <w:tcPr>
            <w:tcW w:w="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7BD" w:rsidRDefault="006557BD">
            <w:pPr>
              <w:pStyle w:val="Standard"/>
              <w:snapToGrid w:val="0"/>
              <w:spacing w:after="200"/>
              <w:rPr>
                <w:rFonts w:cs="Times New Roman"/>
                <w:sz w:val="24"/>
              </w:rPr>
            </w:pPr>
          </w:p>
        </w:tc>
      </w:tr>
      <w:tr w:rsidR="006557BD">
        <w:trPr>
          <w:trHeight w:val="397"/>
        </w:trPr>
        <w:tc>
          <w:tcPr>
            <w:tcW w:w="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AE72BD" w:rsidRDefault="00AE72BD"/>
        </w:tc>
        <w:tc>
          <w:tcPr>
            <w:tcW w:w="15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AE72BD" w:rsidRDefault="00AE72BD"/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AE72BD" w:rsidRDefault="00AE72BD"/>
        </w:tc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AE72BD" w:rsidRDefault="00AE72BD"/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AE72BD" w:rsidRDefault="00AE72BD"/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left="-27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Средства бюджета всех уровней, тыс. руб.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left="-2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Внебюджетные средства, тыс. руб.</w:t>
            </w: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AE72BD" w:rsidRDefault="00AE72BD"/>
        </w:tc>
        <w:tc>
          <w:tcPr>
            <w:tcW w:w="17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AE72BD" w:rsidRDefault="00AE72BD"/>
        </w:tc>
        <w:tc>
          <w:tcPr>
            <w:tcW w:w="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7BD" w:rsidRDefault="006557BD">
            <w:pPr>
              <w:pStyle w:val="Standard"/>
              <w:snapToGrid w:val="0"/>
              <w:spacing w:after="200"/>
              <w:rPr>
                <w:rFonts w:cs="Times New Roman"/>
                <w:sz w:val="24"/>
              </w:rPr>
            </w:pPr>
          </w:p>
        </w:tc>
      </w:tr>
      <w:tr w:rsidR="006557BD">
        <w:trPr>
          <w:trHeight w:val="39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Ремонт кровли спортзала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СОШ№34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Лесозаводск ул. </w:t>
            </w:r>
            <w:proofErr w:type="gramStart"/>
            <w:r>
              <w:rPr>
                <w:rFonts w:cs="Times New Roman"/>
                <w:sz w:val="20"/>
                <w:szCs w:val="20"/>
              </w:rPr>
              <w:t>Октябрьская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82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7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Школа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964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1016,09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2019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исполнено</w:t>
            </w:r>
          </w:p>
        </w:tc>
        <w:tc>
          <w:tcPr>
            <w:tcW w:w="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7BD" w:rsidRDefault="006557BD">
            <w:pPr>
              <w:pStyle w:val="Standard"/>
              <w:snapToGrid w:val="0"/>
              <w:spacing w:after="200"/>
              <w:rPr>
                <w:rFonts w:cs="Times New Roman"/>
                <w:sz w:val="24"/>
              </w:rPr>
            </w:pPr>
          </w:p>
        </w:tc>
      </w:tr>
      <w:tr w:rsidR="006557BD">
        <w:trPr>
          <w:trHeight w:val="39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Капремонт кровли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ООШ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с. Марково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Лесозаводский  ГО,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cs="Times New Roman"/>
                <w:sz w:val="20"/>
                <w:szCs w:val="20"/>
              </w:rPr>
              <w:t>арково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ул.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Волкова,35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7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Школа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3502,03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2019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исполнено</w:t>
            </w:r>
          </w:p>
        </w:tc>
        <w:tc>
          <w:tcPr>
            <w:tcW w:w="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7BD" w:rsidRDefault="006557BD">
            <w:pPr>
              <w:pStyle w:val="Standard"/>
              <w:snapToGrid w:val="0"/>
              <w:spacing w:after="200"/>
              <w:rPr>
                <w:rFonts w:cs="Times New Roman"/>
                <w:sz w:val="24"/>
              </w:rPr>
            </w:pPr>
          </w:p>
        </w:tc>
      </w:tr>
      <w:tr w:rsidR="006557BD">
        <w:trPr>
          <w:trHeight w:val="39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Ремонт кровли спортзала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№ 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Лесозаводск ул. </w:t>
            </w:r>
            <w:proofErr w:type="gramStart"/>
            <w:r>
              <w:rPr>
                <w:rFonts w:cs="Times New Roman"/>
                <w:sz w:val="20"/>
                <w:szCs w:val="20"/>
              </w:rPr>
              <w:t>Пушкинская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7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Школа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964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1192,0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2019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69"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исполнено</w:t>
            </w:r>
          </w:p>
        </w:tc>
        <w:tc>
          <w:tcPr>
            <w:tcW w:w="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7BD" w:rsidRDefault="006557BD">
            <w:pPr>
              <w:pStyle w:val="Standard"/>
              <w:snapToGrid w:val="0"/>
              <w:spacing w:after="200"/>
              <w:rPr>
                <w:rFonts w:cs="Times New Roman"/>
                <w:sz w:val="24"/>
              </w:rPr>
            </w:pPr>
          </w:p>
        </w:tc>
      </w:tr>
      <w:tr w:rsidR="006557BD">
        <w:trPr>
          <w:trHeight w:val="39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Ремонт окон спортзала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№ 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Лесозаводск ул. </w:t>
            </w:r>
            <w:proofErr w:type="gramStart"/>
            <w:r>
              <w:rPr>
                <w:rFonts w:cs="Times New Roman"/>
                <w:sz w:val="20"/>
                <w:szCs w:val="20"/>
              </w:rPr>
              <w:t>Пушкинская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7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Школа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964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5088,2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исполнено</w:t>
            </w:r>
          </w:p>
        </w:tc>
        <w:tc>
          <w:tcPr>
            <w:tcW w:w="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7BD" w:rsidRDefault="006557BD">
            <w:pPr>
              <w:pStyle w:val="Standard"/>
              <w:snapToGrid w:val="0"/>
              <w:spacing w:after="200"/>
              <w:rPr>
                <w:rFonts w:cs="Times New Roman"/>
                <w:sz w:val="24"/>
              </w:rPr>
            </w:pPr>
          </w:p>
        </w:tc>
      </w:tr>
      <w:tr w:rsidR="006557BD">
        <w:trPr>
          <w:trHeight w:val="39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Капитальный ремонт кровли МОБУ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№ 156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Лесозаводск ул. </w:t>
            </w:r>
            <w:proofErr w:type="gramStart"/>
            <w:r>
              <w:rPr>
                <w:rFonts w:cs="Times New Roman"/>
                <w:sz w:val="20"/>
                <w:szCs w:val="20"/>
              </w:rPr>
              <w:t>Паровозная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7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Школа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2783,09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исполнено</w:t>
            </w:r>
          </w:p>
        </w:tc>
        <w:tc>
          <w:tcPr>
            <w:tcW w:w="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7BD" w:rsidRDefault="006557BD">
            <w:pPr>
              <w:pStyle w:val="Standard"/>
              <w:snapToGrid w:val="0"/>
              <w:spacing w:after="200"/>
              <w:rPr>
                <w:rFonts w:cs="Times New Roman"/>
                <w:sz w:val="24"/>
              </w:rPr>
            </w:pPr>
          </w:p>
        </w:tc>
      </w:tr>
      <w:tr w:rsidR="006557BD">
        <w:trPr>
          <w:trHeight w:val="39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Капитальный ремонт окон МОБУ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ООШ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с. </w:t>
            </w:r>
            <w:proofErr w:type="gramStart"/>
            <w:r>
              <w:rPr>
                <w:rFonts w:cs="Times New Roman"/>
                <w:color w:val="000000"/>
                <w:sz w:val="20"/>
                <w:szCs w:val="20"/>
              </w:rPr>
              <w:t>Курское</w:t>
            </w:r>
            <w:proofErr w:type="gram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с. Курское ул.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Почтовая,16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7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Школа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исполнено</w:t>
            </w:r>
          </w:p>
        </w:tc>
        <w:tc>
          <w:tcPr>
            <w:tcW w:w="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7BD" w:rsidRDefault="006557BD">
            <w:pPr>
              <w:pStyle w:val="Standard"/>
              <w:snapToGrid w:val="0"/>
              <w:spacing w:after="200"/>
              <w:rPr>
                <w:rFonts w:cs="Times New Roman"/>
                <w:sz w:val="24"/>
              </w:rPr>
            </w:pPr>
          </w:p>
        </w:tc>
      </w:tr>
      <w:tr w:rsidR="006557BD">
        <w:trPr>
          <w:trHeight w:val="39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Капитальный ремонт кровли МОБУ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№ 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Лесозаводск ул.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Калининская</w:t>
            </w:r>
            <w:proofErr w:type="gramEnd"/>
            <w:r>
              <w:rPr>
                <w:rFonts w:cs="Times New Roman"/>
                <w:sz w:val="20"/>
                <w:szCs w:val="20"/>
              </w:rPr>
              <w:t>,29а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7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Школа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1137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15205,95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исполнено</w:t>
            </w:r>
          </w:p>
        </w:tc>
        <w:tc>
          <w:tcPr>
            <w:tcW w:w="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7BD" w:rsidRDefault="006557BD">
            <w:pPr>
              <w:pStyle w:val="Standard"/>
              <w:snapToGrid w:val="0"/>
              <w:spacing w:after="200"/>
              <w:rPr>
                <w:rFonts w:cs="Times New Roman"/>
                <w:sz w:val="24"/>
              </w:rPr>
            </w:pPr>
          </w:p>
        </w:tc>
      </w:tr>
      <w:tr w:rsidR="006557BD">
        <w:trPr>
          <w:trHeight w:val="39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Капитальный ремонт окон МОБУ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№5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Лесозаводск ул.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Калининская</w:t>
            </w:r>
            <w:proofErr w:type="gramEnd"/>
            <w:r>
              <w:rPr>
                <w:rFonts w:cs="Times New Roman"/>
                <w:sz w:val="20"/>
                <w:szCs w:val="20"/>
              </w:rPr>
              <w:t>,29а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7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Школа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1137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6051,06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исполнено</w:t>
            </w:r>
          </w:p>
        </w:tc>
        <w:tc>
          <w:tcPr>
            <w:tcW w:w="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7BD" w:rsidRDefault="006557BD">
            <w:pPr>
              <w:pStyle w:val="Standard"/>
              <w:snapToGrid w:val="0"/>
              <w:spacing w:after="200"/>
              <w:rPr>
                <w:rFonts w:cs="Times New Roman"/>
                <w:sz w:val="24"/>
              </w:rPr>
            </w:pPr>
          </w:p>
        </w:tc>
      </w:tr>
      <w:tr w:rsidR="006557BD">
        <w:trPr>
          <w:trHeight w:val="39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Капитальный ремонт кровли МОБУ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№ 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Лесозаводск ул.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Калининская</w:t>
            </w:r>
            <w:proofErr w:type="gramEnd"/>
            <w:r>
              <w:rPr>
                <w:rFonts w:cs="Times New Roman"/>
                <w:sz w:val="20"/>
                <w:szCs w:val="20"/>
              </w:rPr>
              <w:t>,27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7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Школа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520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7509,21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исполнено</w:t>
            </w:r>
          </w:p>
        </w:tc>
        <w:tc>
          <w:tcPr>
            <w:tcW w:w="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7BD" w:rsidRDefault="006557BD">
            <w:pPr>
              <w:pStyle w:val="Standard"/>
              <w:snapToGrid w:val="0"/>
              <w:spacing w:after="200"/>
              <w:rPr>
                <w:rFonts w:cs="Times New Roman"/>
                <w:sz w:val="24"/>
              </w:rPr>
            </w:pPr>
          </w:p>
        </w:tc>
      </w:tr>
      <w:tr w:rsidR="006557BD">
        <w:trPr>
          <w:trHeight w:val="39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3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Капитальный ремонт кровли МОБУ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№ 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Лесозаводск ул. </w:t>
            </w:r>
            <w:proofErr w:type="gramStart"/>
            <w:r>
              <w:rPr>
                <w:rFonts w:cs="Times New Roman"/>
                <w:sz w:val="20"/>
                <w:szCs w:val="20"/>
              </w:rPr>
              <w:t>Пушкинская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7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Школа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964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17921,18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3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Модернизация образования</w:t>
            </w:r>
          </w:p>
        </w:tc>
        <w:tc>
          <w:tcPr>
            <w:tcW w:w="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7BD" w:rsidRDefault="006557BD">
            <w:pPr>
              <w:pStyle w:val="Standard"/>
              <w:snapToGrid w:val="0"/>
              <w:spacing w:after="200"/>
              <w:rPr>
                <w:rFonts w:cs="Times New Roman"/>
                <w:sz w:val="24"/>
              </w:rPr>
            </w:pPr>
          </w:p>
        </w:tc>
      </w:tr>
      <w:tr w:rsidR="006557BD">
        <w:trPr>
          <w:trHeight w:val="39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3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Капитальный ремонт кровли МОБУ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№ 34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Лесозаводск ул. </w:t>
            </w:r>
            <w:proofErr w:type="gramStart"/>
            <w:r>
              <w:rPr>
                <w:rFonts w:cs="Times New Roman"/>
                <w:sz w:val="20"/>
                <w:szCs w:val="20"/>
              </w:rPr>
              <w:t>Октябрьская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82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7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Школа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964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24720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3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Определяется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софинансирование</w:t>
            </w:r>
            <w:proofErr w:type="spellEnd"/>
          </w:p>
        </w:tc>
        <w:tc>
          <w:tcPr>
            <w:tcW w:w="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7BD" w:rsidRDefault="006557BD">
            <w:pPr>
              <w:pStyle w:val="Standard"/>
              <w:snapToGrid w:val="0"/>
              <w:spacing w:after="200"/>
              <w:rPr>
                <w:rFonts w:cs="Times New Roman"/>
                <w:sz w:val="24"/>
              </w:rPr>
            </w:pPr>
          </w:p>
        </w:tc>
      </w:tr>
      <w:tr w:rsidR="006557BD">
        <w:trPr>
          <w:trHeight w:val="39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Установка ограждения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СОШ№5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Лесозаводск ул.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Калининская</w:t>
            </w:r>
            <w:proofErr w:type="gramEnd"/>
            <w:r>
              <w:rPr>
                <w:rFonts w:cs="Times New Roman"/>
                <w:sz w:val="20"/>
                <w:szCs w:val="20"/>
              </w:rPr>
              <w:t>,2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7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Школа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1137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2742,65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стадии исполнения</w:t>
            </w:r>
          </w:p>
        </w:tc>
        <w:tc>
          <w:tcPr>
            <w:tcW w:w="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7BD" w:rsidRDefault="006557BD">
            <w:pPr>
              <w:pStyle w:val="Standard"/>
              <w:snapToGrid w:val="0"/>
              <w:spacing w:after="200"/>
              <w:rPr>
                <w:rFonts w:cs="Times New Roman"/>
                <w:sz w:val="24"/>
              </w:rPr>
            </w:pPr>
          </w:p>
        </w:tc>
      </w:tr>
      <w:tr w:rsidR="006557BD">
        <w:trPr>
          <w:trHeight w:val="39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Капитальный ремонт кровли спортзала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cs="Times New Roman"/>
                <w:sz w:val="20"/>
                <w:szCs w:val="20"/>
              </w:rPr>
              <w:t>ихменево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cs="Times New Roman"/>
                <w:sz w:val="20"/>
                <w:szCs w:val="20"/>
              </w:rPr>
              <w:t>ихменево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ул.Советская,36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7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Школа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2915,24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стадии исполнения</w:t>
            </w:r>
          </w:p>
        </w:tc>
        <w:tc>
          <w:tcPr>
            <w:tcW w:w="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7BD" w:rsidRDefault="006557BD">
            <w:pPr>
              <w:pStyle w:val="Standard"/>
              <w:snapToGrid w:val="0"/>
              <w:spacing w:after="200"/>
              <w:rPr>
                <w:rFonts w:cs="Times New Roman"/>
                <w:sz w:val="24"/>
              </w:rPr>
            </w:pPr>
          </w:p>
        </w:tc>
      </w:tr>
      <w:tr w:rsidR="006557BD">
        <w:trPr>
          <w:trHeight w:val="39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Капремонт окон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СОШ№7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cs="Times New Roman"/>
                <w:sz w:val="20"/>
                <w:szCs w:val="20"/>
              </w:rPr>
              <w:t>есозаводск,ул.Челюскина,10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7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Школа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5888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Определяется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софинансирование</w:t>
            </w:r>
            <w:proofErr w:type="spellEnd"/>
          </w:p>
        </w:tc>
        <w:tc>
          <w:tcPr>
            <w:tcW w:w="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7BD" w:rsidRDefault="006557BD">
            <w:pPr>
              <w:pStyle w:val="Standard"/>
              <w:snapToGrid w:val="0"/>
              <w:spacing w:after="200"/>
              <w:rPr>
                <w:rFonts w:cs="Times New Roman"/>
                <w:sz w:val="24"/>
              </w:rPr>
            </w:pPr>
          </w:p>
        </w:tc>
      </w:tr>
      <w:tr w:rsidR="006557BD">
        <w:trPr>
          <w:trHeight w:val="39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Капремонт кровли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cs="Times New Roman"/>
                <w:sz w:val="20"/>
                <w:szCs w:val="20"/>
              </w:rPr>
              <w:t>антелеймоновка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cs="Times New Roman"/>
                <w:sz w:val="20"/>
                <w:szCs w:val="20"/>
              </w:rPr>
              <w:t>антелеймоновка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ул.Школьная,29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7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Школа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7789,9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Определяется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софинансирование</w:t>
            </w:r>
            <w:proofErr w:type="spellEnd"/>
          </w:p>
        </w:tc>
        <w:tc>
          <w:tcPr>
            <w:tcW w:w="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7BD" w:rsidRDefault="006557BD">
            <w:pPr>
              <w:pStyle w:val="Standard"/>
              <w:snapToGrid w:val="0"/>
              <w:spacing w:after="200"/>
              <w:rPr>
                <w:rFonts w:cs="Times New Roman"/>
                <w:sz w:val="24"/>
              </w:rPr>
            </w:pPr>
          </w:p>
        </w:tc>
      </w:tr>
      <w:tr w:rsidR="006557BD">
        <w:trPr>
          <w:trHeight w:val="39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Капремонт спортзала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cs="Times New Roman"/>
                <w:sz w:val="20"/>
                <w:szCs w:val="20"/>
              </w:rPr>
              <w:t>ужино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cs="Times New Roman"/>
                <w:sz w:val="20"/>
                <w:szCs w:val="20"/>
              </w:rPr>
              <w:t>ужино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ул.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Советская,44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7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Школа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3675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Определяется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софинансирование</w:t>
            </w:r>
            <w:proofErr w:type="spellEnd"/>
          </w:p>
        </w:tc>
        <w:tc>
          <w:tcPr>
            <w:tcW w:w="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7BD" w:rsidRDefault="006557BD">
            <w:pPr>
              <w:pStyle w:val="Standard"/>
              <w:snapToGrid w:val="0"/>
              <w:spacing w:after="200"/>
              <w:rPr>
                <w:rFonts w:cs="Times New Roman"/>
                <w:sz w:val="24"/>
              </w:rPr>
            </w:pPr>
          </w:p>
        </w:tc>
      </w:tr>
      <w:tr w:rsidR="006557BD">
        <w:trPr>
          <w:trHeight w:val="39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Капремонт окон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СОШ№4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cs="Times New Roman"/>
                <w:sz w:val="20"/>
                <w:szCs w:val="20"/>
              </w:rPr>
              <w:t>есозаводск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ул.Вокзальная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76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7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Школа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4372,35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Определяется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софинансирование</w:t>
            </w:r>
            <w:proofErr w:type="spellEnd"/>
          </w:p>
        </w:tc>
        <w:tc>
          <w:tcPr>
            <w:tcW w:w="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7BD" w:rsidRDefault="006557BD">
            <w:pPr>
              <w:pStyle w:val="Standard"/>
              <w:snapToGrid w:val="0"/>
              <w:spacing w:after="200"/>
              <w:rPr>
                <w:rFonts w:cs="Times New Roman"/>
                <w:sz w:val="24"/>
              </w:rPr>
            </w:pPr>
          </w:p>
        </w:tc>
      </w:tr>
      <w:tr w:rsidR="006557BD">
        <w:trPr>
          <w:trHeight w:val="39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Капремонт кровли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cs="Times New Roman"/>
                <w:sz w:val="20"/>
                <w:szCs w:val="20"/>
              </w:rPr>
              <w:t>ужино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cs="Times New Roman"/>
                <w:sz w:val="20"/>
                <w:szCs w:val="20"/>
              </w:rPr>
              <w:t>ужино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ул.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Советская,44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7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Школа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8240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Разработка ПСД</w:t>
            </w:r>
          </w:p>
        </w:tc>
        <w:tc>
          <w:tcPr>
            <w:tcW w:w="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7BD" w:rsidRDefault="006557BD">
            <w:pPr>
              <w:pStyle w:val="Standard"/>
              <w:snapToGrid w:val="0"/>
              <w:spacing w:after="200"/>
              <w:rPr>
                <w:rFonts w:cs="Times New Roman"/>
                <w:sz w:val="24"/>
              </w:rPr>
            </w:pPr>
          </w:p>
        </w:tc>
      </w:tr>
      <w:tr w:rsidR="006557BD">
        <w:trPr>
          <w:trHeight w:val="39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Капитальный пищеблока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cs="Times New Roman"/>
                <w:sz w:val="20"/>
                <w:szCs w:val="20"/>
              </w:rPr>
              <w:t>ихменево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cs="Times New Roman"/>
                <w:sz w:val="20"/>
                <w:szCs w:val="20"/>
              </w:rPr>
              <w:t>ихменево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ул.Советская,36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7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Школа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Разработка ПСД</w:t>
            </w:r>
          </w:p>
        </w:tc>
        <w:tc>
          <w:tcPr>
            <w:tcW w:w="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7BD" w:rsidRDefault="006557BD">
            <w:pPr>
              <w:pStyle w:val="Standard"/>
              <w:snapToGrid w:val="0"/>
              <w:spacing w:after="200"/>
              <w:rPr>
                <w:rFonts w:cs="Times New Roman"/>
                <w:sz w:val="24"/>
              </w:rPr>
            </w:pPr>
          </w:p>
        </w:tc>
      </w:tr>
      <w:tr w:rsidR="006557BD">
        <w:trPr>
          <w:trHeight w:val="39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Капремонт спортзала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СОШ№4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cs="Times New Roman"/>
                <w:sz w:val="20"/>
                <w:szCs w:val="20"/>
              </w:rPr>
              <w:t>есозаводск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ул.Вокзальная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76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7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Школа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Разработка ПСД</w:t>
            </w:r>
          </w:p>
        </w:tc>
        <w:tc>
          <w:tcPr>
            <w:tcW w:w="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7BD" w:rsidRDefault="006557BD">
            <w:pPr>
              <w:pStyle w:val="Standard"/>
              <w:snapToGrid w:val="0"/>
              <w:spacing w:after="200"/>
              <w:rPr>
                <w:rFonts w:cs="Times New Roman"/>
                <w:sz w:val="24"/>
              </w:rPr>
            </w:pPr>
          </w:p>
        </w:tc>
      </w:tr>
      <w:tr w:rsidR="006557BD">
        <w:trPr>
          <w:trHeight w:val="39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Капитальный ремонт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АУПС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МОБУ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№5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Лесозаводск ул.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Калининская</w:t>
            </w:r>
            <w:proofErr w:type="gramEnd"/>
            <w:r>
              <w:rPr>
                <w:rFonts w:cs="Times New Roman"/>
                <w:sz w:val="20"/>
                <w:szCs w:val="20"/>
              </w:rPr>
              <w:t>,2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7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Школа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1137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1336,23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исполнено</w:t>
            </w:r>
          </w:p>
        </w:tc>
        <w:tc>
          <w:tcPr>
            <w:tcW w:w="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7BD" w:rsidRDefault="006557BD">
            <w:pPr>
              <w:pStyle w:val="Standard"/>
              <w:snapToGrid w:val="0"/>
              <w:spacing w:after="200"/>
              <w:rPr>
                <w:rFonts w:cs="Times New Roman"/>
                <w:sz w:val="24"/>
              </w:rPr>
            </w:pPr>
          </w:p>
        </w:tc>
      </w:tr>
      <w:tr w:rsidR="006557BD">
        <w:trPr>
          <w:trHeight w:val="39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4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Капремонт спортзала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cs="Times New Roman"/>
                <w:sz w:val="20"/>
                <w:szCs w:val="20"/>
              </w:rPr>
              <w:t>антелеймоновка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cs="Times New Roman"/>
                <w:sz w:val="20"/>
                <w:szCs w:val="20"/>
              </w:rPr>
              <w:t>антелеймоновка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ул.Школьная,29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7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Школа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7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4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исполнено</w:t>
            </w:r>
          </w:p>
        </w:tc>
        <w:tc>
          <w:tcPr>
            <w:tcW w:w="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left="41"/>
              <w:rPr>
                <w:rFonts w:cs="Times New Roman"/>
                <w:sz w:val="24"/>
              </w:rPr>
            </w:pPr>
          </w:p>
        </w:tc>
      </w:tr>
      <w:tr w:rsidR="006557BD">
        <w:trPr>
          <w:trHeight w:val="39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Капремонт окон </w:t>
            </w:r>
            <w:proofErr w:type="spellStart"/>
            <w:r>
              <w:rPr>
                <w:rFonts w:cs="Times New Roman"/>
                <w:sz w:val="20"/>
                <w:szCs w:val="20"/>
              </w:rPr>
              <w:t>МДОБУ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Д/С №10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Лесозаводск,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ул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Калининская,17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7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Детский сад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3470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исполнено</w:t>
            </w:r>
          </w:p>
        </w:tc>
        <w:tc>
          <w:tcPr>
            <w:tcW w:w="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7BD" w:rsidRDefault="006557BD">
            <w:pPr>
              <w:pStyle w:val="Standard"/>
              <w:snapToGrid w:val="0"/>
              <w:spacing w:after="200"/>
              <w:rPr>
                <w:rFonts w:cs="Times New Roman"/>
                <w:sz w:val="24"/>
              </w:rPr>
            </w:pPr>
          </w:p>
        </w:tc>
      </w:tr>
      <w:tr w:rsidR="006557BD">
        <w:trPr>
          <w:trHeight w:val="39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Благоустройство универсальной спортплощадки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lastRenderedPageBreak/>
              <w:t>№2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lastRenderedPageBreak/>
              <w:t>г</w:t>
            </w:r>
            <w:proofErr w:type="gramStart"/>
            <w:r>
              <w:rPr>
                <w:rFonts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cs="Times New Roman"/>
                <w:sz w:val="20"/>
                <w:szCs w:val="20"/>
              </w:rPr>
              <w:t>есозаводск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улДзержинского,26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7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Школа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520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исполнено</w:t>
            </w:r>
          </w:p>
        </w:tc>
        <w:tc>
          <w:tcPr>
            <w:tcW w:w="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7BD" w:rsidRDefault="006557BD">
            <w:pPr>
              <w:pStyle w:val="Standard"/>
              <w:snapToGrid w:val="0"/>
              <w:spacing w:after="200"/>
              <w:rPr>
                <w:rFonts w:cs="Times New Roman"/>
                <w:sz w:val="24"/>
              </w:rPr>
            </w:pPr>
          </w:p>
        </w:tc>
      </w:tr>
      <w:tr w:rsidR="006557BD">
        <w:trPr>
          <w:trHeight w:val="39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Благоустройство территории </w:t>
            </w:r>
            <w:proofErr w:type="spellStart"/>
            <w:r>
              <w:rPr>
                <w:rFonts w:cs="Times New Roman"/>
                <w:sz w:val="20"/>
                <w:szCs w:val="20"/>
              </w:rPr>
              <w:t>МДОБУ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Д/с №11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cs="Times New Roman"/>
                <w:sz w:val="20"/>
                <w:szCs w:val="20"/>
              </w:rPr>
              <w:t>есозаводск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ул.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Калининская,29б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7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Детский сад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исполнено</w:t>
            </w:r>
          </w:p>
        </w:tc>
        <w:tc>
          <w:tcPr>
            <w:tcW w:w="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7BD" w:rsidRDefault="006557BD">
            <w:pPr>
              <w:pStyle w:val="Standard"/>
              <w:snapToGrid w:val="0"/>
              <w:spacing w:after="200"/>
              <w:rPr>
                <w:rFonts w:cs="Times New Roman"/>
                <w:sz w:val="24"/>
              </w:rPr>
            </w:pPr>
          </w:p>
        </w:tc>
      </w:tr>
      <w:tr w:rsidR="006557BD">
        <w:trPr>
          <w:trHeight w:val="39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Благоустройство территории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СОШ№7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Лесозаводск,ул</w:t>
            </w:r>
            <w:proofErr w:type="gramStart"/>
            <w:r>
              <w:rPr>
                <w:rFonts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cs="Times New Roman"/>
                <w:sz w:val="20"/>
                <w:szCs w:val="20"/>
              </w:rPr>
              <w:t>елюскина,10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7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Школа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исполнено</w:t>
            </w:r>
          </w:p>
        </w:tc>
        <w:tc>
          <w:tcPr>
            <w:tcW w:w="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7BD" w:rsidRDefault="006557BD">
            <w:pPr>
              <w:pStyle w:val="Standard"/>
              <w:snapToGrid w:val="0"/>
              <w:spacing w:after="200"/>
              <w:rPr>
                <w:rFonts w:cs="Times New Roman"/>
                <w:sz w:val="24"/>
              </w:rPr>
            </w:pPr>
          </w:p>
        </w:tc>
      </w:tr>
      <w:tr w:rsidR="006557BD">
        <w:trPr>
          <w:trHeight w:val="39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Капремонт </w:t>
            </w:r>
            <w:proofErr w:type="spellStart"/>
            <w:r>
              <w:rPr>
                <w:rFonts w:cs="Times New Roman"/>
                <w:sz w:val="20"/>
                <w:szCs w:val="20"/>
              </w:rPr>
              <w:t>АУПС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МДОБУ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Д/С №11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cs="Times New Roman"/>
                <w:sz w:val="20"/>
                <w:szCs w:val="20"/>
              </w:rPr>
              <w:t>есозаводск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ул.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Калининская,29б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7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Детский сад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2022</w:t>
            </w:r>
          </w:p>
        </w:tc>
        <w:tc>
          <w:tcPr>
            <w:tcW w:w="1728" w:type="dxa"/>
            <w:tcBorders>
              <w:top w:val="single" w:sz="2" w:space="0" w:color="2A6099"/>
              <w:left w:val="single" w:sz="2" w:space="0" w:color="2A6099"/>
              <w:bottom w:val="single" w:sz="2" w:space="0" w:color="2A6099"/>
              <w:right w:val="single" w:sz="2" w:space="0" w:color="2A6099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исполнено</w:t>
            </w:r>
          </w:p>
        </w:tc>
        <w:tc>
          <w:tcPr>
            <w:tcW w:w="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7BD" w:rsidRDefault="006557BD">
            <w:pPr>
              <w:pStyle w:val="Standard"/>
              <w:snapToGrid w:val="0"/>
              <w:spacing w:after="200"/>
              <w:rPr>
                <w:rFonts w:cs="Times New Roman"/>
                <w:sz w:val="24"/>
              </w:rPr>
            </w:pPr>
          </w:p>
        </w:tc>
      </w:tr>
      <w:tr w:rsidR="006557BD">
        <w:trPr>
          <w:trHeight w:val="39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Капремонт </w:t>
            </w:r>
            <w:proofErr w:type="spellStart"/>
            <w:r>
              <w:rPr>
                <w:rFonts w:cs="Times New Roman"/>
                <w:sz w:val="20"/>
                <w:szCs w:val="20"/>
              </w:rPr>
              <w:t>АУПС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МДОБУ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Д/С №5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cs="Times New Roman"/>
                <w:sz w:val="20"/>
                <w:szCs w:val="20"/>
              </w:rPr>
              <w:t>есозаводск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ул.Октябрьская,115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7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Детский сад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1370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исполнено</w:t>
            </w:r>
          </w:p>
        </w:tc>
        <w:tc>
          <w:tcPr>
            <w:tcW w:w="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7BD" w:rsidRDefault="006557BD">
            <w:pPr>
              <w:pStyle w:val="Standard"/>
              <w:snapToGrid w:val="0"/>
              <w:spacing w:after="200"/>
              <w:rPr>
                <w:rFonts w:cs="Times New Roman"/>
                <w:sz w:val="24"/>
              </w:rPr>
            </w:pPr>
          </w:p>
        </w:tc>
      </w:tr>
      <w:tr w:rsidR="006557BD">
        <w:trPr>
          <w:trHeight w:val="39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Капремонт </w:t>
            </w:r>
            <w:proofErr w:type="spellStart"/>
            <w:r>
              <w:rPr>
                <w:rFonts w:cs="Times New Roman"/>
                <w:sz w:val="20"/>
                <w:szCs w:val="20"/>
              </w:rPr>
              <w:t>АУПС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СОШ№1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cs="Times New Roman"/>
                <w:sz w:val="20"/>
                <w:szCs w:val="20"/>
              </w:rPr>
              <w:t>есозаводск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ул.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Калининская,27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7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Школа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520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исполнено</w:t>
            </w:r>
          </w:p>
        </w:tc>
        <w:tc>
          <w:tcPr>
            <w:tcW w:w="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7BD" w:rsidRDefault="006557BD">
            <w:pPr>
              <w:pStyle w:val="Standard"/>
              <w:snapToGrid w:val="0"/>
              <w:spacing w:after="200"/>
              <w:rPr>
                <w:rFonts w:cs="Times New Roman"/>
                <w:sz w:val="24"/>
              </w:rPr>
            </w:pPr>
          </w:p>
        </w:tc>
      </w:tr>
      <w:tr w:rsidR="006557BD">
        <w:trPr>
          <w:trHeight w:val="39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Информационно-досуговый центр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ООШ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с. </w:t>
            </w:r>
            <w:proofErr w:type="gramStart"/>
            <w:r>
              <w:rPr>
                <w:rFonts w:cs="Times New Roman"/>
                <w:sz w:val="20"/>
                <w:szCs w:val="20"/>
              </w:rPr>
              <w:t>Курское</w:t>
            </w:r>
            <w:proofErr w:type="gram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с. Курское, ул.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Почтовая,16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7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Школа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стадии исполнения</w:t>
            </w:r>
          </w:p>
        </w:tc>
        <w:tc>
          <w:tcPr>
            <w:tcW w:w="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7BD" w:rsidRDefault="006557BD">
            <w:pPr>
              <w:pStyle w:val="Standard"/>
              <w:snapToGrid w:val="0"/>
              <w:spacing w:after="200"/>
              <w:rPr>
                <w:rFonts w:cs="Times New Roman"/>
                <w:sz w:val="24"/>
              </w:rPr>
            </w:pPr>
          </w:p>
        </w:tc>
      </w:tr>
      <w:tr w:rsidR="006557BD">
        <w:trPr>
          <w:trHeight w:val="39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Театральный дворик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СОШ№5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cs="Times New Roman"/>
                <w:sz w:val="20"/>
                <w:szCs w:val="20"/>
              </w:rPr>
              <w:t>есозаводск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ул.Калиниская,29а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7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Школа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1137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стадии исполнения</w:t>
            </w:r>
          </w:p>
        </w:tc>
        <w:tc>
          <w:tcPr>
            <w:tcW w:w="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7BD" w:rsidRDefault="006557BD">
            <w:pPr>
              <w:pStyle w:val="Standard"/>
              <w:snapToGrid w:val="0"/>
              <w:spacing w:after="200"/>
              <w:rPr>
                <w:rFonts w:cs="Times New Roman"/>
                <w:sz w:val="24"/>
              </w:rPr>
            </w:pPr>
          </w:p>
        </w:tc>
      </w:tr>
      <w:tr w:rsidR="006557BD">
        <w:trPr>
          <w:trHeight w:val="39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Капремонт </w:t>
            </w:r>
            <w:proofErr w:type="spellStart"/>
            <w:r>
              <w:rPr>
                <w:rFonts w:cs="Times New Roman"/>
                <w:sz w:val="20"/>
                <w:szCs w:val="20"/>
              </w:rPr>
              <w:t>МДОБУ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Д/С №3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cs="Times New Roman"/>
                <w:sz w:val="20"/>
                <w:szCs w:val="20"/>
              </w:rPr>
              <w:t>есозаводск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ул.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Калиниская,42.а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7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Детский сад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101975,25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Определяется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софинансирование</w:t>
            </w:r>
            <w:proofErr w:type="spellEnd"/>
          </w:p>
        </w:tc>
        <w:tc>
          <w:tcPr>
            <w:tcW w:w="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7BD" w:rsidRDefault="006557BD">
            <w:pPr>
              <w:pStyle w:val="Standard"/>
              <w:snapToGrid w:val="0"/>
              <w:spacing w:after="200"/>
              <w:rPr>
                <w:rFonts w:cs="Times New Roman"/>
                <w:sz w:val="24"/>
              </w:rPr>
            </w:pPr>
          </w:p>
        </w:tc>
      </w:tr>
      <w:tr w:rsidR="006557BD">
        <w:trPr>
          <w:trHeight w:val="39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Подготовка проектно-сметной документации на строительство здания сельского клуба, расположенного по адресу Приморский край, г. Лесозаводск, с. Тихменево, ул. Советская, 38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Лесозаводск, с. Тихменево, ул. </w:t>
            </w:r>
            <w:proofErr w:type="gramStart"/>
            <w:r>
              <w:rPr>
                <w:rFonts w:cs="Times New Roman"/>
                <w:sz w:val="20"/>
                <w:szCs w:val="20"/>
              </w:rPr>
              <w:t>Советская</w:t>
            </w:r>
            <w:proofErr w:type="gramEnd"/>
            <w:r>
              <w:rPr>
                <w:rFonts w:cs="Times New Roman"/>
                <w:sz w:val="20"/>
                <w:szCs w:val="20"/>
              </w:rPr>
              <w:t>, 38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7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Сельский клуб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 2025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Определяется стоимость разработки ПСД</w:t>
            </w:r>
          </w:p>
        </w:tc>
        <w:tc>
          <w:tcPr>
            <w:tcW w:w="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7BD" w:rsidRDefault="006557BD">
            <w:pPr>
              <w:pStyle w:val="Standard"/>
              <w:snapToGrid w:val="0"/>
              <w:spacing w:after="200"/>
              <w:rPr>
                <w:rFonts w:cs="Times New Roman"/>
                <w:sz w:val="24"/>
              </w:rPr>
            </w:pPr>
          </w:p>
        </w:tc>
      </w:tr>
      <w:tr w:rsidR="006557BD">
        <w:trPr>
          <w:trHeight w:val="39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Капитальный ремонт Городского дома культуры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Лесозаводск, ул. </w:t>
            </w:r>
            <w:proofErr w:type="gramStart"/>
            <w:r>
              <w:rPr>
                <w:rFonts w:cs="Times New Roman"/>
                <w:sz w:val="20"/>
                <w:szCs w:val="20"/>
              </w:rPr>
              <w:t>Пушкинская</w:t>
            </w:r>
            <w:proofErr w:type="gramEnd"/>
            <w:r>
              <w:rPr>
                <w:rFonts w:cs="Times New Roman"/>
                <w:sz w:val="20"/>
                <w:szCs w:val="20"/>
              </w:rPr>
              <w:t>, 32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7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Дом культуры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51 000,00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Определяется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софинансирование</w:t>
            </w:r>
            <w:proofErr w:type="spellEnd"/>
          </w:p>
        </w:tc>
        <w:tc>
          <w:tcPr>
            <w:tcW w:w="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7BD" w:rsidRDefault="006557BD">
            <w:pPr>
              <w:pStyle w:val="Standard"/>
              <w:snapToGrid w:val="0"/>
              <w:spacing w:after="200"/>
              <w:rPr>
                <w:rFonts w:cs="Times New Roman"/>
                <w:sz w:val="24"/>
              </w:rPr>
            </w:pPr>
          </w:p>
        </w:tc>
      </w:tr>
      <w:tr w:rsidR="006557BD">
        <w:trPr>
          <w:trHeight w:val="39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 xml:space="preserve">Модернизация детских школ искусств по видам искусств (Капитальный ремонт детской школы искусств, расположенной по адресу, г. Лесозаводск, </w:t>
            </w:r>
            <w:r>
              <w:rPr>
                <w:rFonts w:cs="Times New Roman"/>
                <w:sz w:val="20"/>
                <w:szCs w:val="20"/>
              </w:rPr>
              <w:lastRenderedPageBreak/>
              <w:t xml:space="preserve">ул. Макарова, </w:t>
            </w:r>
            <w:proofErr w:type="spellStart"/>
            <w:r>
              <w:rPr>
                <w:rFonts w:cs="Times New Roman"/>
                <w:sz w:val="20"/>
                <w:szCs w:val="20"/>
              </w:rPr>
              <w:t>27А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и ул. Октябрьская, 83 лит.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Б.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г. Лесозаводск, ул. Макарова, </w:t>
            </w:r>
            <w:proofErr w:type="spellStart"/>
            <w:r>
              <w:rPr>
                <w:rFonts w:cs="Times New Roman"/>
                <w:sz w:val="20"/>
                <w:szCs w:val="20"/>
              </w:rPr>
              <w:t>27А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и ул. Октябрьская, 83 лит. Б.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7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Детская школа искусств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60 288,33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исполнено</w:t>
            </w:r>
          </w:p>
        </w:tc>
        <w:tc>
          <w:tcPr>
            <w:tcW w:w="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7BD" w:rsidRDefault="006557BD">
            <w:pPr>
              <w:pStyle w:val="Standard"/>
              <w:snapToGrid w:val="0"/>
              <w:spacing w:after="200"/>
              <w:rPr>
                <w:rFonts w:cs="Times New Roman"/>
                <w:sz w:val="24"/>
              </w:rPr>
            </w:pPr>
          </w:p>
        </w:tc>
      </w:tr>
      <w:tr w:rsidR="006557BD">
        <w:trPr>
          <w:trHeight w:val="39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Создание двух хоккейных коробок;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Лесозаводск ул. </w:t>
            </w:r>
            <w:proofErr w:type="gramStart"/>
            <w:r>
              <w:rPr>
                <w:rFonts w:cs="Times New Roman"/>
                <w:sz w:val="20"/>
                <w:szCs w:val="20"/>
              </w:rPr>
              <w:t>Вокзальная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76,</w:t>
            </w:r>
          </w:p>
          <w:p w:rsidR="006557BD" w:rsidRDefault="009D3684">
            <w:pPr>
              <w:pStyle w:val="Standard"/>
              <w:ind w:left="2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Кирова 26,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Хоккейная коробка – 2 шт.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4484,194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2019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исполнено</w:t>
            </w:r>
          </w:p>
        </w:tc>
        <w:tc>
          <w:tcPr>
            <w:tcW w:w="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7BD" w:rsidRDefault="006557BD">
            <w:pPr>
              <w:pStyle w:val="Standard"/>
              <w:snapToGrid w:val="0"/>
              <w:spacing w:after="200"/>
              <w:rPr>
                <w:rFonts w:cs="Times New Roman"/>
                <w:sz w:val="24"/>
              </w:rPr>
            </w:pPr>
          </w:p>
        </w:tc>
      </w:tr>
      <w:tr w:rsidR="006557BD">
        <w:trPr>
          <w:trHeight w:val="39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37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39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Создание универсальной спортивной площадки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г. Лесозаводск</w:t>
            </w:r>
          </w:p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, ул. Октябрьская, 83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Хоккейная коробка;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4642,479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2019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исполнено</w:t>
            </w:r>
          </w:p>
        </w:tc>
        <w:tc>
          <w:tcPr>
            <w:tcW w:w="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7BD" w:rsidRDefault="006557BD">
            <w:pPr>
              <w:pStyle w:val="Standard"/>
              <w:snapToGrid w:val="0"/>
              <w:spacing w:after="200"/>
              <w:rPr>
                <w:rFonts w:cs="Times New Roman"/>
                <w:sz w:val="24"/>
              </w:rPr>
            </w:pPr>
          </w:p>
        </w:tc>
      </w:tr>
      <w:tr w:rsidR="006557BD">
        <w:trPr>
          <w:trHeight w:val="39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38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39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Создание спортивной площадки для экстремальных видов спорта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г. Лесозаводск</w:t>
            </w:r>
          </w:p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ул. Калининская, </w:t>
            </w:r>
            <w:proofErr w:type="spellStart"/>
            <w:r>
              <w:rPr>
                <w:rFonts w:cs="Times New Roman"/>
                <w:sz w:val="20"/>
                <w:szCs w:val="20"/>
              </w:rPr>
              <w:t>35а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6228,180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исполнено</w:t>
            </w:r>
          </w:p>
        </w:tc>
        <w:tc>
          <w:tcPr>
            <w:tcW w:w="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7BD" w:rsidRDefault="006557BD">
            <w:pPr>
              <w:pStyle w:val="Standard"/>
              <w:snapToGrid w:val="0"/>
              <w:spacing w:after="200"/>
              <w:rPr>
                <w:rFonts w:cs="Times New Roman"/>
                <w:sz w:val="24"/>
              </w:rPr>
            </w:pPr>
          </w:p>
        </w:tc>
      </w:tr>
      <w:tr w:rsidR="006557BD">
        <w:trPr>
          <w:trHeight w:val="39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Ремонт малого спортзала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2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Лесозаводск ул. </w:t>
            </w:r>
            <w:proofErr w:type="gramStart"/>
            <w:r>
              <w:rPr>
                <w:rFonts w:cs="Times New Roman"/>
                <w:sz w:val="20"/>
                <w:szCs w:val="20"/>
              </w:rPr>
              <w:t>Октябрьская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83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2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Малый спортзал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Спонсорская помощь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исполнено</w:t>
            </w:r>
          </w:p>
        </w:tc>
        <w:tc>
          <w:tcPr>
            <w:tcW w:w="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7BD" w:rsidRDefault="006557BD">
            <w:pPr>
              <w:pStyle w:val="Standard"/>
              <w:snapToGrid w:val="0"/>
              <w:spacing w:after="200"/>
              <w:rPr>
                <w:rFonts w:cs="Times New Roman"/>
                <w:sz w:val="24"/>
              </w:rPr>
            </w:pPr>
          </w:p>
        </w:tc>
      </w:tr>
      <w:tr w:rsidR="006557BD">
        <w:trPr>
          <w:trHeight w:val="39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39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Строительство стадиона, в том числе ПИР и ПСД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Лесозаводск, ул. </w:t>
            </w:r>
            <w:proofErr w:type="gramStart"/>
            <w:r>
              <w:rPr>
                <w:rFonts w:cs="Times New Roman"/>
                <w:sz w:val="20"/>
                <w:szCs w:val="20"/>
              </w:rPr>
              <w:t>Пушкинская</w:t>
            </w:r>
            <w:proofErr w:type="gramEnd"/>
            <w:r>
              <w:rPr>
                <w:rFonts w:cs="Times New Roman"/>
                <w:sz w:val="20"/>
                <w:szCs w:val="20"/>
              </w:rPr>
              <w:t>, 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Стадион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Определяется ПСД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2023-2024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ПИР и ПСД 5 936,116</w:t>
            </w:r>
          </w:p>
        </w:tc>
        <w:tc>
          <w:tcPr>
            <w:tcW w:w="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7BD" w:rsidRDefault="006557BD">
            <w:pPr>
              <w:pStyle w:val="Standard"/>
              <w:snapToGrid w:val="0"/>
              <w:spacing w:after="200"/>
              <w:rPr>
                <w:rFonts w:cs="Times New Roman"/>
                <w:sz w:val="24"/>
              </w:rPr>
            </w:pPr>
          </w:p>
        </w:tc>
      </w:tr>
      <w:tr w:rsidR="006557BD">
        <w:trPr>
          <w:trHeight w:val="39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41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39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Реконструкция здания-спортзала и строительство прилегающего стадиона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г. Лесозаводск, ул. Кирова 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Спортивный зал, стадион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Определяется ПСД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2024-2025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7BD" w:rsidRDefault="006557BD">
            <w:pPr>
              <w:pStyle w:val="Standard"/>
              <w:snapToGrid w:val="0"/>
              <w:spacing w:after="200"/>
              <w:rPr>
                <w:rFonts w:cs="Times New Roman"/>
                <w:sz w:val="24"/>
              </w:rPr>
            </w:pPr>
          </w:p>
        </w:tc>
      </w:tr>
      <w:tr w:rsidR="006557BD">
        <w:trPr>
          <w:trHeight w:val="39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42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Капитальный ремонт стадиона «Спартак»</w:t>
            </w:r>
          </w:p>
          <w:p w:rsidR="006557BD" w:rsidRDefault="006557BD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2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г. Лесозаводск ул. 50 лет ВЛКСМ, 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2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Стадион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56 000,00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7BD" w:rsidRDefault="006557BD">
            <w:pPr>
              <w:pStyle w:val="Standard"/>
              <w:snapToGrid w:val="0"/>
              <w:spacing w:after="200"/>
              <w:rPr>
                <w:rFonts w:cs="Times New Roman"/>
                <w:sz w:val="24"/>
              </w:rPr>
            </w:pPr>
          </w:p>
        </w:tc>
      </w:tr>
      <w:tr w:rsidR="006557BD">
        <w:trPr>
          <w:trHeight w:val="39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43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39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Строительство </w:t>
            </w:r>
            <w:proofErr w:type="spellStart"/>
            <w:r>
              <w:rPr>
                <w:rFonts w:cs="Times New Roman"/>
                <w:sz w:val="20"/>
                <w:szCs w:val="20"/>
              </w:rPr>
              <w:t>лыжероллерной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трассы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г. Лесозаводск, ул. Лыжная база «Маяк»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Лыжероллерная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трасса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Определяется ПСД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7BD" w:rsidRDefault="006557BD">
            <w:pPr>
              <w:pStyle w:val="Standard"/>
              <w:snapToGrid w:val="0"/>
              <w:spacing w:after="200"/>
              <w:rPr>
                <w:rFonts w:cs="Times New Roman"/>
                <w:sz w:val="24"/>
              </w:rPr>
            </w:pPr>
          </w:p>
        </w:tc>
      </w:tr>
      <w:tr w:rsidR="006557BD">
        <w:trPr>
          <w:trHeight w:val="39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44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39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Создание спортивной площадки ТИП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г. Лесозаводск</w:t>
            </w:r>
          </w:p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ул. Ленинская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Типовая спортивная площадка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Определяется ПСД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7BD" w:rsidRDefault="006557BD">
            <w:pPr>
              <w:pStyle w:val="Standard"/>
              <w:snapToGrid w:val="0"/>
              <w:spacing w:after="200"/>
              <w:rPr>
                <w:rFonts w:cs="Times New Roman"/>
                <w:sz w:val="24"/>
              </w:rPr>
            </w:pPr>
          </w:p>
        </w:tc>
      </w:tr>
      <w:tr w:rsidR="006557BD">
        <w:trPr>
          <w:trHeight w:val="39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45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39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Создание спортивной площадки ТИП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г. Лесозаводск</w:t>
            </w:r>
          </w:p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ул. Спортивная,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Типовая спортивная площадка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Определяется ПСД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7BD" w:rsidRDefault="006557BD">
            <w:pPr>
              <w:pStyle w:val="Standard"/>
              <w:snapToGrid w:val="0"/>
              <w:spacing w:after="200"/>
              <w:rPr>
                <w:rFonts w:cs="Times New Roman"/>
                <w:sz w:val="24"/>
              </w:rPr>
            </w:pPr>
          </w:p>
        </w:tc>
      </w:tr>
      <w:tr w:rsidR="006557BD">
        <w:trPr>
          <w:trHeight w:val="39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46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39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Создание спортивной площадки ТИП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г. Лесозаводск</w:t>
            </w:r>
          </w:p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ул. 50 лет ВЛКСМ, 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Типовая спортивная площадка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Определяется ПСД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7BD" w:rsidRDefault="006557BD">
            <w:pPr>
              <w:pStyle w:val="Standard"/>
              <w:snapToGrid w:val="0"/>
              <w:spacing w:after="200"/>
              <w:rPr>
                <w:rFonts w:cs="Times New Roman"/>
                <w:sz w:val="24"/>
              </w:rPr>
            </w:pPr>
          </w:p>
        </w:tc>
      </w:tr>
      <w:tr w:rsidR="006557BD">
        <w:trPr>
          <w:trHeight w:val="39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39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Создание спортивной площадки ТИП 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г. Лесозаводск</w:t>
            </w:r>
          </w:p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ул. 9 января, 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Типовая спортивная площадка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Определяется ПСД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7BD" w:rsidRDefault="006557BD">
            <w:pPr>
              <w:pStyle w:val="Standard"/>
              <w:snapToGrid w:val="0"/>
              <w:spacing w:after="200"/>
              <w:rPr>
                <w:rFonts w:cs="Times New Roman"/>
                <w:sz w:val="24"/>
              </w:rPr>
            </w:pPr>
          </w:p>
        </w:tc>
      </w:tr>
      <w:tr w:rsidR="006557BD">
        <w:trPr>
          <w:trHeight w:val="39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48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39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Капитальный ремонт стадиона «Локомотив»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г. Лесозаводск</w:t>
            </w:r>
          </w:p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ул. Челюскина 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Стадион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Определяется ПСД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2025-2026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7BD" w:rsidRDefault="006557BD">
            <w:pPr>
              <w:pStyle w:val="Standard"/>
              <w:snapToGrid w:val="0"/>
              <w:spacing w:after="200"/>
              <w:rPr>
                <w:rFonts w:cs="Times New Roman"/>
                <w:sz w:val="24"/>
              </w:rPr>
            </w:pPr>
          </w:p>
        </w:tc>
      </w:tr>
      <w:tr w:rsidR="006557BD">
        <w:trPr>
          <w:trHeight w:val="39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49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39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Строительство крытого ледового катка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Лесозаводск, ул. </w:t>
            </w:r>
            <w:proofErr w:type="gramStart"/>
            <w:r>
              <w:rPr>
                <w:rFonts w:cs="Times New Roman"/>
                <w:sz w:val="20"/>
                <w:szCs w:val="20"/>
              </w:rPr>
              <w:t>Ленинская</w:t>
            </w:r>
            <w:proofErr w:type="gramEnd"/>
          </w:p>
          <w:p w:rsidR="006557BD" w:rsidRDefault="006557BD">
            <w:pPr>
              <w:pStyle w:val="Standard"/>
              <w:ind w:left="-23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Ледовый каток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Определяется ПСД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2024-2026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7BD" w:rsidRDefault="006557BD">
            <w:pPr>
              <w:pStyle w:val="Standard"/>
              <w:snapToGrid w:val="0"/>
              <w:spacing w:after="200"/>
              <w:rPr>
                <w:rFonts w:cs="Times New Roman"/>
                <w:sz w:val="24"/>
              </w:rPr>
            </w:pPr>
          </w:p>
        </w:tc>
      </w:tr>
      <w:tr w:rsidR="006557BD">
        <w:trPr>
          <w:trHeight w:val="397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39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Благоустройство площади для ледового катка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Лесозаводск</w:t>
            </w:r>
            <w:proofErr w:type="gramStart"/>
            <w:r>
              <w:rPr>
                <w:rFonts w:cs="Times New Roman"/>
                <w:sz w:val="20"/>
                <w:szCs w:val="20"/>
              </w:rPr>
              <w:t>,у</w:t>
            </w:r>
            <w:proofErr w:type="gramEnd"/>
            <w:r>
              <w:rPr>
                <w:rFonts w:cs="Times New Roman"/>
                <w:sz w:val="20"/>
                <w:szCs w:val="20"/>
              </w:rPr>
              <w:t>л</w:t>
            </w:r>
            <w:proofErr w:type="spellEnd"/>
            <w:r>
              <w:rPr>
                <w:rFonts w:cs="Times New Roman"/>
                <w:sz w:val="20"/>
                <w:szCs w:val="20"/>
              </w:rPr>
              <w:t>. Спортивная, 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3030,00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7BD" w:rsidRDefault="006557BD">
            <w:pPr>
              <w:pStyle w:val="Standard"/>
              <w:snapToGrid w:val="0"/>
              <w:spacing w:after="200"/>
              <w:rPr>
                <w:rFonts w:cs="Times New Roman"/>
                <w:sz w:val="24"/>
              </w:rPr>
            </w:pPr>
          </w:p>
        </w:tc>
      </w:tr>
    </w:tbl>
    <w:p w:rsidR="006557BD" w:rsidRDefault="006557BD">
      <w:pPr>
        <w:pStyle w:val="Standard"/>
        <w:ind w:firstLine="708"/>
        <w:jc w:val="both"/>
        <w:rPr>
          <w:rFonts w:cs="Times New Roman"/>
          <w:sz w:val="24"/>
        </w:rPr>
      </w:pPr>
    </w:p>
    <w:p w:rsidR="006557BD" w:rsidRDefault="009D3684">
      <w:pPr>
        <w:pStyle w:val="Standard"/>
        <w:ind w:firstLine="708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Общий объем финансирования мероприятий: 1440664,37 тыс. рублей, без учета мероприятий, стоимость реализации которых определяется проектно-сметной документацией.</w:t>
      </w:r>
    </w:p>
    <w:p w:rsidR="006557BD" w:rsidRDefault="009D3684">
      <w:pPr>
        <w:pStyle w:val="Standard"/>
        <w:ind w:firstLine="708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2. Объемы финансирования с распределением по годам:</w:t>
      </w:r>
    </w:p>
    <w:tbl>
      <w:tblPr>
        <w:tblW w:w="1071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2"/>
        <w:gridCol w:w="1807"/>
        <w:gridCol w:w="56"/>
        <w:gridCol w:w="1469"/>
        <w:gridCol w:w="861"/>
        <w:gridCol w:w="734"/>
        <w:gridCol w:w="903"/>
        <w:gridCol w:w="847"/>
        <w:gridCol w:w="692"/>
        <w:gridCol w:w="565"/>
        <w:gridCol w:w="1129"/>
      </w:tblGrid>
      <w:tr w:rsidR="006557BD">
        <w:trPr>
          <w:trHeight w:val="397"/>
          <w:jc w:val="center"/>
        </w:trPr>
        <w:tc>
          <w:tcPr>
            <w:tcW w:w="16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</w:t>
            </w:r>
          </w:p>
        </w:tc>
        <w:tc>
          <w:tcPr>
            <w:tcW w:w="18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2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left="-58" w:right="-79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Местополо</w:t>
            </w:r>
            <w:proofErr w:type="spellEnd"/>
          </w:p>
          <w:p w:rsidR="006557BD" w:rsidRDefault="009D3684">
            <w:pPr>
              <w:pStyle w:val="Standard"/>
              <w:ind w:left="-58" w:right="-79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жение</w:t>
            </w:r>
            <w:proofErr w:type="spellEnd"/>
          </w:p>
        </w:tc>
        <w:tc>
          <w:tcPr>
            <w:tcW w:w="8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Мощность</w:t>
            </w:r>
          </w:p>
          <w:p w:rsidR="006557BD" w:rsidRDefault="006557BD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Средства бюджета, тыс. руб. по годам:</w:t>
            </w:r>
          </w:p>
        </w:tc>
      </w:tr>
      <w:tr w:rsidR="006557BD">
        <w:trPr>
          <w:trHeight w:val="397"/>
          <w:jc w:val="center"/>
        </w:trPr>
        <w:tc>
          <w:tcPr>
            <w:tcW w:w="16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AE72BD" w:rsidRDefault="00AE72BD"/>
        </w:tc>
        <w:tc>
          <w:tcPr>
            <w:tcW w:w="180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AE72BD" w:rsidRDefault="00AE72BD"/>
        </w:tc>
        <w:tc>
          <w:tcPr>
            <w:tcW w:w="152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AE72BD" w:rsidRDefault="00AE72BD"/>
        </w:tc>
        <w:tc>
          <w:tcPr>
            <w:tcW w:w="8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AE72BD" w:rsidRDefault="00AE72BD"/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2019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2020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2021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2022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2024-2028</w:t>
            </w:r>
          </w:p>
        </w:tc>
      </w:tr>
      <w:tr w:rsidR="006557BD">
        <w:trPr>
          <w:trHeight w:val="397"/>
          <w:jc w:val="center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Ремонт кровли спортзала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СОШ№34</w:t>
            </w:r>
            <w:proofErr w:type="spellEnd"/>
          </w:p>
        </w:tc>
        <w:tc>
          <w:tcPr>
            <w:tcW w:w="1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Лесозаводск ул. </w:t>
            </w:r>
            <w:proofErr w:type="gramStart"/>
            <w:r>
              <w:rPr>
                <w:rFonts w:cs="Times New Roman"/>
                <w:sz w:val="20"/>
                <w:szCs w:val="20"/>
              </w:rPr>
              <w:t>Октябрьская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82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964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1016,09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</w:tr>
      <w:tr w:rsidR="006557BD">
        <w:trPr>
          <w:trHeight w:val="397"/>
          <w:jc w:val="center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Капремонт кровли </w:t>
            </w:r>
            <w:proofErr w:type="spellStart"/>
            <w:r>
              <w:rPr>
                <w:rFonts w:cs="Times New Roman"/>
                <w:sz w:val="20"/>
                <w:szCs w:val="20"/>
              </w:rPr>
              <w:t>МОББУ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ООШ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с. Марково</w:t>
            </w:r>
          </w:p>
        </w:tc>
        <w:tc>
          <w:tcPr>
            <w:tcW w:w="1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Лесозаводский  ГО,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cs="Times New Roman"/>
                <w:sz w:val="20"/>
                <w:szCs w:val="20"/>
              </w:rPr>
              <w:t>арково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ул.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Волкова,35</w:t>
            </w:r>
            <w:proofErr w:type="spellEnd"/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192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3501,06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</w:tr>
      <w:tr w:rsidR="006557BD">
        <w:trPr>
          <w:trHeight w:val="397"/>
          <w:jc w:val="center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Ремонт кровли спортзала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№ 3</w:t>
            </w:r>
          </w:p>
        </w:tc>
        <w:tc>
          <w:tcPr>
            <w:tcW w:w="1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Лесозаводск ул. </w:t>
            </w:r>
            <w:proofErr w:type="gramStart"/>
            <w:r>
              <w:rPr>
                <w:rFonts w:cs="Times New Roman"/>
                <w:sz w:val="20"/>
                <w:szCs w:val="20"/>
              </w:rPr>
              <w:t>Пушкинская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964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1192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</w:tr>
      <w:tr w:rsidR="006557BD">
        <w:trPr>
          <w:trHeight w:val="397"/>
          <w:jc w:val="center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Ремонт окон спортзала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№ 3</w:t>
            </w:r>
          </w:p>
        </w:tc>
        <w:tc>
          <w:tcPr>
            <w:tcW w:w="1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Лесозаводск ул. </w:t>
            </w:r>
            <w:proofErr w:type="gramStart"/>
            <w:r>
              <w:rPr>
                <w:rFonts w:cs="Times New Roman"/>
                <w:sz w:val="20"/>
                <w:szCs w:val="20"/>
              </w:rPr>
              <w:t>Пушкинская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964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5088,6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</w:tr>
      <w:tr w:rsidR="006557BD">
        <w:trPr>
          <w:trHeight w:val="397"/>
          <w:jc w:val="center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Капитальный ремонт кровли МОБУ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№ 156</w:t>
            </w:r>
          </w:p>
        </w:tc>
        <w:tc>
          <w:tcPr>
            <w:tcW w:w="1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Лесозаводск ул. </w:t>
            </w:r>
            <w:proofErr w:type="gramStart"/>
            <w:r>
              <w:rPr>
                <w:rFonts w:cs="Times New Roman"/>
                <w:sz w:val="20"/>
                <w:szCs w:val="20"/>
              </w:rPr>
              <w:t>Паровозная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400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2783,09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</w:tr>
      <w:tr w:rsidR="006557BD">
        <w:trPr>
          <w:trHeight w:val="397"/>
          <w:jc w:val="center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Капитальный ремонт окон МОБУ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ООШ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с. </w:t>
            </w:r>
            <w:proofErr w:type="gramStart"/>
            <w:r>
              <w:rPr>
                <w:rFonts w:cs="Times New Roman"/>
                <w:color w:val="000000"/>
                <w:sz w:val="20"/>
                <w:szCs w:val="20"/>
              </w:rPr>
              <w:t>Курское</w:t>
            </w:r>
            <w:proofErr w:type="gramEnd"/>
          </w:p>
        </w:tc>
        <w:tc>
          <w:tcPr>
            <w:tcW w:w="1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с. Курское ул.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Почтовая,16</w:t>
            </w:r>
            <w:proofErr w:type="spellEnd"/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192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1500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</w:tr>
      <w:tr w:rsidR="006557BD">
        <w:trPr>
          <w:trHeight w:val="397"/>
          <w:jc w:val="center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Капитальный ремонт кровли МОБУ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№ 5</w:t>
            </w:r>
          </w:p>
        </w:tc>
        <w:tc>
          <w:tcPr>
            <w:tcW w:w="1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Лесозаводск ул.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Калининская</w:t>
            </w:r>
            <w:proofErr w:type="gramEnd"/>
            <w:r>
              <w:rPr>
                <w:rFonts w:cs="Times New Roman"/>
                <w:sz w:val="20"/>
                <w:szCs w:val="20"/>
              </w:rPr>
              <w:t>,29а</w:t>
            </w:r>
            <w:proofErr w:type="spellEnd"/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1137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12205,95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</w:tr>
      <w:tr w:rsidR="006557BD">
        <w:trPr>
          <w:trHeight w:val="397"/>
          <w:jc w:val="center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Капитальный ремонт окон МОБУ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№5</w:t>
            </w:r>
          </w:p>
        </w:tc>
        <w:tc>
          <w:tcPr>
            <w:tcW w:w="1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Лесозаводск ул.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Калининская</w:t>
            </w:r>
            <w:proofErr w:type="gramEnd"/>
            <w:r>
              <w:rPr>
                <w:rFonts w:cs="Times New Roman"/>
                <w:sz w:val="20"/>
                <w:szCs w:val="20"/>
              </w:rPr>
              <w:t>,29а</w:t>
            </w:r>
            <w:proofErr w:type="spellEnd"/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1137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</w:tr>
      <w:tr w:rsidR="006557BD">
        <w:trPr>
          <w:trHeight w:val="397"/>
          <w:jc w:val="center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Капитальный ремонт кровли МОБУ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№ 1</w:t>
            </w:r>
          </w:p>
        </w:tc>
        <w:tc>
          <w:tcPr>
            <w:tcW w:w="1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Лесозаводск ул.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Калининская</w:t>
            </w:r>
            <w:proofErr w:type="gramEnd"/>
            <w:r>
              <w:rPr>
                <w:rFonts w:cs="Times New Roman"/>
                <w:sz w:val="20"/>
                <w:szCs w:val="20"/>
              </w:rPr>
              <w:t>,27</w:t>
            </w:r>
            <w:proofErr w:type="spellEnd"/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520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7509,21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</w:tr>
      <w:tr w:rsidR="006557BD">
        <w:trPr>
          <w:trHeight w:val="397"/>
          <w:jc w:val="center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Капитальный ремонт кровли МОБУ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№ 3</w:t>
            </w:r>
          </w:p>
        </w:tc>
        <w:tc>
          <w:tcPr>
            <w:tcW w:w="1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Лесозаводск ул. </w:t>
            </w:r>
            <w:proofErr w:type="gramStart"/>
            <w:r>
              <w:rPr>
                <w:rFonts w:cs="Times New Roman"/>
                <w:sz w:val="20"/>
                <w:szCs w:val="20"/>
              </w:rPr>
              <w:t>Пушкинская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964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17921,18</w:t>
            </w:r>
          </w:p>
        </w:tc>
      </w:tr>
      <w:tr w:rsidR="006557BD">
        <w:trPr>
          <w:trHeight w:val="397"/>
          <w:jc w:val="center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Капитальный ремонт кровли МОБУ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№ 34</w:t>
            </w:r>
          </w:p>
        </w:tc>
        <w:tc>
          <w:tcPr>
            <w:tcW w:w="1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Лесозаводск ул. </w:t>
            </w:r>
            <w:proofErr w:type="gramStart"/>
            <w:r>
              <w:rPr>
                <w:rFonts w:cs="Times New Roman"/>
                <w:sz w:val="20"/>
                <w:szCs w:val="20"/>
              </w:rPr>
              <w:t>Октябрьская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82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964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24720</w:t>
            </w:r>
          </w:p>
        </w:tc>
      </w:tr>
      <w:tr w:rsidR="006557BD">
        <w:trPr>
          <w:trHeight w:val="397"/>
          <w:jc w:val="center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Установка ограждения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СОШ№5</w:t>
            </w:r>
            <w:proofErr w:type="spellEnd"/>
          </w:p>
        </w:tc>
        <w:tc>
          <w:tcPr>
            <w:tcW w:w="1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Лесозаводск ул.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Калининская</w:t>
            </w:r>
            <w:proofErr w:type="gramEnd"/>
            <w:r>
              <w:rPr>
                <w:rFonts w:cs="Times New Roman"/>
                <w:sz w:val="20"/>
                <w:szCs w:val="20"/>
              </w:rPr>
              <w:t>,2</w:t>
            </w:r>
            <w:proofErr w:type="spellEnd"/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1137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2742,65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</w:tr>
      <w:tr w:rsidR="006557BD">
        <w:trPr>
          <w:trHeight w:val="397"/>
          <w:jc w:val="center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Капитальный ремонт кровли спортзала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cs="Times New Roman"/>
                <w:sz w:val="20"/>
                <w:szCs w:val="20"/>
              </w:rPr>
              <w:t>ихменево</w:t>
            </w:r>
            <w:proofErr w:type="spellEnd"/>
          </w:p>
        </w:tc>
        <w:tc>
          <w:tcPr>
            <w:tcW w:w="1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cs="Times New Roman"/>
                <w:sz w:val="20"/>
                <w:szCs w:val="20"/>
              </w:rPr>
              <w:t>ихменево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ул.Советская,36</w:t>
            </w:r>
            <w:proofErr w:type="spellEnd"/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192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2915,24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</w:tr>
      <w:tr w:rsidR="006557BD">
        <w:trPr>
          <w:trHeight w:val="397"/>
          <w:jc w:val="center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Капремонт окон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СОШ№7</w:t>
            </w:r>
            <w:proofErr w:type="spellEnd"/>
          </w:p>
        </w:tc>
        <w:tc>
          <w:tcPr>
            <w:tcW w:w="1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cs="Times New Roman"/>
                <w:sz w:val="20"/>
                <w:szCs w:val="20"/>
              </w:rPr>
              <w:t>есозаводск,ул.Челюскина,10</w:t>
            </w:r>
            <w:proofErr w:type="spellEnd"/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360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5888</w:t>
            </w:r>
          </w:p>
        </w:tc>
      </w:tr>
      <w:tr w:rsidR="006557BD">
        <w:trPr>
          <w:trHeight w:val="397"/>
          <w:jc w:val="center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Капремонт кровли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cs="Times New Roman"/>
                <w:sz w:val="20"/>
                <w:szCs w:val="20"/>
              </w:rPr>
              <w:t>антелеймоновка</w:t>
            </w:r>
            <w:proofErr w:type="spellEnd"/>
          </w:p>
        </w:tc>
        <w:tc>
          <w:tcPr>
            <w:tcW w:w="1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cs="Times New Roman"/>
                <w:sz w:val="20"/>
                <w:szCs w:val="20"/>
              </w:rPr>
              <w:t>антелеймоновка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ул.Школьная,29</w:t>
            </w:r>
            <w:proofErr w:type="spellEnd"/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240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firstLine="3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left="7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left="7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left="4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10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7789,9</w:t>
            </w:r>
          </w:p>
        </w:tc>
      </w:tr>
      <w:tr w:rsidR="006557BD">
        <w:trPr>
          <w:trHeight w:val="397"/>
          <w:jc w:val="center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Капремонт спортзала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cs="Times New Roman"/>
                <w:sz w:val="20"/>
                <w:szCs w:val="20"/>
              </w:rPr>
              <w:t>ужино</w:t>
            </w:r>
            <w:proofErr w:type="spellEnd"/>
          </w:p>
        </w:tc>
        <w:tc>
          <w:tcPr>
            <w:tcW w:w="1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cs="Times New Roman"/>
                <w:sz w:val="20"/>
                <w:szCs w:val="20"/>
              </w:rPr>
              <w:t>ужино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ул.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Советская,44</w:t>
            </w:r>
            <w:proofErr w:type="spellEnd"/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4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240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firstLine="3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left="7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left="7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left="4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10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8240</w:t>
            </w:r>
          </w:p>
        </w:tc>
      </w:tr>
      <w:tr w:rsidR="006557BD">
        <w:trPr>
          <w:trHeight w:val="397"/>
          <w:jc w:val="center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Капремонт окон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СОШ№4</w:t>
            </w:r>
            <w:proofErr w:type="spellEnd"/>
          </w:p>
        </w:tc>
        <w:tc>
          <w:tcPr>
            <w:tcW w:w="1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cs="Times New Roman"/>
                <w:sz w:val="20"/>
                <w:szCs w:val="20"/>
              </w:rPr>
              <w:t>есозаводск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ул.Вокзальная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76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440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4372,35</w:t>
            </w:r>
          </w:p>
        </w:tc>
      </w:tr>
      <w:tr w:rsidR="006557BD">
        <w:trPr>
          <w:trHeight w:val="397"/>
          <w:jc w:val="center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Капремонт кровли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cs="Times New Roman"/>
                <w:sz w:val="20"/>
                <w:szCs w:val="20"/>
              </w:rPr>
              <w:t>ужино</w:t>
            </w:r>
            <w:proofErr w:type="spellEnd"/>
          </w:p>
        </w:tc>
        <w:tc>
          <w:tcPr>
            <w:tcW w:w="1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cs="Times New Roman"/>
                <w:sz w:val="20"/>
                <w:szCs w:val="20"/>
              </w:rPr>
              <w:t>ужино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ул.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Советская,44</w:t>
            </w:r>
            <w:proofErr w:type="spellEnd"/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240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3675</w:t>
            </w:r>
          </w:p>
        </w:tc>
      </w:tr>
      <w:tr w:rsidR="006557BD">
        <w:trPr>
          <w:trHeight w:val="397"/>
          <w:jc w:val="center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Капитальный пищеблока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cs="Times New Roman"/>
                <w:sz w:val="20"/>
                <w:szCs w:val="20"/>
              </w:rPr>
              <w:t>ихменево</w:t>
            </w:r>
            <w:proofErr w:type="spellEnd"/>
          </w:p>
        </w:tc>
        <w:tc>
          <w:tcPr>
            <w:tcW w:w="1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cs="Times New Roman"/>
                <w:sz w:val="20"/>
                <w:szCs w:val="20"/>
              </w:rPr>
              <w:t>ихменево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ул.Советская,36</w:t>
            </w:r>
            <w:proofErr w:type="spellEnd"/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192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1600</w:t>
            </w:r>
          </w:p>
        </w:tc>
      </w:tr>
      <w:tr w:rsidR="006557BD">
        <w:trPr>
          <w:trHeight w:val="397"/>
          <w:jc w:val="center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Капремонт спортзала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СОШ№4</w:t>
            </w:r>
            <w:proofErr w:type="spellEnd"/>
          </w:p>
        </w:tc>
        <w:tc>
          <w:tcPr>
            <w:tcW w:w="1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cs="Times New Roman"/>
                <w:sz w:val="20"/>
                <w:szCs w:val="20"/>
              </w:rPr>
              <w:t>есозаводск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ул.Вокзальная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76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440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6180</w:t>
            </w:r>
          </w:p>
        </w:tc>
      </w:tr>
      <w:tr w:rsidR="006557BD">
        <w:trPr>
          <w:trHeight w:val="397"/>
          <w:jc w:val="center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Капитальный ремонт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АУПС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МОБУ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№5</w:t>
            </w:r>
          </w:p>
        </w:tc>
        <w:tc>
          <w:tcPr>
            <w:tcW w:w="1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Лесозаводск ул.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Калининская</w:t>
            </w:r>
            <w:proofErr w:type="gramEnd"/>
            <w:r>
              <w:rPr>
                <w:rFonts w:cs="Times New Roman"/>
                <w:sz w:val="20"/>
                <w:szCs w:val="20"/>
              </w:rPr>
              <w:t>,2</w:t>
            </w:r>
            <w:proofErr w:type="spellEnd"/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1137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1336,23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</w:tr>
      <w:tr w:rsidR="006557BD">
        <w:trPr>
          <w:trHeight w:val="397"/>
          <w:jc w:val="center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Капремонт спортзала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cs="Times New Roman"/>
                <w:sz w:val="20"/>
                <w:szCs w:val="20"/>
              </w:rPr>
              <w:t>антелеймоновка</w:t>
            </w:r>
            <w:proofErr w:type="spellEnd"/>
          </w:p>
        </w:tc>
        <w:tc>
          <w:tcPr>
            <w:tcW w:w="1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cs="Times New Roman"/>
                <w:sz w:val="20"/>
                <w:szCs w:val="20"/>
              </w:rPr>
              <w:t>антелеймоновка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ул.Школьная,29</w:t>
            </w:r>
            <w:proofErr w:type="spellEnd"/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240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</w:tr>
      <w:tr w:rsidR="006557BD">
        <w:trPr>
          <w:trHeight w:val="397"/>
          <w:jc w:val="center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Капремонт окон </w:t>
            </w:r>
            <w:proofErr w:type="spellStart"/>
            <w:r>
              <w:rPr>
                <w:rFonts w:cs="Times New Roman"/>
                <w:sz w:val="20"/>
                <w:szCs w:val="20"/>
              </w:rPr>
              <w:t>МДОБУ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Д/С №10</w:t>
            </w:r>
          </w:p>
        </w:tc>
        <w:tc>
          <w:tcPr>
            <w:tcW w:w="1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Лесозаводск,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ул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Калининская,17</w:t>
            </w:r>
            <w:proofErr w:type="spellEnd"/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258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3470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</w:tr>
      <w:tr w:rsidR="006557BD">
        <w:trPr>
          <w:trHeight w:val="397"/>
          <w:jc w:val="center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Благоустройство универсальной спортплощадки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СОШ№2</w:t>
            </w:r>
            <w:proofErr w:type="spellEnd"/>
          </w:p>
        </w:tc>
        <w:tc>
          <w:tcPr>
            <w:tcW w:w="1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cs="Times New Roman"/>
                <w:sz w:val="20"/>
                <w:szCs w:val="20"/>
              </w:rPr>
              <w:t>есозаводск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улДзержинского,26</w:t>
            </w:r>
            <w:proofErr w:type="spellEnd"/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520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3030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</w:tr>
      <w:tr w:rsidR="006557BD">
        <w:trPr>
          <w:trHeight w:val="397"/>
          <w:jc w:val="center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Благоустройство территории </w:t>
            </w:r>
            <w:proofErr w:type="spellStart"/>
            <w:r>
              <w:rPr>
                <w:rFonts w:cs="Times New Roman"/>
                <w:sz w:val="20"/>
                <w:szCs w:val="20"/>
              </w:rPr>
              <w:t>МДОБУ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Д/с №11</w:t>
            </w:r>
          </w:p>
        </w:tc>
        <w:tc>
          <w:tcPr>
            <w:tcW w:w="1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cs="Times New Roman"/>
                <w:sz w:val="20"/>
                <w:szCs w:val="20"/>
              </w:rPr>
              <w:t>есозаводск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ул.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Калининская,29б</w:t>
            </w:r>
            <w:proofErr w:type="spellEnd"/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251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3030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</w:tr>
      <w:tr w:rsidR="006557BD">
        <w:trPr>
          <w:trHeight w:val="397"/>
          <w:jc w:val="center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Благоустройство территории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СОШ№7</w:t>
            </w:r>
            <w:proofErr w:type="spellEnd"/>
          </w:p>
        </w:tc>
        <w:tc>
          <w:tcPr>
            <w:tcW w:w="1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Лесозаводск,ул</w:t>
            </w:r>
            <w:proofErr w:type="gramStart"/>
            <w:r>
              <w:rPr>
                <w:rFonts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cs="Times New Roman"/>
                <w:sz w:val="20"/>
                <w:szCs w:val="20"/>
              </w:rPr>
              <w:t>елюскина,10</w:t>
            </w:r>
            <w:proofErr w:type="spellEnd"/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360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3030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</w:tr>
      <w:tr w:rsidR="006557BD">
        <w:trPr>
          <w:trHeight w:val="397"/>
          <w:jc w:val="center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Капремонт </w:t>
            </w:r>
            <w:proofErr w:type="spellStart"/>
            <w:r>
              <w:rPr>
                <w:rFonts w:cs="Times New Roman"/>
                <w:sz w:val="20"/>
                <w:szCs w:val="20"/>
              </w:rPr>
              <w:t>АУПС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МДОБУ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Д/С №11</w:t>
            </w:r>
          </w:p>
        </w:tc>
        <w:tc>
          <w:tcPr>
            <w:tcW w:w="1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cs="Times New Roman"/>
                <w:sz w:val="20"/>
                <w:szCs w:val="20"/>
              </w:rPr>
              <w:t>есозаводск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ул.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Калининская,29б</w:t>
            </w:r>
            <w:proofErr w:type="spellEnd"/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251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1930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</w:tr>
      <w:tr w:rsidR="006557BD">
        <w:trPr>
          <w:trHeight w:val="397"/>
          <w:jc w:val="center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Капремонт </w:t>
            </w:r>
            <w:proofErr w:type="spellStart"/>
            <w:r>
              <w:rPr>
                <w:rFonts w:cs="Times New Roman"/>
                <w:sz w:val="20"/>
                <w:szCs w:val="20"/>
              </w:rPr>
              <w:t>АУПС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МДОБУ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Д/С №5</w:t>
            </w:r>
          </w:p>
        </w:tc>
        <w:tc>
          <w:tcPr>
            <w:tcW w:w="1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cs="Times New Roman"/>
                <w:sz w:val="20"/>
                <w:szCs w:val="20"/>
              </w:rPr>
              <w:t>есозаводск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ул.Октябрьская,115</w:t>
            </w:r>
            <w:proofErr w:type="spellEnd"/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256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1370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</w:tr>
      <w:tr w:rsidR="006557BD">
        <w:trPr>
          <w:trHeight w:val="397"/>
          <w:jc w:val="center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Капремонт </w:t>
            </w:r>
            <w:proofErr w:type="spellStart"/>
            <w:r>
              <w:rPr>
                <w:rFonts w:cs="Times New Roman"/>
                <w:sz w:val="20"/>
                <w:szCs w:val="20"/>
              </w:rPr>
              <w:t>АУПС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СОШ№1</w:t>
            </w:r>
            <w:proofErr w:type="spellEnd"/>
          </w:p>
        </w:tc>
        <w:tc>
          <w:tcPr>
            <w:tcW w:w="1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cs="Times New Roman"/>
                <w:sz w:val="20"/>
                <w:szCs w:val="20"/>
              </w:rPr>
              <w:t>есозаводск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ул.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Калининская,27</w:t>
            </w:r>
            <w:proofErr w:type="spellEnd"/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520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1230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</w:tr>
      <w:tr w:rsidR="006557BD">
        <w:trPr>
          <w:trHeight w:val="397"/>
          <w:jc w:val="center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Информационно-досуговый центр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ООШ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с. </w:t>
            </w:r>
            <w:proofErr w:type="gramStart"/>
            <w:r>
              <w:rPr>
                <w:rFonts w:cs="Times New Roman"/>
                <w:sz w:val="20"/>
                <w:szCs w:val="20"/>
              </w:rPr>
              <w:t>Курское</w:t>
            </w:r>
            <w:proofErr w:type="gramEnd"/>
          </w:p>
        </w:tc>
        <w:tc>
          <w:tcPr>
            <w:tcW w:w="1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с. Курское, ул.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Почтовая,16</w:t>
            </w:r>
            <w:proofErr w:type="spellEnd"/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192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3030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</w:tr>
      <w:tr w:rsidR="006557BD">
        <w:trPr>
          <w:trHeight w:val="397"/>
          <w:jc w:val="center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Театральный </w:t>
            </w:r>
            <w:r>
              <w:rPr>
                <w:rFonts w:cs="Times New Roman"/>
                <w:sz w:val="20"/>
                <w:szCs w:val="20"/>
              </w:rPr>
              <w:lastRenderedPageBreak/>
              <w:t xml:space="preserve">дворик МОБУ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СОШ№5</w:t>
            </w:r>
            <w:proofErr w:type="spellEnd"/>
          </w:p>
        </w:tc>
        <w:tc>
          <w:tcPr>
            <w:tcW w:w="1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lastRenderedPageBreak/>
              <w:t>Г.Лесозаводск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Times New Roman"/>
                <w:sz w:val="20"/>
                <w:szCs w:val="20"/>
              </w:rPr>
              <w:lastRenderedPageBreak/>
              <w:t>ул</w:t>
            </w:r>
            <w:proofErr w:type="gramStart"/>
            <w:r>
              <w:rPr>
                <w:rFonts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cs="Times New Roman"/>
                <w:sz w:val="20"/>
                <w:szCs w:val="20"/>
              </w:rPr>
              <w:t>алиниская,29а</w:t>
            </w:r>
            <w:proofErr w:type="spellEnd"/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1137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3030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</w:tr>
      <w:tr w:rsidR="006557BD">
        <w:trPr>
          <w:trHeight w:val="397"/>
          <w:jc w:val="center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84" w:right="62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Капремонт </w:t>
            </w:r>
            <w:proofErr w:type="spellStart"/>
            <w:r>
              <w:rPr>
                <w:rFonts w:cs="Times New Roman"/>
                <w:sz w:val="20"/>
                <w:szCs w:val="20"/>
              </w:rPr>
              <w:t>МДОБУ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Д/С №3</w:t>
            </w:r>
          </w:p>
        </w:tc>
        <w:tc>
          <w:tcPr>
            <w:tcW w:w="1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cs="Times New Roman"/>
                <w:sz w:val="20"/>
                <w:szCs w:val="20"/>
              </w:rPr>
              <w:t>есозаводск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ул.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Калиниская,42.а</w:t>
            </w:r>
            <w:proofErr w:type="spellEnd"/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232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101975,25</w:t>
            </w:r>
          </w:p>
        </w:tc>
      </w:tr>
      <w:tr w:rsidR="006557BD">
        <w:trPr>
          <w:trHeight w:val="397"/>
          <w:jc w:val="center"/>
        </w:trPr>
        <w:tc>
          <w:tcPr>
            <w:tcW w:w="58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Итого: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5710,12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15120,19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1336,23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36334,26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11717,89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182361,62</w:t>
            </w:r>
          </w:p>
        </w:tc>
      </w:tr>
      <w:tr w:rsidR="006557BD">
        <w:trPr>
          <w:trHeight w:val="397"/>
          <w:jc w:val="center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</w:t>
            </w:r>
          </w:p>
        </w:tc>
        <w:tc>
          <w:tcPr>
            <w:tcW w:w="1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Подготовка проектно-сметной документации на строительство здания сельского клуба, расположенного по адресу Приморский край, г. Лесозаводск, с. Тихменево, ул. Советская, 38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Лесозаводск, с. Тихменево, ул. </w:t>
            </w:r>
            <w:proofErr w:type="gramStart"/>
            <w:r>
              <w:rPr>
                <w:rFonts w:cs="Times New Roman"/>
                <w:sz w:val="20"/>
                <w:szCs w:val="20"/>
              </w:rPr>
              <w:t>Советская</w:t>
            </w:r>
            <w:proofErr w:type="gramEnd"/>
            <w:r>
              <w:rPr>
                <w:rFonts w:cs="Times New Roman"/>
                <w:sz w:val="20"/>
                <w:szCs w:val="20"/>
              </w:rPr>
              <w:t>, 38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75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6557BD">
        <w:trPr>
          <w:trHeight w:val="397"/>
          <w:jc w:val="center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</w:t>
            </w:r>
          </w:p>
        </w:tc>
        <w:tc>
          <w:tcPr>
            <w:tcW w:w="1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Капитальный ремонт Городского дома культуры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Лесозаводск, ул. </w:t>
            </w:r>
            <w:proofErr w:type="gramStart"/>
            <w:r>
              <w:rPr>
                <w:rFonts w:cs="Times New Roman"/>
                <w:sz w:val="20"/>
                <w:szCs w:val="20"/>
              </w:rPr>
              <w:t>Пушкинская</w:t>
            </w:r>
            <w:proofErr w:type="gramEnd"/>
            <w:r>
              <w:rPr>
                <w:rFonts w:cs="Times New Roman"/>
                <w:sz w:val="20"/>
                <w:szCs w:val="20"/>
              </w:rPr>
              <w:t>, 32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51 000,00</w:t>
            </w:r>
          </w:p>
        </w:tc>
      </w:tr>
      <w:tr w:rsidR="006557BD">
        <w:trPr>
          <w:trHeight w:val="397"/>
          <w:jc w:val="center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bookmarkStart w:id="3" w:name="_Hlk135294540"/>
            <w:bookmarkEnd w:id="3"/>
            <w:r>
              <w:rPr>
                <w:rFonts w:cs="Times New Roman"/>
                <w:sz w:val="20"/>
                <w:szCs w:val="20"/>
              </w:rPr>
              <w:t>35</w:t>
            </w:r>
          </w:p>
        </w:tc>
        <w:tc>
          <w:tcPr>
            <w:tcW w:w="1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 xml:space="preserve">Модернизация детских школ искусств по видам искусств (Капитальный ремонт детской школы </w:t>
            </w:r>
            <w:proofErr w:type="spellStart"/>
            <w:r>
              <w:rPr>
                <w:rFonts w:cs="Times New Roman"/>
                <w:sz w:val="20"/>
                <w:szCs w:val="20"/>
              </w:rPr>
              <w:t>исксств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расположенной по адресу, г. Лесозаводск, ул. Макарова, </w:t>
            </w:r>
            <w:proofErr w:type="spellStart"/>
            <w:r>
              <w:rPr>
                <w:rFonts w:cs="Times New Roman"/>
                <w:sz w:val="20"/>
                <w:szCs w:val="20"/>
              </w:rPr>
              <w:t>27А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и ул. Октябрьская, 83 лит.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Б.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112" w:right="-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Лесозаводск, ул. Макарова, </w:t>
            </w:r>
            <w:proofErr w:type="spellStart"/>
            <w:r>
              <w:rPr>
                <w:rFonts w:cs="Times New Roman"/>
                <w:sz w:val="20"/>
                <w:szCs w:val="20"/>
              </w:rPr>
              <w:t>27А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и ул. Октябрьская, 83 лит. Б.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718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60 288,33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6557BD">
        <w:trPr>
          <w:trHeight w:val="397"/>
          <w:jc w:val="center"/>
        </w:trPr>
        <w:tc>
          <w:tcPr>
            <w:tcW w:w="58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bookmarkStart w:id="4" w:name="_Hlk135295624"/>
            <w:bookmarkEnd w:id="4"/>
            <w:r>
              <w:rPr>
                <w:rFonts w:cs="Times New Roman"/>
                <w:sz w:val="20"/>
                <w:szCs w:val="20"/>
              </w:rPr>
              <w:t>Итого по культуре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60 288,33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51 000,00</w:t>
            </w:r>
          </w:p>
        </w:tc>
      </w:tr>
      <w:tr w:rsidR="006557BD">
        <w:trPr>
          <w:trHeight w:val="397"/>
          <w:jc w:val="center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bookmarkStart w:id="5" w:name="_Hlk135294743"/>
            <w:bookmarkEnd w:id="5"/>
            <w:r>
              <w:rPr>
                <w:rFonts w:cs="Times New Roman"/>
                <w:sz w:val="20"/>
                <w:szCs w:val="20"/>
              </w:rPr>
              <w:t>36</w:t>
            </w:r>
          </w:p>
        </w:tc>
        <w:tc>
          <w:tcPr>
            <w:tcW w:w="1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Создание двух хоккейных коробок;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Лесозаводск ул. </w:t>
            </w:r>
            <w:proofErr w:type="gramStart"/>
            <w:r>
              <w:rPr>
                <w:rFonts w:cs="Times New Roman"/>
                <w:sz w:val="20"/>
                <w:szCs w:val="20"/>
              </w:rPr>
              <w:t>Вокзальная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76,</w:t>
            </w:r>
          </w:p>
          <w:p w:rsidR="006557BD" w:rsidRDefault="009D3684">
            <w:pPr>
              <w:pStyle w:val="Standard"/>
              <w:ind w:left="2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Кирова 26,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4 484,194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6557BD">
        <w:trPr>
          <w:trHeight w:val="397"/>
          <w:jc w:val="center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37</w:t>
            </w:r>
          </w:p>
        </w:tc>
        <w:tc>
          <w:tcPr>
            <w:tcW w:w="1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39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Создание универсальной спортивной площадки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г. Лесозаводск</w:t>
            </w:r>
          </w:p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, ул. Октябрьская, 83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7 642,</w:t>
            </w:r>
          </w:p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479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6557BD">
        <w:trPr>
          <w:trHeight w:val="397"/>
          <w:jc w:val="center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38</w:t>
            </w:r>
          </w:p>
        </w:tc>
        <w:tc>
          <w:tcPr>
            <w:tcW w:w="1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39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Создание спортивной площадки для экстремальных видов спорта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г. Лесозаводск</w:t>
            </w:r>
          </w:p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ул. Калининская, </w:t>
            </w:r>
            <w:proofErr w:type="spellStart"/>
            <w:r>
              <w:rPr>
                <w:rFonts w:cs="Times New Roman"/>
                <w:sz w:val="20"/>
                <w:szCs w:val="20"/>
              </w:rPr>
              <w:t>35а</w:t>
            </w:r>
            <w:proofErr w:type="spellEnd"/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6228,180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6557BD">
        <w:trPr>
          <w:trHeight w:val="397"/>
          <w:jc w:val="center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</w:t>
            </w:r>
          </w:p>
        </w:tc>
        <w:tc>
          <w:tcPr>
            <w:tcW w:w="1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Ремонт малого спортзала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2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Лесозаводск ул. </w:t>
            </w:r>
            <w:proofErr w:type="gramStart"/>
            <w:r>
              <w:rPr>
                <w:rFonts w:cs="Times New Roman"/>
                <w:sz w:val="20"/>
                <w:szCs w:val="20"/>
              </w:rPr>
              <w:t>Октябрьская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83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6557BD">
        <w:trPr>
          <w:trHeight w:val="397"/>
          <w:jc w:val="center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</w:t>
            </w:r>
          </w:p>
        </w:tc>
        <w:tc>
          <w:tcPr>
            <w:tcW w:w="1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39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Строительство стадиона, в том числе ПИР и ПСД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Лесозаводск, ул. </w:t>
            </w:r>
            <w:proofErr w:type="gramStart"/>
            <w:r>
              <w:rPr>
                <w:rFonts w:cs="Times New Roman"/>
                <w:sz w:val="20"/>
                <w:szCs w:val="20"/>
              </w:rPr>
              <w:t>Пушкинская</w:t>
            </w:r>
            <w:proofErr w:type="gramEnd"/>
            <w:r>
              <w:rPr>
                <w:rFonts w:cs="Times New Roman"/>
                <w:sz w:val="20"/>
                <w:szCs w:val="20"/>
              </w:rPr>
              <w:t>, 10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5 936,</w:t>
            </w:r>
          </w:p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116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6557BD">
        <w:trPr>
          <w:trHeight w:val="397"/>
          <w:jc w:val="center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41</w:t>
            </w:r>
          </w:p>
        </w:tc>
        <w:tc>
          <w:tcPr>
            <w:tcW w:w="1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39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Реконструкция здания-спортзала и строительство </w:t>
            </w:r>
            <w:r>
              <w:rPr>
                <w:rFonts w:cs="Times New Roman"/>
                <w:sz w:val="20"/>
                <w:szCs w:val="20"/>
              </w:rPr>
              <w:lastRenderedPageBreak/>
              <w:t>прилегающего стадиона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г. Лесозаводск, ул. Кирова 26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6557BD">
        <w:trPr>
          <w:trHeight w:val="397"/>
          <w:jc w:val="center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1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Капитальный ремонт стадиона «Спартак»</w:t>
            </w:r>
          </w:p>
          <w:p w:rsidR="006557BD" w:rsidRDefault="006557BD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2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г. Лесозаводск ул. 50 лет ВЛКСМ, 35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6557BD">
        <w:trPr>
          <w:trHeight w:val="397"/>
          <w:jc w:val="center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43</w:t>
            </w:r>
          </w:p>
        </w:tc>
        <w:tc>
          <w:tcPr>
            <w:tcW w:w="1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39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Строительство </w:t>
            </w:r>
            <w:proofErr w:type="spellStart"/>
            <w:r>
              <w:rPr>
                <w:rFonts w:cs="Times New Roman"/>
                <w:sz w:val="20"/>
                <w:szCs w:val="20"/>
              </w:rPr>
              <w:t>лыжероллерной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трассы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г. Лесозаводск, ул. Лыжная база «Маяк»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6557BD">
        <w:trPr>
          <w:trHeight w:val="397"/>
          <w:jc w:val="center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44</w:t>
            </w:r>
          </w:p>
        </w:tc>
        <w:tc>
          <w:tcPr>
            <w:tcW w:w="1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39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Создание спортивной площадки ТИП 2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г. Лесозаводск</w:t>
            </w:r>
          </w:p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ул. Ленинская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6557BD">
        <w:trPr>
          <w:trHeight w:val="397"/>
          <w:jc w:val="center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45</w:t>
            </w:r>
          </w:p>
        </w:tc>
        <w:tc>
          <w:tcPr>
            <w:tcW w:w="1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39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Создание спортивной площадки ТИП 1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г. Лесозаводск</w:t>
            </w:r>
          </w:p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ул. Спортивная, 2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6557BD">
        <w:trPr>
          <w:trHeight w:val="397"/>
          <w:jc w:val="center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46</w:t>
            </w:r>
          </w:p>
        </w:tc>
        <w:tc>
          <w:tcPr>
            <w:tcW w:w="1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39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Создание спортивной площадки ТИП 2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г. Лесозаводск</w:t>
            </w:r>
          </w:p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ул. 50 лет ВЛКСМ, 35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6557BD">
        <w:trPr>
          <w:trHeight w:val="397"/>
          <w:jc w:val="center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47</w:t>
            </w:r>
          </w:p>
        </w:tc>
        <w:tc>
          <w:tcPr>
            <w:tcW w:w="1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39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Создание спортивной площадки ТИП 3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г. Лесозаводск</w:t>
            </w:r>
          </w:p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ул. 9 января, 55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6557BD">
        <w:trPr>
          <w:trHeight w:val="397"/>
          <w:jc w:val="center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48</w:t>
            </w:r>
          </w:p>
        </w:tc>
        <w:tc>
          <w:tcPr>
            <w:tcW w:w="1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39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Капитальный ремонт стадиона «Локомотив»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г. Лесозаводск</w:t>
            </w:r>
          </w:p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ул. Челюскина 3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6557BD">
        <w:trPr>
          <w:trHeight w:val="397"/>
          <w:jc w:val="center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49</w:t>
            </w:r>
          </w:p>
        </w:tc>
        <w:tc>
          <w:tcPr>
            <w:tcW w:w="1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39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Строительство крытого ледового катка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Лесозаводск, ул. </w:t>
            </w:r>
            <w:proofErr w:type="gramStart"/>
            <w:r>
              <w:rPr>
                <w:rFonts w:cs="Times New Roman"/>
                <w:sz w:val="20"/>
                <w:szCs w:val="20"/>
              </w:rPr>
              <w:t>Ленинская</w:t>
            </w:r>
            <w:proofErr w:type="gramEnd"/>
          </w:p>
          <w:p w:rsidR="006557BD" w:rsidRDefault="006557BD">
            <w:pPr>
              <w:pStyle w:val="Standard"/>
              <w:ind w:left="-23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6557BD">
        <w:trPr>
          <w:trHeight w:val="397"/>
          <w:jc w:val="center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</w:t>
            </w:r>
          </w:p>
        </w:tc>
        <w:tc>
          <w:tcPr>
            <w:tcW w:w="1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right="39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Благоустройство площади для ледового катка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</w:tcPr>
          <w:p w:rsidR="006557BD" w:rsidRDefault="009D3684">
            <w:pPr>
              <w:pStyle w:val="Standard"/>
              <w:ind w:left="-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Лесозаводск</w:t>
            </w:r>
            <w:proofErr w:type="gramStart"/>
            <w:r>
              <w:rPr>
                <w:rFonts w:cs="Times New Roman"/>
                <w:sz w:val="20"/>
                <w:szCs w:val="20"/>
              </w:rPr>
              <w:t>,у</w:t>
            </w:r>
            <w:proofErr w:type="gramEnd"/>
            <w:r>
              <w:rPr>
                <w:rFonts w:cs="Times New Roman"/>
                <w:sz w:val="20"/>
                <w:szCs w:val="20"/>
              </w:rPr>
              <w:t>л</w:t>
            </w:r>
            <w:proofErr w:type="spellEnd"/>
            <w:r>
              <w:rPr>
                <w:rFonts w:cs="Times New Roman"/>
                <w:sz w:val="20"/>
                <w:szCs w:val="20"/>
              </w:rPr>
              <w:t>. Спортивная, 5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6557BD">
            <w:pPr>
              <w:pStyle w:val="Standard"/>
              <w:snapToGrid w:val="0"/>
              <w:ind w:right="-79" w:hanging="2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6557BD">
        <w:trPr>
          <w:trHeight w:val="397"/>
          <w:jc w:val="center"/>
        </w:trPr>
        <w:tc>
          <w:tcPr>
            <w:tcW w:w="58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Итого по спорту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12 126,673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6 228,180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5 936,</w:t>
            </w:r>
          </w:p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116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4" w:type="dxa"/>
              <w:left w:w="113" w:type="dxa"/>
              <w:bottom w:w="0" w:type="dxa"/>
              <w:right w:w="79" w:type="dxa"/>
            </w:tcMar>
            <w:vAlign w:val="center"/>
          </w:tcPr>
          <w:p w:rsidR="006557BD" w:rsidRDefault="009D3684">
            <w:pPr>
              <w:pStyle w:val="Standard"/>
              <w:ind w:right="-79" w:hanging="2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</w:tr>
    </w:tbl>
    <w:p w:rsidR="006557BD" w:rsidRDefault="006557BD">
      <w:pPr>
        <w:pStyle w:val="Standard"/>
        <w:ind w:firstLine="708"/>
        <w:jc w:val="both"/>
        <w:rPr>
          <w:rFonts w:cs="Times New Roman"/>
          <w:sz w:val="24"/>
        </w:rPr>
      </w:pPr>
    </w:p>
    <w:p w:rsidR="006557BD" w:rsidRDefault="009D3684">
      <w:pPr>
        <w:pStyle w:val="ConsPlusCel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Конкретные мероприятия Программы и объемы ее финансирования могут уточняться ежегодно при формировании проекта местного бюджета на соответствующий финансовый год. Финансирование реализации мероприятий в области здравоохранения осуществляется за счет федерального и регионального бюджетов</w:t>
      </w:r>
      <w:proofErr w:type="gramStart"/>
      <w:r>
        <w:rPr>
          <w:rFonts w:ascii="PT Astra Serif" w:hAnsi="PT Astra Serif"/>
        </w:rPr>
        <w:t>.»;</w:t>
      </w:r>
      <w:proofErr w:type="gramEnd"/>
    </w:p>
    <w:p w:rsidR="006557BD" w:rsidRDefault="006557BD">
      <w:pPr>
        <w:pStyle w:val="ConsPlusCell"/>
        <w:ind w:firstLine="709"/>
        <w:jc w:val="both"/>
        <w:rPr>
          <w:rFonts w:ascii="PT Astra Serif" w:hAnsi="PT Astra Serif"/>
        </w:rPr>
      </w:pPr>
    </w:p>
    <w:p w:rsidR="006557BD" w:rsidRDefault="009D3684">
      <w:pPr>
        <w:pStyle w:val="ConsPlusCel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4) Пункт 1 раздела 4 изложить в следующей редакции: </w:t>
      </w:r>
      <w:r>
        <w:rPr>
          <w:rFonts w:ascii="PT Astra Serif" w:hAnsi="PT Astra Serif"/>
          <w:color w:val="000000"/>
        </w:rPr>
        <w:t>«</w:t>
      </w:r>
      <w:r>
        <w:rPr>
          <w:rFonts w:ascii="PT Astra Serif" w:hAnsi="PT Astra Serif"/>
        </w:rPr>
        <w:t>1.</w:t>
      </w:r>
      <w:r>
        <w:rPr>
          <w:rFonts w:ascii="PT Astra Serif" w:hAnsi="PT Astra Serif"/>
          <w:lang w:eastAsia="ru-RU"/>
        </w:rPr>
        <w:t xml:space="preserve"> Целевые индикаторы, достижение расчетного уровня обеспеченности населения Лесозаводского городского округа услугами» </w:t>
      </w:r>
      <w:r>
        <w:rPr>
          <w:rFonts w:ascii="PT Astra Serif" w:hAnsi="PT Astra Serif"/>
        </w:rPr>
        <w:t xml:space="preserve"> </w:t>
      </w:r>
    </w:p>
    <w:p w:rsidR="006557BD" w:rsidRDefault="006557BD">
      <w:pPr>
        <w:pStyle w:val="ConsPlusCell"/>
        <w:ind w:firstLine="709"/>
        <w:jc w:val="both"/>
        <w:rPr>
          <w:rFonts w:ascii="PT Astra Serif" w:hAnsi="PT Astra Serif"/>
        </w:rPr>
      </w:pPr>
    </w:p>
    <w:tbl>
      <w:tblPr>
        <w:tblW w:w="1043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4645"/>
        <w:gridCol w:w="4832"/>
      </w:tblGrid>
      <w:tr w:rsidR="006557BD">
        <w:trPr>
          <w:trHeight w:val="397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7BD" w:rsidRDefault="009D3684">
            <w:pPr>
              <w:pStyle w:val="Standard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46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7BD" w:rsidRDefault="009D3684">
            <w:pPr>
              <w:pStyle w:val="Standard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Мероприятия по проектированию, строительству и реконструкции объектов социальной инфраструктуры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7BD" w:rsidRDefault="009D3684">
            <w:pPr>
              <w:pStyle w:val="Standard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Целевые индикаторы, достижение расчетного уровня обеспеченности населения городского округа услугами</w:t>
            </w:r>
          </w:p>
        </w:tc>
      </w:tr>
      <w:tr w:rsidR="006557BD">
        <w:trPr>
          <w:trHeight w:val="397"/>
          <w:jc w:val="center"/>
        </w:trPr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7BD" w:rsidRDefault="009D3684">
            <w:pPr>
              <w:pStyle w:val="Standard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7BD" w:rsidRDefault="009D3684">
            <w:pPr>
              <w:pStyle w:val="Standard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области образования:</w:t>
            </w:r>
          </w:p>
        </w:tc>
      </w:tr>
      <w:tr w:rsidR="006557BD">
        <w:trPr>
          <w:trHeight w:val="397"/>
          <w:jc w:val="center"/>
        </w:trPr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7BD" w:rsidRDefault="009D3684">
            <w:pPr>
              <w:pStyle w:val="Standard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7BD" w:rsidRDefault="009D3684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Отремонтировать  4 детских сада</w:t>
            </w:r>
          </w:p>
        </w:tc>
        <w:tc>
          <w:tcPr>
            <w:tcW w:w="48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7BD" w:rsidRDefault="009D368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Повышение качества услуг</w:t>
            </w:r>
          </w:p>
          <w:p w:rsidR="006557BD" w:rsidRDefault="009D368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образования городского округа за счёт проведения капитальных ремонтов  объектов и благоустройство их территорий;</w:t>
            </w:r>
          </w:p>
          <w:p w:rsidR="006557BD" w:rsidRDefault="009D368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Удовлетворение потребности населения в услугах дошкольного образования;</w:t>
            </w:r>
          </w:p>
          <w:p w:rsidR="006557BD" w:rsidRDefault="009D368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Обновление материально-технической базы объектов сферы образования и обеспечения их современными информационными ресурсами</w:t>
            </w:r>
          </w:p>
        </w:tc>
      </w:tr>
      <w:tr w:rsidR="006557BD">
        <w:trPr>
          <w:trHeight w:val="397"/>
          <w:jc w:val="center"/>
        </w:trPr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7BD" w:rsidRDefault="009D3684">
            <w:pPr>
              <w:pStyle w:val="Standard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1.2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7BD" w:rsidRDefault="009D3684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Отремонтировать  14   школ</w:t>
            </w:r>
          </w:p>
        </w:tc>
        <w:tc>
          <w:tcPr>
            <w:tcW w:w="48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2BD" w:rsidRDefault="00AE72BD"/>
        </w:tc>
      </w:tr>
      <w:tr w:rsidR="006557BD">
        <w:trPr>
          <w:trHeight w:val="397"/>
          <w:jc w:val="center"/>
        </w:trPr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7BD" w:rsidRDefault="009D3684">
            <w:pPr>
              <w:pStyle w:val="Standard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9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7BD" w:rsidRDefault="009D3684">
            <w:pPr>
              <w:pStyle w:val="Standard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области культуры:</w:t>
            </w:r>
          </w:p>
        </w:tc>
      </w:tr>
      <w:tr w:rsidR="006557BD">
        <w:trPr>
          <w:trHeight w:val="397"/>
          <w:jc w:val="center"/>
        </w:trPr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7BD" w:rsidRDefault="009D3684">
            <w:pPr>
              <w:pStyle w:val="Standard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7BD" w:rsidRDefault="009D3684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–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строительство сельского клуба на 75 мест </w:t>
            </w:r>
            <w:proofErr w:type="gramStart"/>
            <w:r>
              <w:rPr>
                <w:rFonts w:cs="Times New Roman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cs="Times New Roman"/>
                <w:color w:val="000000"/>
                <w:sz w:val="20"/>
                <w:szCs w:val="20"/>
              </w:rPr>
              <w:t xml:space="preserve"> с. Тихменево</w:t>
            </w:r>
          </w:p>
        </w:tc>
        <w:tc>
          <w:tcPr>
            <w:tcW w:w="48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7BD" w:rsidRDefault="009D368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Расширение возможностей для культурно-духовного развития жителей Лесозаводского городского округа;</w:t>
            </w:r>
          </w:p>
          <w:p w:rsidR="006557BD" w:rsidRDefault="009D368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Сохранение и развитие творческого потенциала специалистов учреждений культуры, сохранение и пополнение материально-технической базы;</w:t>
            </w:r>
          </w:p>
          <w:p w:rsidR="006557BD" w:rsidRDefault="009D368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Увеличение количества посетителей культурно-досуговых мероприятий</w:t>
            </w:r>
          </w:p>
        </w:tc>
      </w:tr>
      <w:tr w:rsidR="006557BD">
        <w:trPr>
          <w:trHeight w:val="397"/>
          <w:jc w:val="center"/>
        </w:trPr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7BD" w:rsidRDefault="009D3684">
            <w:pPr>
              <w:pStyle w:val="Standard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2.2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7BD" w:rsidRDefault="009D3684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–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капитальный ремонт дома культуры г. Лесозаводска</w:t>
            </w:r>
          </w:p>
        </w:tc>
        <w:tc>
          <w:tcPr>
            <w:tcW w:w="48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2BD" w:rsidRDefault="00AE72BD"/>
        </w:tc>
      </w:tr>
      <w:tr w:rsidR="006557BD">
        <w:trPr>
          <w:trHeight w:val="397"/>
          <w:jc w:val="center"/>
        </w:trPr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7BD" w:rsidRDefault="009D3684">
            <w:pPr>
              <w:pStyle w:val="Standard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9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7BD" w:rsidRDefault="009D3684">
            <w:pPr>
              <w:pStyle w:val="Standard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области физической культуры и спорта:</w:t>
            </w:r>
          </w:p>
        </w:tc>
      </w:tr>
      <w:tr w:rsidR="006557BD">
        <w:trPr>
          <w:trHeight w:val="397"/>
          <w:jc w:val="center"/>
        </w:trPr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7BD" w:rsidRDefault="009D3684">
            <w:pPr>
              <w:pStyle w:val="Standard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7BD" w:rsidRDefault="009D3684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 Создание универсальной спортивной площадки в мкр. Ружино (2019 г.),</w:t>
            </w:r>
          </w:p>
          <w:p w:rsidR="006557BD" w:rsidRDefault="009D3684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 Создание двух хоккейных коробок (2019 г.)</w:t>
            </w:r>
          </w:p>
        </w:tc>
        <w:tc>
          <w:tcPr>
            <w:tcW w:w="48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7BD" w:rsidRDefault="006557BD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6557BD" w:rsidRDefault="006557BD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  <w:p w:rsidR="006557BD" w:rsidRDefault="006557BD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  <w:p w:rsidR="006557BD" w:rsidRDefault="006557BD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  <w:p w:rsidR="006557BD" w:rsidRDefault="009D368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Обеспечение доступности и привлекательности занятий физической культурой и спортом для всех групп населения;</w:t>
            </w:r>
          </w:p>
          <w:p w:rsidR="006557BD" w:rsidRDefault="009D368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Увеличение числа систематически </w:t>
            </w:r>
            <w:proofErr w:type="gramStart"/>
            <w:r>
              <w:rPr>
                <w:rFonts w:cs="Times New Roman"/>
                <w:sz w:val="20"/>
                <w:szCs w:val="20"/>
              </w:rPr>
              <w:t>занимающихся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физической культурой и спортом;</w:t>
            </w:r>
          </w:p>
          <w:p w:rsidR="006557BD" w:rsidRDefault="009D368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Повышение уровня обеспеченности спортивными объектами и сооружениями</w:t>
            </w:r>
          </w:p>
        </w:tc>
      </w:tr>
      <w:tr w:rsidR="006557BD">
        <w:trPr>
          <w:trHeight w:val="397"/>
          <w:jc w:val="center"/>
        </w:trPr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7BD" w:rsidRDefault="009D3684">
            <w:pPr>
              <w:pStyle w:val="Standard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3.2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7BD" w:rsidRDefault="009D368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Создание спортивной площадки для экстремальных видов спорта (2022 г.).</w:t>
            </w:r>
          </w:p>
        </w:tc>
        <w:tc>
          <w:tcPr>
            <w:tcW w:w="4832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2BD" w:rsidRDefault="00AE72BD"/>
        </w:tc>
      </w:tr>
      <w:tr w:rsidR="006557BD">
        <w:trPr>
          <w:trHeight w:val="397"/>
          <w:jc w:val="center"/>
        </w:trPr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7BD" w:rsidRDefault="009D3684">
            <w:pPr>
              <w:pStyle w:val="Standard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3.3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7BD" w:rsidRDefault="009D3684">
            <w:pPr>
              <w:pStyle w:val="Standard"/>
              <w:ind w:right="39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Строительство стадиона, в том числе ПИР и ПСД</w:t>
            </w:r>
          </w:p>
        </w:tc>
        <w:tc>
          <w:tcPr>
            <w:tcW w:w="4832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2BD" w:rsidRDefault="00AE72BD"/>
        </w:tc>
      </w:tr>
      <w:tr w:rsidR="006557BD">
        <w:trPr>
          <w:trHeight w:val="397"/>
          <w:jc w:val="center"/>
        </w:trPr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7BD" w:rsidRDefault="009D3684">
            <w:pPr>
              <w:pStyle w:val="Standard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3.4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7BD" w:rsidRDefault="009D3684">
            <w:pPr>
              <w:pStyle w:val="Standard"/>
              <w:ind w:right="39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Реконструкция здания-спортзала и строительство прилегающего стадиона</w:t>
            </w:r>
          </w:p>
        </w:tc>
        <w:tc>
          <w:tcPr>
            <w:tcW w:w="4832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2BD" w:rsidRDefault="00AE72BD"/>
        </w:tc>
      </w:tr>
      <w:tr w:rsidR="006557BD">
        <w:trPr>
          <w:trHeight w:val="397"/>
          <w:jc w:val="center"/>
        </w:trPr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7BD" w:rsidRDefault="009D3684">
            <w:pPr>
              <w:pStyle w:val="Standard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3.5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7BD" w:rsidRDefault="009D368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Капитальный ремонт стадиона «Спартак»</w:t>
            </w:r>
          </w:p>
          <w:p w:rsidR="006557BD" w:rsidRDefault="009D368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Капитальный ремонт стадиона «Локомотив»</w:t>
            </w:r>
          </w:p>
        </w:tc>
        <w:tc>
          <w:tcPr>
            <w:tcW w:w="4832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2BD" w:rsidRDefault="00AE72BD"/>
        </w:tc>
      </w:tr>
      <w:tr w:rsidR="006557BD">
        <w:trPr>
          <w:trHeight w:val="397"/>
          <w:jc w:val="center"/>
        </w:trPr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7BD" w:rsidRDefault="009D3684">
            <w:pPr>
              <w:pStyle w:val="Standard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3.6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7BD" w:rsidRDefault="009D3684">
            <w:pPr>
              <w:pStyle w:val="Standard"/>
              <w:ind w:right="39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Строительство </w:t>
            </w:r>
            <w:proofErr w:type="spellStart"/>
            <w:r>
              <w:rPr>
                <w:rFonts w:cs="Times New Roman"/>
                <w:sz w:val="20"/>
                <w:szCs w:val="20"/>
              </w:rPr>
              <w:t>лыжероллерной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трассы,</w:t>
            </w:r>
          </w:p>
          <w:p w:rsidR="006557BD" w:rsidRDefault="009D3684">
            <w:pPr>
              <w:pStyle w:val="Standard"/>
              <w:ind w:right="39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Строительство крытого ледового катка,</w:t>
            </w:r>
          </w:p>
          <w:p w:rsidR="006557BD" w:rsidRDefault="009D3684">
            <w:pPr>
              <w:pStyle w:val="Standard"/>
              <w:ind w:right="39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Благоустройство площади для ледового катка</w:t>
            </w:r>
          </w:p>
        </w:tc>
        <w:tc>
          <w:tcPr>
            <w:tcW w:w="4832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2BD" w:rsidRDefault="00AE72BD"/>
        </w:tc>
      </w:tr>
      <w:tr w:rsidR="006557BD">
        <w:trPr>
          <w:trHeight w:val="397"/>
          <w:jc w:val="center"/>
        </w:trPr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7BD" w:rsidRDefault="009D3684">
            <w:pPr>
              <w:pStyle w:val="Standard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3.7.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7BD" w:rsidRDefault="009D368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Создание спортивных площадок – 4 шт.</w:t>
            </w:r>
          </w:p>
        </w:tc>
        <w:tc>
          <w:tcPr>
            <w:tcW w:w="4832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2BD" w:rsidRDefault="00AE72BD"/>
        </w:tc>
      </w:tr>
      <w:tr w:rsidR="006557BD">
        <w:trPr>
          <w:trHeight w:val="397"/>
          <w:jc w:val="center"/>
        </w:trPr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7BD" w:rsidRDefault="009D3684">
            <w:pPr>
              <w:pStyle w:val="Standard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7BD" w:rsidRDefault="009D3684">
            <w:pPr>
              <w:pStyle w:val="Standard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области здравоохранения:</w:t>
            </w:r>
          </w:p>
        </w:tc>
      </w:tr>
      <w:tr w:rsidR="006557BD">
        <w:trPr>
          <w:trHeight w:val="397"/>
          <w:jc w:val="center"/>
        </w:trPr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7BD" w:rsidRDefault="009D3684">
            <w:pPr>
              <w:pStyle w:val="Standard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7BD" w:rsidRDefault="009D3684">
            <w:pPr>
              <w:pStyle w:val="Standard"/>
              <w:ind w:left="67" w:right="73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области развития здравоохранения:</w:t>
            </w:r>
          </w:p>
          <w:p w:rsidR="006557BD" w:rsidRDefault="009D3684">
            <w:pPr>
              <w:pStyle w:val="Standard"/>
              <w:ind w:left="67" w:right="73"/>
              <w:jc w:val="both"/>
            </w:pPr>
            <w:r>
              <w:rPr>
                <w:rFonts w:cs="Times New Roman"/>
                <w:sz w:val="20"/>
                <w:szCs w:val="20"/>
              </w:rPr>
              <w:t>–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приведение численности коечной емкости круглосуточного</w:t>
            </w:r>
            <w:r>
              <w:rPr>
                <w:rFonts w:cs="Times New Roman"/>
                <w:sz w:val="20"/>
                <w:szCs w:val="20"/>
              </w:rPr>
              <w:t xml:space="preserve"> стационара в соответствии с организационно – штатными мероприятиями и территориальной программой государственной гарантий бесплатного оказания гражданам медицинской помощи в Приморском крае. Развитие сети амбулаторно - поликлинических учреждений, фактическая мощность которых должна составлять 700 посещений в смену к 2023 году.</w:t>
            </w:r>
          </w:p>
        </w:tc>
        <w:tc>
          <w:tcPr>
            <w:tcW w:w="48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7BD" w:rsidRDefault="009D3684">
            <w:pPr>
              <w:pStyle w:val="Standard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Обеспечение выполнения стандартов качества и доступности медицинской помощи на основе модернизации системы здравоохранения;</w:t>
            </w:r>
          </w:p>
          <w:p w:rsidR="006557BD" w:rsidRDefault="009D3684">
            <w:pPr>
              <w:pStyle w:val="Standard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Совершенствование организационно-экономического потенциала здравоохранения;</w:t>
            </w:r>
          </w:p>
          <w:p w:rsidR="006557BD" w:rsidRDefault="009D3684">
            <w:pPr>
              <w:pStyle w:val="Standard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Усиление профилактической составляющей в здравоохранении</w:t>
            </w:r>
          </w:p>
        </w:tc>
      </w:tr>
      <w:tr w:rsidR="006557BD">
        <w:trPr>
          <w:trHeight w:val="397"/>
          <w:jc w:val="center"/>
        </w:trPr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7BD" w:rsidRDefault="009D3684">
            <w:pPr>
              <w:pStyle w:val="Standard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4.2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7BD" w:rsidRDefault="009D3684">
            <w:pPr>
              <w:pStyle w:val="Standard"/>
              <w:spacing w:after="200"/>
              <w:ind w:left="67" w:right="73"/>
              <w:jc w:val="both"/>
            </w:pPr>
            <w:r>
              <w:rPr>
                <w:rFonts w:cs="Times New Roman"/>
                <w:sz w:val="24"/>
              </w:rPr>
              <w:t>–</w:t>
            </w:r>
            <w:r>
              <w:rPr>
                <w:rFonts w:eastAsia="Times New Roman" w:cs="Times New Roman"/>
                <w:sz w:val="24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в рамках федерального проекта модернизация первичного звена в 2023-2024 годы </w:t>
            </w:r>
            <w:r>
              <w:rPr>
                <w:rFonts w:cs="Times New Roman"/>
                <w:sz w:val="20"/>
                <w:szCs w:val="20"/>
              </w:rPr>
              <w:t xml:space="preserve">капитальный ремонт женской консультации, терапевтического корпуса стационара (перепрофилирование под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СМП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аптеку, склады аптеки, клинико-диагностическую лабораторию), инфекционного отделения, ФАП с. Ружино, врачебная амбулатория с. Пантелеймоновка. 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Приобретение и монтаж модульных ФАП в селах Марково, Лесное, </w:t>
            </w:r>
            <w:proofErr w:type="spellStart"/>
            <w:r>
              <w:rPr>
                <w:rFonts w:cs="Times New Roman"/>
                <w:sz w:val="20"/>
                <w:szCs w:val="20"/>
              </w:rPr>
              <w:t>Филаретовка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, Тамга, Курское, </w:t>
            </w:r>
            <w:proofErr w:type="spellStart"/>
            <w:r>
              <w:rPr>
                <w:rFonts w:cs="Times New Roman"/>
                <w:sz w:val="20"/>
                <w:szCs w:val="20"/>
              </w:rPr>
              <w:t>Глазовка</w:t>
            </w:r>
            <w:proofErr w:type="spellEnd"/>
            <w:r>
              <w:rPr>
                <w:rFonts w:cs="Times New Roman"/>
                <w:sz w:val="20"/>
                <w:szCs w:val="20"/>
              </w:rPr>
              <w:t>.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В 2024 – 2025 года капитальный ремонт ФАП с. Тургенево, ФАП с.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Инокентьевка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.   </w:t>
            </w:r>
          </w:p>
        </w:tc>
        <w:tc>
          <w:tcPr>
            <w:tcW w:w="48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2BD" w:rsidRDefault="00AE72BD"/>
        </w:tc>
      </w:tr>
    </w:tbl>
    <w:p w:rsidR="006557BD" w:rsidRDefault="006557BD">
      <w:pPr>
        <w:pStyle w:val="Standard"/>
        <w:ind w:firstLine="851"/>
        <w:rPr>
          <w:rFonts w:cs="Times New Roman"/>
          <w:sz w:val="24"/>
        </w:rPr>
      </w:pPr>
    </w:p>
    <w:p w:rsidR="006557BD" w:rsidRDefault="009D3684">
      <w:pPr>
        <w:pStyle w:val="af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2. Настоящее решение вступает в силу со дня его официального опубликования.</w:t>
      </w:r>
    </w:p>
    <w:p w:rsidR="006557BD" w:rsidRDefault="009D3684">
      <w:pPr>
        <w:pStyle w:val="af"/>
        <w:tabs>
          <w:tab w:val="left" w:pos="709"/>
        </w:tabs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3. </w:t>
      </w:r>
      <w:proofErr w:type="gramStart"/>
      <w:r>
        <w:rPr>
          <w:rFonts w:ascii="PT Astra Serif" w:hAnsi="PT Astra Serif" w:cs="Times New Roman"/>
          <w:sz w:val="24"/>
          <w:szCs w:val="24"/>
        </w:rPr>
        <w:t>Контроль за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исполнением настоящего решения возложить на постоянную комиссию Думы по социальной политике, законности, правопорядку и защите прав граждан (Мазняк).</w:t>
      </w:r>
    </w:p>
    <w:p w:rsidR="006557BD" w:rsidRDefault="006557BD">
      <w:pPr>
        <w:pStyle w:val="ConsPlusCell"/>
        <w:ind w:firstLine="709"/>
        <w:jc w:val="both"/>
        <w:rPr>
          <w:rFonts w:ascii="PT Astra Serif" w:hAnsi="PT Astra Serif"/>
        </w:rPr>
      </w:pPr>
    </w:p>
    <w:p w:rsidR="006557BD" w:rsidRDefault="006557BD">
      <w:pPr>
        <w:pStyle w:val="ConsPlusCell"/>
        <w:ind w:firstLine="709"/>
        <w:jc w:val="both"/>
        <w:rPr>
          <w:rFonts w:ascii="PT Astra Serif" w:hAnsi="PT Astra Serif"/>
        </w:rPr>
      </w:pPr>
    </w:p>
    <w:p w:rsidR="006557BD" w:rsidRDefault="006557BD">
      <w:pPr>
        <w:pStyle w:val="af"/>
        <w:jc w:val="both"/>
        <w:rPr>
          <w:rFonts w:ascii="PT Astra Serif" w:hAnsi="PT Astra Serif" w:cs="Times New Roman"/>
          <w:sz w:val="24"/>
          <w:szCs w:val="24"/>
        </w:rPr>
      </w:pPr>
    </w:p>
    <w:p w:rsidR="006557BD" w:rsidRDefault="009D3684">
      <w:pPr>
        <w:pStyle w:val="af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Председатель Думы</w:t>
      </w:r>
    </w:p>
    <w:p w:rsidR="006557BD" w:rsidRDefault="009D3684">
      <w:pPr>
        <w:pStyle w:val="Standard"/>
        <w:tabs>
          <w:tab w:val="left" w:pos="7655"/>
        </w:tabs>
        <w:jc w:val="both"/>
        <w:rPr>
          <w:sz w:val="24"/>
        </w:rPr>
      </w:pPr>
      <w:r>
        <w:rPr>
          <w:rFonts w:cs="Times New Roman"/>
          <w:sz w:val="24"/>
        </w:rPr>
        <w:lastRenderedPageBreak/>
        <w:t>Лесозаводского городского округа</w:t>
      </w:r>
      <w:r>
        <w:rPr>
          <w:rFonts w:cs="Times New Roman"/>
          <w:sz w:val="24"/>
        </w:rPr>
        <w:tab/>
        <w:t xml:space="preserve">             Л.А. Толочко</w:t>
      </w:r>
    </w:p>
    <w:p w:rsidR="006557BD" w:rsidRDefault="006557BD">
      <w:pPr>
        <w:pStyle w:val="Standard"/>
        <w:jc w:val="both"/>
        <w:rPr>
          <w:rFonts w:cs="Times New Roman"/>
          <w:color w:val="000000"/>
          <w:sz w:val="24"/>
        </w:rPr>
      </w:pPr>
    </w:p>
    <w:p w:rsidR="006557BD" w:rsidRDefault="006557BD">
      <w:pPr>
        <w:pStyle w:val="Standard"/>
        <w:jc w:val="both"/>
        <w:rPr>
          <w:rFonts w:cs="Times New Roman"/>
          <w:color w:val="000000"/>
          <w:sz w:val="24"/>
        </w:rPr>
      </w:pPr>
    </w:p>
    <w:p w:rsidR="006557BD" w:rsidRDefault="009D3684">
      <w:pPr>
        <w:pStyle w:val="Standard"/>
        <w:tabs>
          <w:tab w:val="left" w:pos="7655"/>
        </w:tabs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 xml:space="preserve">Глава Лесозаводского городского округа </w:t>
      </w:r>
      <w:r>
        <w:rPr>
          <w:rFonts w:cs="Times New Roman"/>
          <w:color w:val="000000"/>
          <w:sz w:val="24"/>
        </w:rPr>
        <w:tab/>
        <w:t xml:space="preserve">             К.Ф. Банцеев</w:t>
      </w:r>
    </w:p>
    <w:sectPr w:rsidR="006557BD">
      <w:headerReference w:type="default" r:id="rId11"/>
      <w:headerReference w:type="first" r:id="rId12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2BD" w:rsidRDefault="009D3684">
      <w:r>
        <w:separator/>
      </w:r>
    </w:p>
  </w:endnote>
  <w:endnote w:type="continuationSeparator" w:id="0">
    <w:p w:rsidR="00AE72BD" w:rsidRDefault="009D3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charset w:val="02"/>
    <w:family w:val="auto"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Source Han Sans CN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Mono">
    <w:charset w:val="00"/>
    <w:family w:val="modern"/>
    <w:pitch w:val="fixed"/>
  </w:font>
  <w:font w:name="TimesNewRomanPSMT, 'MS PMincho'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2BD" w:rsidRDefault="009D3684">
      <w:r>
        <w:rPr>
          <w:color w:val="000000"/>
        </w:rPr>
        <w:separator/>
      </w:r>
    </w:p>
  </w:footnote>
  <w:footnote w:type="continuationSeparator" w:id="0">
    <w:p w:rsidR="00AE72BD" w:rsidRDefault="009D3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069" w:rsidRDefault="009D3684">
    <w:pPr>
      <w:pStyle w:val="ac"/>
    </w:pPr>
    <w:r>
      <w:fldChar w:fldCharType="begin"/>
    </w:r>
    <w:r>
      <w:instrText xml:space="preserve"> PAGE </w:instrText>
    </w:r>
    <w:r>
      <w:fldChar w:fldCharType="separate"/>
    </w:r>
    <w:r w:rsidR="0065538D">
      <w:rPr>
        <w:noProof/>
      </w:rPr>
      <w:t>19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38D" w:rsidRPr="0065538D" w:rsidRDefault="0065538D" w:rsidP="0065538D">
    <w:pPr>
      <w:widowControl/>
      <w:tabs>
        <w:tab w:val="left" w:pos="3600"/>
      </w:tabs>
      <w:suppressAutoHyphens w:val="0"/>
      <w:autoSpaceDN/>
      <w:textAlignment w:val="auto"/>
      <w:rPr>
        <w:rFonts w:ascii="Times New Roman" w:eastAsia="Times New Roman" w:hAnsi="Times New Roman" w:cs="Times New Roman"/>
        <w:i/>
        <w:kern w:val="0"/>
        <w:sz w:val="22"/>
        <w:szCs w:val="22"/>
      </w:rPr>
    </w:pPr>
    <w:r w:rsidRPr="0065538D">
      <w:rPr>
        <w:rFonts w:ascii="Times New Roman" w:eastAsia="Times New Roman" w:hAnsi="Times New Roman" w:cs="Times New Roman"/>
        <w:i/>
        <w:kern w:val="0"/>
        <w:sz w:val="22"/>
        <w:szCs w:val="22"/>
      </w:rPr>
      <w:t xml:space="preserve">Независимая антикоррупционная экспертиза                                     </w:t>
    </w:r>
    <w:r>
      <w:rPr>
        <w:rFonts w:ascii="Times New Roman" w:eastAsia="Times New Roman" w:hAnsi="Times New Roman" w:cs="Times New Roman"/>
        <w:i/>
        <w:kern w:val="0"/>
        <w:sz w:val="22"/>
        <w:szCs w:val="22"/>
      </w:rPr>
      <w:t xml:space="preserve">             </w:t>
    </w:r>
    <w:r w:rsidRPr="0065538D">
      <w:rPr>
        <w:rFonts w:ascii="Times New Roman" w:eastAsia="Times New Roman" w:hAnsi="Times New Roman" w:cs="Times New Roman"/>
        <w:i/>
        <w:kern w:val="0"/>
        <w:sz w:val="22"/>
        <w:szCs w:val="22"/>
      </w:rPr>
      <w:t xml:space="preserve">  Инициатор внесения проекта:</w:t>
    </w:r>
  </w:p>
  <w:p w:rsidR="0065538D" w:rsidRPr="0065538D" w:rsidRDefault="0065538D" w:rsidP="0065538D">
    <w:pPr>
      <w:widowControl/>
      <w:tabs>
        <w:tab w:val="left" w:pos="3600"/>
      </w:tabs>
      <w:suppressAutoHyphens w:val="0"/>
      <w:autoSpaceDN/>
      <w:textAlignment w:val="auto"/>
      <w:rPr>
        <w:rFonts w:ascii="Times New Roman" w:eastAsia="Times New Roman" w:hAnsi="Times New Roman" w:cs="Times New Roman"/>
        <w:kern w:val="0"/>
      </w:rPr>
    </w:pPr>
    <w:r w:rsidRPr="0065538D">
      <w:rPr>
        <w:rFonts w:ascii="Times New Roman" w:eastAsia="Times New Roman" w:hAnsi="Times New Roman" w:cs="Times New Roman"/>
        <w:i/>
        <w:kern w:val="0"/>
        <w:sz w:val="22"/>
        <w:szCs w:val="22"/>
      </w:rPr>
      <w:t xml:space="preserve">Начало приема заключений 26.05.2022                                                             </w:t>
    </w:r>
    <w:r>
      <w:rPr>
        <w:rFonts w:ascii="Times New Roman" w:eastAsia="Times New Roman" w:hAnsi="Times New Roman" w:cs="Times New Roman"/>
        <w:i/>
        <w:kern w:val="0"/>
        <w:sz w:val="22"/>
        <w:szCs w:val="22"/>
      </w:rPr>
      <w:t xml:space="preserve">             </w:t>
    </w:r>
    <w:r w:rsidRPr="0065538D">
      <w:rPr>
        <w:rFonts w:ascii="Times New Roman" w:eastAsia="Times New Roman" w:hAnsi="Times New Roman" w:cs="Times New Roman"/>
        <w:i/>
        <w:kern w:val="0"/>
        <w:sz w:val="22"/>
        <w:szCs w:val="22"/>
      </w:rPr>
      <w:t xml:space="preserve">     Глава Лесозаводского </w:t>
    </w:r>
    <w:r>
      <w:rPr>
        <w:rFonts w:ascii="Times New Roman" w:eastAsia="Times New Roman" w:hAnsi="Times New Roman" w:cs="Times New Roman"/>
        <w:i/>
        <w:kern w:val="0"/>
        <w:sz w:val="22"/>
        <w:szCs w:val="22"/>
      </w:rPr>
      <w:t xml:space="preserve">      </w:t>
    </w:r>
    <w:r w:rsidRPr="0065538D">
      <w:rPr>
        <w:rFonts w:ascii="Times New Roman" w:eastAsia="Times New Roman" w:hAnsi="Times New Roman" w:cs="Times New Roman"/>
        <w:i/>
        <w:kern w:val="0"/>
        <w:sz w:val="22"/>
        <w:szCs w:val="22"/>
      </w:rPr>
      <w:t>Окончание приема заключений 02.06.2022</w:t>
    </w:r>
    <w:r w:rsidRPr="0065538D">
      <w:rPr>
        <w:rFonts w:ascii="Times New Roman" w:eastAsia="Times New Roman" w:hAnsi="Times New Roman" w:cs="Times New Roman"/>
        <w:kern w:val="0"/>
      </w:rPr>
      <w:t xml:space="preserve">                                                    </w:t>
    </w:r>
    <w:r w:rsidRPr="0065538D">
      <w:rPr>
        <w:rFonts w:ascii="Times New Roman" w:eastAsia="Times New Roman" w:hAnsi="Times New Roman" w:cs="Times New Roman"/>
        <w:kern w:val="0"/>
      </w:rPr>
      <w:tab/>
      <w:t xml:space="preserve">  </w:t>
    </w:r>
    <w:r>
      <w:rPr>
        <w:rFonts w:ascii="Times New Roman" w:eastAsia="Times New Roman" w:hAnsi="Times New Roman" w:cs="Times New Roman"/>
        <w:kern w:val="0"/>
      </w:rPr>
      <w:t xml:space="preserve">             </w:t>
    </w:r>
    <w:r w:rsidRPr="0065538D">
      <w:rPr>
        <w:rFonts w:ascii="Times New Roman" w:eastAsia="Times New Roman" w:hAnsi="Times New Roman" w:cs="Times New Roman"/>
        <w:kern w:val="0"/>
      </w:rPr>
      <w:t xml:space="preserve">    </w:t>
    </w:r>
    <w:r w:rsidRPr="0065538D">
      <w:rPr>
        <w:rFonts w:ascii="Times New Roman" w:eastAsia="Times New Roman" w:hAnsi="Times New Roman" w:cs="Times New Roman"/>
        <w:i/>
        <w:kern w:val="0"/>
      </w:rPr>
      <w:t>городского округа</w:t>
    </w:r>
  </w:p>
  <w:p w:rsidR="0065538D" w:rsidRDefault="0065538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6FFB"/>
    <w:multiLevelType w:val="multilevel"/>
    <w:tmpl w:val="613CBEC2"/>
    <w:styleLink w:val="a"/>
    <w:lvl w:ilvl="0">
      <w:start w:val="1"/>
      <w:numFmt w:val="decimal"/>
      <w:lvlText w:val="%1"/>
      <w:lvlJc w:val="center"/>
    </w:lvl>
    <w:lvl w:ilvl="1">
      <w:start w:val="1"/>
      <w:numFmt w:val="decimal"/>
      <w:lvlText w:val="%2"/>
      <w:lvlJc w:val="center"/>
    </w:lvl>
    <w:lvl w:ilvl="2">
      <w:start w:val="1"/>
      <w:numFmt w:val="decimal"/>
      <w:lvlText w:val="%3"/>
      <w:lvlJc w:val="center"/>
    </w:lvl>
    <w:lvl w:ilvl="3">
      <w:start w:val="1"/>
      <w:numFmt w:val="decimal"/>
      <w:lvlText w:val="%4"/>
      <w:lvlJc w:val="center"/>
    </w:lvl>
    <w:lvl w:ilvl="4">
      <w:start w:val="1"/>
      <w:numFmt w:val="decimal"/>
      <w:lvlText w:val="%5"/>
      <w:lvlJc w:val="center"/>
    </w:lvl>
    <w:lvl w:ilvl="5">
      <w:start w:val="1"/>
      <w:numFmt w:val="decimal"/>
      <w:lvlText w:val="%6"/>
      <w:lvlJc w:val="center"/>
    </w:lvl>
    <w:lvl w:ilvl="6">
      <w:start w:val="1"/>
      <w:numFmt w:val="decimal"/>
      <w:lvlText w:val="%7"/>
      <w:lvlJc w:val="center"/>
    </w:lvl>
    <w:lvl w:ilvl="7">
      <w:start w:val="1"/>
      <w:numFmt w:val="decimal"/>
      <w:lvlText w:val="%8"/>
      <w:lvlJc w:val="center"/>
    </w:lvl>
    <w:lvl w:ilvl="8">
      <w:start w:val="1"/>
      <w:numFmt w:val="decimal"/>
      <w:lvlText w:val="%9"/>
      <w:lvlJc w:val="center"/>
    </w:lvl>
  </w:abstractNum>
  <w:abstractNum w:abstractNumId="1">
    <w:nsid w:val="17E31E07"/>
    <w:multiLevelType w:val="multilevel"/>
    <w:tmpl w:val="51C0A162"/>
    <w:styleLink w:val="Numbering123"/>
    <w:lvl w:ilvl="0">
      <w:start w:val="1"/>
      <w:numFmt w:val="decimal"/>
      <w:pStyle w:val="Numbering1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387F2372"/>
    <w:multiLevelType w:val="multilevel"/>
    <w:tmpl w:val="18141C22"/>
    <w:styleLink w:val="51"/>
    <w:lvl w:ilvl="0">
      <w:numFmt w:val="bullet"/>
      <w:lvlText w:val="✗"/>
      <w:lvlJc w:val="left"/>
      <w:rPr>
        <w:rFonts w:ascii="OpenSymbol" w:hAnsi="OpenSymbol"/>
      </w:rPr>
    </w:lvl>
    <w:lvl w:ilvl="1">
      <w:numFmt w:val="bullet"/>
      <w:lvlText w:val="✗"/>
      <w:lvlJc w:val="left"/>
      <w:rPr>
        <w:rFonts w:ascii="OpenSymbol" w:hAnsi="OpenSymbol"/>
      </w:rPr>
    </w:lvl>
    <w:lvl w:ilvl="2">
      <w:numFmt w:val="bullet"/>
      <w:lvlText w:val="✗"/>
      <w:lvlJc w:val="left"/>
      <w:rPr>
        <w:rFonts w:ascii="OpenSymbol" w:hAnsi="OpenSymbol"/>
      </w:rPr>
    </w:lvl>
    <w:lvl w:ilvl="3">
      <w:numFmt w:val="bullet"/>
      <w:lvlText w:val="✗"/>
      <w:lvlJc w:val="left"/>
      <w:rPr>
        <w:rFonts w:ascii="OpenSymbol" w:hAnsi="OpenSymbol"/>
      </w:rPr>
    </w:lvl>
    <w:lvl w:ilvl="4">
      <w:numFmt w:val="bullet"/>
      <w:lvlText w:val="✗"/>
      <w:lvlJc w:val="left"/>
      <w:rPr>
        <w:rFonts w:ascii="OpenSymbol" w:hAnsi="OpenSymbol"/>
      </w:rPr>
    </w:lvl>
    <w:lvl w:ilvl="5">
      <w:numFmt w:val="bullet"/>
      <w:lvlText w:val="✗"/>
      <w:lvlJc w:val="left"/>
      <w:rPr>
        <w:rFonts w:ascii="OpenSymbol" w:hAnsi="OpenSymbol"/>
      </w:rPr>
    </w:lvl>
    <w:lvl w:ilvl="6">
      <w:numFmt w:val="bullet"/>
      <w:lvlText w:val="✗"/>
      <w:lvlJc w:val="left"/>
      <w:rPr>
        <w:rFonts w:ascii="OpenSymbol" w:hAnsi="OpenSymbol"/>
      </w:rPr>
    </w:lvl>
    <w:lvl w:ilvl="7">
      <w:numFmt w:val="bullet"/>
      <w:lvlText w:val="✗"/>
      <w:lvlJc w:val="left"/>
      <w:rPr>
        <w:rFonts w:ascii="OpenSymbol" w:hAnsi="OpenSymbol"/>
      </w:rPr>
    </w:lvl>
    <w:lvl w:ilvl="8">
      <w:numFmt w:val="bullet"/>
      <w:lvlText w:val="✗"/>
      <w:lvlJc w:val="left"/>
      <w:rPr>
        <w:rFonts w:ascii="OpenSymbol" w:hAnsi="OpenSymbol"/>
      </w:rPr>
    </w:lvl>
  </w:abstractNum>
  <w:abstractNum w:abstractNumId="3">
    <w:nsid w:val="3A8360D9"/>
    <w:multiLevelType w:val="multilevel"/>
    <w:tmpl w:val="5760660E"/>
    <w:styleLink w:val="31"/>
    <w:lvl w:ilvl="0">
      <w:numFmt w:val="bullet"/>
      <w:lvlText w:val="☑"/>
      <w:lvlJc w:val="left"/>
      <w:rPr>
        <w:rFonts w:ascii="OpenSymbol" w:hAnsi="OpenSymbol"/>
      </w:rPr>
    </w:lvl>
    <w:lvl w:ilvl="1">
      <w:numFmt w:val="bullet"/>
      <w:lvlText w:val="□"/>
      <w:lvlJc w:val="left"/>
      <w:rPr>
        <w:rFonts w:ascii="OpenSymbol" w:hAnsi="OpenSymbol"/>
      </w:rPr>
    </w:lvl>
    <w:lvl w:ilvl="2">
      <w:numFmt w:val="bullet"/>
      <w:lvlText w:val="☑"/>
      <w:lvlJc w:val="left"/>
      <w:rPr>
        <w:rFonts w:ascii="OpenSymbol" w:hAnsi="OpenSymbol"/>
      </w:rPr>
    </w:lvl>
    <w:lvl w:ilvl="3">
      <w:numFmt w:val="bullet"/>
      <w:lvlText w:val="□"/>
      <w:lvlJc w:val="left"/>
      <w:rPr>
        <w:rFonts w:ascii="OpenSymbol" w:hAnsi="OpenSymbol"/>
      </w:rPr>
    </w:lvl>
    <w:lvl w:ilvl="4">
      <w:numFmt w:val="bullet"/>
      <w:lvlText w:val="☑"/>
      <w:lvlJc w:val="left"/>
      <w:rPr>
        <w:rFonts w:ascii="OpenSymbol" w:hAnsi="OpenSymbol"/>
      </w:rPr>
    </w:lvl>
    <w:lvl w:ilvl="5">
      <w:numFmt w:val="bullet"/>
      <w:lvlText w:val="□"/>
      <w:lvlJc w:val="left"/>
      <w:rPr>
        <w:rFonts w:ascii="OpenSymbol" w:hAnsi="OpenSymbol"/>
      </w:rPr>
    </w:lvl>
    <w:lvl w:ilvl="6">
      <w:numFmt w:val="bullet"/>
      <w:lvlText w:val="☑"/>
      <w:lvlJc w:val="left"/>
      <w:rPr>
        <w:rFonts w:ascii="OpenSymbol" w:hAnsi="OpenSymbol"/>
      </w:rPr>
    </w:lvl>
    <w:lvl w:ilvl="7">
      <w:numFmt w:val="bullet"/>
      <w:lvlText w:val="□"/>
      <w:lvlJc w:val="left"/>
      <w:rPr>
        <w:rFonts w:ascii="OpenSymbol" w:hAnsi="OpenSymbol"/>
      </w:rPr>
    </w:lvl>
    <w:lvl w:ilvl="8">
      <w:numFmt w:val="bullet"/>
      <w:lvlText w:val="☑"/>
      <w:lvlJc w:val="left"/>
      <w:rPr>
        <w:rFonts w:ascii="OpenSymbol" w:hAnsi="OpenSymbol"/>
      </w:rPr>
    </w:lvl>
  </w:abstractNum>
  <w:abstractNum w:abstractNumId="4">
    <w:nsid w:val="400B2A92"/>
    <w:multiLevelType w:val="multilevel"/>
    <w:tmpl w:val="D0060DD2"/>
    <w:styleLink w:val="NumberingIVX"/>
    <w:lvl w:ilvl="0">
      <w:start w:val="1"/>
      <w:numFmt w:val="upperRoman"/>
      <w:lvlText w:val="%1."/>
      <w:lvlJc w:val="right"/>
    </w:lvl>
    <w:lvl w:ilvl="1">
      <w:start w:val="1"/>
      <w:numFmt w:val="upperRoman"/>
      <w:lvlText w:val="%2."/>
      <w:lvlJc w:val="right"/>
    </w:lvl>
    <w:lvl w:ilvl="2">
      <w:start w:val="1"/>
      <w:numFmt w:val="upperRoman"/>
      <w:lvlText w:val="%3."/>
      <w:lvlJc w:val="right"/>
    </w:lvl>
    <w:lvl w:ilvl="3">
      <w:start w:val="1"/>
      <w:numFmt w:val="upperRoman"/>
      <w:lvlText w:val="%4."/>
      <w:lvlJc w:val="right"/>
    </w:lvl>
    <w:lvl w:ilvl="4">
      <w:start w:val="1"/>
      <w:numFmt w:val="upperRoman"/>
      <w:lvlText w:val="%5."/>
      <w:lvlJc w:val="right"/>
    </w:lvl>
    <w:lvl w:ilvl="5">
      <w:start w:val="1"/>
      <w:numFmt w:val="upperRoman"/>
      <w:lvlText w:val="%6."/>
      <w:lvlJc w:val="right"/>
    </w:lvl>
    <w:lvl w:ilvl="6">
      <w:start w:val="1"/>
      <w:numFmt w:val="upperRoman"/>
      <w:lvlText w:val="%7."/>
      <w:lvlJc w:val="right"/>
    </w:lvl>
    <w:lvl w:ilvl="7">
      <w:start w:val="1"/>
      <w:numFmt w:val="upperRoman"/>
      <w:lvlText w:val="%8."/>
      <w:lvlJc w:val="right"/>
    </w:lvl>
    <w:lvl w:ilvl="8">
      <w:start w:val="1"/>
      <w:numFmt w:val="upperRoman"/>
      <w:lvlText w:val="%9."/>
      <w:lvlJc w:val="right"/>
    </w:lvl>
  </w:abstractNum>
  <w:abstractNum w:abstractNumId="5">
    <w:nsid w:val="4A2065E0"/>
    <w:multiLevelType w:val="multilevel"/>
    <w:tmpl w:val="30B4C782"/>
    <w:styleLink w:val="21"/>
    <w:lvl w:ilvl="0">
      <w:numFmt w:val="bullet"/>
      <w:lvlText w:val="–"/>
      <w:lvlJc w:val="left"/>
      <w:rPr>
        <w:rFonts w:ascii="OpenSymbol" w:hAnsi="OpenSymbol"/>
      </w:rPr>
    </w:lvl>
    <w:lvl w:ilvl="1">
      <w:numFmt w:val="bullet"/>
      <w:lvlText w:val="–"/>
      <w:lvlJc w:val="left"/>
      <w:rPr>
        <w:rFonts w:ascii="OpenSymbol" w:hAnsi="OpenSymbol"/>
      </w:rPr>
    </w:lvl>
    <w:lvl w:ilvl="2">
      <w:numFmt w:val="bullet"/>
      <w:lvlText w:val="–"/>
      <w:lvlJc w:val="left"/>
      <w:rPr>
        <w:rFonts w:ascii="OpenSymbol" w:hAnsi="OpenSymbol"/>
      </w:rPr>
    </w:lvl>
    <w:lvl w:ilvl="3">
      <w:numFmt w:val="bullet"/>
      <w:lvlText w:val="–"/>
      <w:lvlJc w:val="left"/>
      <w:rPr>
        <w:rFonts w:ascii="OpenSymbol" w:hAnsi="OpenSymbol"/>
      </w:rPr>
    </w:lvl>
    <w:lvl w:ilvl="4">
      <w:numFmt w:val="bullet"/>
      <w:lvlText w:val="–"/>
      <w:lvlJc w:val="left"/>
      <w:rPr>
        <w:rFonts w:ascii="OpenSymbol" w:hAnsi="OpenSymbol"/>
      </w:rPr>
    </w:lvl>
    <w:lvl w:ilvl="5">
      <w:numFmt w:val="bullet"/>
      <w:lvlText w:val="–"/>
      <w:lvlJc w:val="left"/>
      <w:rPr>
        <w:rFonts w:ascii="OpenSymbol" w:hAnsi="OpenSymbol"/>
      </w:rPr>
    </w:lvl>
    <w:lvl w:ilvl="6">
      <w:numFmt w:val="bullet"/>
      <w:lvlText w:val="–"/>
      <w:lvlJc w:val="left"/>
      <w:rPr>
        <w:rFonts w:ascii="OpenSymbol" w:hAnsi="OpenSymbol"/>
      </w:rPr>
    </w:lvl>
    <w:lvl w:ilvl="7">
      <w:numFmt w:val="bullet"/>
      <w:lvlText w:val="–"/>
      <w:lvlJc w:val="left"/>
      <w:rPr>
        <w:rFonts w:ascii="OpenSymbol" w:hAnsi="OpenSymbol"/>
      </w:rPr>
    </w:lvl>
    <w:lvl w:ilvl="8">
      <w:numFmt w:val="bullet"/>
      <w:lvlText w:val="–"/>
      <w:lvlJc w:val="left"/>
      <w:rPr>
        <w:rFonts w:ascii="OpenSymbol" w:hAnsi="OpenSymbol"/>
      </w:rPr>
    </w:lvl>
  </w:abstractNum>
  <w:abstractNum w:abstractNumId="6">
    <w:nsid w:val="4E2A777C"/>
    <w:multiLevelType w:val="multilevel"/>
    <w:tmpl w:val="2F2ACE88"/>
    <w:styleLink w:val="1"/>
    <w:lvl w:ilvl="0">
      <w:start w:val="1"/>
      <w:numFmt w:val="decimal"/>
      <w:lvlText w:val="%1)"/>
      <w:lvlJc w:val="left"/>
    </w:lvl>
    <w:lvl w:ilvl="1">
      <w:start w:val="1"/>
      <w:numFmt w:val="decimal"/>
      <w:lvlText w:val="%1.%2)"/>
      <w:lvlJc w:val="left"/>
    </w:lvl>
    <w:lvl w:ilvl="2">
      <w:start w:val="1"/>
      <w:numFmt w:val="decimal"/>
      <w:lvlText w:val="%1.%2.%3)"/>
      <w:lvlJc w:val="left"/>
    </w:lvl>
    <w:lvl w:ilvl="3">
      <w:start w:val="1"/>
      <w:numFmt w:val="decimal"/>
      <w:lvlText w:val="%1.%2.%3.%4)"/>
      <w:lvlJc w:val="left"/>
    </w:lvl>
    <w:lvl w:ilvl="4">
      <w:start w:val="1"/>
      <w:numFmt w:val="decimal"/>
      <w:lvlText w:val="%1.%2.%3.%4.%5)"/>
      <w:lvlJc w:val="left"/>
    </w:lvl>
    <w:lvl w:ilvl="5">
      <w:start w:val="1"/>
      <w:numFmt w:val="decimal"/>
      <w:lvlText w:val="%1.%2.%3.%4.%5.%6)"/>
      <w:lvlJc w:val="left"/>
    </w:lvl>
    <w:lvl w:ilvl="6">
      <w:start w:val="1"/>
      <w:numFmt w:val="decimal"/>
      <w:lvlText w:val="%1.%2.%3.%4.%5.%6.%7)"/>
      <w:lvlJc w:val="left"/>
    </w:lvl>
    <w:lvl w:ilvl="7">
      <w:start w:val="1"/>
      <w:numFmt w:val="decimal"/>
      <w:lvlText w:val="%1.%2.%3.%4.%5.%6.%7.%8)"/>
      <w:lvlJc w:val="left"/>
    </w:lvl>
    <w:lvl w:ilvl="8">
      <w:start w:val="1"/>
      <w:numFmt w:val="decimal"/>
      <w:lvlText w:val="%1.%2.%3.%4.%5.%6.%7.%8.%9)"/>
      <w:lvlJc w:val="left"/>
    </w:lvl>
  </w:abstractNum>
  <w:abstractNum w:abstractNumId="7">
    <w:nsid w:val="545D4D62"/>
    <w:multiLevelType w:val="multilevel"/>
    <w:tmpl w:val="CCB4D4C8"/>
    <w:styleLink w:val="Numberingabc1"/>
    <w:lvl w:ilvl="0">
      <w:start w:val="1"/>
      <w:numFmt w:val="decimal"/>
      <w:lvlText w:val="%1)"/>
      <w:lvlJc w:val="left"/>
    </w:lvl>
    <w:lvl w:ilvl="1">
      <w:start w:val="1"/>
      <w:numFmt w:val="decimal"/>
      <w:lvlText w:val="%1.%2)"/>
      <w:lvlJc w:val="left"/>
    </w:lvl>
    <w:lvl w:ilvl="2">
      <w:start w:val="1"/>
      <w:numFmt w:val="decimal"/>
      <w:lvlText w:val="%1.%2.%3)"/>
      <w:lvlJc w:val="left"/>
    </w:lvl>
    <w:lvl w:ilvl="3">
      <w:start w:val="1"/>
      <w:numFmt w:val="decimal"/>
      <w:lvlText w:val="%1.%2.%3.%4)"/>
      <w:lvlJc w:val="left"/>
    </w:lvl>
    <w:lvl w:ilvl="4">
      <w:start w:val="1"/>
      <w:numFmt w:val="decimal"/>
      <w:lvlText w:val="%1.%2.%3.%4.%5)"/>
      <w:lvlJc w:val="left"/>
    </w:lvl>
    <w:lvl w:ilvl="5">
      <w:start w:val="1"/>
      <w:numFmt w:val="decimal"/>
      <w:lvlText w:val="%1.%2.%3.%4.%5.%6)"/>
      <w:lvlJc w:val="left"/>
    </w:lvl>
    <w:lvl w:ilvl="6">
      <w:start w:val="1"/>
      <w:numFmt w:val="decimal"/>
      <w:lvlText w:val="%1.%2.%3.%4.%5.%6.%7)"/>
      <w:lvlJc w:val="left"/>
    </w:lvl>
    <w:lvl w:ilvl="7">
      <w:start w:val="1"/>
      <w:numFmt w:val="decimal"/>
      <w:lvlText w:val="%1.%2.%3.%4.%5.%6.%7.%8)"/>
      <w:lvlJc w:val="left"/>
    </w:lvl>
    <w:lvl w:ilvl="8">
      <w:start w:val="1"/>
      <w:numFmt w:val="decimal"/>
      <w:lvlText w:val="%1.%2.%3.%4.%5.%6.%7.%8.%9)"/>
      <w:lvlJc w:val="left"/>
    </w:lvl>
  </w:abstractNum>
  <w:abstractNum w:abstractNumId="8">
    <w:nsid w:val="5B7734DE"/>
    <w:multiLevelType w:val="multilevel"/>
    <w:tmpl w:val="B4F0CB90"/>
    <w:styleLink w:val="Numberingivx1"/>
    <w:lvl w:ilvl="0">
      <w:start w:val="1"/>
      <w:numFmt w:val="lowerRoman"/>
      <w:lvlText w:val="%1."/>
      <w:lvlJc w:val="right"/>
    </w:lvl>
    <w:lvl w:ilvl="1">
      <w:start w:val="1"/>
      <w:numFmt w:val="lowerRoman"/>
      <w:lvlText w:val="%2."/>
      <w:lvlJc w:val="right"/>
    </w:lvl>
    <w:lvl w:ilvl="2">
      <w:start w:val="3"/>
      <w:numFmt w:val="lowerLetter"/>
      <w:lvlText w:val="%3)"/>
      <w:lvlJc w:val="right"/>
    </w:lvl>
    <w:lvl w:ilvl="3">
      <w:numFmt w:val="bullet"/>
      <w:lvlText w:val="•"/>
      <w:lvlJc w:val="right"/>
      <w:rPr>
        <w:rFonts w:ascii="OpenSymbol" w:hAnsi="OpenSymbol"/>
      </w:rPr>
    </w:lvl>
    <w:lvl w:ilvl="4">
      <w:numFmt w:val="bullet"/>
      <w:lvlText w:val="•"/>
      <w:lvlJc w:val="right"/>
      <w:rPr>
        <w:rFonts w:ascii="OpenSymbol" w:hAnsi="OpenSymbol"/>
      </w:rPr>
    </w:lvl>
    <w:lvl w:ilvl="5">
      <w:numFmt w:val="bullet"/>
      <w:lvlText w:val="•"/>
      <w:lvlJc w:val="right"/>
      <w:rPr>
        <w:rFonts w:ascii="OpenSymbol" w:hAnsi="OpenSymbol"/>
      </w:rPr>
    </w:lvl>
    <w:lvl w:ilvl="6">
      <w:numFmt w:val="bullet"/>
      <w:lvlText w:val="•"/>
      <w:lvlJc w:val="right"/>
      <w:rPr>
        <w:rFonts w:ascii="OpenSymbol" w:hAnsi="OpenSymbol"/>
      </w:rPr>
    </w:lvl>
    <w:lvl w:ilvl="7">
      <w:numFmt w:val="bullet"/>
      <w:lvlText w:val="•"/>
      <w:lvlJc w:val="right"/>
      <w:rPr>
        <w:rFonts w:ascii="OpenSymbol" w:hAnsi="OpenSymbol"/>
      </w:rPr>
    </w:lvl>
    <w:lvl w:ilvl="8">
      <w:numFmt w:val="bullet"/>
      <w:lvlText w:val="•"/>
      <w:lvlJc w:val="right"/>
      <w:rPr>
        <w:rFonts w:ascii="OpenSymbol" w:hAnsi="OpenSymbol"/>
      </w:rPr>
    </w:lvl>
  </w:abstractNum>
  <w:abstractNum w:abstractNumId="9">
    <w:nsid w:val="5BA76D58"/>
    <w:multiLevelType w:val="multilevel"/>
    <w:tmpl w:val="2A2E7658"/>
    <w:styleLink w:val="41"/>
    <w:lvl w:ilvl="0">
      <w:numFmt w:val="bullet"/>
      <w:lvlText w:val="➢"/>
      <w:lvlJc w:val="left"/>
      <w:rPr>
        <w:rFonts w:ascii="OpenSymbol" w:hAnsi="OpenSymbol"/>
      </w:rPr>
    </w:lvl>
    <w:lvl w:ilvl="1">
      <w:numFmt w:val="bullet"/>
      <w:lvlText w:val=""/>
      <w:lvlJc w:val="left"/>
      <w:rPr>
        <w:rFonts w:ascii="OpenSymbol" w:hAnsi="OpenSymbol"/>
      </w:rPr>
    </w:lvl>
    <w:lvl w:ilvl="2">
      <w:numFmt w:val="bullet"/>
      <w:lvlText w:val=""/>
      <w:lvlJc w:val="left"/>
      <w:rPr>
        <w:rFonts w:ascii="OpenSymbol" w:hAnsi="OpenSymbol"/>
      </w:rPr>
    </w:lvl>
    <w:lvl w:ilvl="3">
      <w:numFmt w:val="bullet"/>
      <w:lvlText w:val=""/>
      <w:lvlJc w:val="left"/>
      <w:rPr>
        <w:rFonts w:ascii="OpenSymbol" w:hAnsi="OpenSymbol"/>
      </w:rPr>
    </w:lvl>
    <w:lvl w:ilvl="4">
      <w:numFmt w:val="bullet"/>
      <w:lvlText w:val=""/>
      <w:lvlJc w:val="left"/>
      <w:rPr>
        <w:rFonts w:ascii="OpenSymbol" w:hAnsi="OpenSymbol"/>
      </w:rPr>
    </w:lvl>
    <w:lvl w:ilvl="5">
      <w:numFmt w:val="bullet"/>
      <w:lvlText w:val=""/>
      <w:lvlJc w:val="left"/>
      <w:rPr>
        <w:rFonts w:ascii="OpenSymbol" w:hAnsi="OpenSymbol"/>
      </w:rPr>
    </w:lvl>
    <w:lvl w:ilvl="6">
      <w:numFmt w:val="bullet"/>
      <w:lvlText w:val=""/>
      <w:lvlJc w:val="left"/>
      <w:rPr>
        <w:rFonts w:ascii="OpenSymbol" w:hAnsi="OpenSymbol"/>
      </w:rPr>
    </w:lvl>
    <w:lvl w:ilvl="7">
      <w:numFmt w:val="bullet"/>
      <w:lvlText w:val=""/>
      <w:lvlJc w:val="left"/>
      <w:rPr>
        <w:rFonts w:ascii="OpenSymbol" w:hAnsi="OpenSymbol"/>
      </w:rPr>
    </w:lvl>
    <w:lvl w:ilvl="8">
      <w:numFmt w:val="bullet"/>
      <w:lvlText w:val=""/>
      <w:lvlJc w:val="left"/>
      <w:rPr>
        <w:rFonts w:ascii="OpenSymbol" w:hAnsi="OpenSymbol"/>
      </w:rPr>
    </w:lvl>
  </w:abstractNum>
  <w:abstractNum w:abstractNumId="10">
    <w:nsid w:val="6A1D166A"/>
    <w:multiLevelType w:val="multilevel"/>
    <w:tmpl w:val="0AA84140"/>
    <w:styleLink w:val="List11"/>
    <w:lvl w:ilvl="0">
      <w:numFmt w:val="bullet"/>
      <w:pStyle w:val="List1"/>
      <w:lvlText w:val="–"/>
      <w:lvlJc w:val="left"/>
      <w:rPr>
        <w:rFonts w:ascii="PT Astra Serif" w:eastAsia="OpenSymbol" w:hAnsi="PT Astra Serif" w:cs="OpenSymbol"/>
      </w:rPr>
    </w:lvl>
    <w:lvl w:ilvl="1">
      <w:numFmt w:val="bullet"/>
      <w:lvlText w:val="–"/>
      <w:lvlJc w:val="left"/>
      <w:rPr>
        <w:rFonts w:ascii="PT Astra Serif" w:eastAsia="OpenSymbol" w:hAnsi="PT Astra Serif" w:cs="OpenSymbol"/>
      </w:rPr>
    </w:lvl>
    <w:lvl w:ilvl="2">
      <w:numFmt w:val="bullet"/>
      <w:lvlText w:val="–"/>
      <w:lvlJc w:val="left"/>
      <w:rPr>
        <w:rFonts w:ascii="PT Astra Serif" w:eastAsia="OpenSymbol" w:hAnsi="PT Astra Serif" w:cs="OpenSymbol"/>
      </w:rPr>
    </w:lvl>
    <w:lvl w:ilvl="3">
      <w:numFmt w:val="bullet"/>
      <w:lvlText w:val="–"/>
      <w:lvlJc w:val="left"/>
      <w:rPr>
        <w:rFonts w:ascii="PT Astra Serif" w:eastAsia="OpenSymbol" w:hAnsi="PT Astra Serif" w:cs="OpenSymbol"/>
      </w:rPr>
    </w:lvl>
    <w:lvl w:ilvl="4">
      <w:numFmt w:val="bullet"/>
      <w:lvlText w:val="–"/>
      <w:lvlJc w:val="left"/>
      <w:rPr>
        <w:rFonts w:ascii="PT Astra Serif" w:eastAsia="OpenSymbol" w:hAnsi="PT Astra Serif" w:cs="OpenSymbol"/>
      </w:rPr>
    </w:lvl>
    <w:lvl w:ilvl="5">
      <w:numFmt w:val="bullet"/>
      <w:lvlText w:val="–"/>
      <w:lvlJc w:val="left"/>
      <w:rPr>
        <w:rFonts w:ascii="PT Astra Serif" w:eastAsia="OpenSymbol" w:hAnsi="PT Astra Serif" w:cs="OpenSymbol"/>
      </w:rPr>
    </w:lvl>
    <w:lvl w:ilvl="6">
      <w:numFmt w:val="bullet"/>
      <w:lvlText w:val="–"/>
      <w:lvlJc w:val="left"/>
      <w:rPr>
        <w:rFonts w:ascii="PT Astra Serif" w:eastAsia="OpenSymbol" w:hAnsi="PT Astra Serif" w:cs="OpenSymbol"/>
      </w:rPr>
    </w:lvl>
    <w:lvl w:ilvl="7">
      <w:numFmt w:val="bullet"/>
      <w:lvlText w:val="–"/>
      <w:lvlJc w:val="left"/>
      <w:rPr>
        <w:rFonts w:ascii="PT Astra Serif" w:eastAsia="OpenSymbol" w:hAnsi="PT Astra Serif" w:cs="OpenSymbol"/>
      </w:rPr>
    </w:lvl>
    <w:lvl w:ilvl="8">
      <w:numFmt w:val="bullet"/>
      <w:lvlText w:val="–"/>
      <w:lvlJc w:val="left"/>
      <w:rPr>
        <w:rFonts w:ascii="PT Astra Serif" w:eastAsia="OpenSymbol" w:hAnsi="PT Astra Serif" w:cs="OpenSymbol"/>
      </w:rPr>
    </w:lvl>
  </w:abstractNum>
  <w:abstractNum w:abstractNumId="11">
    <w:nsid w:val="6A7F465B"/>
    <w:multiLevelType w:val="multilevel"/>
    <w:tmpl w:val="947245BC"/>
    <w:styleLink w:val="NumberingABC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%9."/>
      <w:lvlJc w:val="left"/>
    </w:lvl>
  </w:abstractNum>
  <w:abstractNum w:abstractNumId="12">
    <w:nsid w:val="71FF0C31"/>
    <w:multiLevelType w:val="multilevel"/>
    <w:tmpl w:val="D6E6B512"/>
    <w:styleLink w:val="a0"/>
    <w:lvl w:ilvl="0">
      <w:start w:val="1"/>
      <w:numFmt w:val="decimal"/>
      <w:lvlText w:val="%1)"/>
      <w:lvlJc w:val="left"/>
    </w:lvl>
    <w:lvl w:ilvl="1">
      <w:start w:val="1"/>
      <w:numFmt w:val="decimal"/>
      <w:lvlText w:val="%1.%2)"/>
      <w:lvlJc w:val="left"/>
    </w:lvl>
    <w:lvl w:ilvl="2">
      <w:start w:val="1"/>
      <w:numFmt w:val="decimal"/>
      <w:lvlText w:val="%1.%2.%3)"/>
      <w:lvlJc w:val="left"/>
    </w:lvl>
    <w:lvl w:ilvl="3">
      <w:start w:val="1"/>
      <w:numFmt w:val="decimal"/>
      <w:lvlText w:val="%1.%2.%3.%4)"/>
      <w:lvlJc w:val="left"/>
    </w:lvl>
    <w:lvl w:ilvl="4">
      <w:start w:val="1"/>
      <w:numFmt w:val="decimal"/>
      <w:lvlText w:val="%1.%2.%3.%4.%5)"/>
      <w:lvlJc w:val="left"/>
    </w:lvl>
    <w:lvl w:ilvl="5">
      <w:start w:val="1"/>
      <w:numFmt w:val="decimal"/>
      <w:lvlText w:val="%1.%2.%3.%4.%5.%6)"/>
      <w:lvlJc w:val="left"/>
    </w:lvl>
    <w:lvl w:ilvl="6">
      <w:start w:val="1"/>
      <w:numFmt w:val="decimal"/>
      <w:lvlText w:val="%1.%2.%3.%4.%5.%6.%7)"/>
      <w:lvlJc w:val="left"/>
    </w:lvl>
    <w:lvl w:ilvl="7">
      <w:start w:val="1"/>
      <w:numFmt w:val="decimal"/>
      <w:lvlText w:val="%1.%2.%3.%4.%5.%6.%7.%8)"/>
      <w:lvlJc w:val="left"/>
    </w:lvl>
    <w:lvl w:ilvl="8">
      <w:start w:val="1"/>
      <w:numFmt w:val="decimal"/>
      <w:lvlText w:val="%1.%2.%3.%4.%5.%6.%7.%8.%9)"/>
      <w:lvlJc w:val="left"/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4"/>
  </w:num>
  <w:num w:numId="5">
    <w:abstractNumId w:val="8"/>
  </w:num>
  <w:num w:numId="6">
    <w:abstractNumId w:val="10"/>
  </w:num>
  <w:num w:numId="7">
    <w:abstractNumId w:val="5"/>
  </w:num>
  <w:num w:numId="8">
    <w:abstractNumId w:val="3"/>
  </w:num>
  <w:num w:numId="9">
    <w:abstractNumId w:val="9"/>
  </w:num>
  <w:num w:numId="10">
    <w:abstractNumId w:val="2"/>
  </w:num>
  <w:num w:numId="11">
    <w:abstractNumId w:val="6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557BD"/>
    <w:rsid w:val="0065538D"/>
    <w:rsid w:val="006557BD"/>
    <w:rsid w:val="009D3684"/>
    <w:rsid w:val="00AE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0">
    <w:name w:val="heading 1"/>
    <w:basedOn w:val="Heading"/>
    <w:next w:val="Firstlineindent"/>
    <w:pPr>
      <w:outlineLvl w:val="0"/>
    </w:pPr>
  </w:style>
  <w:style w:type="paragraph" w:styleId="2">
    <w:name w:val="heading 2"/>
    <w:basedOn w:val="Heading"/>
    <w:next w:val="Textbody"/>
    <w:pPr>
      <w:outlineLvl w:val="1"/>
    </w:pPr>
  </w:style>
  <w:style w:type="paragraph" w:styleId="3">
    <w:name w:val="heading 3"/>
    <w:basedOn w:val="Heading"/>
    <w:next w:val="Textbody"/>
    <w:pPr>
      <w:outlineLvl w:val="2"/>
    </w:pPr>
  </w:style>
  <w:style w:type="paragraph" w:styleId="4">
    <w:name w:val="heading 4"/>
    <w:basedOn w:val="Heading"/>
    <w:next w:val="Textbody"/>
    <w:pPr>
      <w:outlineLvl w:val="3"/>
    </w:pPr>
  </w:style>
  <w:style w:type="paragraph" w:styleId="5">
    <w:name w:val="heading 5"/>
    <w:basedOn w:val="Heading"/>
    <w:next w:val="Textbody"/>
    <w:pPr>
      <w:outlineLvl w:val="4"/>
    </w:pPr>
  </w:style>
  <w:style w:type="paragraph" w:styleId="6">
    <w:name w:val="heading 6"/>
    <w:basedOn w:val="Heading"/>
    <w:next w:val="Textbody"/>
    <w:pPr>
      <w:outlineLvl w:val="5"/>
    </w:pPr>
  </w:style>
  <w:style w:type="paragraph" w:styleId="7">
    <w:name w:val="heading 7"/>
    <w:basedOn w:val="Heading"/>
    <w:next w:val="Textbody"/>
    <w:pPr>
      <w:outlineLvl w:val="6"/>
    </w:pPr>
  </w:style>
  <w:style w:type="paragraph" w:styleId="8">
    <w:name w:val="heading 8"/>
    <w:basedOn w:val="Heading"/>
    <w:next w:val="Textbody"/>
    <w:pPr>
      <w:outlineLvl w:val="7"/>
    </w:pPr>
  </w:style>
  <w:style w:type="paragraph" w:styleId="9">
    <w:name w:val="heading 9"/>
    <w:basedOn w:val="Heading"/>
    <w:next w:val="Textbody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pPr>
      <w:jc w:val="center"/>
    </w:pPr>
    <w:rPr>
      <w:rFonts w:ascii="PT Astra Serif" w:hAnsi="PT Astra Serif"/>
      <w:sz w:val="28"/>
    </w:rPr>
  </w:style>
  <w:style w:type="paragraph" w:customStyle="1" w:styleId="Heading">
    <w:name w:val="Heading"/>
    <w:basedOn w:val="Standard"/>
    <w:next w:val="Firstlineindent"/>
    <w:rPr>
      <w:b/>
      <w:sz w:val="21"/>
    </w:rPr>
  </w:style>
  <w:style w:type="paragraph" w:customStyle="1" w:styleId="Textbody">
    <w:name w:val="Text body"/>
    <w:basedOn w:val="Standard"/>
    <w:pPr>
      <w:jc w:val="both"/>
    </w:pPr>
  </w:style>
  <w:style w:type="paragraph" w:styleId="a5">
    <w:name w:val="List"/>
    <w:basedOn w:val="Textbody"/>
    <w:rPr>
      <w:sz w:val="21"/>
    </w:rPr>
  </w:style>
  <w:style w:type="paragraph" w:styleId="a6">
    <w:name w:val="caption"/>
    <w:basedOn w:val="Standard"/>
  </w:style>
  <w:style w:type="paragraph" w:customStyle="1" w:styleId="Index">
    <w:name w:val="Index"/>
    <w:basedOn w:val="Standard"/>
    <w:pPr>
      <w:jc w:val="left"/>
    </w:pPr>
    <w:rPr>
      <w:sz w:val="21"/>
    </w:rPr>
  </w:style>
  <w:style w:type="paragraph" w:customStyle="1" w:styleId="Quotations">
    <w:name w:val="Quotations"/>
    <w:basedOn w:val="Standard"/>
  </w:style>
  <w:style w:type="paragraph" w:styleId="a7">
    <w:name w:val="Title"/>
    <w:basedOn w:val="Standard"/>
    <w:next w:val="Firstlineindent"/>
    <w:pPr>
      <w:spacing w:after="170"/>
    </w:pPr>
    <w:rPr>
      <w:b/>
      <w:sz w:val="21"/>
    </w:rPr>
  </w:style>
  <w:style w:type="paragraph" w:styleId="a8">
    <w:name w:val="Subtitle"/>
    <w:basedOn w:val="Standard"/>
    <w:next w:val="Firstlineindent"/>
    <w:pPr>
      <w:ind w:left="709"/>
      <w:jc w:val="both"/>
    </w:pPr>
    <w:rPr>
      <w:b/>
      <w:sz w:val="21"/>
    </w:rPr>
  </w:style>
  <w:style w:type="paragraph" w:customStyle="1" w:styleId="Firstlineindent">
    <w:name w:val="First line indent"/>
    <w:basedOn w:val="Standard"/>
    <w:pPr>
      <w:ind w:firstLine="709"/>
      <w:jc w:val="both"/>
    </w:pPr>
    <w:rPr>
      <w:sz w:val="21"/>
    </w:rPr>
  </w:style>
  <w:style w:type="paragraph" w:customStyle="1" w:styleId="Hangingindent">
    <w:name w:val="Hanging indent"/>
    <w:basedOn w:val="Textbody"/>
    <w:pPr>
      <w:tabs>
        <w:tab w:val="left" w:pos="0"/>
      </w:tabs>
    </w:pPr>
  </w:style>
  <w:style w:type="paragraph" w:customStyle="1" w:styleId="Textbodyindent">
    <w:name w:val="Text body indent"/>
    <w:basedOn w:val="Textbody"/>
  </w:style>
  <w:style w:type="paragraph" w:styleId="a9">
    <w:name w:val="Salutation"/>
    <w:basedOn w:val="Standard"/>
  </w:style>
  <w:style w:type="paragraph" w:styleId="aa">
    <w:name w:val="Signature"/>
    <w:basedOn w:val="Standard"/>
    <w:pPr>
      <w:tabs>
        <w:tab w:val="right" w:pos="31680"/>
      </w:tabs>
      <w:jc w:val="left"/>
    </w:pPr>
  </w:style>
  <w:style w:type="paragraph" w:customStyle="1" w:styleId="ListIndent">
    <w:name w:val="List Indent"/>
    <w:basedOn w:val="Textbody"/>
    <w:pPr>
      <w:tabs>
        <w:tab w:val="left" w:pos="0"/>
      </w:tabs>
    </w:pPr>
  </w:style>
  <w:style w:type="paragraph" w:customStyle="1" w:styleId="Heading10">
    <w:name w:val="Heading 10"/>
    <w:basedOn w:val="Heading"/>
    <w:next w:val="Textbody"/>
  </w:style>
  <w:style w:type="paragraph" w:customStyle="1" w:styleId="Numbering1Start">
    <w:name w:val="Numbering 1 Start"/>
    <w:basedOn w:val="a5"/>
    <w:next w:val="Numbering1"/>
  </w:style>
  <w:style w:type="paragraph" w:customStyle="1" w:styleId="Numbering1">
    <w:name w:val="Numbering 1"/>
    <w:basedOn w:val="a5"/>
    <w:pPr>
      <w:numPr>
        <w:numId w:val="1"/>
      </w:numPr>
    </w:pPr>
  </w:style>
  <w:style w:type="paragraph" w:customStyle="1" w:styleId="Numbering1End">
    <w:name w:val="Numbering 1 End"/>
    <w:basedOn w:val="a5"/>
    <w:next w:val="Numbering1"/>
  </w:style>
  <w:style w:type="paragraph" w:customStyle="1" w:styleId="Numbering1Cont">
    <w:name w:val="Numbering 1 Cont."/>
    <w:basedOn w:val="a5"/>
  </w:style>
  <w:style w:type="paragraph" w:customStyle="1" w:styleId="Numbering2Start">
    <w:name w:val="Numbering 2 Start"/>
    <w:basedOn w:val="a5"/>
    <w:next w:val="Numbering2"/>
  </w:style>
  <w:style w:type="paragraph" w:customStyle="1" w:styleId="Numbering2">
    <w:name w:val="Numbering 2"/>
    <w:basedOn w:val="a5"/>
  </w:style>
  <w:style w:type="paragraph" w:customStyle="1" w:styleId="Numbering2End">
    <w:name w:val="Numbering 2 End"/>
    <w:basedOn w:val="a5"/>
    <w:next w:val="Numbering2"/>
  </w:style>
  <w:style w:type="paragraph" w:customStyle="1" w:styleId="Numbering2Cont">
    <w:name w:val="Numbering 2 Cont."/>
    <w:basedOn w:val="a5"/>
  </w:style>
  <w:style w:type="paragraph" w:customStyle="1" w:styleId="Numbering3Start">
    <w:name w:val="Numbering 3 Start"/>
    <w:basedOn w:val="a5"/>
    <w:next w:val="Numbering3"/>
  </w:style>
  <w:style w:type="paragraph" w:customStyle="1" w:styleId="Numbering3">
    <w:name w:val="Numbering 3"/>
    <w:basedOn w:val="a5"/>
  </w:style>
  <w:style w:type="paragraph" w:customStyle="1" w:styleId="Numbering3End">
    <w:name w:val="Numbering 3 End"/>
    <w:basedOn w:val="a5"/>
    <w:next w:val="Numbering3"/>
  </w:style>
  <w:style w:type="paragraph" w:customStyle="1" w:styleId="Numbering3Cont">
    <w:name w:val="Numbering 3 Cont."/>
    <w:basedOn w:val="a5"/>
  </w:style>
  <w:style w:type="paragraph" w:customStyle="1" w:styleId="Numbering4Start">
    <w:name w:val="Numbering 4 Start"/>
    <w:basedOn w:val="a5"/>
    <w:next w:val="Numbering4"/>
  </w:style>
  <w:style w:type="paragraph" w:customStyle="1" w:styleId="Numbering4">
    <w:name w:val="Numbering 4"/>
    <w:basedOn w:val="a5"/>
  </w:style>
  <w:style w:type="paragraph" w:customStyle="1" w:styleId="Numbering4End">
    <w:name w:val="Numbering 4 End"/>
    <w:basedOn w:val="a5"/>
    <w:next w:val="Numbering4"/>
  </w:style>
  <w:style w:type="paragraph" w:customStyle="1" w:styleId="Numbering4Cont">
    <w:name w:val="Numbering 4 Cont."/>
    <w:basedOn w:val="a5"/>
  </w:style>
  <w:style w:type="paragraph" w:customStyle="1" w:styleId="Numbering5Start">
    <w:name w:val="Numbering 5 Start"/>
    <w:basedOn w:val="a5"/>
    <w:next w:val="Numbering5"/>
  </w:style>
  <w:style w:type="paragraph" w:customStyle="1" w:styleId="Numbering5">
    <w:name w:val="Numbering 5"/>
    <w:basedOn w:val="a5"/>
  </w:style>
  <w:style w:type="paragraph" w:customStyle="1" w:styleId="Numbering5End">
    <w:name w:val="Numbering 5 End"/>
    <w:basedOn w:val="a5"/>
    <w:next w:val="Numbering5"/>
  </w:style>
  <w:style w:type="paragraph" w:customStyle="1" w:styleId="Numbering5Cont">
    <w:name w:val="Numbering 5 Cont."/>
    <w:basedOn w:val="a5"/>
  </w:style>
  <w:style w:type="paragraph" w:customStyle="1" w:styleId="List1Start">
    <w:name w:val="List 1 Start"/>
    <w:basedOn w:val="a5"/>
    <w:next w:val="List1"/>
  </w:style>
  <w:style w:type="paragraph" w:customStyle="1" w:styleId="List1">
    <w:name w:val="List 1"/>
    <w:basedOn w:val="a5"/>
    <w:pPr>
      <w:numPr>
        <w:numId w:val="6"/>
      </w:numPr>
    </w:pPr>
  </w:style>
  <w:style w:type="paragraph" w:customStyle="1" w:styleId="List1End">
    <w:name w:val="List 1 End"/>
    <w:basedOn w:val="a5"/>
    <w:next w:val="List1"/>
  </w:style>
  <w:style w:type="paragraph" w:customStyle="1" w:styleId="List1Cont">
    <w:name w:val="List 1 Cont."/>
    <w:basedOn w:val="a5"/>
  </w:style>
  <w:style w:type="paragraph" w:customStyle="1" w:styleId="List2Start">
    <w:name w:val="List 2 Start"/>
    <w:basedOn w:val="a5"/>
    <w:next w:val="20"/>
  </w:style>
  <w:style w:type="paragraph" w:styleId="20">
    <w:name w:val="List 2"/>
    <w:basedOn w:val="a5"/>
  </w:style>
  <w:style w:type="paragraph" w:customStyle="1" w:styleId="List2End">
    <w:name w:val="List 2 End"/>
    <w:basedOn w:val="a5"/>
    <w:next w:val="20"/>
  </w:style>
  <w:style w:type="paragraph" w:customStyle="1" w:styleId="List2Cont">
    <w:name w:val="List 2 Cont."/>
    <w:basedOn w:val="a5"/>
  </w:style>
  <w:style w:type="paragraph" w:customStyle="1" w:styleId="List3Start">
    <w:name w:val="List 3 Start"/>
    <w:basedOn w:val="a5"/>
    <w:next w:val="30"/>
  </w:style>
  <w:style w:type="paragraph" w:styleId="30">
    <w:name w:val="List 3"/>
    <w:basedOn w:val="a5"/>
  </w:style>
  <w:style w:type="paragraph" w:customStyle="1" w:styleId="List3End">
    <w:name w:val="List 3 End"/>
    <w:basedOn w:val="a5"/>
    <w:next w:val="30"/>
  </w:style>
  <w:style w:type="paragraph" w:customStyle="1" w:styleId="List3Cont">
    <w:name w:val="List 3 Cont."/>
    <w:basedOn w:val="a5"/>
  </w:style>
  <w:style w:type="paragraph" w:customStyle="1" w:styleId="List4Start">
    <w:name w:val="List 4 Start"/>
    <w:basedOn w:val="a5"/>
    <w:next w:val="40"/>
  </w:style>
  <w:style w:type="paragraph" w:styleId="40">
    <w:name w:val="List 4"/>
    <w:basedOn w:val="a5"/>
  </w:style>
  <w:style w:type="paragraph" w:customStyle="1" w:styleId="List4End">
    <w:name w:val="List 4 End"/>
    <w:basedOn w:val="a5"/>
    <w:next w:val="40"/>
  </w:style>
  <w:style w:type="paragraph" w:customStyle="1" w:styleId="List4Cont">
    <w:name w:val="List 4 Cont."/>
    <w:basedOn w:val="a5"/>
  </w:style>
  <w:style w:type="paragraph" w:customStyle="1" w:styleId="List5Start">
    <w:name w:val="List 5 Start"/>
    <w:basedOn w:val="a5"/>
    <w:next w:val="50"/>
  </w:style>
  <w:style w:type="paragraph" w:styleId="50">
    <w:name w:val="List 5"/>
    <w:basedOn w:val="a5"/>
  </w:style>
  <w:style w:type="paragraph" w:customStyle="1" w:styleId="List5End">
    <w:name w:val="List 5 End"/>
    <w:basedOn w:val="a5"/>
    <w:next w:val="50"/>
  </w:style>
  <w:style w:type="paragraph" w:customStyle="1" w:styleId="List5Cont">
    <w:name w:val="List 5 Cont."/>
    <w:basedOn w:val="a5"/>
  </w:style>
  <w:style w:type="paragraph" w:styleId="ab">
    <w:name w:val="index heading"/>
    <w:basedOn w:val="Heading"/>
  </w:style>
  <w:style w:type="paragraph" w:styleId="11">
    <w:name w:val="index 1"/>
    <w:basedOn w:val="Index"/>
  </w:style>
  <w:style w:type="paragraph" w:styleId="22">
    <w:name w:val="index 2"/>
    <w:basedOn w:val="Index"/>
  </w:style>
  <w:style w:type="paragraph" w:styleId="32">
    <w:name w:val="index 3"/>
    <w:basedOn w:val="Index"/>
  </w:style>
  <w:style w:type="paragraph" w:customStyle="1" w:styleId="IndexSeparator">
    <w:name w:val="Index Separator"/>
    <w:basedOn w:val="Index"/>
  </w:style>
  <w:style w:type="paragraph" w:customStyle="1" w:styleId="ContentsHeading">
    <w:name w:val="Contents Heading"/>
    <w:basedOn w:val="Heading"/>
    <w:next w:val="Contents1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355"/>
      </w:tabs>
    </w:pPr>
  </w:style>
  <w:style w:type="paragraph" w:customStyle="1" w:styleId="Contents3">
    <w:name w:val="Contents 3"/>
    <w:basedOn w:val="Index"/>
    <w:pPr>
      <w:tabs>
        <w:tab w:val="right" w:leader="dot" w:pos="9072"/>
      </w:tabs>
    </w:pPr>
  </w:style>
  <w:style w:type="paragraph" w:customStyle="1" w:styleId="Contents4">
    <w:name w:val="Contents 4"/>
    <w:basedOn w:val="Index"/>
    <w:pPr>
      <w:tabs>
        <w:tab w:val="right" w:leader="dot" w:pos="8789"/>
      </w:tabs>
    </w:pPr>
  </w:style>
  <w:style w:type="paragraph" w:customStyle="1" w:styleId="Contents5">
    <w:name w:val="Contents 5"/>
    <w:basedOn w:val="Index"/>
    <w:pPr>
      <w:tabs>
        <w:tab w:val="right" w:leader="dot" w:pos="8506"/>
      </w:tabs>
    </w:pPr>
  </w:style>
  <w:style w:type="paragraph" w:customStyle="1" w:styleId="UserIndexHeading">
    <w:name w:val="User Index Heading"/>
    <w:basedOn w:val="Heading"/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355"/>
      </w:tabs>
    </w:pPr>
  </w:style>
  <w:style w:type="paragraph" w:customStyle="1" w:styleId="UserIndex3">
    <w:name w:val="User Index 3"/>
    <w:basedOn w:val="Index"/>
    <w:pPr>
      <w:tabs>
        <w:tab w:val="right" w:leader="dot" w:pos="9072"/>
      </w:tabs>
    </w:pPr>
  </w:style>
  <w:style w:type="paragraph" w:customStyle="1" w:styleId="UserIndex4">
    <w:name w:val="User Index 4"/>
    <w:basedOn w:val="Index"/>
    <w:pPr>
      <w:tabs>
        <w:tab w:val="right" w:leader="dot" w:pos="8789"/>
      </w:tabs>
    </w:pPr>
  </w:style>
  <w:style w:type="paragraph" w:customStyle="1" w:styleId="UserIndex5">
    <w:name w:val="User Index 5"/>
    <w:basedOn w:val="Index"/>
    <w:pPr>
      <w:tabs>
        <w:tab w:val="right" w:leader="dot" w:pos="8506"/>
      </w:tabs>
    </w:pPr>
  </w:style>
  <w:style w:type="paragraph" w:customStyle="1" w:styleId="Contents6">
    <w:name w:val="Contents 6"/>
    <w:basedOn w:val="Index"/>
    <w:pPr>
      <w:tabs>
        <w:tab w:val="right" w:leader="dot" w:pos="8223"/>
      </w:tabs>
    </w:pPr>
  </w:style>
  <w:style w:type="paragraph" w:customStyle="1" w:styleId="Contents7">
    <w:name w:val="Contents 7"/>
    <w:basedOn w:val="Index"/>
    <w:pPr>
      <w:tabs>
        <w:tab w:val="right" w:leader="dot" w:pos="7940"/>
      </w:tabs>
    </w:pPr>
  </w:style>
  <w:style w:type="paragraph" w:customStyle="1" w:styleId="Contents8">
    <w:name w:val="Contents 8"/>
    <w:basedOn w:val="Index"/>
    <w:pPr>
      <w:tabs>
        <w:tab w:val="right" w:leader="dot" w:pos="7657"/>
      </w:tabs>
    </w:pPr>
  </w:style>
  <w:style w:type="paragraph" w:customStyle="1" w:styleId="Contents9">
    <w:name w:val="Contents 9"/>
    <w:basedOn w:val="Index"/>
    <w:pPr>
      <w:tabs>
        <w:tab w:val="right" w:leader="dot" w:pos="7374"/>
      </w:tabs>
    </w:pPr>
  </w:style>
  <w:style w:type="paragraph" w:customStyle="1" w:styleId="Contents10">
    <w:name w:val="Contents 10"/>
    <w:basedOn w:val="Index"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UserIndex6">
    <w:name w:val="User Index 6"/>
    <w:basedOn w:val="Index"/>
    <w:pPr>
      <w:tabs>
        <w:tab w:val="right" w:leader="dot" w:pos="8223"/>
      </w:tabs>
    </w:pPr>
  </w:style>
  <w:style w:type="paragraph" w:customStyle="1" w:styleId="UserIndex7">
    <w:name w:val="User Index 7"/>
    <w:basedOn w:val="Index"/>
    <w:pPr>
      <w:tabs>
        <w:tab w:val="right" w:leader="dot" w:pos="7940"/>
      </w:tabs>
    </w:pPr>
  </w:style>
  <w:style w:type="paragraph" w:customStyle="1" w:styleId="UserIndex8">
    <w:name w:val="User Index 8"/>
    <w:basedOn w:val="Index"/>
    <w:pPr>
      <w:tabs>
        <w:tab w:val="right" w:leader="dot" w:pos="7657"/>
      </w:tabs>
    </w:pPr>
  </w:style>
  <w:style w:type="paragraph" w:customStyle="1" w:styleId="UserIndex9">
    <w:name w:val="User Index 9"/>
    <w:basedOn w:val="Index"/>
    <w:pPr>
      <w:tabs>
        <w:tab w:val="right" w:leader="dot" w:pos="7374"/>
      </w:tabs>
    </w:pPr>
  </w:style>
  <w:style w:type="paragraph" w:customStyle="1" w:styleId="UserIndex10">
    <w:name w:val="User Index 10"/>
    <w:basedOn w:val="Index"/>
    <w:pPr>
      <w:tabs>
        <w:tab w:val="right" w:leader="dot" w:pos="7091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Standard"/>
    <w:pPr>
      <w:tabs>
        <w:tab w:val="center" w:pos="4819"/>
        <w:tab w:val="right" w:pos="9638"/>
      </w:tabs>
    </w:pPr>
    <w:rPr>
      <w:sz w:val="21"/>
    </w:rPr>
  </w:style>
  <w:style w:type="paragraph" w:customStyle="1" w:styleId="Headerleft">
    <w:name w:val="Header left"/>
    <w:basedOn w:val="Standard"/>
    <w:pPr>
      <w:tabs>
        <w:tab w:val="center" w:pos="4819"/>
        <w:tab w:val="right" w:pos="9638"/>
      </w:tabs>
      <w:jc w:val="left"/>
    </w:pPr>
  </w:style>
  <w:style w:type="paragraph" w:customStyle="1" w:styleId="Headerright">
    <w:name w:val="Header right"/>
    <w:basedOn w:val="Standard"/>
    <w:pPr>
      <w:tabs>
        <w:tab w:val="center" w:pos="4819"/>
        <w:tab w:val="right" w:pos="9638"/>
      </w:tabs>
      <w:jc w:val="right"/>
    </w:pPr>
  </w:style>
  <w:style w:type="paragraph" w:styleId="ad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tabs>
        <w:tab w:val="center" w:pos="4819"/>
        <w:tab w:val="right" w:pos="9638"/>
      </w:tabs>
      <w:jc w:val="left"/>
    </w:pPr>
    <w:rPr>
      <w:sz w:val="21"/>
    </w:rPr>
  </w:style>
  <w:style w:type="paragraph" w:customStyle="1" w:styleId="Footerright">
    <w:name w:val="Footer right"/>
    <w:basedOn w:val="Standard"/>
    <w:pPr>
      <w:tabs>
        <w:tab w:val="center" w:pos="4819"/>
        <w:tab w:val="right" w:pos="9638"/>
      </w:tabs>
      <w:jc w:val="right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rPr>
      <w:b/>
      <w:sz w:val="21"/>
    </w:rPr>
  </w:style>
  <w:style w:type="paragraph" w:customStyle="1" w:styleId="Illustration">
    <w:name w:val="Illustration"/>
    <w:basedOn w:val="a6"/>
  </w:style>
  <w:style w:type="paragraph" w:customStyle="1" w:styleId="Table">
    <w:name w:val="Table"/>
    <w:basedOn w:val="a6"/>
  </w:style>
  <w:style w:type="paragraph" w:customStyle="1" w:styleId="Text">
    <w:name w:val="Text"/>
    <w:basedOn w:val="a6"/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jc w:val="left"/>
    </w:pPr>
  </w:style>
  <w:style w:type="paragraph" w:customStyle="1" w:styleId="Addressee">
    <w:name w:val="Addressee"/>
    <w:basedOn w:val="Standard"/>
  </w:style>
  <w:style w:type="paragraph" w:customStyle="1" w:styleId="Sender">
    <w:name w:val="Sender"/>
    <w:basedOn w:val="Standard"/>
  </w:style>
  <w:style w:type="paragraph" w:customStyle="1" w:styleId="Endnote">
    <w:name w:val="Endnote"/>
    <w:basedOn w:val="Standard"/>
  </w:style>
  <w:style w:type="paragraph" w:customStyle="1" w:styleId="Drawing">
    <w:name w:val="Drawing"/>
    <w:basedOn w:val="a6"/>
  </w:style>
  <w:style w:type="paragraph" w:customStyle="1" w:styleId="PreformattedText">
    <w:name w:val="Preformatted Text"/>
    <w:basedOn w:val="Standard"/>
  </w:style>
  <w:style w:type="paragraph" w:customStyle="1" w:styleId="HorizontalLine">
    <w:name w:val="Horizontal Line"/>
    <w:basedOn w:val="Standard"/>
    <w:next w:val="Textbody"/>
    <w:rPr>
      <w:sz w:val="21"/>
    </w:rPr>
  </w:style>
  <w:style w:type="paragraph" w:customStyle="1" w:styleId="ListContents">
    <w:name w:val="List Contents"/>
    <w:basedOn w:val="Standard"/>
  </w:style>
  <w:style w:type="paragraph" w:customStyle="1" w:styleId="ListHeading">
    <w:name w:val="List Heading"/>
    <w:basedOn w:val="Standard"/>
    <w:next w:val="ListContents"/>
    <w:rPr>
      <w:sz w:val="21"/>
    </w:rPr>
  </w:style>
  <w:style w:type="paragraph" w:customStyle="1" w:styleId="ae">
    <w:name w:val="Гриф_Экземпляр"/>
    <w:basedOn w:val="Standard"/>
    <w:rPr>
      <w:sz w:val="24"/>
    </w:rPr>
  </w:style>
  <w:style w:type="paragraph" w:customStyle="1" w:styleId="FigureIndexHeading">
    <w:name w:val="Figure Index Heading"/>
    <w:basedOn w:val="Heading"/>
    <w:pPr>
      <w:suppressLineNumbers/>
    </w:pPr>
  </w:style>
  <w:style w:type="paragraph" w:styleId="af">
    <w:name w:val="No Spacing"/>
    <w:pPr>
      <w:widowControl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ConsPlusCell">
    <w:name w:val="ConsPlusCell"/>
    <w:pPr>
      <w:autoSpaceDE w:val="0"/>
    </w:pPr>
    <w:rPr>
      <w:rFonts w:ascii="Times New Roman" w:eastAsia="Times New Roman" w:hAnsi="Times New Roman" w:cs="Times New Roman"/>
      <w:lang w:eastAsia="zh-CN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f0">
    <w:name w:val="page number"/>
  </w:style>
  <w:style w:type="character" w:customStyle="1" w:styleId="Captioncharacters">
    <w:name w:val="Caption characters"/>
  </w:style>
  <w:style w:type="character" w:customStyle="1" w:styleId="DropCaps">
    <w:name w:val="Drop Cap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IndexLink">
    <w:name w:val="Index Link"/>
  </w:style>
  <w:style w:type="character" w:customStyle="1" w:styleId="EndnoteSymbol">
    <w:name w:val="Endnote Symbol"/>
  </w:style>
  <w:style w:type="character" w:customStyle="1" w:styleId="Linenumbering">
    <w:name w:val="Line numbering"/>
  </w:style>
  <w:style w:type="character" w:customStyle="1" w:styleId="Mainindexentry">
    <w:name w:val="Main index entry"/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customStyle="1" w:styleId="VerticalNumberingSymbols">
    <w:name w:val="Vertical Numbering Symbols"/>
    <w:rPr>
      <w:eastAsianLayout w:id="0" w:vert="1" w:vertCompress="1"/>
    </w:rPr>
  </w:style>
  <w:style w:type="character" w:styleId="af1">
    <w:name w:val="Emphasis"/>
    <w:rPr>
      <w:i/>
      <w:iCs/>
    </w:rPr>
  </w:style>
  <w:style w:type="character" w:customStyle="1" w:styleId="Citation">
    <w:name w:val="Citation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Liberation Mono" w:eastAsia="Liberation Mono" w:hAnsi="Liberation Mono" w:cs="Liberation Mono"/>
      <w:sz w:val="21"/>
    </w:rPr>
  </w:style>
  <w:style w:type="character" w:customStyle="1" w:styleId="Example">
    <w:name w:val="Example"/>
    <w:rPr>
      <w:rFonts w:ascii="Liberation Mono" w:eastAsia="Liberation Mono" w:hAnsi="Liberation Mono" w:cs="Liberation Mono"/>
      <w:sz w:val="21"/>
    </w:rPr>
  </w:style>
  <w:style w:type="character" w:customStyle="1" w:styleId="UserEntry">
    <w:name w:val="User Entry"/>
    <w:rPr>
      <w:rFonts w:ascii="Liberation Mono" w:eastAsia="Liberation Mono" w:hAnsi="Liberation Mono" w:cs="Liberation Mono"/>
      <w:sz w:val="21"/>
    </w:rPr>
  </w:style>
  <w:style w:type="character" w:customStyle="1" w:styleId="Variable">
    <w:name w:val="Variable"/>
    <w:rPr>
      <w:i/>
      <w:iCs/>
    </w:rPr>
  </w:style>
  <w:style w:type="character" w:customStyle="1" w:styleId="Definition">
    <w:name w:val="Definition"/>
  </w:style>
  <w:style w:type="character" w:customStyle="1" w:styleId="Teletype">
    <w:name w:val="Teletype"/>
    <w:rPr>
      <w:rFonts w:ascii="Liberation Mono" w:eastAsia="Liberation Mono" w:hAnsi="Liberation Mono" w:cs="Liberation Mono"/>
    </w:rPr>
  </w:style>
  <w:style w:type="numbering" w:customStyle="1" w:styleId="Numbering123">
    <w:name w:val="Numbering 123"/>
    <w:basedOn w:val="a4"/>
    <w:pPr>
      <w:numPr>
        <w:numId w:val="1"/>
      </w:numPr>
    </w:pPr>
  </w:style>
  <w:style w:type="numbering" w:customStyle="1" w:styleId="NumberingABC">
    <w:name w:val="Numbering ABC"/>
    <w:basedOn w:val="a4"/>
    <w:pPr>
      <w:numPr>
        <w:numId w:val="2"/>
      </w:numPr>
    </w:pPr>
  </w:style>
  <w:style w:type="numbering" w:customStyle="1" w:styleId="Numberingabc1">
    <w:name w:val="Numbering abc_1"/>
    <w:basedOn w:val="a4"/>
    <w:pPr>
      <w:numPr>
        <w:numId w:val="3"/>
      </w:numPr>
    </w:pPr>
  </w:style>
  <w:style w:type="numbering" w:customStyle="1" w:styleId="NumberingIVX">
    <w:name w:val="Numbering IVX"/>
    <w:basedOn w:val="a4"/>
    <w:pPr>
      <w:numPr>
        <w:numId w:val="4"/>
      </w:numPr>
    </w:pPr>
  </w:style>
  <w:style w:type="numbering" w:customStyle="1" w:styleId="Numberingivx1">
    <w:name w:val="Numbering ivx_1"/>
    <w:basedOn w:val="a4"/>
    <w:pPr>
      <w:numPr>
        <w:numId w:val="5"/>
      </w:numPr>
    </w:pPr>
  </w:style>
  <w:style w:type="numbering" w:customStyle="1" w:styleId="List11">
    <w:name w:val="List 1_1"/>
    <w:basedOn w:val="a4"/>
    <w:pPr>
      <w:numPr>
        <w:numId w:val="6"/>
      </w:numPr>
    </w:pPr>
  </w:style>
  <w:style w:type="numbering" w:customStyle="1" w:styleId="21">
    <w:name w:val="Список 21"/>
    <w:basedOn w:val="a4"/>
    <w:pPr>
      <w:numPr>
        <w:numId w:val="7"/>
      </w:numPr>
    </w:pPr>
  </w:style>
  <w:style w:type="numbering" w:customStyle="1" w:styleId="31">
    <w:name w:val="Список 31"/>
    <w:basedOn w:val="a4"/>
    <w:pPr>
      <w:numPr>
        <w:numId w:val="8"/>
      </w:numPr>
    </w:pPr>
  </w:style>
  <w:style w:type="numbering" w:customStyle="1" w:styleId="41">
    <w:name w:val="Список 41"/>
    <w:basedOn w:val="a4"/>
    <w:pPr>
      <w:numPr>
        <w:numId w:val="9"/>
      </w:numPr>
    </w:pPr>
  </w:style>
  <w:style w:type="numbering" w:customStyle="1" w:styleId="51">
    <w:name w:val="Список 51"/>
    <w:basedOn w:val="a4"/>
    <w:pPr>
      <w:numPr>
        <w:numId w:val="10"/>
      </w:numPr>
    </w:pPr>
  </w:style>
  <w:style w:type="numbering" w:customStyle="1" w:styleId="1">
    <w:name w:val="Нумерованный 1)"/>
    <w:basedOn w:val="a4"/>
    <w:pPr>
      <w:numPr>
        <w:numId w:val="11"/>
      </w:numPr>
    </w:pPr>
  </w:style>
  <w:style w:type="numbering" w:customStyle="1" w:styleId="a0">
    <w:name w:val="Нумерованный а)"/>
    <w:basedOn w:val="a4"/>
    <w:pPr>
      <w:numPr>
        <w:numId w:val="12"/>
      </w:numPr>
    </w:pPr>
  </w:style>
  <w:style w:type="numbering" w:customStyle="1" w:styleId="a">
    <w:name w:val="Нумерованный для таблиц"/>
    <w:basedOn w:val="a4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0">
    <w:name w:val="heading 1"/>
    <w:basedOn w:val="Heading"/>
    <w:next w:val="Firstlineindent"/>
    <w:pPr>
      <w:outlineLvl w:val="0"/>
    </w:pPr>
  </w:style>
  <w:style w:type="paragraph" w:styleId="2">
    <w:name w:val="heading 2"/>
    <w:basedOn w:val="Heading"/>
    <w:next w:val="Textbody"/>
    <w:pPr>
      <w:outlineLvl w:val="1"/>
    </w:pPr>
  </w:style>
  <w:style w:type="paragraph" w:styleId="3">
    <w:name w:val="heading 3"/>
    <w:basedOn w:val="Heading"/>
    <w:next w:val="Textbody"/>
    <w:pPr>
      <w:outlineLvl w:val="2"/>
    </w:pPr>
  </w:style>
  <w:style w:type="paragraph" w:styleId="4">
    <w:name w:val="heading 4"/>
    <w:basedOn w:val="Heading"/>
    <w:next w:val="Textbody"/>
    <w:pPr>
      <w:outlineLvl w:val="3"/>
    </w:pPr>
  </w:style>
  <w:style w:type="paragraph" w:styleId="5">
    <w:name w:val="heading 5"/>
    <w:basedOn w:val="Heading"/>
    <w:next w:val="Textbody"/>
    <w:pPr>
      <w:outlineLvl w:val="4"/>
    </w:pPr>
  </w:style>
  <w:style w:type="paragraph" w:styleId="6">
    <w:name w:val="heading 6"/>
    <w:basedOn w:val="Heading"/>
    <w:next w:val="Textbody"/>
    <w:pPr>
      <w:outlineLvl w:val="5"/>
    </w:pPr>
  </w:style>
  <w:style w:type="paragraph" w:styleId="7">
    <w:name w:val="heading 7"/>
    <w:basedOn w:val="Heading"/>
    <w:next w:val="Textbody"/>
    <w:pPr>
      <w:outlineLvl w:val="6"/>
    </w:pPr>
  </w:style>
  <w:style w:type="paragraph" w:styleId="8">
    <w:name w:val="heading 8"/>
    <w:basedOn w:val="Heading"/>
    <w:next w:val="Textbody"/>
    <w:pPr>
      <w:outlineLvl w:val="7"/>
    </w:pPr>
  </w:style>
  <w:style w:type="paragraph" w:styleId="9">
    <w:name w:val="heading 9"/>
    <w:basedOn w:val="Heading"/>
    <w:next w:val="Textbody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pPr>
      <w:jc w:val="center"/>
    </w:pPr>
    <w:rPr>
      <w:rFonts w:ascii="PT Astra Serif" w:hAnsi="PT Astra Serif"/>
      <w:sz w:val="28"/>
    </w:rPr>
  </w:style>
  <w:style w:type="paragraph" w:customStyle="1" w:styleId="Heading">
    <w:name w:val="Heading"/>
    <w:basedOn w:val="Standard"/>
    <w:next w:val="Firstlineindent"/>
    <w:rPr>
      <w:b/>
      <w:sz w:val="21"/>
    </w:rPr>
  </w:style>
  <w:style w:type="paragraph" w:customStyle="1" w:styleId="Textbody">
    <w:name w:val="Text body"/>
    <w:basedOn w:val="Standard"/>
    <w:pPr>
      <w:jc w:val="both"/>
    </w:pPr>
  </w:style>
  <w:style w:type="paragraph" w:styleId="a5">
    <w:name w:val="List"/>
    <w:basedOn w:val="Textbody"/>
    <w:rPr>
      <w:sz w:val="21"/>
    </w:rPr>
  </w:style>
  <w:style w:type="paragraph" w:styleId="a6">
    <w:name w:val="caption"/>
    <w:basedOn w:val="Standard"/>
  </w:style>
  <w:style w:type="paragraph" w:customStyle="1" w:styleId="Index">
    <w:name w:val="Index"/>
    <w:basedOn w:val="Standard"/>
    <w:pPr>
      <w:jc w:val="left"/>
    </w:pPr>
    <w:rPr>
      <w:sz w:val="21"/>
    </w:rPr>
  </w:style>
  <w:style w:type="paragraph" w:customStyle="1" w:styleId="Quotations">
    <w:name w:val="Quotations"/>
    <w:basedOn w:val="Standard"/>
  </w:style>
  <w:style w:type="paragraph" w:styleId="a7">
    <w:name w:val="Title"/>
    <w:basedOn w:val="Standard"/>
    <w:next w:val="Firstlineindent"/>
    <w:pPr>
      <w:spacing w:after="170"/>
    </w:pPr>
    <w:rPr>
      <w:b/>
      <w:sz w:val="21"/>
    </w:rPr>
  </w:style>
  <w:style w:type="paragraph" w:styleId="a8">
    <w:name w:val="Subtitle"/>
    <w:basedOn w:val="Standard"/>
    <w:next w:val="Firstlineindent"/>
    <w:pPr>
      <w:ind w:left="709"/>
      <w:jc w:val="both"/>
    </w:pPr>
    <w:rPr>
      <w:b/>
      <w:sz w:val="21"/>
    </w:rPr>
  </w:style>
  <w:style w:type="paragraph" w:customStyle="1" w:styleId="Firstlineindent">
    <w:name w:val="First line indent"/>
    <w:basedOn w:val="Standard"/>
    <w:pPr>
      <w:ind w:firstLine="709"/>
      <w:jc w:val="both"/>
    </w:pPr>
    <w:rPr>
      <w:sz w:val="21"/>
    </w:rPr>
  </w:style>
  <w:style w:type="paragraph" w:customStyle="1" w:styleId="Hangingindent">
    <w:name w:val="Hanging indent"/>
    <w:basedOn w:val="Textbody"/>
    <w:pPr>
      <w:tabs>
        <w:tab w:val="left" w:pos="0"/>
      </w:tabs>
    </w:pPr>
  </w:style>
  <w:style w:type="paragraph" w:customStyle="1" w:styleId="Textbodyindent">
    <w:name w:val="Text body indent"/>
    <w:basedOn w:val="Textbody"/>
  </w:style>
  <w:style w:type="paragraph" w:styleId="a9">
    <w:name w:val="Salutation"/>
    <w:basedOn w:val="Standard"/>
  </w:style>
  <w:style w:type="paragraph" w:styleId="aa">
    <w:name w:val="Signature"/>
    <w:basedOn w:val="Standard"/>
    <w:pPr>
      <w:tabs>
        <w:tab w:val="right" w:pos="31680"/>
      </w:tabs>
      <w:jc w:val="left"/>
    </w:pPr>
  </w:style>
  <w:style w:type="paragraph" w:customStyle="1" w:styleId="ListIndent">
    <w:name w:val="List Indent"/>
    <w:basedOn w:val="Textbody"/>
    <w:pPr>
      <w:tabs>
        <w:tab w:val="left" w:pos="0"/>
      </w:tabs>
    </w:pPr>
  </w:style>
  <w:style w:type="paragraph" w:customStyle="1" w:styleId="Heading10">
    <w:name w:val="Heading 10"/>
    <w:basedOn w:val="Heading"/>
    <w:next w:val="Textbody"/>
  </w:style>
  <w:style w:type="paragraph" w:customStyle="1" w:styleId="Numbering1Start">
    <w:name w:val="Numbering 1 Start"/>
    <w:basedOn w:val="a5"/>
    <w:next w:val="Numbering1"/>
  </w:style>
  <w:style w:type="paragraph" w:customStyle="1" w:styleId="Numbering1">
    <w:name w:val="Numbering 1"/>
    <w:basedOn w:val="a5"/>
    <w:pPr>
      <w:numPr>
        <w:numId w:val="1"/>
      </w:numPr>
    </w:pPr>
  </w:style>
  <w:style w:type="paragraph" w:customStyle="1" w:styleId="Numbering1End">
    <w:name w:val="Numbering 1 End"/>
    <w:basedOn w:val="a5"/>
    <w:next w:val="Numbering1"/>
  </w:style>
  <w:style w:type="paragraph" w:customStyle="1" w:styleId="Numbering1Cont">
    <w:name w:val="Numbering 1 Cont."/>
    <w:basedOn w:val="a5"/>
  </w:style>
  <w:style w:type="paragraph" w:customStyle="1" w:styleId="Numbering2Start">
    <w:name w:val="Numbering 2 Start"/>
    <w:basedOn w:val="a5"/>
    <w:next w:val="Numbering2"/>
  </w:style>
  <w:style w:type="paragraph" w:customStyle="1" w:styleId="Numbering2">
    <w:name w:val="Numbering 2"/>
    <w:basedOn w:val="a5"/>
  </w:style>
  <w:style w:type="paragraph" w:customStyle="1" w:styleId="Numbering2End">
    <w:name w:val="Numbering 2 End"/>
    <w:basedOn w:val="a5"/>
    <w:next w:val="Numbering2"/>
  </w:style>
  <w:style w:type="paragraph" w:customStyle="1" w:styleId="Numbering2Cont">
    <w:name w:val="Numbering 2 Cont."/>
    <w:basedOn w:val="a5"/>
  </w:style>
  <w:style w:type="paragraph" w:customStyle="1" w:styleId="Numbering3Start">
    <w:name w:val="Numbering 3 Start"/>
    <w:basedOn w:val="a5"/>
    <w:next w:val="Numbering3"/>
  </w:style>
  <w:style w:type="paragraph" w:customStyle="1" w:styleId="Numbering3">
    <w:name w:val="Numbering 3"/>
    <w:basedOn w:val="a5"/>
  </w:style>
  <w:style w:type="paragraph" w:customStyle="1" w:styleId="Numbering3End">
    <w:name w:val="Numbering 3 End"/>
    <w:basedOn w:val="a5"/>
    <w:next w:val="Numbering3"/>
  </w:style>
  <w:style w:type="paragraph" w:customStyle="1" w:styleId="Numbering3Cont">
    <w:name w:val="Numbering 3 Cont."/>
    <w:basedOn w:val="a5"/>
  </w:style>
  <w:style w:type="paragraph" w:customStyle="1" w:styleId="Numbering4Start">
    <w:name w:val="Numbering 4 Start"/>
    <w:basedOn w:val="a5"/>
    <w:next w:val="Numbering4"/>
  </w:style>
  <w:style w:type="paragraph" w:customStyle="1" w:styleId="Numbering4">
    <w:name w:val="Numbering 4"/>
    <w:basedOn w:val="a5"/>
  </w:style>
  <w:style w:type="paragraph" w:customStyle="1" w:styleId="Numbering4End">
    <w:name w:val="Numbering 4 End"/>
    <w:basedOn w:val="a5"/>
    <w:next w:val="Numbering4"/>
  </w:style>
  <w:style w:type="paragraph" w:customStyle="1" w:styleId="Numbering4Cont">
    <w:name w:val="Numbering 4 Cont."/>
    <w:basedOn w:val="a5"/>
  </w:style>
  <w:style w:type="paragraph" w:customStyle="1" w:styleId="Numbering5Start">
    <w:name w:val="Numbering 5 Start"/>
    <w:basedOn w:val="a5"/>
    <w:next w:val="Numbering5"/>
  </w:style>
  <w:style w:type="paragraph" w:customStyle="1" w:styleId="Numbering5">
    <w:name w:val="Numbering 5"/>
    <w:basedOn w:val="a5"/>
  </w:style>
  <w:style w:type="paragraph" w:customStyle="1" w:styleId="Numbering5End">
    <w:name w:val="Numbering 5 End"/>
    <w:basedOn w:val="a5"/>
    <w:next w:val="Numbering5"/>
  </w:style>
  <w:style w:type="paragraph" w:customStyle="1" w:styleId="Numbering5Cont">
    <w:name w:val="Numbering 5 Cont."/>
    <w:basedOn w:val="a5"/>
  </w:style>
  <w:style w:type="paragraph" w:customStyle="1" w:styleId="List1Start">
    <w:name w:val="List 1 Start"/>
    <w:basedOn w:val="a5"/>
    <w:next w:val="List1"/>
  </w:style>
  <w:style w:type="paragraph" w:customStyle="1" w:styleId="List1">
    <w:name w:val="List 1"/>
    <w:basedOn w:val="a5"/>
    <w:pPr>
      <w:numPr>
        <w:numId w:val="6"/>
      </w:numPr>
    </w:pPr>
  </w:style>
  <w:style w:type="paragraph" w:customStyle="1" w:styleId="List1End">
    <w:name w:val="List 1 End"/>
    <w:basedOn w:val="a5"/>
    <w:next w:val="List1"/>
  </w:style>
  <w:style w:type="paragraph" w:customStyle="1" w:styleId="List1Cont">
    <w:name w:val="List 1 Cont."/>
    <w:basedOn w:val="a5"/>
  </w:style>
  <w:style w:type="paragraph" w:customStyle="1" w:styleId="List2Start">
    <w:name w:val="List 2 Start"/>
    <w:basedOn w:val="a5"/>
    <w:next w:val="20"/>
  </w:style>
  <w:style w:type="paragraph" w:styleId="20">
    <w:name w:val="List 2"/>
    <w:basedOn w:val="a5"/>
  </w:style>
  <w:style w:type="paragraph" w:customStyle="1" w:styleId="List2End">
    <w:name w:val="List 2 End"/>
    <w:basedOn w:val="a5"/>
    <w:next w:val="20"/>
  </w:style>
  <w:style w:type="paragraph" w:customStyle="1" w:styleId="List2Cont">
    <w:name w:val="List 2 Cont."/>
    <w:basedOn w:val="a5"/>
  </w:style>
  <w:style w:type="paragraph" w:customStyle="1" w:styleId="List3Start">
    <w:name w:val="List 3 Start"/>
    <w:basedOn w:val="a5"/>
    <w:next w:val="30"/>
  </w:style>
  <w:style w:type="paragraph" w:styleId="30">
    <w:name w:val="List 3"/>
    <w:basedOn w:val="a5"/>
  </w:style>
  <w:style w:type="paragraph" w:customStyle="1" w:styleId="List3End">
    <w:name w:val="List 3 End"/>
    <w:basedOn w:val="a5"/>
    <w:next w:val="30"/>
  </w:style>
  <w:style w:type="paragraph" w:customStyle="1" w:styleId="List3Cont">
    <w:name w:val="List 3 Cont."/>
    <w:basedOn w:val="a5"/>
  </w:style>
  <w:style w:type="paragraph" w:customStyle="1" w:styleId="List4Start">
    <w:name w:val="List 4 Start"/>
    <w:basedOn w:val="a5"/>
    <w:next w:val="40"/>
  </w:style>
  <w:style w:type="paragraph" w:styleId="40">
    <w:name w:val="List 4"/>
    <w:basedOn w:val="a5"/>
  </w:style>
  <w:style w:type="paragraph" w:customStyle="1" w:styleId="List4End">
    <w:name w:val="List 4 End"/>
    <w:basedOn w:val="a5"/>
    <w:next w:val="40"/>
  </w:style>
  <w:style w:type="paragraph" w:customStyle="1" w:styleId="List4Cont">
    <w:name w:val="List 4 Cont."/>
    <w:basedOn w:val="a5"/>
  </w:style>
  <w:style w:type="paragraph" w:customStyle="1" w:styleId="List5Start">
    <w:name w:val="List 5 Start"/>
    <w:basedOn w:val="a5"/>
    <w:next w:val="50"/>
  </w:style>
  <w:style w:type="paragraph" w:styleId="50">
    <w:name w:val="List 5"/>
    <w:basedOn w:val="a5"/>
  </w:style>
  <w:style w:type="paragraph" w:customStyle="1" w:styleId="List5End">
    <w:name w:val="List 5 End"/>
    <w:basedOn w:val="a5"/>
    <w:next w:val="50"/>
  </w:style>
  <w:style w:type="paragraph" w:customStyle="1" w:styleId="List5Cont">
    <w:name w:val="List 5 Cont."/>
    <w:basedOn w:val="a5"/>
  </w:style>
  <w:style w:type="paragraph" w:styleId="ab">
    <w:name w:val="index heading"/>
    <w:basedOn w:val="Heading"/>
  </w:style>
  <w:style w:type="paragraph" w:styleId="11">
    <w:name w:val="index 1"/>
    <w:basedOn w:val="Index"/>
  </w:style>
  <w:style w:type="paragraph" w:styleId="22">
    <w:name w:val="index 2"/>
    <w:basedOn w:val="Index"/>
  </w:style>
  <w:style w:type="paragraph" w:styleId="32">
    <w:name w:val="index 3"/>
    <w:basedOn w:val="Index"/>
  </w:style>
  <w:style w:type="paragraph" w:customStyle="1" w:styleId="IndexSeparator">
    <w:name w:val="Index Separator"/>
    <w:basedOn w:val="Index"/>
  </w:style>
  <w:style w:type="paragraph" w:customStyle="1" w:styleId="ContentsHeading">
    <w:name w:val="Contents Heading"/>
    <w:basedOn w:val="Heading"/>
    <w:next w:val="Contents1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355"/>
      </w:tabs>
    </w:pPr>
  </w:style>
  <w:style w:type="paragraph" w:customStyle="1" w:styleId="Contents3">
    <w:name w:val="Contents 3"/>
    <w:basedOn w:val="Index"/>
    <w:pPr>
      <w:tabs>
        <w:tab w:val="right" w:leader="dot" w:pos="9072"/>
      </w:tabs>
    </w:pPr>
  </w:style>
  <w:style w:type="paragraph" w:customStyle="1" w:styleId="Contents4">
    <w:name w:val="Contents 4"/>
    <w:basedOn w:val="Index"/>
    <w:pPr>
      <w:tabs>
        <w:tab w:val="right" w:leader="dot" w:pos="8789"/>
      </w:tabs>
    </w:pPr>
  </w:style>
  <w:style w:type="paragraph" w:customStyle="1" w:styleId="Contents5">
    <w:name w:val="Contents 5"/>
    <w:basedOn w:val="Index"/>
    <w:pPr>
      <w:tabs>
        <w:tab w:val="right" w:leader="dot" w:pos="8506"/>
      </w:tabs>
    </w:pPr>
  </w:style>
  <w:style w:type="paragraph" w:customStyle="1" w:styleId="UserIndexHeading">
    <w:name w:val="User Index Heading"/>
    <w:basedOn w:val="Heading"/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355"/>
      </w:tabs>
    </w:pPr>
  </w:style>
  <w:style w:type="paragraph" w:customStyle="1" w:styleId="UserIndex3">
    <w:name w:val="User Index 3"/>
    <w:basedOn w:val="Index"/>
    <w:pPr>
      <w:tabs>
        <w:tab w:val="right" w:leader="dot" w:pos="9072"/>
      </w:tabs>
    </w:pPr>
  </w:style>
  <w:style w:type="paragraph" w:customStyle="1" w:styleId="UserIndex4">
    <w:name w:val="User Index 4"/>
    <w:basedOn w:val="Index"/>
    <w:pPr>
      <w:tabs>
        <w:tab w:val="right" w:leader="dot" w:pos="8789"/>
      </w:tabs>
    </w:pPr>
  </w:style>
  <w:style w:type="paragraph" w:customStyle="1" w:styleId="UserIndex5">
    <w:name w:val="User Index 5"/>
    <w:basedOn w:val="Index"/>
    <w:pPr>
      <w:tabs>
        <w:tab w:val="right" w:leader="dot" w:pos="8506"/>
      </w:tabs>
    </w:pPr>
  </w:style>
  <w:style w:type="paragraph" w:customStyle="1" w:styleId="Contents6">
    <w:name w:val="Contents 6"/>
    <w:basedOn w:val="Index"/>
    <w:pPr>
      <w:tabs>
        <w:tab w:val="right" w:leader="dot" w:pos="8223"/>
      </w:tabs>
    </w:pPr>
  </w:style>
  <w:style w:type="paragraph" w:customStyle="1" w:styleId="Contents7">
    <w:name w:val="Contents 7"/>
    <w:basedOn w:val="Index"/>
    <w:pPr>
      <w:tabs>
        <w:tab w:val="right" w:leader="dot" w:pos="7940"/>
      </w:tabs>
    </w:pPr>
  </w:style>
  <w:style w:type="paragraph" w:customStyle="1" w:styleId="Contents8">
    <w:name w:val="Contents 8"/>
    <w:basedOn w:val="Index"/>
    <w:pPr>
      <w:tabs>
        <w:tab w:val="right" w:leader="dot" w:pos="7657"/>
      </w:tabs>
    </w:pPr>
  </w:style>
  <w:style w:type="paragraph" w:customStyle="1" w:styleId="Contents9">
    <w:name w:val="Contents 9"/>
    <w:basedOn w:val="Index"/>
    <w:pPr>
      <w:tabs>
        <w:tab w:val="right" w:leader="dot" w:pos="7374"/>
      </w:tabs>
    </w:pPr>
  </w:style>
  <w:style w:type="paragraph" w:customStyle="1" w:styleId="Contents10">
    <w:name w:val="Contents 10"/>
    <w:basedOn w:val="Index"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UserIndex6">
    <w:name w:val="User Index 6"/>
    <w:basedOn w:val="Index"/>
    <w:pPr>
      <w:tabs>
        <w:tab w:val="right" w:leader="dot" w:pos="8223"/>
      </w:tabs>
    </w:pPr>
  </w:style>
  <w:style w:type="paragraph" w:customStyle="1" w:styleId="UserIndex7">
    <w:name w:val="User Index 7"/>
    <w:basedOn w:val="Index"/>
    <w:pPr>
      <w:tabs>
        <w:tab w:val="right" w:leader="dot" w:pos="7940"/>
      </w:tabs>
    </w:pPr>
  </w:style>
  <w:style w:type="paragraph" w:customStyle="1" w:styleId="UserIndex8">
    <w:name w:val="User Index 8"/>
    <w:basedOn w:val="Index"/>
    <w:pPr>
      <w:tabs>
        <w:tab w:val="right" w:leader="dot" w:pos="7657"/>
      </w:tabs>
    </w:pPr>
  </w:style>
  <w:style w:type="paragraph" w:customStyle="1" w:styleId="UserIndex9">
    <w:name w:val="User Index 9"/>
    <w:basedOn w:val="Index"/>
    <w:pPr>
      <w:tabs>
        <w:tab w:val="right" w:leader="dot" w:pos="7374"/>
      </w:tabs>
    </w:pPr>
  </w:style>
  <w:style w:type="paragraph" w:customStyle="1" w:styleId="UserIndex10">
    <w:name w:val="User Index 10"/>
    <w:basedOn w:val="Index"/>
    <w:pPr>
      <w:tabs>
        <w:tab w:val="right" w:leader="dot" w:pos="7091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Standard"/>
    <w:pPr>
      <w:tabs>
        <w:tab w:val="center" w:pos="4819"/>
        <w:tab w:val="right" w:pos="9638"/>
      </w:tabs>
    </w:pPr>
    <w:rPr>
      <w:sz w:val="21"/>
    </w:rPr>
  </w:style>
  <w:style w:type="paragraph" w:customStyle="1" w:styleId="Headerleft">
    <w:name w:val="Header left"/>
    <w:basedOn w:val="Standard"/>
    <w:pPr>
      <w:tabs>
        <w:tab w:val="center" w:pos="4819"/>
        <w:tab w:val="right" w:pos="9638"/>
      </w:tabs>
      <w:jc w:val="left"/>
    </w:pPr>
  </w:style>
  <w:style w:type="paragraph" w:customStyle="1" w:styleId="Headerright">
    <w:name w:val="Header right"/>
    <w:basedOn w:val="Standard"/>
    <w:pPr>
      <w:tabs>
        <w:tab w:val="center" w:pos="4819"/>
        <w:tab w:val="right" w:pos="9638"/>
      </w:tabs>
      <w:jc w:val="right"/>
    </w:pPr>
  </w:style>
  <w:style w:type="paragraph" w:styleId="ad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tabs>
        <w:tab w:val="center" w:pos="4819"/>
        <w:tab w:val="right" w:pos="9638"/>
      </w:tabs>
      <w:jc w:val="left"/>
    </w:pPr>
    <w:rPr>
      <w:sz w:val="21"/>
    </w:rPr>
  </w:style>
  <w:style w:type="paragraph" w:customStyle="1" w:styleId="Footerright">
    <w:name w:val="Footer right"/>
    <w:basedOn w:val="Standard"/>
    <w:pPr>
      <w:tabs>
        <w:tab w:val="center" w:pos="4819"/>
        <w:tab w:val="right" w:pos="9638"/>
      </w:tabs>
      <w:jc w:val="right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rPr>
      <w:b/>
      <w:sz w:val="21"/>
    </w:rPr>
  </w:style>
  <w:style w:type="paragraph" w:customStyle="1" w:styleId="Illustration">
    <w:name w:val="Illustration"/>
    <w:basedOn w:val="a6"/>
  </w:style>
  <w:style w:type="paragraph" w:customStyle="1" w:styleId="Table">
    <w:name w:val="Table"/>
    <w:basedOn w:val="a6"/>
  </w:style>
  <w:style w:type="paragraph" w:customStyle="1" w:styleId="Text">
    <w:name w:val="Text"/>
    <w:basedOn w:val="a6"/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jc w:val="left"/>
    </w:pPr>
  </w:style>
  <w:style w:type="paragraph" w:customStyle="1" w:styleId="Addressee">
    <w:name w:val="Addressee"/>
    <w:basedOn w:val="Standard"/>
  </w:style>
  <w:style w:type="paragraph" w:customStyle="1" w:styleId="Sender">
    <w:name w:val="Sender"/>
    <w:basedOn w:val="Standard"/>
  </w:style>
  <w:style w:type="paragraph" w:customStyle="1" w:styleId="Endnote">
    <w:name w:val="Endnote"/>
    <w:basedOn w:val="Standard"/>
  </w:style>
  <w:style w:type="paragraph" w:customStyle="1" w:styleId="Drawing">
    <w:name w:val="Drawing"/>
    <w:basedOn w:val="a6"/>
  </w:style>
  <w:style w:type="paragraph" w:customStyle="1" w:styleId="PreformattedText">
    <w:name w:val="Preformatted Text"/>
    <w:basedOn w:val="Standard"/>
  </w:style>
  <w:style w:type="paragraph" w:customStyle="1" w:styleId="HorizontalLine">
    <w:name w:val="Horizontal Line"/>
    <w:basedOn w:val="Standard"/>
    <w:next w:val="Textbody"/>
    <w:rPr>
      <w:sz w:val="21"/>
    </w:rPr>
  </w:style>
  <w:style w:type="paragraph" w:customStyle="1" w:styleId="ListContents">
    <w:name w:val="List Contents"/>
    <w:basedOn w:val="Standard"/>
  </w:style>
  <w:style w:type="paragraph" w:customStyle="1" w:styleId="ListHeading">
    <w:name w:val="List Heading"/>
    <w:basedOn w:val="Standard"/>
    <w:next w:val="ListContents"/>
    <w:rPr>
      <w:sz w:val="21"/>
    </w:rPr>
  </w:style>
  <w:style w:type="paragraph" w:customStyle="1" w:styleId="ae">
    <w:name w:val="Гриф_Экземпляр"/>
    <w:basedOn w:val="Standard"/>
    <w:rPr>
      <w:sz w:val="24"/>
    </w:rPr>
  </w:style>
  <w:style w:type="paragraph" w:customStyle="1" w:styleId="FigureIndexHeading">
    <w:name w:val="Figure Index Heading"/>
    <w:basedOn w:val="Heading"/>
    <w:pPr>
      <w:suppressLineNumbers/>
    </w:pPr>
  </w:style>
  <w:style w:type="paragraph" w:styleId="af">
    <w:name w:val="No Spacing"/>
    <w:pPr>
      <w:widowControl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ConsPlusCell">
    <w:name w:val="ConsPlusCell"/>
    <w:pPr>
      <w:autoSpaceDE w:val="0"/>
    </w:pPr>
    <w:rPr>
      <w:rFonts w:ascii="Times New Roman" w:eastAsia="Times New Roman" w:hAnsi="Times New Roman" w:cs="Times New Roman"/>
      <w:lang w:eastAsia="zh-CN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f0">
    <w:name w:val="page number"/>
  </w:style>
  <w:style w:type="character" w:customStyle="1" w:styleId="Captioncharacters">
    <w:name w:val="Caption characters"/>
  </w:style>
  <w:style w:type="character" w:customStyle="1" w:styleId="DropCaps">
    <w:name w:val="Drop Cap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IndexLink">
    <w:name w:val="Index Link"/>
  </w:style>
  <w:style w:type="character" w:customStyle="1" w:styleId="EndnoteSymbol">
    <w:name w:val="Endnote Symbol"/>
  </w:style>
  <w:style w:type="character" w:customStyle="1" w:styleId="Linenumbering">
    <w:name w:val="Line numbering"/>
  </w:style>
  <w:style w:type="character" w:customStyle="1" w:styleId="Mainindexentry">
    <w:name w:val="Main index entry"/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customStyle="1" w:styleId="VerticalNumberingSymbols">
    <w:name w:val="Vertical Numbering Symbols"/>
    <w:rPr>
      <w:eastAsianLayout w:id="0" w:vert="1" w:vertCompress="1"/>
    </w:rPr>
  </w:style>
  <w:style w:type="character" w:styleId="af1">
    <w:name w:val="Emphasis"/>
    <w:rPr>
      <w:i/>
      <w:iCs/>
    </w:rPr>
  </w:style>
  <w:style w:type="character" w:customStyle="1" w:styleId="Citation">
    <w:name w:val="Citation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Liberation Mono" w:eastAsia="Liberation Mono" w:hAnsi="Liberation Mono" w:cs="Liberation Mono"/>
      <w:sz w:val="21"/>
    </w:rPr>
  </w:style>
  <w:style w:type="character" w:customStyle="1" w:styleId="Example">
    <w:name w:val="Example"/>
    <w:rPr>
      <w:rFonts w:ascii="Liberation Mono" w:eastAsia="Liberation Mono" w:hAnsi="Liberation Mono" w:cs="Liberation Mono"/>
      <w:sz w:val="21"/>
    </w:rPr>
  </w:style>
  <w:style w:type="character" w:customStyle="1" w:styleId="UserEntry">
    <w:name w:val="User Entry"/>
    <w:rPr>
      <w:rFonts w:ascii="Liberation Mono" w:eastAsia="Liberation Mono" w:hAnsi="Liberation Mono" w:cs="Liberation Mono"/>
      <w:sz w:val="21"/>
    </w:rPr>
  </w:style>
  <w:style w:type="character" w:customStyle="1" w:styleId="Variable">
    <w:name w:val="Variable"/>
    <w:rPr>
      <w:i/>
      <w:iCs/>
    </w:rPr>
  </w:style>
  <w:style w:type="character" w:customStyle="1" w:styleId="Definition">
    <w:name w:val="Definition"/>
  </w:style>
  <w:style w:type="character" w:customStyle="1" w:styleId="Teletype">
    <w:name w:val="Teletype"/>
    <w:rPr>
      <w:rFonts w:ascii="Liberation Mono" w:eastAsia="Liberation Mono" w:hAnsi="Liberation Mono" w:cs="Liberation Mono"/>
    </w:rPr>
  </w:style>
  <w:style w:type="numbering" w:customStyle="1" w:styleId="Numbering123">
    <w:name w:val="Numbering 123"/>
    <w:basedOn w:val="a4"/>
    <w:pPr>
      <w:numPr>
        <w:numId w:val="1"/>
      </w:numPr>
    </w:pPr>
  </w:style>
  <w:style w:type="numbering" w:customStyle="1" w:styleId="NumberingABC">
    <w:name w:val="Numbering ABC"/>
    <w:basedOn w:val="a4"/>
    <w:pPr>
      <w:numPr>
        <w:numId w:val="2"/>
      </w:numPr>
    </w:pPr>
  </w:style>
  <w:style w:type="numbering" w:customStyle="1" w:styleId="Numberingabc1">
    <w:name w:val="Numbering abc_1"/>
    <w:basedOn w:val="a4"/>
    <w:pPr>
      <w:numPr>
        <w:numId w:val="3"/>
      </w:numPr>
    </w:pPr>
  </w:style>
  <w:style w:type="numbering" w:customStyle="1" w:styleId="NumberingIVX">
    <w:name w:val="Numbering IVX"/>
    <w:basedOn w:val="a4"/>
    <w:pPr>
      <w:numPr>
        <w:numId w:val="4"/>
      </w:numPr>
    </w:pPr>
  </w:style>
  <w:style w:type="numbering" w:customStyle="1" w:styleId="Numberingivx1">
    <w:name w:val="Numbering ivx_1"/>
    <w:basedOn w:val="a4"/>
    <w:pPr>
      <w:numPr>
        <w:numId w:val="5"/>
      </w:numPr>
    </w:pPr>
  </w:style>
  <w:style w:type="numbering" w:customStyle="1" w:styleId="List11">
    <w:name w:val="List 1_1"/>
    <w:basedOn w:val="a4"/>
    <w:pPr>
      <w:numPr>
        <w:numId w:val="6"/>
      </w:numPr>
    </w:pPr>
  </w:style>
  <w:style w:type="numbering" w:customStyle="1" w:styleId="21">
    <w:name w:val="Список 21"/>
    <w:basedOn w:val="a4"/>
    <w:pPr>
      <w:numPr>
        <w:numId w:val="7"/>
      </w:numPr>
    </w:pPr>
  </w:style>
  <w:style w:type="numbering" w:customStyle="1" w:styleId="31">
    <w:name w:val="Список 31"/>
    <w:basedOn w:val="a4"/>
    <w:pPr>
      <w:numPr>
        <w:numId w:val="8"/>
      </w:numPr>
    </w:pPr>
  </w:style>
  <w:style w:type="numbering" w:customStyle="1" w:styleId="41">
    <w:name w:val="Список 41"/>
    <w:basedOn w:val="a4"/>
    <w:pPr>
      <w:numPr>
        <w:numId w:val="9"/>
      </w:numPr>
    </w:pPr>
  </w:style>
  <w:style w:type="numbering" w:customStyle="1" w:styleId="51">
    <w:name w:val="Список 51"/>
    <w:basedOn w:val="a4"/>
    <w:pPr>
      <w:numPr>
        <w:numId w:val="10"/>
      </w:numPr>
    </w:pPr>
  </w:style>
  <w:style w:type="numbering" w:customStyle="1" w:styleId="1">
    <w:name w:val="Нумерованный 1)"/>
    <w:basedOn w:val="a4"/>
    <w:pPr>
      <w:numPr>
        <w:numId w:val="11"/>
      </w:numPr>
    </w:pPr>
  </w:style>
  <w:style w:type="numbering" w:customStyle="1" w:styleId="a0">
    <w:name w:val="Нумерованный а)"/>
    <w:basedOn w:val="a4"/>
    <w:pPr>
      <w:numPr>
        <w:numId w:val="12"/>
      </w:numPr>
    </w:pPr>
  </w:style>
  <w:style w:type="numbering" w:customStyle="1" w:styleId="a">
    <w:name w:val="Нумерованный для таблиц"/>
    <w:basedOn w:val="a4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38CB0640E3CA8B906C081344AA2907873876CC42F0D75BAF68F2CCB26A2C03757AABCB44A864F50261105F190E1C28D5625D9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8CB0640E3CA8B906C09F395CCECE77708D35CF280E77E4AAD82A9C79F2C66205EAE2ED1BC0045D220D19F1952FD6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19</Pages>
  <Words>5315</Words>
  <Characters>30298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35542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DUMA</dc:creator>
  <cp:lastModifiedBy>DUMA</cp:lastModifiedBy>
  <cp:revision>2</cp:revision>
  <cp:lastPrinted>2023-05-24T13:06:00Z</cp:lastPrinted>
  <dcterms:created xsi:type="dcterms:W3CDTF">2023-05-18T14:19:00Z</dcterms:created>
  <dcterms:modified xsi:type="dcterms:W3CDTF">2023-05-29T03:42:00Z</dcterms:modified>
</cp:coreProperties>
</file>