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F01" w:rsidRPr="002033E9" w:rsidRDefault="002F4B7B" w:rsidP="002033E9">
      <w:pPr>
        <w:pStyle w:val="a8"/>
        <w:jc w:val="center"/>
        <w:rPr>
          <w:rFonts w:ascii="Times New Roman" w:hAnsi="Times New Roman" w:cs="Times New Roman"/>
          <w:sz w:val="20"/>
          <w:szCs w:val="20"/>
        </w:rPr>
      </w:pPr>
      <w:r>
        <w:rPr>
          <w:rFonts w:ascii="Times New Roman" w:hAnsi="Times New Roman" w:cs="Times New Roman"/>
          <w:sz w:val="26"/>
          <w:szCs w:val="26"/>
        </w:rPr>
        <w:t xml:space="preserve">                                                                   </w:t>
      </w:r>
      <w:r w:rsidR="002033E9">
        <w:rPr>
          <w:rFonts w:ascii="Times New Roman" w:hAnsi="Times New Roman" w:cs="Times New Roman"/>
          <w:sz w:val="26"/>
          <w:szCs w:val="26"/>
        </w:rPr>
        <w:t xml:space="preserve">              </w:t>
      </w:r>
      <w:r w:rsidR="002033E9" w:rsidRPr="002033E9">
        <w:rPr>
          <w:rFonts w:ascii="Times New Roman" w:hAnsi="Times New Roman" w:cs="Times New Roman"/>
          <w:sz w:val="20"/>
          <w:szCs w:val="20"/>
        </w:rPr>
        <w:t>Инициатор внесения проекта:</w:t>
      </w:r>
    </w:p>
    <w:p w:rsidR="00617F01" w:rsidRPr="002033E9" w:rsidRDefault="002033E9" w:rsidP="002033E9">
      <w:pPr>
        <w:pStyle w:val="a8"/>
        <w:jc w:val="center"/>
        <w:rPr>
          <w:rFonts w:ascii="Times New Roman" w:hAnsi="Times New Roman" w:cs="Times New Roman"/>
          <w:sz w:val="20"/>
          <w:szCs w:val="20"/>
        </w:rPr>
      </w:pPr>
      <w:r>
        <w:rPr>
          <w:rFonts w:ascii="Times New Roman" w:hAnsi="Times New Roman" w:cs="Times New Roman"/>
          <w:sz w:val="20"/>
          <w:szCs w:val="20"/>
        </w:rPr>
        <w:t xml:space="preserve">                                                                                                                </w:t>
      </w:r>
      <w:r w:rsidRPr="002033E9">
        <w:rPr>
          <w:rFonts w:ascii="Times New Roman" w:hAnsi="Times New Roman" w:cs="Times New Roman"/>
          <w:sz w:val="20"/>
          <w:szCs w:val="20"/>
        </w:rPr>
        <w:t xml:space="preserve">Глава </w:t>
      </w:r>
      <w:proofErr w:type="gramStart"/>
      <w:r w:rsidRPr="002033E9">
        <w:rPr>
          <w:rFonts w:ascii="Times New Roman" w:hAnsi="Times New Roman" w:cs="Times New Roman"/>
          <w:sz w:val="20"/>
          <w:szCs w:val="20"/>
        </w:rPr>
        <w:t>Лесозаводского</w:t>
      </w:r>
      <w:proofErr w:type="gramEnd"/>
      <w:r w:rsidRPr="002033E9">
        <w:rPr>
          <w:rFonts w:ascii="Times New Roman" w:hAnsi="Times New Roman" w:cs="Times New Roman"/>
          <w:sz w:val="20"/>
          <w:szCs w:val="20"/>
        </w:rPr>
        <w:t xml:space="preserve"> городского</w:t>
      </w:r>
    </w:p>
    <w:p w:rsidR="002033E9" w:rsidRPr="002033E9" w:rsidRDefault="002033E9" w:rsidP="002033E9">
      <w:pPr>
        <w:pStyle w:val="a8"/>
        <w:jc w:val="center"/>
        <w:rPr>
          <w:rFonts w:ascii="Times New Roman" w:hAnsi="Times New Roman" w:cs="Times New Roman"/>
          <w:sz w:val="20"/>
          <w:szCs w:val="20"/>
        </w:rPr>
      </w:pPr>
      <w:r>
        <w:rPr>
          <w:rFonts w:ascii="Times New Roman" w:hAnsi="Times New Roman" w:cs="Times New Roman"/>
          <w:sz w:val="20"/>
          <w:szCs w:val="20"/>
        </w:rPr>
        <w:t xml:space="preserve">                                                                 </w:t>
      </w:r>
      <w:r w:rsidRPr="002033E9">
        <w:rPr>
          <w:rFonts w:ascii="Times New Roman" w:hAnsi="Times New Roman" w:cs="Times New Roman"/>
          <w:sz w:val="20"/>
          <w:szCs w:val="20"/>
        </w:rPr>
        <w:t>округа</w:t>
      </w:r>
    </w:p>
    <w:p w:rsidR="009B25A7" w:rsidRDefault="009B25A7" w:rsidP="00FC221A">
      <w:pPr>
        <w:pStyle w:val="a8"/>
        <w:jc w:val="right"/>
        <w:rPr>
          <w:rFonts w:ascii="Times New Roman" w:hAnsi="Times New Roman" w:cs="Times New Roman"/>
          <w:sz w:val="24"/>
          <w:szCs w:val="24"/>
        </w:rPr>
      </w:pPr>
    </w:p>
    <w:p w:rsidR="00617F01" w:rsidRPr="00EB7724" w:rsidRDefault="00617F01" w:rsidP="00FC221A">
      <w:pPr>
        <w:pStyle w:val="a8"/>
        <w:jc w:val="center"/>
        <w:rPr>
          <w:rFonts w:ascii="Times New Roman" w:hAnsi="Times New Roman" w:cs="Times New Roman"/>
          <w:b/>
          <w:bCs/>
          <w:sz w:val="26"/>
          <w:szCs w:val="26"/>
        </w:rPr>
      </w:pPr>
      <w:bookmarkStart w:id="0" w:name="Par1"/>
      <w:bookmarkEnd w:id="0"/>
      <w:r w:rsidRPr="00EB7724">
        <w:rPr>
          <w:rFonts w:ascii="Times New Roman" w:hAnsi="Times New Roman" w:cs="Times New Roman"/>
          <w:b/>
          <w:bCs/>
          <w:sz w:val="26"/>
          <w:szCs w:val="26"/>
        </w:rPr>
        <w:t>ДУМА</w:t>
      </w:r>
    </w:p>
    <w:p w:rsidR="00617F01" w:rsidRPr="00EB7724" w:rsidRDefault="00617F01" w:rsidP="00FC221A">
      <w:pPr>
        <w:pStyle w:val="a8"/>
        <w:jc w:val="center"/>
        <w:rPr>
          <w:rFonts w:ascii="Times New Roman" w:hAnsi="Times New Roman" w:cs="Times New Roman"/>
          <w:b/>
          <w:bCs/>
          <w:sz w:val="26"/>
          <w:szCs w:val="26"/>
        </w:rPr>
      </w:pPr>
      <w:r w:rsidRPr="00EB7724">
        <w:rPr>
          <w:rFonts w:ascii="Times New Roman" w:hAnsi="Times New Roman" w:cs="Times New Roman"/>
          <w:b/>
          <w:bCs/>
          <w:sz w:val="26"/>
          <w:szCs w:val="26"/>
        </w:rPr>
        <w:t>ЛЕСОЗАВОДСКОГО ГОРОДСКОГО ОКРУГА</w:t>
      </w:r>
      <w:r w:rsidR="005969FC">
        <w:rPr>
          <w:rFonts w:ascii="Times New Roman" w:hAnsi="Times New Roman" w:cs="Times New Roman"/>
          <w:b/>
          <w:bCs/>
          <w:sz w:val="26"/>
          <w:szCs w:val="26"/>
        </w:rPr>
        <w:t xml:space="preserve">       </w:t>
      </w:r>
    </w:p>
    <w:p w:rsidR="00617F01" w:rsidRPr="00EB7724" w:rsidRDefault="00617F01" w:rsidP="00CF38F3">
      <w:pPr>
        <w:pStyle w:val="a8"/>
        <w:jc w:val="center"/>
        <w:rPr>
          <w:rFonts w:ascii="Times New Roman" w:hAnsi="Times New Roman" w:cs="Times New Roman"/>
          <w:b/>
          <w:bCs/>
          <w:sz w:val="26"/>
          <w:szCs w:val="26"/>
        </w:rPr>
      </w:pPr>
      <w:r w:rsidRPr="00EB7724">
        <w:rPr>
          <w:rFonts w:ascii="Times New Roman" w:hAnsi="Times New Roman" w:cs="Times New Roman"/>
          <w:b/>
          <w:bCs/>
          <w:sz w:val="26"/>
          <w:szCs w:val="26"/>
        </w:rPr>
        <w:t>РЕШЕНИЕ</w:t>
      </w:r>
    </w:p>
    <w:p w:rsidR="00CF38F3" w:rsidRPr="00EB7724" w:rsidRDefault="00CF38F3" w:rsidP="00CF38F3">
      <w:pPr>
        <w:pStyle w:val="a8"/>
        <w:jc w:val="center"/>
        <w:rPr>
          <w:rFonts w:ascii="Times New Roman" w:hAnsi="Times New Roman" w:cs="Times New Roman"/>
          <w:sz w:val="26"/>
          <w:szCs w:val="26"/>
        </w:rPr>
      </w:pPr>
    </w:p>
    <w:p w:rsidR="00617F01" w:rsidRPr="00EB7724" w:rsidRDefault="002F4B7B" w:rsidP="00E15BCA">
      <w:pPr>
        <w:pStyle w:val="a8"/>
        <w:rPr>
          <w:rFonts w:ascii="Times New Roman" w:hAnsi="Times New Roman" w:cs="Times New Roman"/>
          <w:sz w:val="26"/>
          <w:szCs w:val="26"/>
        </w:rPr>
      </w:pPr>
      <w:r>
        <w:rPr>
          <w:rFonts w:ascii="Times New Roman" w:hAnsi="Times New Roman" w:cs="Times New Roman"/>
          <w:sz w:val="26"/>
          <w:szCs w:val="26"/>
        </w:rPr>
        <w:t xml:space="preserve">2021 </w:t>
      </w:r>
      <w:r w:rsidR="008E7EBC">
        <w:rPr>
          <w:rFonts w:ascii="Times New Roman" w:hAnsi="Times New Roman" w:cs="Times New Roman"/>
          <w:sz w:val="26"/>
          <w:szCs w:val="26"/>
        </w:rPr>
        <w:tab/>
      </w:r>
      <w:r w:rsidR="002033E9">
        <w:rPr>
          <w:rFonts w:ascii="Times New Roman" w:hAnsi="Times New Roman" w:cs="Times New Roman"/>
          <w:sz w:val="26"/>
          <w:szCs w:val="26"/>
        </w:rPr>
        <w:t>год</w:t>
      </w:r>
      <w:r w:rsidR="008E7EBC">
        <w:rPr>
          <w:rFonts w:ascii="Times New Roman" w:hAnsi="Times New Roman" w:cs="Times New Roman"/>
          <w:sz w:val="26"/>
          <w:szCs w:val="26"/>
        </w:rPr>
        <w:tab/>
      </w:r>
      <w:r w:rsidR="008E7EBC">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008E7EBC">
        <w:rPr>
          <w:rFonts w:ascii="Times New Roman" w:hAnsi="Times New Roman" w:cs="Times New Roman"/>
          <w:sz w:val="26"/>
          <w:szCs w:val="26"/>
        </w:rPr>
        <w:tab/>
      </w:r>
      <w:r w:rsidR="008E7EBC">
        <w:rPr>
          <w:rFonts w:ascii="Times New Roman" w:hAnsi="Times New Roman" w:cs="Times New Roman"/>
          <w:sz w:val="26"/>
          <w:szCs w:val="26"/>
        </w:rPr>
        <w:tab/>
      </w:r>
      <w:r w:rsidR="008E7EBC">
        <w:rPr>
          <w:rFonts w:ascii="Times New Roman" w:hAnsi="Times New Roman" w:cs="Times New Roman"/>
          <w:sz w:val="26"/>
          <w:szCs w:val="26"/>
        </w:rPr>
        <w:tab/>
      </w:r>
      <w:r>
        <w:rPr>
          <w:rFonts w:ascii="Times New Roman" w:hAnsi="Times New Roman" w:cs="Times New Roman"/>
          <w:sz w:val="26"/>
          <w:szCs w:val="26"/>
        </w:rPr>
        <w:t xml:space="preserve">   </w:t>
      </w:r>
      <w:r w:rsidR="00617F01" w:rsidRPr="00EB7724">
        <w:rPr>
          <w:rFonts w:ascii="Times New Roman" w:hAnsi="Times New Roman" w:cs="Times New Roman"/>
          <w:sz w:val="26"/>
          <w:szCs w:val="26"/>
        </w:rPr>
        <w:tab/>
      </w:r>
      <w:r>
        <w:rPr>
          <w:rFonts w:ascii="Times New Roman" w:hAnsi="Times New Roman" w:cs="Times New Roman"/>
          <w:sz w:val="26"/>
          <w:szCs w:val="26"/>
        </w:rPr>
        <w:t xml:space="preserve">          </w:t>
      </w:r>
      <w:r w:rsidR="002033E9">
        <w:rPr>
          <w:rFonts w:ascii="Times New Roman" w:hAnsi="Times New Roman" w:cs="Times New Roman"/>
          <w:sz w:val="26"/>
          <w:szCs w:val="26"/>
        </w:rPr>
        <w:t xml:space="preserve">                    </w:t>
      </w:r>
      <w:proofErr w:type="gramStart"/>
      <w:r w:rsidR="00617F01" w:rsidRPr="00EB7724">
        <w:rPr>
          <w:rFonts w:ascii="Times New Roman" w:hAnsi="Times New Roman" w:cs="Times New Roman"/>
          <w:sz w:val="26"/>
          <w:szCs w:val="26"/>
        </w:rPr>
        <w:t>№</w:t>
      </w:r>
      <w:r>
        <w:rPr>
          <w:rFonts w:ascii="Times New Roman" w:hAnsi="Times New Roman" w:cs="Times New Roman"/>
          <w:sz w:val="26"/>
          <w:szCs w:val="26"/>
        </w:rPr>
        <w:t>-</w:t>
      </w:r>
      <w:proofErr w:type="gramEnd"/>
      <w:r>
        <w:rPr>
          <w:rFonts w:ascii="Times New Roman" w:hAnsi="Times New Roman" w:cs="Times New Roman"/>
          <w:sz w:val="26"/>
          <w:szCs w:val="26"/>
        </w:rPr>
        <w:t>НПА</w:t>
      </w:r>
      <w:r w:rsidR="008E7EBC">
        <w:rPr>
          <w:rFonts w:ascii="Times New Roman" w:hAnsi="Times New Roman" w:cs="Times New Roman"/>
          <w:sz w:val="26"/>
          <w:szCs w:val="26"/>
        </w:rPr>
        <w:t xml:space="preserve">   </w:t>
      </w:r>
    </w:p>
    <w:p w:rsidR="00C237A3" w:rsidRDefault="002033E9" w:rsidP="00FC221A">
      <w:pPr>
        <w:pStyle w:val="a8"/>
        <w:jc w:val="both"/>
        <w:rPr>
          <w:rFonts w:ascii="Times New Roman" w:hAnsi="Times New Roman" w:cs="Times New Roman"/>
          <w:sz w:val="26"/>
          <w:szCs w:val="26"/>
        </w:rPr>
      </w:pPr>
      <w:r>
        <w:rPr>
          <w:rFonts w:ascii="Times New Roman" w:hAnsi="Times New Roman" w:cs="Times New Roman"/>
          <w:sz w:val="26"/>
          <w:szCs w:val="26"/>
        </w:rPr>
        <w:t xml:space="preserve">  </w:t>
      </w:r>
    </w:p>
    <w:p w:rsidR="009B25A7" w:rsidRPr="00EB7724" w:rsidRDefault="009B25A7" w:rsidP="00FC221A">
      <w:pPr>
        <w:pStyle w:val="a8"/>
        <w:jc w:val="both"/>
        <w:rPr>
          <w:rFonts w:ascii="Times New Roman" w:hAnsi="Times New Roman" w:cs="Times New Roman"/>
          <w:sz w:val="26"/>
          <w:szCs w:val="26"/>
        </w:rPr>
      </w:pPr>
    </w:p>
    <w:p w:rsidR="00540113" w:rsidRDefault="00540113" w:rsidP="00540113">
      <w:pPr>
        <w:tabs>
          <w:tab w:val="left" w:pos="7560"/>
        </w:tabs>
        <w:spacing w:after="0" w:line="240" w:lineRule="auto"/>
        <w:rPr>
          <w:rFonts w:ascii="Times New Roman" w:eastAsia="Times New Roman" w:hAnsi="Times New Roman" w:cs="Times New Roman"/>
          <w:sz w:val="26"/>
          <w:szCs w:val="26"/>
          <w:lang w:eastAsia="ru-RU"/>
        </w:rPr>
      </w:pPr>
      <w:r w:rsidRPr="00540113">
        <w:rPr>
          <w:rFonts w:ascii="Times New Roman" w:eastAsia="Times New Roman" w:hAnsi="Times New Roman" w:cs="Times New Roman"/>
          <w:sz w:val="26"/>
          <w:szCs w:val="26"/>
          <w:lang w:eastAsia="ru-RU"/>
        </w:rPr>
        <w:t xml:space="preserve">Об утверждении Положения </w:t>
      </w:r>
    </w:p>
    <w:p w:rsidR="00540113" w:rsidRDefault="00540113" w:rsidP="00540113">
      <w:pPr>
        <w:tabs>
          <w:tab w:val="left" w:pos="7560"/>
        </w:tabs>
        <w:spacing w:after="0" w:line="240" w:lineRule="auto"/>
        <w:rPr>
          <w:rFonts w:ascii="Times New Roman" w:eastAsia="Times New Roman" w:hAnsi="Times New Roman" w:cs="Times New Roman"/>
          <w:sz w:val="26"/>
          <w:szCs w:val="26"/>
          <w:lang w:eastAsia="ru-RU"/>
        </w:rPr>
      </w:pPr>
      <w:r w:rsidRPr="00540113">
        <w:rPr>
          <w:rFonts w:ascii="Times New Roman" w:eastAsia="Times New Roman" w:hAnsi="Times New Roman" w:cs="Times New Roman"/>
          <w:sz w:val="26"/>
          <w:szCs w:val="26"/>
          <w:lang w:eastAsia="ru-RU"/>
        </w:rPr>
        <w:t xml:space="preserve">о муниципальном земельном контроле </w:t>
      </w:r>
    </w:p>
    <w:p w:rsidR="00540113" w:rsidRPr="00540113" w:rsidRDefault="00540113" w:rsidP="00540113">
      <w:pPr>
        <w:tabs>
          <w:tab w:val="left" w:pos="7560"/>
        </w:tabs>
        <w:spacing w:after="0" w:line="240" w:lineRule="auto"/>
        <w:rPr>
          <w:rFonts w:ascii="Times New Roman" w:eastAsia="Times New Roman" w:hAnsi="Times New Roman" w:cs="Times New Roman"/>
          <w:sz w:val="26"/>
          <w:szCs w:val="26"/>
          <w:lang w:eastAsia="ru-RU"/>
        </w:rPr>
      </w:pPr>
      <w:r w:rsidRPr="00540113">
        <w:rPr>
          <w:rFonts w:ascii="Times New Roman" w:eastAsia="Times New Roman" w:hAnsi="Times New Roman" w:cs="Times New Roman"/>
          <w:sz w:val="26"/>
          <w:szCs w:val="26"/>
          <w:lang w:eastAsia="ru-RU"/>
        </w:rPr>
        <w:t>на территории Лесозаводского городского округа</w:t>
      </w:r>
    </w:p>
    <w:p w:rsidR="00C237A3" w:rsidRDefault="00C237A3" w:rsidP="00A13F46">
      <w:pPr>
        <w:spacing w:after="0" w:line="240" w:lineRule="auto"/>
        <w:ind w:firstLine="709"/>
        <w:jc w:val="both"/>
        <w:rPr>
          <w:rFonts w:ascii="Times New Roman" w:hAnsi="Times New Roman" w:cs="Times New Roman"/>
          <w:sz w:val="26"/>
          <w:szCs w:val="26"/>
          <w:lang w:eastAsia="ru-RU"/>
        </w:rPr>
      </w:pPr>
    </w:p>
    <w:p w:rsidR="0082159D" w:rsidRPr="00EB7724" w:rsidRDefault="0082159D" w:rsidP="00A13F46">
      <w:pPr>
        <w:spacing w:after="0" w:line="240" w:lineRule="auto"/>
        <w:ind w:firstLine="709"/>
        <w:jc w:val="both"/>
        <w:rPr>
          <w:rFonts w:ascii="Times New Roman" w:hAnsi="Times New Roman" w:cs="Times New Roman"/>
          <w:sz w:val="26"/>
          <w:szCs w:val="26"/>
          <w:lang w:eastAsia="ru-RU"/>
        </w:rPr>
      </w:pPr>
    </w:p>
    <w:p w:rsidR="00617F01" w:rsidRPr="00D906F7" w:rsidRDefault="00087673" w:rsidP="00A13F46">
      <w:pPr>
        <w:spacing w:after="0" w:line="240" w:lineRule="auto"/>
        <w:ind w:firstLine="709"/>
        <w:jc w:val="both"/>
        <w:rPr>
          <w:rFonts w:ascii="Times New Roman" w:hAnsi="Times New Roman" w:cs="Times New Roman"/>
          <w:sz w:val="26"/>
          <w:szCs w:val="26"/>
          <w:lang w:eastAsia="ru-RU"/>
        </w:rPr>
      </w:pPr>
      <w:r w:rsidRPr="00D906F7">
        <w:rPr>
          <w:rFonts w:ascii="Times New Roman" w:hAnsi="Times New Roman" w:cs="Times New Roman"/>
          <w:sz w:val="26"/>
          <w:szCs w:val="26"/>
          <w:lang w:eastAsia="ru-RU"/>
        </w:rPr>
        <w:t>Р</w:t>
      </w:r>
      <w:r w:rsidR="00617F01" w:rsidRPr="00D906F7">
        <w:rPr>
          <w:rFonts w:ascii="Times New Roman" w:hAnsi="Times New Roman" w:cs="Times New Roman"/>
          <w:sz w:val="26"/>
          <w:szCs w:val="26"/>
        </w:rPr>
        <w:t>уководству</w:t>
      </w:r>
      <w:r w:rsidR="000A0E88" w:rsidRPr="00D906F7">
        <w:rPr>
          <w:rFonts w:ascii="Times New Roman" w:hAnsi="Times New Roman" w:cs="Times New Roman"/>
          <w:sz w:val="26"/>
          <w:szCs w:val="26"/>
        </w:rPr>
        <w:t>ясь</w:t>
      </w:r>
      <w:r w:rsidR="003F4042" w:rsidRPr="00D906F7">
        <w:rPr>
          <w:rFonts w:ascii="Times New Roman" w:hAnsi="Times New Roman" w:cs="Times New Roman"/>
          <w:sz w:val="26"/>
          <w:szCs w:val="26"/>
        </w:rPr>
        <w:t xml:space="preserve"> </w:t>
      </w:r>
      <w:r w:rsidR="00540113" w:rsidRPr="00540113">
        <w:rPr>
          <w:rFonts w:ascii="Times New Roman" w:eastAsia="Times New Roman" w:hAnsi="Times New Roman" w:cs="Times New Roman"/>
          <w:sz w:val="26"/>
          <w:szCs w:val="26"/>
          <w:lang w:eastAsia="ru-RU"/>
        </w:rPr>
        <w:t>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w:t>
      </w:r>
      <w:r w:rsidR="00BE11DB">
        <w:rPr>
          <w:rFonts w:ascii="Times New Roman" w:eastAsia="Times New Roman" w:hAnsi="Times New Roman" w:cs="Times New Roman"/>
          <w:sz w:val="26"/>
          <w:szCs w:val="26"/>
          <w:lang w:eastAsia="ru-RU"/>
        </w:rPr>
        <w:t>»</w:t>
      </w:r>
      <w:r w:rsidR="00617F01" w:rsidRPr="00D906F7">
        <w:rPr>
          <w:rFonts w:ascii="Times New Roman" w:hAnsi="Times New Roman" w:cs="Times New Roman"/>
          <w:sz w:val="26"/>
          <w:szCs w:val="26"/>
        </w:rPr>
        <w:t xml:space="preserve">, </w:t>
      </w:r>
    </w:p>
    <w:p w:rsidR="0082159D" w:rsidRPr="00D906F7" w:rsidRDefault="0082159D" w:rsidP="002F4293">
      <w:pPr>
        <w:pStyle w:val="a8"/>
        <w:jc w:val="both"/>
        <w:rPr>
          <w:rFonts w:ascii="Times New Roman" w:hAnsi="Times New Roman" w:cs="Times New Roman"/>
          <w:sz w:val="26"/>
          <w:szCs w:val="26"/>
        </w:rPr>
      </w:pPr>
    </w:p>
    <w:p w:rsidR="00617F01" w:rsidRPr="00D906F7" w:rsidRDefault="00617F01" w:rsidP="002F4293">
      <w:pPr>
        <w:pStyle w:val="a8"/>
        <w:ind w:firstLine="708"/>
        <w:jc w:val="both"/>
        <w:rPr>
          <w:rFonts w:ascii="Times New Roman" w:hAnsi="Times New Roman" w:cs="Times New Roman"/>
          <w:sz w:val="26"/>
          <w:szCs w:val="26"/>
        </w:rPr>
      </w:pPr>
      <w:r w:rsidRPr="00D906F7">
        <w:rPr>
          <w:rFonts w:ascii="Times New Roman" w:hAnsi="Times New Roman" w:cs="Times New Roman"/>
          <w:sz w:val="26"/>
          <w:szCs w:val="26"/>
        </w:rPr>
        <w:t xml:space="preserve">Дума Лесозаводского городского округа </w:t>
      </w:r>
    </w:p>
    <w:p w:rsidR="00617F01" w:rsidRPr="00EB7724" w:rsidRDefault="00617F01" w:rsidP="00FC221A">
      <w:pPr>
        <w:pStyle w:val="a8"/>
        <w:jc w:val="both"/>
        <w:rPr>
          <w:rFonts w:ascii="Times New Roman" w:hAnsi="Times New Roman" w:cs="Times New Roman"/>
          <w:sz w:val="26"/>
          <w:szCs w:val="26"/>
        </w:rPr>
      </w:pPr>
    </w:p>
    <w:p w:rsidR="00617F01" w:rsidRPr="00EB7724" w:rsidRDefault="00617F01" w:rsidP="00FC221A">
      <w:pPr>
        <w:pStyle w:val="a8"/>
        <w:jc w:val="both"/>
        <w:rPr>
          <w:rFonts w:ascii="Times New Roman" w:hAnsi="Times New Roman" w:cs="Times New Roman"/>
          <w:b/>
          <w:bCs/>
          <w:sz w:val="26"/>
          <w:szCs w:val="26"/>
        </w:rPr>
      </w:pPr>
      <w:r w:rsidRPr="00EB7724">
        <w:rPr>
          <w:rFonts w:ascii="Times New Roman" w:hAnsi="Times New Roman" w:cs="Times New Roman"/>
          <w:b/>
          <w:bCs/>
          <w:sz w:val="26"/>
          <w:szCs w:val="26"/>
        </w:rPr>
        <w:t>РЕШИЛА:</w:t>
      </w:r>
    </w:p>
    <w:p w:rsidR="00C237A3" w:rsidRPr="00EB7724" w:rsidRDefault="00C237A3" w:rsidP="00FC221A">
      <w:pPr>
        <w:pStyle w:val="a8"/>
        <w:jc w:val="both"/>
        <w:rPr>
          <w:rFonts w:ascii="Times New Roman" w:hAnsi="Times New Roman" w:cs="Times New Roman"/>
          <w:b/>
          <w:bCs/>
          <w:sz w:val="26"/>
          <w:szCs w:val="26"/>
        </w:rPr>
      </w:pPr>
    </w:p>
    <w:p w:rsidR="00540113" w:rsidRDefault="00617F01" w:rsidP="00E37607">
      <w:pPr>
        <w:spacing w:after="0" w:line="240" w:lineRule="auto"/>
        <w:ind w:firstLine="708"/>
        <w:jc w:val="both"/>
        <w:rPr>
          <w:rFonts w:ascii="Times New Roman" w:eastAsia="Times New Roman" w:hAnsi="Times New Roman" w:cs="Times New Roman"/>
          <w:sz w:val="26"/>
          <w:szCs w:val="26"/>
          <w:lang w:eastAsia="ru-RU"/>
        </w:rPr>
      </w:pPr>
      <w:r w:rsidRPr="00D906F7">
        <w:rPr>
          <w:rFonts w:ascii="Times New Roman" w:hAnsi="Times New Roman" w:cs="Times New Roman"/>
          <w:sz w:val="26"/>
          <w:szCs w:val="26"/>
        </w:rPr>
        <w:t xml:space="preserve">1. </w:t>
      </w:r>
      <w:r w:rsidR="00540113" w:rsidRPr="00540113">
        <w:rPr>
          <w:rFonts w:ascii="Times New Roman" w:eastAsia="Times New Roman" w:hAnsi="Times New Roman" w:cs="Times New Roman"/>
          <w:sz w:val="26"/>
          <w:szCs w:val="26"/>
          <w:lang w:eastAsia="ru-RU"/>
        </w:rPr>
        <w:t>Утвердить Положение о муниципальном земельном контроле на территории Лесозаводского городского округа (</w:t>
      </w:r>
      <w:r w:rsidR="00540113">
        <w:rPr>
          <w:rFonts w:ascii="Times New Roman" w:hAnsi="Times New Roman" w:cs="Times New Roman"/>
          <w:sz w:val="26"/>
          <w:szCs w:val="26"/>
        </w:rPr>
        <w:t>прилагается</w:t>
      </w:r>
      <w:r w:rsidR="00540113" w:rsidRPr="00540113">
        <w:rPr>
          <w:rFonts w:ascii="Times New Roman" w:eastAsia="Times New Roman" w:hAnsi="Times New Roman" w:cs="Times New Roman"/>
          <w:sz w:val="26"/>
          <w:szCs w:val="26"/>
          <w:lang w:eastAsia="ru-RU"/>
        </w:rPr>
        <w:t>).</w:t>
      </w:r>
    </w:p>
    <w:p w:rsidR="00540113" w:rsidRDefault="00540113" w:rsidP="00E37607">
      <w:pPr>
        <w:spacing w:after="0" w:line="240" w:lineRule="auto"/>
        <w:ind w:firstLine="708"/>
        <w:jc w:val="both"/>
        <w:rPr>
          <w:rFonts w:ascii="Times New Roman" w:hAnsi="Times New Roman" w:cs="Times New Roman"/>
          <w:sz w:val="26"/>
          <w:szCs w:val="26"/>
        </w:rPr>
      </w:pPr>
      <w:r w:rsidRPr="00540113">
        <w:rPr>
          <w:rFonts w:ascii="Times New Roman" w:hAnsi="Times New Roman" w:cs="Times New Roman"/>
          <w:sz w:val="26"/>
          <w:szCs w:val="26"/>
        </w:rPr>
        <w:t>2. Признать утратившим</w:t>
      </w:r>
      <w:r>
        <w:rPr>
          <w:rFonts w:ascii="Times New Roman" w:hAnsi="Times New Roman" w:cs="Times New Roman"/>
          <w:sz w:val="26"/>
          <w:szCs w:val="26"/>
        </w:rPr>
        <w:t>и силу решения</w:t>
      </w:r>
      <w:r w:rsidRPr="00540113">
        <w:rPr>
          <w:rFonts w:ascii="Times New Roman" w:hAnsi="Times New Roman" w:cs="Times New Roman"/>
          <w:sz w:val="26"/>
          <w:szCs w:val="26"/>
        </w:rPr>
        <w:t xml:space="preserve"> Думы Лесозаводского городского округа</w:t>
      </w:r>
      <w:r>
        <w:rPr>
          <w:rFonts w:ascii="Times New Roman" w:hAnsi="Times New Roman" w:cs="Times New Roman"/>
          <w:sz w:val="26"/>
          <w:szCs w:val="26"/>
        </w:rPr>
        <w:t>:</w:t>
      </w:r>
    </w:p>
    <w:p w:rsidR="00540113" w:rsidRPr="00540113" w:rsidRDefault="00540113" w:rsidP="00E37607">
      <w:pPr>
        <w:spacing w:after="0" w:line="240" w:lineRule="auto"/>
        <w:ind w:firstLine="708"/>
        <w:jc w:val="both"/>
        <w:rPr>
          <w:rFonts w:ascii="Times New Roman" w:hAnsi="Times New Roman" w:cs="Times New Roman"/>
          <w:bCs/>
          <w:sz w:val="26"/>
          <w:szCs w:val="26"/>
          <w:lang w:eastAsia="ru-RU"/>
        </w:rPr>
      </w:pPr>
      <w:r>
        <w:rPr>
          <w:rFonts w:ascii="Times New Roman" w:hAnsi="Times New Roman" w:cs="Times New Roman"/>
          <w:sz w:val="26"/>
          <w:szCs w:val="26"/>
        </w:rPr>
        <w:t>-</w:t>
      </w:r>
      <w:r w:rsidRPr="00540113">
        <w:rPr>
          <w:rFonts w:ascii="Times New Roman" w:hAnsi="Times New Roman" w:cs="Times New Roman"/>
          <w:sz w:val="26"/>
          <w:szCs w:val="26"/>
        </w:rPr>
        <w:t xml:space="preserve"> от </w:t>
      </w:r>
      <w:r>
        <w:rPr>
          <w:rFonts w:ascii="Times New Roman" w:hAnsi="Times New Roman" w:cs="Times New Roman"/>
          <w:sz w:val="26"/>
          <w:szCs w:val="26"/>
        </w:rPr>
        <w:t>02.10</w:t>
      </w:r>
      <w:r w:rsidRPr="00540113">
        <w:rPr>
          <w:rFonts w:ascii="Times New Roman" w:hAnsi="Times New Roman" w:cs="Times New Roman"/>
          <w:sz w:val="26"/>
          <w:szCs w:val="26"/>
        </w:rPr>
        <w:t xml:space="preserve">.2015 </w:t>
      </w:r>
      <w:r>
        <w:rPr>
          <w:rFonts w:ascii="Times New Roman" w:hAnsi="Times New Roman" w:cs="Times New Roman"/>
          <w:sz w:val="26"/>
          <w:szCs w:val="26"/>
        </w:rPr>
        <w:t>№ 386</w:t>
      </w:r>
      <w:r w:rsidRPr="00540113">
        <w:rPr>
          <w:rFonts w:ascii="Times New Roman" w:hAnsi="Times New Roman" w:cs="Times New Roman"/>
          <w:sz w:val="26"/>
          <w:szCs w:val="26"/>
        </w:rPr>
        <w:t>-НПА «</w:t>
      </w:r>
      <w:r>
        <w:rPr>
          <w:rFonts w:ascii="Times New Roman" w:hAnsi="Times New Roman" w:cs="Times New Roman"/>
          <w:bCs/>
          <w:sz w:val="26"/>
          <w:szCs w:val="26"/>
          <w:lang w:eastAsia="ru-RU"/>
        </w:rPr>
        <w:t>Об утверждении «Положения о муниципальном земельном контроле на территории Лесозаводского городского округа</w:t>
      </w:r>
      <w:r>
        <w:rPr>
          <w:rFonts w:ascii="Times New Roman" w:hAnsi="Times New Roman" w:cs="Times New Roman"/>
          <w:sz w:val="26"/>
          <w:szCs w:val="26"/>
        </w:rPr>
        <w:t>»;</w:t>
      </w:r>
    </w:p>
    <w:p w:rsidR="00540113" w:rsidRDefault="00540113" w:rsidP="00E37607">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от 12.07.2017 № 629-НПА «</w:t>
      </w:r>
      <w:r w:rsidRPr="00540113">
        <w:rPr>
          <w:rFonts w:ascii="Times New Roman" w:eastAsia="Times New Roman" w:hAnsi="Times New Roman" w:cs="Times New Roman"/>
          <w:sz w:val="26"/>
          <w:szCs w:val="26"/>
          <w:lang w:eastAsia="ru-RU"/>
        </w:rPr>
        <w:t>О внесении изменений в решение Думы Лесозаводского г</w:t>
      </w:r>
      <w:r>
        <w:rPr>
          <w:rFonts w:ascii="Times New Roman" w:eastAsia="Times New Roman" w:hAnsi="Times New Roman" w:cs="Times New Roman"/>
          <w:sz w:val="26"/>
          <w:szCs w:val="26"/>
          <w:lang w:eastAsia="ru-RU"/>
        </w:rPr>
        <w:t>ородского округа от 02.10.2015 № 386-НПА «Об утверждении «</w:t>
      </w:r>
      <w:r w:rsidRPr="00540113">
        <w:rPr>
          <w:rFonts w:ascii="Times New Roman" w:eastAsia="Times New Roman" w:hAnsi="Times New Roman" w:cs="Times New Roman"/>
          <w:sz w:val="26"/>
          <w:szCs w:val="26"/>
          <w:lang w:eastAsia="ru-RU"/>
        </w:rPr>
        <w:t>Положения о муниципальном земельном контроле на территории Л</w:t>
      </w:r>
      <w:r>
        <w:rPr>
          <w:rFonts w:ascii="Times New Roman" w:eastAsia="Times New Roman" w:hAnsi="Times New Roman" w:cs="Times New Roman"/>
          <w:sz w:val="26"/>
          <w:szCs w:val="26"/>
          <w:lang w:eastAsia="ru-RU"/>
        </w:rPr>
        <w:t>есозаводского городского округа».</w:t>
      </w:r>
    </w:p>
    <w:p w:rsidR="00617F01" w:rsidRPr="00540113" w:rsidRDefault="00540113" w:rsidP="00E37607">
      <w:pPr>
        <w:spacing w:after="0" w:line="240" w:lineRule="auto"/>
        <w:ind w:firstLine="708"/>
        <w:jc w:val="both"/>
        <w:rPr>
          <w:rFonts w:ascii="Times New Roman" w:eastAsia="Times New Roman" w:hAnsi="Times New Roman" w:cs="Times New Roman"/>
          <w:sz w:val="26"/>
          <w:szCs w:val="26"/>
          <w:lang w:eastAsia="ru-RU"/>
        </w:rPr>
      </w:pPr>
      <w:r>
        <w:rPr>
          <w:rFonts w:ascii="Times New Roman" w:hAnsi="Times New Roman" w:cs="Times New Roman"/>
          <w:sz w:val="26"/>
          <w:szCs w:val="26"/>
        </w:rPr>
        <w:t>3</w:t>
      </w:r>
      <w:r w:rsidR="00617F01" w:rsidRPr="00D906F7">
        <w:rPr>
          <w:rFonts w:ascii="Times New Roman" w:hAnsi="Times New Roman" w:cs="Times New Roman"/>
          <w:sz w:val="26"/>
          <w:szCs w:val="26"/>
        </w:rPr>
        <w:t xml:space="preserve">. Настоящее решение вступает в силу </w:t>
      </w:r>
      <w:r w:rsidRPr="00540113">
        <w:rPr>
          <w:rFonts w:ascii="Times New Roman" w:hAnsi="Times New Roman" w:cs="Times New Roman"/>
          <w:sz w:val="26"/>
          <w:szCs w:val="26"/>
        </w:rPr>
        <w:t xml:space="preserve">со дня </w:t>
      </w:r>
      <w:r w:rsidR="00BE11DB">
        <w:rPr>
          <w:rFonts w:ascii="Times New Roman" w:hAnsi="Times New Roman" w:cs="Times New Roman"/>
          <w:sz w:val="26"/>
          <w:szCs w:val="26"/>
        </w:rPr>
        <w:t xml:space="preserve">его </w:t>
      </w:r>
      <w:r w:rsidRPr="00540113">
        <w:rPr>
          <w:rFonts w:ascii="Times New Roman" w:hAnsi="Times New Roman" w:cs="Times New Roman"/>
          <w:sz w:val="26"/>
          <w:szCs w:val="26"/>
        </w:rPr>
        <w:t>официального опубликования</w:t>
      </w:r>
      <w:r w:rsidR="00617F01" w:rsidRPr="00D906F7">
        <w:rPr>
          <w:rFonts w:ascii="Times New Roman" w:hAnsi="Times New Roman" w:cs="Times New Roman"/>
          <w:sz w:val="26"/>
          <w:szCs w:val="26"/>
        </w:rPr>
        <w:t>.</w:t>
      </w:r>
    </w:p>
    <w:p w:rsidR="00617F01" w:rsidRPr="00D906F7" w:rsidRDefault="00540113" w:rsidP="00E37607">
      <w:pPr>
        <w:pStyle w:val="a8"/>
        <w:tabs>
          <w:tab w:val="left" w:pos="709"/>
        </w:tabs>
        <w:ind w:firstLine="709"/>
        <w:jc w:val="both"/>
        <w:rPr>
          <w:rFonts w:ascii="Times New Roman" w:hAnsi="Times New Roman" w:cs="Times New Roman"/>
          <w:sz w:val="26"/>
          <w:szCs w:val="26"/>
        </w:rPr>
      </w:pPr>
      <w:r>
        <w:rPr>
          <w:rFonts w:ascii="Times New Roman" w:hAnsi="Times New Roman" w:cs="Times New Roman"/>
          <w:sz w:val="26"/>
          <w:szCs w:val="26"/>
        </w:rPr>
        <w:t>4</w:t>
      </w:r>
      <w:r w:rsidR="00B24C29">
        <w:rPr>
          <w:rFonts w:ascii="Times New Roman" w:hAnsi="Times New Roman" w:cs="Times New Roman"/>
          <w:sz w:val="26"/>
          <w:szCs w:val="26"/>
        </w:rPr>
        <w:t xml:space="preserve">. </w:t>
      </w:r>
      <w:r w:rsidR="00B24C29" w:rsidRPr="00120AC7">
        <w:rPr>
          <w:rFonts w:ascii="Times New Roman" w:hAnsi="Times New Roman" w:cs="Times New Roman"/>
          <w:sz w:val="26"/>
          <w:szCs w:val="26"/>
        </w:rPr>
        <w:t>Контроль за исполнением настоящего решения возложить на постоянную комиссию Думы по экономической политике и муниц</w:t>
      </w:r>
      <w:r w:rsidR="00B24C29">
        <w:rPr>
          <w:rFonts w:ascii="Times New Roman" w:hAnsi="Times New Roman" w:cs="Times New Roman"/>
          <w:sz w:val="26"/>
          <w:szCs w:val="26"/>
        </w:rPr>
        <w:t>ипальной собственности (Серебряков</w:t>
      </w:r>
      <w:r w:rsidR="00B24C29" w:rsidRPr="00120AC7">
        <w:rPr>
          <w:rFonts w:ascii="Times New Roman" w:hAnsi="Times New Roman" w:cs="Times New Roman"/>
          <w:sz w:val="26"/>
          <w:szCs w:val="26"/>
        </w:rPr>
        <w:t>).</w:t>
      </w:r>
    </w:p>
    <w:p w:rsidR="00617F01" w:rsidRPr="00D906F7" w:rsidRDefault="00617F01" w:rsidP="00D906F7">
      <w:pPr>
        <w:pStyle w:val="a8"/>
        <w:jc w:val="both"/>
        <w:rPr>
          <w:rFonts w:ascii="Times New Roman" w:hAnsi="Times New Roman" w:cs="Times New Roman"/>
          <w:sz w:val="26"/>
          <w:szCs w:val="26"/>
        </w:rPr>
      </w:pPr>
    </w:p>
    <w:p w:rsidR="00617F01" w:rsidRDefault="00617F01" w:rsidP="00D906F7">
      <w:pPr>
        <w:pStyle w:val="a8"/>
        <w:jc w:val="both"/>
        <w:rPr>
          <w:rFonts w:ascii="Times New Roman" w:hAnsi="Times New Roman" w:cs="Times New Roman"/>
          <w:sz w:val="26"/>
          <w:szCs w:val="26"/>
        </w:rPr>
      </w:pPr>
    </w:p>
    <w:p w:rsidR="00FA7E58" w:rsidRPr="00D906F7" w:rsidRDefault="00FA7E58" w:rsidP="00D906F7">
      <w:pPr>
        <w:pStyle w:val="a8"/>
        <w:jc w:val="both"/>
        <w:rPr>
          <w:rFonts w:ascii="Times New Roman" w:hAnsi="Times New Roman" w:cs="Times New Roman"/>
          <w:sz w:val="26"/>
          <w:szCs w:val="26"/>
        </w:rPr>
      </w:pPr>
    </w:p>
    <w:p w:rsidR="00B24C29" w:rsidRPr="00EB7724" w:rsidRDefault="00B24C29" w:rsidP="00B24C29">
      <w:pPr>
        <w:pStyle w:val="a8"/>
        <w:jc w:val="both"/>
        <w:rPr>
          <w:rFonts w:ascii="Times New Roman" w:hAnsi="Times New Roman" w:cs="Times New Roman"/>
          <w:sz w:val="26"/>
          <w:szCs w:val="26"/>
        </w:rPr>
      </w:pPr>
      <w:r>
        <w:rPr>
          <w:rFonts w:ascii="Times New Roman" w:hAnsi="Times New Roman" w:cs="Times New Roman"/>
          <w:sz w:val="26"/>
          <w:szCs w:val="26"/>
        </w:rPr>
        <w:t>П</w:t>
      </w:r>
      <w:r w:rsidRPr="00EB7724">
        <w:rPr>
          <w:rFonts w:ascii="Times New Roman" w:hAnsi="Times New Roman" w:cs="Times New Roman"/>
          <w:sz w:val="26"/>
          <w:szCs w:val="26"/>
        </w:rPr>
        <w:t>редседател</w:t>
      </w:r>
      <w:r>
        <w:rPr>
          <w:rFonts w:ascii="Times New Roman" w:hAnsi="Times New Roman" w:cs="Times New Roman"/>
          <w:sz w:val="26"/>
          <w:szCs w:val="26"/>
        </w:rPr>
        <w:t>ь</w:t>
      </w:r>
      <w:r w:rsidRPr="00EB7724">
        <w:rPr>
          <w:rFonts w:ascii="Times New Roman" w:hAnsi="Times New Roman" w:cs="Times New Roman"/>
          <w:sz w:val="26"/>
          <w:szCs w:val="26"/>
        </w:rPr>
        <w:t xml:space="preserve"> Думы</w:t>
      </w:r>
    </w:p>
    <w:p w:rsidR="00087673" w:rsidRDefault="00B24C29" w:rsidP="00D906F7">
      <w:pPr>
        <w:pStyle w:val="a8"/>
        <w:jc w:val="both"/>
        <w:rPr>
          <w:rFonts w:ascii="Times New Roman" w:hAnsi="Times New Roman" w:cs="Times New Roman"/>
          <w:sz w:val="26"/>
          <w:szCs w:val="26"/>
        </w:rPr>
      </w:pPr>
      <w:r w:rsidRPr="00EB7724">
        <w:rPr>
          <w:rFonts w:ascii="Times New Roman" w:hAnsi="Times New Roman" w:cs="Times New Roman"/>
          <w:sz w:val="26"/>
          <w:szCs w:val="26"/>
        </w:rPr>
        <w:t xml:space="preserve">Лесозаводского городского округа                                                   </w:t>
      </w:r>
      <w:r>
        <w:rPr>
          <w:rFonts w:ascii="Times New Roman" w:hAnsi="Times New Roman" w:cs="Times New Roman"/>
          <w:sz w:val="26"/>
          <w:szCs w:val="26"/>
        </w:rPr>
        <w:t xml:space="preserve">          Л.А. Толочко</w:t>
      </w:r>
    </w:p>
    <w:p w:rsidR="007C2484" w:rsidRDefault="007C2484" w:rsidP="00D906F7">
      <w:pPr>
        <w:pStyle w:val="a8"/>
        <w:jc w:val="both"/>
        <w:rPr>
          <w:rFonts w:ascii="Times New Roman" w:hAnsi="Times New Roman" w:cs="Times New Roman"/>
          <w:sz w:val="26"/>
          <w:szCs w:val="26"/>
        </w:rPr>
      </w:pPr>
    </w:p>
    <w:p w:rsidR="002F4B7B" w:rsidRDefault="002F4B7B" w:rsidP="00D906F7">
      <w:pPr>
        <w:pStyle w:val="a8"/>
        <w:jc w:val="both"/>
        <w:rPr>
          <w:rFonts w:ascii="Times New Roman" w:hAnsi="Times New Roman" w:cs="Times New Roman"/>
          <w:sz w:val="26"/>
          <w:szCs w:val="26"/>
        </w:rPr>
      </w:pPr>
    </w:p>
    <w:p w:rsidR="00FF2008" w:rsidRPr="00FF2008" w:rsidRDefault="00FF2008" w:rsidP="00FF2008">
      <w:pPr>
        <w:pStyle w:val="a8"/>
        <w:jc w:val="both"/>
        <w:rPr>
          <w:rFonts w:ascii="Times New Roman" w:hAnsi="Times New Roman" w:cs="Times New Roman"/>
          <w:sz w:val="26"/>
          <w:szCs w:val="26"/>
        </w:rPr>
      </w:pPr>
    </w:p>
    <w:p w:rsidR="00FF2008" w:rsidRPr="00FF2008" w:rsidRDefault="00FF2008" w:rsidP="00FF2008">
      <w:pPr>
        <w:pStyle w:val="a8"/>
        <w:jc w:val="both"/>
        <w:rPr>
          <w:rFonts w:ascii="Times New Roman" w:hAnsi="Times New Roman" w:cs="Times New Roman"/>
          <w:sz w:val="26"/>
          <w:szCs w:val="26"/>
        </w:rPr>
      </w:pPr>
      <w:r w:rsidRPr="00FF2008">
        <w:rPr>
          <w:rFonts w:ascii="Times New Roman" w:hAnsi="Times New Roman" w:cs="Times New Roman"/>
          <w:sz w:val="26"/>
          <w:szCs w:val="26"/>
        </w:rPr>
        <w:t xml:space="preserve">Глава Лесозаводского городского округа                                                   </w:t>
      </w:r>
      <w:proofErr w:type="spellStart"/>
      <w:r w:rsidRPr="00FF2008">
        <w:rPr>
          <w:rFonts w:ascii="Times New Roman" w:hAnsi="Times New Roman" w:cs="Times New Roman"/>
          <w:sz w:val="26"/>
          <w:szCs w:val="26"/>
        </w:rPr>
        <w:t>К.Ф</w:t>
      </w:r>
      <w:proofErr w:type="spellEnd"/>
      <w:r w:rsidRPr="00FF2008">
        <w:rPr>
          <w:rFonts w:ascii="Times New Roman" w:hAnsi="Times New Roman" w:cs="Times New Roman"/>
          <w:sz w:val="26"/>
          <w:szCs w:val="26"/>
        </w:rPr>
        <w:t xml:space="preserve">. </w:t>
      </w:r>
      <w:proofErr w:type="spellStart"/>
      <w:r w:rsidRPr="00FF2008">
        <w:rPr>
          <w:rFonts w:ascii="Times New Roman" w:hAnsi="Times New Roman" w:cs="Times New Roman"/>
          <w:sz w:val="26"/>
          <w:szCs w:val="26"/>
        </w:rPr>
        <w:t>Банцеев</w:t>
      </w:r>
      <w:proofErr w:type="spellEnd"/>
    </w:p>
    <w:p w:rsidR="002F4B7B" w:rsidRDefault="002F4B7B" w:rsidP="00D906F7">
      <w:pPr>
        <w:pStyle w:val="a8"/>
        <w:jc w:val="both"/>
        <w:rPr>
          <w:rFonts w:ascii="Times New Roman" w:hAnsi="Times New Roman" w:cs="Times New Roman"/>
          <w:sz w:val="26"/>
          <w:szCs w:val="26"/>
        </w:rPr>
      </w:pPr>
    </w:p>
    <w:p w:rsidR="007C2484" w:rsidRDefault="007C2484" w:rsidP="007C2484">
      <w:pPr>
        <w:spacing w:after="0" w:line="240" w:lineRule="auto"/>
        <w:jc w:val="right"/>
        <w:rPr>
          <w:rFonts w:ascii="Times New Roman" w:eastAsia="Times New Roman" w:hAnsi="Times New Roman" w:cs="Times New Roman"/>
          <w:sz w:val="26"/>
          <w:szCs w:val="26"/>
          <w:lang w:eastAsia="ru-RU"/>
        </w:rPr>
      </w:pPr>
      <w:bookmarkStart w:id="1" w:name="_GoBack"/>
      <w:bookmarkEnd w:id="1"/>
      <w:r>
        <w:rPr>
          <w:rFonts w:ascii="Times New Roman" w:eastAsia="Times New Roman" w:hAnsi="Times New Roman" w:cs="Times New Roman"/>
          <w:sz w:val="26"/>
          <w:szCs w:val="26"/>
          <w:lang w:eastAsia="ru-RU"/>
        </w:rPr>
        <w:lastRenderedPageBreak/>
        <w:t>Приложение</w:t>
      </w:r>
    </w:p>
    <w:p w:rsidR="00BE11DB" w:rsidRDefault="005969FC" w:rsidP="007C2484">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w:t>
      </w:r>
      <w:r w:rsidR="00BE11DB">
        <w:rPr>
          <w:rFonts w:ascii="Times New Roman" w:eastAsia="Times New Roman" w:hAnsi="Times New Roman" w:cs="Times New Roman"/>
          <w:sz w:val="26"/>
          <w:szCs w:val="26"/>
          <w:lang w:eastAsia="ru-RU"/>
        </w:rPr>
        <w:t xml:space="preserve"> решению Думы Лесозаводского городского округа</w:t>
      </w:r>
    </w:p>
    <w:p w:rsidR="007C2484" w:rsidRDefault="007C2484" w:rsidP="007C2484">
      <w:pPr>
        <w:spacing w:after="0" w:line="240" w:lineRule="auto"/>
        <w:jc w:val="center"/>
        <w:rPr>
          <w:rFonts w:ascii="Times New Roman" w:eastAsia="Times New Roman" w:hAnsi="Times New Roman" w:cs="Times New Roman"/>
          <w:sz w:val="26"/>
          <w:szCs w:val="26"/>
          <w:lang w:eastAsia="ru-RU"/>
        </w:rPr>
      </w:pPr>
    </w:p>
    <w:p w:rsidR="007C2484" w:rsidRDefault="007C2484" w:rsidP="007C2484">
      <w:pPr>
        <w:spacing w:after="0" w:line="240" w:lineRule="auto"/>
        <w:jc w:val="center"/>
        <w:rPr>
          <w:rFonts w:ascii="Times New Roman" w:eastAsia="Times New Roman" w:hAnsi="Times New Roman" w:cs="Times New Roman"/>
          <w:sz w:val="26"/>
          <w:szCs w:val="26"/>
          <w:lang w:eastAsia="ru-RU"/>
        </w:rPr>
      </w:pPr>
    </w:p>
    <w:p w:rsidR="007C2484" w:rsidRPr="007C2484" w:rsidRDefault="007C2484" w:rsidP="007C2484">
      <w:pPr>
        <w:spacing w:after="0" w:line="240" w:lineRule="auto"/>
        <w:jc w:val="center"/>
        <w:rPr>
          <w:rFonts w:ascii="Times New Roman" w:eastAsia="Times New Roman" w:hAnsi="Times New Roman" w:cs="Times New Roman"/>
          <w:sz w:val="26"/>
          <w:szCs w:val="26"/>
          <w:lang w:eastAsia="ru-RU"/>
        </w:rPr>
      </w:pPr>
      <w:r w:rsidRPr="007C2484">
        <w:rPr>
          <w:rFonts w:ascii="Times New Roman" w:eastAsia="Times New Roman" w:hAnsi="Times New Roman" w:cs="Times New Roman"/>
          <w:sz w:val="26"/>
          <w:szCs w:val="26"/>
          <w:lang w:eastAsia="ru-RU"/>
        </w:rPr>
        <w:t>Положение о муниципальном земельном контроле на территории Лесозаводского городского округа</w:t>
      </w:r>
    </w:p>
    <w:p w:rsidR="007C2484" w:rsidRPr="007C2484" w:rsidRDefault="007C2484" w:rsidP="007C2484">
      <w:pPr>
        <w:spacing w:after="0" w:line="240" w:lineRule="auto"/>
        <w:jc w:val="both"/>
        <w:rPr>
          <w:rFonts w:ascii="Times New Roman" w:eastAsia="Times New Roman" w:hAnsi="Times New Roman" w:cs="Times New Roman"/>
          <w:sz w:val="26"/>
          <w:szCs w:val="26"/>
          <w:lang w:eastAsia="ru-RU"/>
        </w:rPr>
      </w:pPr>
    </w:p>
    <w:p w:rsidR="007C2484" w:rsidRPr="007C2484" w:rsidRDefault="00BE11DB" w:rsidP="00BE11DB">
      <w:pPr>
        <w:spacing w:after="0" w:line="240" w:lineRule="auto"/>
        <w:jc w:val="center"/>
        <w:outlineLvl w:val="2"/>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Статья 1. </w:t>
      </w:r>
      <w:r w:rsidR="007C2484" w:rsidRPr="007C2484">
        <w:rPr>
          <w:rFonts w:ascii="Times New Roman" w:eastAsia="Times New Roman" w:hAnsi="Times New Roman" w:cs="Times New Roman"/>
          <w:b/>
          <w:bCs/>
          <w:sz w:val="26"/>
          <w:szCs w:val="26"/>
          <w:lang w:eastAsia="ru-RU"/>
        </w:rPr>
        <w:t>Общие положения</w:t>
      </w:r>
    </w:p>
    <w:p w:rsidR="007C2484" w:rsidRPr="007C2484" w:rsidRDefault="007C2484" w:rsidP="007C2484">
      <w:pPr>
        <w:spacing w:after="0" w:line="240" w:lineRule="auto"/>
        <w:ind w:left="720"/>
        <w:outlineLvl w:val="2"/>
        <w:rPr>
          <w:rFonts w:ascii="Times New Roman" w:eastAsia="Times New Roman" w:hAnsi="Times New Roman" w:cs="Times New Roman"/>
          <w:b/>
          <w:bCs/>
          <w:sz w:val="26"/>
          <w:szCs w:val="26"/>
          <w:lang w:eastAsia="ru-RU"/>
        </w:rPr>
      </w:pPr>
    </w:p>
    <w:p w:rsid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BE11DB">
        <w:rPr>
          <w:rFonts w:ascii="Times New Roman" w:hAnsi="Times New Roman" w:cs="Times New Roman"/>
          <w:bCs/>
          <w:sz w:val="26"/>
          <w:szCs w:val="26"/>
          <w:lang w:eastAsia="ru-RU"/>
        </w:rPr>
        <w:t xml:space="preserve">Положением о виде </w:t>
      </w:r>
      <w:r>
        <w:rPr>
          <w:rFonts w:ascii="Times New Roman" w:hAnsi="Times New Roman" w:cs="Times New Roman"/>
          <w:bCs/>
          <w:sz w:val="26"/>
          <w:szCs w:val="26"/>
          <w:lang w:eastAsia="ru-RU"/>
        </w:rPr>
        <w:t xml:space="preserve">муниципального земельного </w:t>
      </w:r>
      <w:r w:rsidRPr="00BE11DB">
        <w:rPr>
          <w:rFonts w:ascii="Times New Roman" w:hAnsi="Times New Roman" w:cs="Times New Roman"/>
          <w:bCs/>
          <w:sz w:val="26"/>
          <w:szCs w:val="26"/>
          <w:lang w:eastAsia="ru-RU"/>
        </w:rPr>
        <w:t>контроля определяются:</w:t>
      </w:r>
    </w:p>
    <w:p w:rsid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1. К</w:t>
      </w:r>
      <w:r w:rsidRPr="00BE11DB">
        <w:rPr>
          <w:rFonts w:ascii="Times New Roman" w:hAnsi="Times New Roman" w:cs="Times New Roman"/>
          <w:bCs/>
          <w:sz w:val="26"/>
          <w:szCs w:val="26"/>
          <w:lang w:eastAsia="ru-RU"/>
        </w:rPr>
        <w:t xml:space="preserve">онтрольные (надзорные) органы, уполномоченные на осуществление </w:t>
      </w:r>
      <w:r>
        <w:rPr>
          <w:rFonts w:ascii="Times New Roman" w:hAnsi="Times New Roman" w:cs="Times New Roman"/>
          <w:bCs/>
          <w:sz w:val="26"/>
          <w:szCs w:val="26"/>
          <w:lang w:eastAsia="ru-RU"/>
        </w:rPr>
        <w:t xml:space="preserve">муниципального земельного </w:t>
      </w:r>
      <w:r w:rsidR="00ED0E4F">
        <w:rPr>
          <w:rFonts w:ascii="Times New Roman" w:hAnsi="Times New Roman" w:cs="Times New Roman"/>
          <w:bCs/>
          <w:sz w:val="26"/>
          <w:szCs w:val="26"/>
          <w:lang w:eastAsia="ru-RU"/>
        </w:rPr>
        <w:t>контроля.</w:t>
      </w:r>
    </w:p>
    <w:p w:rsid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2. К</w:t>
      </w:r>
      <w:r w:rsidRPr="00BE11DB">
        <w:rPr>
          <w:rFonts w:ascii="Times New Roman" w:hAnsi="Times New Roman" w:cs="Times New Roman"/>
          <w:bCs/>
          <w:sz w:val="26"/>
          <w:szCs w:val="26"/>
          <w:lang w:eastAsia="ru-RU"/>
        </w:rPr>
        <w:t>ритерии отнесения объектов контроля к категориям риска причинения вреда (уще</w:t>
      </w:r>
      <w:r>
        <w:rPr>
          <w:rFonts w:ascii="Times New Roman" w:hAnsi="Times New Roman" w:cs="Times New Roman"/>
          <w:bCs/>
          <w:sz w:val="26"/>
          <w:szCs w:val="26"/>
          <w:lang w:eastAsia="ru-RU"/>
        </w:rPr>
        <w:t>рба) в рамках осуществления муниципального земельного</w:t>
      </w:r>
      <w:r w:rsidRPr="00BE11DB">
        <w:rPr>
          <w:rFonts w:ascii="Times New Roman" w:hAnsi="Times New Roman" w:cs="Times New Roman"/>
          <w:bCs/>
          <w:sz w:val="26"/>
          <w:szCs w:val="26"/>
          <w:lang w:eastAsia="ru-RU"/>
        </w:rPr>
        <w:t xml:space="preserve"> контроля</w:t>
      </w:r>
      <w:r w:rsidR="00ED3220">
        <w:rPr>
          <w:rFonts w:ascii="Times New Roman" w:hAnsi="Times New Roman" w:cs="Times New Roman"/>
          <w:bCs/>
          <w:sz w:val="26"/>
          <w:szCs w:val="26"/>
          <w:lang w:eastAsia="ru-RU"/>
        </w:rPr>
        <w:t>,</w:t>
      </w:r>
      <w:r w:rsidR="00ED3220" w:rsidRPr="00ED3220">
        <w:rPr>
          <w:rFonts w:ascii="Times New Roman" w:hAnsi="Times New Roman" w:cs="Times New Roman"/>
          <w:bCs/>
          <w:sz w:val="26"/>
          <w:szCs w:val="26"/>
          <w:lang w:eastAsia="ru-RU"/>
        </w:rPr>
        <w:t xml:space="preserve"> </w:t>
      </w:r>
      <w:r w:rsidR="00ED3220">
        <w:rPr>
          <w:rFonts w:ascii="Times New Roman" w:hAnsi="Times New Roman" w:cs="Times New Roman"/>
          <w:bCs/>
          <w:sz w:val="26"/>
          <w:szCs w:val="26"/>
          <w:lang w:eastAsia="ru-RU"/>
        </w:rPr>
        <w:t>в</w:t>
      </w:r>
      <w:r w:rsidR="00ED3220" w:rsidRPr="00BE11DB">
        <w:rPr>
          <w:rFonts w:ascii="Times New Roman" w:hAnsi="Times New Roman" w:cs="Times New Roman"/>
          <w:bCs/>
          <w:sz w:val="26"/>
          <w:szCs w:val="26"/>
          <w:lang w:eastAsia="ru-RU"/>
        </w:rPr>
        <w:t>иды и периодичность проведения плановых контрольных (надзорных) мероприятий для каждой категории риска, за исключением категории низкого риска</w:t>
      </w:r>
      <w:r w:rsidR="00ED0E4F">
        <w:rPr>
          <w:rFonts w:ascii="Times New Roman" w:hAnsi="Times New Roman" w:cs="Times New Roman"/>
          <w:bCs/>
          <w:sz w:val="26"/>
          <w:szCs w:val="26"/>
          <w:lang w:eastAsia="ru-RU"/>
        </w:rPr>
        <w:t>.</w:t>
      </w:r>
    </w:p>
    <w:p w:rsid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3. П</w:t>
      </w:r>
      <w:r w:rsidRPr="00BE11DB">
        <w:rPr>
          <w:rFonts w:ascii="Times New Roman" w:hAnsi="Times New Roman" w:cs="Times New Roman"/>
          <w:bCs/>
          <w:sz w:val="26"/>
          <w:szCs w:val="26"/>
          <w:lang w:eastAsia="ru-RU"/>
        </w:rPr>
        <w:t>еречень профилактических мероприятий в рамк</w:t>
      </w:r>
      <w:r>
        <w:rPr>
          <w:rFonts w:ascii="Times New Roman" w:hAnsi="Times New Roman" w:cs="Times New Roman"/>
          <w:bCs/>
          <w:sz w:val="26"/>
          <w:szCs w:val="26"/>
          <w:lang w:eastAsia="ru-RU"/>
        </w:rPr>
        <w:t>ах осуществления муниципального земельного</w:t>
      </w:r>
      <w:r w:rsidRPr="00BE11DB">
        <w:rPr>
          <w:rFonts w:ascii="Times New Roman" w:hAnsi="Times New Roman" w:cs="Times New Roman"/>
          <w:bCs/>
          <w:sz w:val="26"/>
          <w:szCs w:val="26"/>
          <w:lang w:eastAsia="ru-RU"/>
        </w:rPr>
        <w:t xml:space="preserve"> контроля;</w:t>
      </w:r>
    </w:p>
    <w:p w:rsid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4. В</w:t>
      </w:r>
      <w:r w:rsidRPr="00BE11DB">
        <w:rPr>
          <w:rFonts w:ascii="Times New Roman" w:hAnsi="Times New Roman" w:cs="Times New Roman"/>
          <w:bCs/>
          <w:sz w:val="26"/>
          <w:szCs w:val="26"/>
          <w:lang w:eastAsia="ru-RU"/>
        </w:rPr>
        <w:t>иды контрольных (надзорных) мероприятий, проведение которых возм</w:t>
      </w:r>
      <w:r>
        <w:rPr>
          <w:rFonts w:ascii="Times New Roman" w:hAnsi="Times New Roman" w:cs="Times New Roman"/>
          <w:bCs/>
          <w:sz w:val="26"/>
          <w:szCs w:val="26"/>
          <w:lang w:eastAsia="ru-RU"/>
        </w:rPr>
        <w:t>ожно в рамках осуществления муниципального земельного</w:t>
      </w:r>
      <w:r w:rsidRPr="00BE11DB">
        <w:rPr>
          <w:rFonts w:ascii="Times New Roman" w:hAnsi="Times New Roman" w:cs="Times New Roman"/>
          <w:bCs/>
          <w:sz w:val="26"/>
          <w:szCs w:val="26"/>
          <w:lang w:eastAsia="ru-RU"/>
        </w:rPr>
        <w:t xml:space="preserve"> контроля, и перечень допустимых контрольных (надзорных) действий в составе каждого контро</w:t>
      </w:r>
      <w:r w:rsidR="00ED0E4F">
        <w:rPr>
          <w:rFonts w:ascii="Times New Roman" w:hAnsi="Times New Roman" w:cs="Times New Roman"/>
          <w:bCs/>
          <w:sz w:val="26"/>
          <w:szCs w:val="26"/>
          <w:lang w:eastAsia="ru-RU"/>
        </w:rPr>
        <w:t>льного (надзорного) мероприятия.</w:t>
      </w:r>
    </w:p>
    <w:p w:rsidR="00ED0E4F" w:rsidRDefault="00ED3220" w:rsidP="00ED0E4F">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5</w:t>
      </w:r>
      <w:r w:rsidR="00BE11DB">
        <w:rPr>
          <w:rFonts w:ascii="Times New Roman" w:hAnsi="Times New Roman" w:cs="Times New Roman"/>
          <w:bCs/>
          <w:sz w:val="26"/>
          <w:szCs w:val="26"/>
          <w:lang w:eastAsia="ru-RU"/>
        </w:rPr>
        <w:t>. О</w:t>
      </w:r>
      <w:r w:rsidR="00BE11DB" w:rsidRPr="00BE11DB">
        <w:rPr>
          <w:rFonts w:ascii="Times New Roman" w:hAnsi="Times New Roman" w:cs="Times New Roman"/>
          <w:bCs/>
          <w:sz w:val="26"/>
          <w:szCs w:val="26"/>
          <w:lang w:eastAsia="ru-RU"/>
        </w:rPr>
        <w:t>собенности оценки соблюдения лицензионных требований контролиру</w:t>
      </w:r>
      <w:r w:rsidR="00ED0E4F">
        <w:rPr>
          <w:rFonts w:ascii="Times New Roman" w:hAnsi="Times New Roman" w:cs="Times New Roman"/>
          <w:bCs/>
          <w:sz w:val="26"/>
          <w:szCs w:val="26"/>
          <w:lang w:eastAsia="ru-RU"/>
        </w:rPr>
        <w:t>емыми лицами, имеющими лицензию.</w:t>
      </w:r>
    </w:p>
    <w:p w:rsidR="00ED0E4F" w:rsidRDefault="00ED0E4F" w:rsidP="00ED0E4F">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ED0E4F">
        <w:rPr>
          <w:rFonts w:ascii="Times New Roman" w:hAnsi="Times New Roman" w:cs="Times New Roman"/>
          <w:bCs/>
          <w:sz w:val="26"/>
          <w:szCs w:val="26"/>
          <w:lang w:eastAsia="ru-RU"/>
        </w:rPr>
        <w:t>6. Обжалование решений контрольных (надзорных) органов, действий (бездействия) их должностных лиц</w:t>
      </w:r>
      <w:r>
        <w:rPr>
          <w:rFonts w:ascii="Times New Roman" w:hAnsi="Times New Roman" w:cs="Times New Roman"/>
          <w:bCs/>
          <w:sz w:val="26"/>
          <w:szCs w:val="26"/>
          <w:lang w:eastAsia="ru-RU"/>
        </w:rPr>
        <w:t>.</w:t>
      </w:r>
    </w:p>
    <w:p w:rsidR="00BE11DB" w:rsidRDefault="00ED0E4F"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7</w:t>
      </w:r>
      <w:r w:rsidR="00BE11DB">
        <w:rPr>
          <w:rFonts w:ascii="Times New Roman" w:hAnsi="Times New Roman" w:cs="Times New Roman"/>
          <w:bCs/>
          <w:sz w:val="26"/>
          <w:szCs w:val="26"/>
          <w:lang w:eastAsia="ru-RU"/>
        </w:rPr>
        <w:t>. И</w:t>
      </w:r>
      <w:r w:rsidR="00BE11DB" w:rsidRPr="00BE11DB">
        <w:rPr>
          <w:rFonts w:ascii="Times New Roman" w:hAnsi="Times New Roman" w:cs="Times New Roman"/>
          <w:bCs/>
          <w:sz w:val="26"/>
          <w:szCs w:val="26"/>
          <w:lang w:eastAsia="ru-RU"/>
        </w:rPr>
        <w:t xml:space="preserve">ные вопросы, регулирование которых в соответствии с </w:t>
      </w:r>
      <w:r w:rsidR="00BE11DB" w:rsidRPr="00540113">
        <w:rPr>
          <w:rFonts w:ascii="Times New Roman" w:eastAsia="Times New Roman" w:hAnsi="Times New Roman" w:cs="Times New Roman"/>
          <w:sz w:val="26"/>
          <w:szCs w:val="26"/>
          <w:lang w:eastAsia="ru-RU"/>
        </w:rPr>
        <w:t>Федеральным законом от 31.07.2020 № 248-ФЗ «О государственном контроле (надзоре) и муниципальном контроле в Российской Федерации</w:t>
      </w:r>
      <w:r w:rsidR="00251CC6">
        <w:rPr>
          <w:rFonts w:ascii="Times New Roman" w:eastAsia="Times New Roman" w:hAnsi="Times New Roman" w:cs="Times New Roman"/>
          <w:sz w:val="26"/>
          <w:szCs w:val="26"/>
          <w:lang w:eastAsia="ru-RU"/>
        </w:rPr>
        <w:t>» (далее- Федеральный закон № 248-ФЗ)</w:t>
      </w:r>
      <w:r w:rsidR="00BE11DB" w:rsidRPr="00BE11DB">
        <w:rPr>
          <w:rFonts w:ascii="Times New Roman" w:hAnsi="Times New Roman" w:cs="Times New Roman"/>
          <w:bCs/>
          <w:sz w:val="26"/>
          <w:szCs w:val="26"/>
          <w:lang w:eastAsia="ru-RU"/>
        </w:rPr>
        <w:t xml:space="preserve">, а в </w:t>
      </w:r>
      <w:r w:rsidR="005969FC">
        <w:rPr>
          <w:rFonts w:ascii="Times New Roman" w:hAnsi="Times New Roman" w:cs="Times New Roman"/>
          <w:bCs/>
          <w:sz w:val="26"/>
          <w:szCs w:val="26"/>
          <w:lang w:eastAsia="ru-RU"/>
        </w:rPr>
        <w:t>случаях, установленных</w:t>
      </w:r>
      <w:r w:rsidR="00BE11DB" w:rsidRPr="00BE11DB">
        <w:rPr>
          <w:rFonts w:ascii="Times New Roman" w:hAnsi="Times New Roman" w:cs="Times New Roman"/>
          <w:bCs/>
          <w:sz w:val="26"/>
          <w:szCs w:val="26"/>
          <w:lang w:eastAsia="ru-RU"/>
        </w:rPr>
        <w:t xml:space="preserve"> Федеральным законом</w:t>
      </w:r>
      <w:r w:rsidR="005969FC">
        <w:rPr>
          <w:rFonts w:ascii="Times New Roman" w:hAnsi="Times New Roman" w:cs="Times New Roman"/>
          <w:bCs/>
          <w:sz w:val="26"/>
          <w:szCs w:val="26"/>
          <w:lang w:eastAsia="ru-RU"/>
        </w:rPr>
        <w:t xml:space="preserve"> № 248-ФЗ</w:t>
      </w:r>
      <w:r w:rsidR="00BE11DB" w:rsidRPr="00BE11DB">
        <w:rPr>
          <w:rFonts w:ascii="Times New Roman" w:hAnsi="Times New Roman" w:cs="Times New Roman"/>
          <w:bCs/>
          <w:sz w:val="26"/>
          <w:szCs w:val="26"/>
          <w:lang w:eastAsia="ru-RU"/>
        </w:rPr>
        <w:t>, в соответствии с федеральными законами о видах контроля осуществляется положением о виде контроля.</w:t>
      </w:r>
    </w:p>
    <w:p w:rsidR="00C174C3" w:rsidRDefault="00ED0E4F" w:rsidP="00C174C3">
      <w:pPr>
        <w:autoSpaceDE w:val="0"/>
        <w:autoSpaceDN w:val="0"/>
        <w:adjustRightInd w:val="0"/>
        <w:spacing w:after="0" w:line="24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sidR="00C174C3">
        <w:rPr>
          <w:rFonts w:ascii="Times New Roman" w:hAnsi="Times New Roman" w:cs="Times New Roman"/>
          <w:sz w:val="26"/>
          <w:szCs w:val="26"/>
          <w:lang w:eastAsia="ru-RU"/>
        </w:rPr>
        <w:t>.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ED2CCD" w:rsidRDefault="00ED0E4F" w:rsidP="00ED2CCD">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A307A9">
        <w:rPr>
          <w:rFonts w:ascii="Times New Roman" w:eastAsia="Times New Roman" w:hAnsi="Times New Roman" w:cs="Times New Roman"/>
          <w:sz w:val="26"/>
          <w:szCs w:val="26"/>
          <w:lang w:eastAsia="ru-RU"/>
        </w:rPr>
        <w:t>. Муниципальный земельный контроль осуществляется в соответствии с:</w:t>
      </w:r>
    </w:p>
    <w:p w:rsidR="00ED2CCD" w:rsidRDefault="000575F7" w:rsidP="00ED2CCD">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ED2CCD" w:rsidRPr="00ED2CCD">
        <w:rPr>
          <w:rFonts w:ascii="Times New Roman" w:eastAsia="Times New Roman" w:hAnsi="Times New Roman" w:cs="Times New Roman"/>
          <w:sz w:val="26"/>
          <w:szCs w:val="26"/>
          <w:lang w:eastAsia="ru-RU"/>
        </w:rPr>
        <w:t>Земельны</w:t>
      </w:r>
      <w:r w:rsidR="00ED2CCD">
        <w:rPr>
          <w:rFonts w:ascii="Times New Roman" w:eastAsia="Times New Roman" w:hAnsi="Times New Roman" w:cs="Times New Roman"/>
          <w:sz w:val="26"/>
          <w:szCs w:val="26"/>
          <w:lang w:eastAsia="ru-RU"/>
        </w:rPr>
        <w:t>м кодексом Российской Федерации;</w:t>
      </w:r>
    </w:p>
    <w:p w:rsidR="00ED2CCD" w:rsidRDefault="000575F7" w:rsidP="00ED2CCD">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ED2CCD" w:rsidRPr="00ED2CCD">
        <w:rPr>
          <w:rFonts w:ascii="Times New Roman" w:eastAsia="Times New Roman" w:hAnsi="Times New Roman" w:cs="Times New Roman"/>
          <w:sz w:val="26"/>
          <w:szCs w:val="26"/>
          <w:lang w:eastAsia="ru-RU"/>
        </w:rPr>
        <w:t>Кодексом Российской Федерации об административных правонарушениях</w:t>
      </w:r>
      <w:r w:rsidR="00ED2CCD">
        <w:rPr>
          <w:rFonts w:ascii="Times New Roman" w:eastAsia="TextBook" w:hAnsi="Times New Roman" w:cs="Times New Roman"/>
          <w:sz w:val="26"/>
          <w:szCs w:val="26"/>
          <w:lang w:eastAsia="ru-RU"/>
        </w:rPr>
        <w:t>;</w:t>
      </w:r>
    </w:p>
    <w:p w:rsidR="00ED2CCD" w:rsidRDefault="000575F7" w:rsidP="00ED2CCD">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ED2CCD" w:rsidRPr="00ED2CCD">
        <w:rPr>
          <w:rFonts w:ascii="Times New Roman" w:eastAsia="Times New Roman" w:hAnsi="Times New Roman" w:cs="Times New Roman"/>
          <w:sz w:val="26"/>
          <w:szCs w:val="26"/>
          <w:lang w:eastAsia="ru-RU"/>
        </w:rPr>
        <w:t>Фе</w:t>
      </w:r>
      <w:r w:rsidR="00ED2CCD">
        <w:rPr>
          <w:rFonts w:ascii="Times New Roman" w:eastAsia="Times New Roman" w:hAnsi="Times New Roman" w:cs="Times New Roman"/>
          <w:sz w:val="26"/>
          <w:szCs w:val="26"/>
          <w:lang w:eastAsia="ru-RU"/>
        </w:rPr>
        <w:t xml:space="preserve">деральным законом от 26.12.2008 </w:t>
      </w:r>
      <w:r w:rsidR="00ED2CCD" w:rsidRPr="00ED2CCD">
        <w:rPr>
          <w:rFonts w:ascii="Times New Roman" w:eastAsia="Times New Roman" w:hAnsi="Times New Roman" w:cs="Times New Roman"/>
          <w:sz w:val="26"/>
          <w:szCs w:val="26"/>
          <w:lang w:eastAsia="ru-RU"/>
        </w:rPr>
        <w:t>№</w:t>
      </w:r>
      <w:r w:rsidR="00ED2CCD">
        <w:rPr>
          <w:rFonts w:ascii="Times New Roman" w:eastAsia="Times New Roman" w:hAnsi="Times New Roman" w:cs="Times New Roman"/>
          <w:sz w:val="26"/>
          <w:szCs w:val="26"/>
          <w:lang w:eastAsia="ru-RU"/>
        </w:rPr>
        <w:t xml:space="preserve"> 294-ФЗ «</w:t>
      </w:r>
      <w:r w:rsidR="00ED2CCD" w:rsidRPr="00ED2CCD">
        <w:rPr>
          <w:rFonts w:ascii="Times New Roman" w:eastAsia="Times New Roman" w:hAnsi="Times New Roman" w:cs="Times New Roman"/>
          <w:sz w:val="26"/>
          <w:szCs w:val="26"/>
          <w:lang w:eastAsia="ru-RU"/>
        </w:rPr>
        <w:t>О защите прав юридических лиц и индивидуальных предпринимателей при осуществлении государственного контроля (над</w:t>
      </w:r>
      <w:r w:rsidR="00ED2CCD">
        <w:rPr>
          <w:rFonts w:ascii="Times New Roman" w:eastAsia="Times New Roman" w:hAnsi="Times New Roman" w:cs="Times New Roman"/>
          <w:sz w:val="26"/>
          <w:szCs w:val="26"/>
          <w:lang w:eastAsia="ru-RU"/>
        </w:rPr>
        <w:t>зора) и муниципального контроля»;</w:t>
      </w:r>
    </w:p>
    <w:p w:rsidR="00ED2CCD" w:rsidRDefault="000575F7" w:rsidP="00ED2CCD">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w:t>
      </w:r>
      <w:r w:rsidR="00ED2CCD">
        <w:rPr>
          <w:rFonts w:ascii="Times New Roman" w:eastAsia="Times New Roman" w:hAnsi="Times New Roman" w:cs="Times New Roman"/>
          <w:sz w:val="26"/>
          <w:szCs w:val="26"/>
          <w:lang w:eastAsia="ru-RU"/>
        </w:rPr>
        <w:t>Федеральным законом от 31.07.2020</w:t>
      </w:r>
      <w:r w:rsidR="00ED2CCD" w:rsidRPr="00ED2CCD">
        <w:rPr>
          <w:rFonts w:ascii="Times New Roman" w:eastAsia="Times New Roman" w:hAnsi="Times New Roman" w:cs="Times New Roman"/>
          <w:sz w:val="26"/>
          <w:szCs w:val="26"/>
          <w:lang w:eastAsia="ru-RU"/>
        </w:rPr>
        <w:t xml:space="preserve"> №</w:t>
      </w:r>
      <w:r w:rsidR="00ED2CCD">
        <w:rPr>
          <w:rFonts w:ascii="Times New Roman" w:eastAsia="Times New Roman" w:hAnsi="Times New Roman" w:cs="Times New Roman"/>
          <w:sz w:val="26"/>
          <w:szCs w:val="26"/>
          <w:lang w:eastAsia="ru-RU"/>
        </w:rPr>
        <w:t xml:space="preserve"> 248-ФЗ «</w:t>
      </w:r>
      <w:r w:rsidR="00ED2CCD" w:rsidRPr="00ED2CCD">
        <w:rPr>
          <w:rFonts w:ascii="Times New Roman" w:eastAsia="Times New Roman" w:hAnsi="Times New Roman" w:cs="Times New Roman"/>
          <w:sz w:val="26"/>
          <w:szCs w:val="26"/>
          <w:lang w:eastAsia="ru-RU"/>
        </w:rPr>
        <w:t xml:space="preserve">О государственном контроле (надзоре) и муниципальном </w:t>
      </w:r>
      <w:r w:rsidR="00ED2CCD">
        <w:rPr>
          <w:rFonts w:ascii="Times New Roman" w:eastAsia="Times New Roman" w:hAnsi="Times New Roman" w:cs="Times New Roman"/>
          <w:sz w:val="26"/>
          <w:szCs w:val="26"/>
          <w:lang w:eastAsia="ru-RU"/>
        </w:rPr>
        <w:t>контроле в Российской Федерации»;</w:t>
      </w:r>
    </w:p>
    <w:p w:rsidR="00ED2CCD" w:rsidRDefault="000575F7" w:rsidP="00ED2CCD">
      <w:pPr>
        <w:autoSpaceDE w:val="0"/>
        <w:autoSpaceDN w:val="0"/>
        <w:adjustRightInd w:val="0"/>
        <w:spacing w:after="0" w:line="24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5) </w:t>
      </w:r>
      <w:r w:rsidR="00ED2CCD" w:rsidRPr="00ED2CCD">
        <w:rPr>
          <w:rFonts w:ascii="Times New Roman" w:hAnsi="Times New Roman" w:cs="Times New Roman"/>
          <w:sz w:val="26"/>
          <w:szCs w:val="26"/>
          <w:lang w:eastAsia="ru-RU"/>
        </w:rPr>
        <w:t>Постановление</w:t>
      </w:r>
      <w:r w:rsidR="00ED2CCD">
        <w:rPr>
          <w:rFonts w:ascii="Times New Roman" w:hAnsi="Times New Roman" w:cs="Times New Roman"/>
          <w:sz w:val="26"/>
          <w:szCs w:val="26"/>
          <w:lang w:eastAsia="ru-RU"/>
        </w:rPr>
        <w:t>м</w:t>
      </w:r>
      <w:r w:rsidR="00ED2CCD" w:rsidRPr="00ED2CCD">
        <w:rPr>
          <w:rFonts w:ascii="Times New Roman" w:hAnsi="Times New Roman" w:cs="Times New Roman"/>
          <w:sz w:val="26"/>
          <w:szCs w:val="26"/>
          <w:lang w:eastAsia="ru-RU"/>
        </w:rPr>
        <w:t xml:space="preserve"> </w:t>
      </w:r>
      <w:r w:rsidR="00ED2CCD">
        <w:rPr>
          <w:rFonts w:ascii="Times New Roman" w:hAnsi="Times New Roman" w:cs="Times New Roman"/>
          <w:sz w:val="26"/>
          <w:szCs w:val="26"/>
          <w:lang w:eastAsia="ru-RU"/>
        </w:rPr>
        <w:t>Правительства Российской Федерации от 26.12.2014 № 1515 «</w:t>
      </w:r>
      <w:r w:rsidR="00ED2CCD" w:rsidRPr="00ED2CCD">
        <w:rPr>
          <w:rFonts w:ascii="Times New Roman" w:hAnsi="Times New Roman" w:cs="Times New Roman"/>
          <w:sz w:val="26"/>
          <w:szCs w:val="26"/>
          <w:lang w:eastAsia="ru-RU"/>
        </w:rPr>
        <w:t xml:space="preserve">Об утверждении Правил взаимодействия федеральных органов </w:t>
      </w:r>
      <w:r w:rsidR="00ED2CCD" w:rsidRPr="00ED2CCD">
        <w:rPr>
          <w:rFonts w:ascii="Times New Roman" w:hAnsi="Times New Roman" w:cs="Times New Roman"/>
          <w:sz w:val="26"/>
          <w:szCs w:val="26"/>
          <w:lang w:eastAsia="ru-RU"/>
        </w:rPr>
        <w:lastRenderedPageBreak/>
        <w:t>исполнительной власти, осуществляющих государственный земельный надзор, с органами, осуществляющими м</w:t>
      </w:r>
      <w:r w:rsidR="00ED2CCD">
        <w:rPr>
          <w:rFonts w:ascii="Times New Roman" w:hAnsi="Times New Roman" w:cs="Times New Roman"/>
          <w:sz w:val="26"/>
          <w:szCs w:val="26"/>
          <w:lang w:eastAsia="ru-RU"/>
        </w:rPr>
        <w:t>униципальный земельный контроль»;</w:t>
      </w:r>
    </w:p>
    <w:p w:rsidR="00A307A9" w:rsidRPr="00ED2CCD" w:rsidRDefault="000575F7" w:rsidP="00ED2CCD">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hAnsi="Times New Roman" w:cs="Times New Roman"/>
          <w:sz w:val="26"/>
          <w:szCs w:val="26"/>
          <w:lang w:eastAsia="ru-RU"/>
        </w:rPr>
        <w:t xml:space="preserve">6) </w:t>
      </w:r>
      <w:r w:rsidR="00ED2CCD" w:rsidRPr="00ED2CCD">
        <w:rPr>
          <w:rFonts w:ascii="Times New Roman" w:hAnsi="Times New Roman" w:cs="Times New Roman"/>
          <w:sz w:val="26"/>
          <w:szCs w:val="26"/>
          <w:lang w:eastAsia="ru-RU"/>
        </w:rPr>
        <w:t>Постановление</w:t>
      </w:r>
      <w:r w:rsidR="00ED2CCD">
        <w:rPr>
          <w:rFonts w:ascii="Times New Roman" w:hAnsi="Times New Roman" w:cs="Times New Roman"/>
          <w:sz w:val="26"/>
          <w:szCs w:val="26"/>
          <w:lang w:eastAsia="ru-RU"/>
        </w:rPr>
        <w:t>м Правительства Российской Федерации от 31.12.2020 № 2428 «</w:t>
      </w:r>
      <w:r w:rsidR="00ED2CCD" w:rsidRPr="00ED2CCD">
        <w:rPr>
          <w:rFonts w:ascii="Times New Roman" w:hAnsi="Times New Roman" w:cs="Times New Roman"/>
          <w:sz w:val="26"/>
          <w:szCs w:val="26"/>
          <w:lang w:eastAsia="ru-RU"/>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w:t>
      </w:r>
      <w:r w:rsidR="00ED2CCD">
        <w:rPr>
          <w:rFonts w:ascii="Times New Roman" w:hAnsi="Times New Roman" w:cs="Times New Roman"/>
          <w:sz w:val="26"/>
          <w:szCs w:val="26"/>
          <w:lang w:eastAsia="ru-RU"/>
        </w:rPr>
        <w:t>ных) мероприятий в течение года»</w:t>
      </w:r>
      <w:r w:rsidR="00855C6F">
        <w:rPr>
          <w:rFonts w:ascii="Times New Roman" w:hAnsi="Times New Roman" w:cs="Times New Roman"/>
          <w:sz w:val="26"/>
          <w:szCs w:val="26"/>
          <w:lang w:eastAsia="ru-RU"/>
        </w:rPr>
        <w:t>.</w:t>
      </w:r>
      <w:r w:rsidR="00ED2CCD" w:rsidRPr="00ED2CCD">
        <w:rPr>
          <w:rFonts w:ascii="Times New Roman" w:hAnsi="Times New Roman" w:cs="Times New Roman"/>
          <w:sz w:val="26"/>
          <w:szCs w:val="26"/>
          <w:lang w:eastAsia="ru-RU"/>
        </w:rPr>
        <w:t xml:space="preserve"> </w:t>
      </w:r>
    </w:p>
    <w:p w:rsid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BE11DB" w:rsidRPr="00BE11DB" w:rsidRDefault="00BE11DB" w:rsidP="00BE11DB">
      <w:pPr>
        <w:autoSpaceDE w:val="0"/>
        <w:autoSpaceDN w:val="0"/>
        <w:adjustRightInd w:val="0"/>
        <w:spacing w:after="0" w:line="240" w:lineRule="auto"/>
        <w:ind w:firstLine="540"/>
        <w:jc w:val="center"/>
        <w:rPr>
          <w:rFonts w:ascii="Times New Roman" w:hAnsi="Times New Roman" w:cs="Times New Roman"/>
          <w:b/>
          <w:bCs/>
          <w:sz w:val="26"/>
          <w:szCs w:val="26"/>
          <w:lang w:eastAsia="ru-RU"/>
        </w:rPr>
      </w:pPr>
      <w:r w:rsidRPr="00BE11DB">
        <w:rPr>
          <w:rFonts w:ascii="Times New Roman" w:hAnsi="Times New Roman" w:cs="Times New Roman"/>
          <w:b/>
          <w:bCs/>
          <w:sz w:val="26"/>
          <w:szCs w:val="26"/>
          <w:lang w:eastAsia="ru-RU"/>
        </w:rPr>
        <w:t>Статья 2. Контрольные (надзорные) органы, уполномоченные на осуществление мун</w:t>
      </w:r>
      <w:r w:rsidR="005969FC">
        <w:rPr>
          <w:rFonts w:ascii="Times New Roman" w:hAnsi="Times New Roman" w:cs="Times New Roman"/>
          <w:b/>
          <w:bCs/>
          <w:sz w:val="26"/>
          <w:szCs w:val="26"/>
          <w:lang w:eastAsia="ru-RU"/>
        </w:rPr>
        <w:t>иципального земельного контроля</w:t>
      </w:r>
    </w:p>
    <w:p w:rsidR="00BE11DB" w:rsidRP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BE11DB" w:rsidRDefault="00BE11DB" w:rsidP="00BE11DB">
      <w:pPr>
        <w:spacing w:after="0" w:line="240" w:lineRule="auto"/>
        <w:ind w:firstLine="360"/>
        <w:jc w:val="both"/>
        <w:rPr>
          <w:rFonts w:ascii="Times New Roman" w:eastAsia="Times New Roman" w:hAnsi="Times New Roman" w:cs="Times New Roman"/>
          <w:sz w:val="26"/>
          <w:szCs w:val="26"/>
          <w:lang w:eastAsia="ru-RU"/>
        </w:rPr>
      </w:pPr>
      <w:r w:rsidRPr="007C248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1.</w:t>
      </w:r>
      <w:r w:rsidR="007C2484" w:rsidRPr="007C248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Уполномоченным органом на осуществление муниципального земельного контроля на территории Лесозаводского городского округа</w:t>
      </w:r>
      <w:r w:rsidR="0014741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является администрация Л</w:t>
      </w:r>
      <w:r w:rsidR="005969FC">
        <w:rPr>
          <w:rFonts w:ascii="Times New Roman" w:eastAsia="Times New Roman" w:hAnsi="Times New Roman" w:cs="Times New Roman"/>
          <w:sz w:val="26"/>
          <w:szCs w:val="26"/>
          <w:lang w:eastAsia="ru-RU"/>
        </w:rPr>
        <w:t>есозаводского городского округа</w:t>
      </w:r>
      <w:r>
        <w:rPr>
          <w:rFonts w:ascii="Times New Roman" w:eastAsia="Times New Roman" w:hAnsi="Times New Roman" w:cs="Times New Roman"/>
          <w:sz w:val="26"/>
          <w:szCs w:val="26"/>
          <w:lang w:eastAsia="ru-RU"/>
        </w:rPr>
        <w:t xml:space="preserve"> в лице отдела землепользования Управления имущественных отношений администрации Лесозаводского городского округа</w:t>
      </w:r>
      <w:r w:rsidR="002F55F2">
        <w:rPr>
          <w:rFonts w:ascii="Times New Roman" w:eastAsia="Times New Roman" w:hAnsi="Times New Roman" w:cs="Times New Roman"/>
          <w:sz w:val="26"/>
          <w:szCs w:val="26"/>
          <w:lang w:eastAsia="ru-RU"/>
        </w:rPr>
        <w:t xml:space="preserve"> (далее – Уполномоченный орган)</w:t>
      </w:r>
      <w:r>
        <w:rPr>
          <w:rFonts w:ascii="Times New Roman" w:eastAsia="Times New Roman" w:hAnsi="Times New Roman" w:cs="Times New Roman"/>
          <w:sz w:val="26"/>
          <w:szCs w:val="26"/>
          <w:lang w:eastAsia="ru-RU"/>
        </w:rPr>
        <w:t>.</w:t>
      </w:r>
    </w:p>
    <w:p w:rsidR="00C174C3" w:rsidRPr="00C174C3" w:rsidRDefault="00C174C3" w:rsidP="007C2484">
      <w:pPr>
        <w:spacing w:after="0" w:line="240" w:lineRule="auto"/>
        <w:ind w:firstLine="360"/>
        <w:jc w:val="both"/>
        <w:rPr>
          <w:rStyle w:val="pt-a0-000003"/>
          <w:rFonts w:ascii="Times New Roman" w:hAnsi="Times New Roman" w:cs="Times New Roman"/>
          <w:sz w:val="26"/>
          <w:szCs w:val="26"/>
        </w:rPr>
      </w:pPr>
      <w:r w:rsidRPr="00C174C3">
        <w:rPr>
          <w:rStyle w:val="pt-a0-000003"/>
          <w:rFonts w:ascii="Times New Roman" w:hAnsi="Times New Roman" w:cs="Times New Roman"/>
          <w:sz w:val="26"/>
          <w:szCs w:val="26"/>
        </w:rPr>
        <w:t xml:space="preserve">2. </w:t>
      </w:r>
      <w:r w:rsidR="004C7078" w:rsidRPr="00C174C3">
        <w:rPr>
          <w:rStyle w:val="pt-a0-000003"/>
          <w:rFonts w:ascii="Times New Roman" w:hAnsi="Times New Roman" w:cs="Times New Roman"/>
          <w:sz w:val="26"/>
          <w:szCs w:val="26"/>
        </w:rPr>
        <w:t xml:space="preserve">Перечень должностных лиц, уполномоченных осуществлять муниципальный </w:t>
      </w:r>
      <w:r w:rsidRPr="00C174C3">
        <w:rPr>
          <w:rStyle w:val="pt-a0-000003"/>
          <w:rFonts w:ascii="Times New Roman" w:hAnsi="Times New Roman" w:cs="Times New Roman"/>
          <w:sz w:val="26"/>
          <w:szCs w:val="26"/>
        </w:rPr>
        <w:t xml:space="preserve">земельный контроль </w:t>
      </w:r>
      <w:r w:rsidR="004C7078" w:rsidRPr="00C174C3">
        <w:rPr>
          <w:rStyle w:val="pt-a0-000003"/>
          <w:rFonts w:ascii="Times New Roman" w:hAnsi="Times New Roman" w:cs="Times New Roman"/>
          <w:sz w:val="26"/>
          <w:szCs w:val="26"/>
        </w:rPr>
        <w:t xml:space="preserve">на территории </w:t>
      </w:r>
      <w:r w:rsidRPr="00C174C3">
        <w:rPr>
          <w:rStyle w:val="pt-a0-000003"/>
          <w:rFonts w:ascii="Times New Roman" w:hAnsi="Times New Roman" w:cs="Times New Roman"/>
          <w:sz w:val="26"/>
          <w:szCs w:val="26"/>
        </w:rPr>
        <w:t xml:space="preserve">Лесозаводского </w:t>
      </w:r>
      <w:r w:rsidR="004C7078" w:rsidRPr="00C174C3">
        <w:rPr>
          <w:rStyle w:val="pt-a0-000003"/>
          <w:rFonts w:ascii="Times New Roman" w:hAnsi="Times New Roman" w:cs="Times New Roman"/>
          <w:sz w:val="26"/>
          <w:szCs w:val="26"/>
        </w:rPr>
        <w:t>городского округа, являющихся муниципальными инспекторами (далее - должностные лица</w:t>
      </w:r>
      <w:r w:rsidR="00ED0E4F">
        <w:rPr>
          <w:rStyle w:val="pt-a0-000003"/>
          <w:rFonts w:ascii="Times New Roman" w:hAnsi="Times New Roman" w:cs="Times New Roman"/>
          <w:sz w:val="26"/>
          <w:szCs w:val="26"/>
        </w:rPr>
        <w:t>, инспектор</w:t>
      </w:r>
      <w:r w:rsidR="004C7078" w:rsidRPr="00C174C3">
        <w:rPr>
          <w:rStyle w:val="pt-a0-000003"/>
          <w:rFonts w:ascii="Times New Roman" w:hAnsi="Times New Roman" w:cs="Times New Roman"/>
          <w:sz w:val="26"/>
          <w:szCs w:val="26"/>
        </w:rPr>
        <w:t xml:space="preserve">), утверждается нормативным правовым актом </w:t>
      </w:r>
      <w:r w:rsidRPr="00C174C3">
        <w:rPr>
          <w:rStyle w:val="pt-a0-000003"/>
          <w:rFonts w:ascii="Times New Roman" w:hAnsi="Times New Roman" w:cs="Times New Roman"/>
          <w:sz w:val="26"/>
          <w:szCs w:val="26"/>
        </w:rPr>
        <w:t>администрации Лесозаводского городского округа</w:t>
      </w:r>
      <w:r w:rsidR="004C7078" w:rsidRPr="00C174C3">
        <w:rPr>
          <w:rStyle w:val="pt-a0-000003"/>
          <w:rFonts w:ascii="Times New Roman" w:hAnsi="Times New Roman" w:cs="Times New Roman"/>
          <w:sz w:val="26"/>
          <w:szCs w:val="26"/>
        </w:rPr>
        <w:t>.</w:t>
      </w:r>
    </w:p>
    <w:p w:rsidR="007C2484" w:rsidRDefault="00A307A9" w:rsidP="007C2484">
      <w:pPr>
        <w:spacing w:after="0" w:line="240" w:lineRule="auto"/>
        <w:ind w:firstLine="36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Права и обязанности инспектора определены статьей 29 Федерального закона № 248-ФЗ.</w:t>
      </w:r>
    </w:p>
    <w:p w:rsidR="00855C6F" w:rsidRDefault="00A307A9" w:rsidP="00855C6F">
      <w:pPr>
        <w:spacing w:after="0" w:line="240" w:lineRule="auto"/>
        <w:ind w:firstLine="36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Ограничения и запреты, связанные с исполнением полномочий инспектора определены статьей 37 Федерального закона № </w:t>
      </w:r>
      <w:r w:rsidR="00855C6F">
        <w:rPr>
          <w:rFonts w:ascii="Times New Roman" w:eastAsia="Times New Roman" w:hAnsi="Times New Roman" w:cs="Times New Roman"/>
          <w:sz w:val="26"/>
          <w:szCs w:val="26"/>
          <w:lang w:eastAsia="ru-RU"/>
        </w:rPr>
        <w:t>248-ФЗ.</w:t>
      </w:r>
    </w:p>
    <w:p w:rsidR="00855C6F" w:rsidRDefault="00855C6F" w:rsidP="00855C6F">
      <w:pPr>
        <w:spacing w:after="0" w:line="240" w:lineRule="auto"/>
        <w:ind w:firstLine="36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855C6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Уполномоченный орган</w:t>
      </w:r>
      <w:r w:rsidRPr="00855C6F">
        <w:rPr>
          <w:rFonts w:ascii="Times New Roman" w:eastAsia="Times New Roman" w:hAnsi="Times New Roman" w:cs="Times New Roman"/>
          <w:sz w:val="26"/>
          <w:szCs w:val="26"/>
          <w:lang w:eastAsia="ru-RU"/>
        </w:rPr>
        <w:t xml:space="preserve"> осуществляет </w:t>
      </w:r>
      <w:r>
        <w:rPr>
          <w:rFonts w:ascii="Times New Roman" w:eastAsia="Times New Roman" w:hAnsi="Times New Roman" w:cs="Times New Roman"/>
          <w:sz w:val="26"/>
          <w:szCs w:val="26"/>
          <w:lang w:eastAsia="ru-RU"/>
        </w:rPr>
        <w:t>муниципальный земельный контроль</w:t>
      </w:r>
      <w:r w:rsidRPr="00855C6F">
        <w:rPr>
          <w:rFonts w:ascii="Times New Roman" w:eastAsia="Times New Roman" w:hAnsi="Times New Roman" w:cs="Times New Roman"/>
          <w:sz w:val="26"/>
          <w:szCs w:val="26"/>
          <w:lang w:eastAsia="ru-RU"/>
        </w:rPr>
        <w:t xml:space="preserve"> за соблюдением:</w:t>
      </w:r>
    </w:p>
    <w:p w:rsidR="00855C6F" w:rsidRDefault="00ED0E4F" w:rsidP="00855C6F">
      <w:pPr>
        <w:spacing w:after="0" w:line="240" w:lineRule="auto"/>
        <w:ind w:firstLine="36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855C6F" w:rsidRPr="00855C6F">
        <w:rPr>
          <w:rFonts w:ascii="Times New Roman" w:eastAsia="Times New Roman" w:hAnsi="Times New Roman" w:cs="Times New Roman"/>
          <w:sz w:val="26"/>
          <w:szCs w:val="26"/>
          <w:lang w:eastAsia="ru-RU"/>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855C6F" w:rsidRDefault="00ED0E4F" w:rsidP="00855C6F">
      <w:pPr>
        <w:spacing w:after="0" w:line="240" w:lineRule="auto"/>
        <w:ind w:firstLine="36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855C6F" w:rsidRPr="00855C6F">
        <w:rPr>
          <w:rFonts w:ascii="Times New Roman" w:eastAsia="Times New Roman" w:hAnsi="Times New Roman" w:cs="Times New Roman"/>
          <w:sz w:val="26"/>
          <w:szCs w:val="26"/>
          <w:lang w:eastAsia="ru-RU"/>
        </w:rP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855C6F" w:rsidRDefault="00ED0E4F" w:rsidP="00855C6F">
      <w:pPr>
        <w:spacing w:after="0" w:line="240" w:lineRule="auto"/>
        <w:ind w:firstLine="36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855C6F" w:rsidRPr="00855C6F">
        <w:rPr>
          <w:rFonts w:ascii="Times New Roman" w:eastAsia="Times New Roman" w:hAnsi="Times New Roman" w:cs="Times New Roman"/>
          <w:sz w:val="26"/>
          <w:szCs w:val="26"/>
          <w:lang w:eastAsia="ru-RU"/>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855C6F" w:rsidRDefault="00ED0E4F" w:rsidP="00855C6F">
      <w:pPr>
        <w:spacing w:after="0" w:line="240" w:lineRule="auto"/>
        <w:ind w:firstLine="36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855C6F" w:rsidRPr="00855C6F">
        <w:rPr>
          <w:rFonts w:ascii="Times New Roman" w:eastAsia="Times New Roman" w:hAnsi="Times New Roman" w:cs="Times New Roman"/>
          <w:sz w:val="26"/>
          <w:szCs w:val="26"/>
          <w:lang w:eastAsia="ru-RU"/>
        </w:rPr>
        <w:t>) обязательных требований, связанных с обязанностью по приведению земель в состояние, пригодное для испол</w:t>
      </w:r>
      <w:r w:rsidR="00855C6F">
        <w:rPr>
          <w:rFonts w:ascii="Times New Roman" w:eastAsia="Times New Roman" w:hAnsi="Times New Roman" w:cs="Times New Roman"/>
          <w:sz w:val="26"/>
          <w:szCs w:val="26"/>
          <w:lang w:eastAsia="ru-RU"/>
        </w:rPr>
        <w:t>ьзования по целевому назначению.</w:t>
      </w:r>
    </w:p>
    <w:p w:rsidR="00A307A9" w:rsidRPr="007C2484" w:rsidRDefault="00A307A9" w:rsidP="007C2484">
      <w:pPr>
        <w:spacing w:after="0" w:line="240" w:lineRule="auto"/>
        <w:ind w:firstLine="360"/>
        <w:jc w:val="both"/>
        <w:rPr>
          <w:rFonts w:ascii="Times New Roman" w:eastAsia="Times New Roman" w:hAnsi="Times New Roman" w:cs="Times New Roman"/>
          <w:sz w:val="26"/>
          <w:szCs w:val="26"/>
          <w:lang w:eastAsia="ru-RU"/>
        </w:rPr>
      </w:pPr>
    </w:p>
    <w:p w:rsidR="0014741B" w:rsidRPr="0014741B" w:rsidRDefault="0014741B" w:rsidP="0014741B">
      <w:pPr>
        <w:autoSpaceDE w:val="0"/>
        <w:autoSpaceDN w:val="0"/>
        <w:adjustRightInd w:val="0"/>
        <w:spacing w:after="0" w:line="240" w:lineRule="auto"/>
        <w:ind w:firstLine="540"/>
        <w:jc w:val="center"/>
        <w:rPr>
          <w:rFonts w:ascii="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Статья 3</w:t>
      </w:r>
      <w:r w:rsidR="007C2484" w:rsidRPr="007C2484">
        <w:rPr>
          <w:rFonts w:ascii="Times New Roman" w:eastAsia="Times New Roman" w:hAnsi="Times New Roman" w:cs="Times New Roman"/>
          <w:b/>
          <w:bCs/>
          <w:sz w:val="26"/>
          <w:szCs w:val="26"/>
          <w:lang w:eastAsia="ru-RU"/>
        </w:rPr>
        <w:t xml:space="preserve"> </w:t>
      </w:r>
      <w:r w:rsidR="00ED3220" w:rsidRPr="00ED3220">
        <w:rPr>
          <w:rFonts w:ascii="Times New Roman" w:hAnsi="Times New Roman" w:cs="Times New Roman"/>
          <w:b/>
          <w:bCs/>
          <w:sz w:val="26"/>
          <w:szCs w:val="26"/>
          <w:lang w:eastAsia="ru-RU"/>
        </w:rPr>
        <w:t>Критерии отнесения объектов контроля к категориям риска причинения вреда (ущерба) в рамках осуществления муниципального земельного контроля,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7C2484" w:rsidRPr="007C2484" w:rsidRDefault="007C2484" w:rsidP="0014741B">
      <w:pPr>
        <w:spacing w:after="0" w:line="240" w:lineRule="auto"/>
        <w:jc w:val="center"/>
        <w:outlineLvl w:val="2"/>
        <w:rPr>
          <w:rFonts w:ascii="Times New Roman" w:eastAsia="Times New Roman" w:hAnsi="Times New Roman" w:cs="Times New Roman"/>
          <w:sz w:val="26"/>
          <w:szCs w:val="26"/>
          <w:lang w:eastAsia="ru-RU"/>
        </w:rPr>
      </w:pPr>
      <w:r w:rsidRPr="007C2484">
        <w:rPr>
          <w:rFonts w:ascii="Times New Roman" w:eastAsia="Times New Roman" w:hAnsi="Times New Roman" w:cs="Times New Roman"/>
          <w:sz w:val="26"/>
          <w:szCs w:val="26"/>
          <w:lang w:eastAsia="ru-RU"/>
        </w:rPr>
        <w:t>     </w:t>
      </w:r>
    </w:p>
    <w:p w:rsidR="00556E9F" w:rsidRDefault="00556E9F" w:rsidP="00556E9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Уполномоченный орган осуществляе</w:t>
      </w:r>
      <w:r w:rsidRPr="00556E9F">
        <w:rPr>
          <w:rFonts w:ascii="Times New Roman" w:eastAsia="Times New Roman" w:hAnsi="Times New Roman" w:cs="Times New Roman"/>
          <w:sz w:val="26"/>
          <w:szCs w:val="26"/>
          <w:lang w:eastAsia="ru-RU"/>
        </w:rPr>
        <w:t xml:space="preserve">т </w:t>
      </w:r>
      <w:r>
        <w:rPr>
          <w:rFonts w:ascii="Times New Roman" w:eastAsia="Times New Roman" w:hAnsi="Times New Roman" w:cs="Times New Roman"/>
          <w:sz w:val="26"/>
          <w:szCs w:val="26"/>
          <w:lang w:eastAsia="ru-RU"/>
        </w:rPr>
        <w:t>муниципальный земельный контроль</w:t>
      </w:r>
      <w:r w:rsidRPr="00556E9F">
        <w:rPr>
          <w:rFonts w:ascii="Times New Roman" w:eastAsia="Times New Roman" w:hAnsi="Times New Roman" w:cs="Times New Roman"/>
          <w:sz w:val="26"/>
          <w:szCs w:val="26"/>
          <w:lang w:eastAsia="ru-RU"/>
        </w:rPr>
        <w:t xml:space="preserve"> на основе управления рисками причинения вреда (ущерба) охраняемым законом </w:t>
      </w:r>
      <w:r w:rsidRPr="00556E9F">
        <w:rPr>
          <w:rFonts w:ascii="Times New Roman" w:eastAsia="Times New Roman" w:hAnsi="Times New Roman" w:cs="Times New Roman"/>
          <w:sz w:val="26"/>
          <w:szCs w:val="26"/>
          <w:lang w:eastAsia="ru-RU"/>
        </w:rPr>
        <w:lastRenderedPageBreak/>
        <w:t>ценностям.</w:t>
      </w:r>
    </w:p>
    <w:p w:rsidR="00556E9F" w:rsidRPr="00556E9F" w:rsidRDefault="00556E9F" w:rsidP="00556E9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556E9F">
        <w:rPr>
          <w:rFonts w:ascii="Times New Roman" w:eastAsia="Times New Roman" w:hAnsi="Times New Roman" w:cs="Times New Roman"/>
          <w:sz w:val="26"/>
          <w:szCs w:val="26"/>
          <w:lang w:eastAsia="ru-RU"/>
        </w:rPr>
        <w:t xml:space="preserve">2. Для целей управления рисками причинения вреда (ущерба) охраняемым законом ценностям при осуществлении </w:t>
      </w:r>
      <w:r>
        <w:rPr>
          <w:rFonts w:ascii="Times New Roman" w:eastAsia="Times New Roman" w:hAnsi="Times New Roman" w:cs="Times New Roman"/>
          <w:sz w:val="26"/>
          <w:szCs w:val="26"/>
          <w:lang w:eastAsia="ru-RU"/>
        </w:rPr>
        <w:t>муниципального земельного контроля</w:t>
      </w:r>
      <w:r w:rsidRPr="00556E9F">
        <w:rPr>
          <w:rFonts w:ascii="Times New Roman" w:eastAsia="Times New Roman" w:hAnsi="Times New Roman" w:cs="Times New Roman"/>
          <w:sz w:val="26"/>
          <w:szCs w:val="26"/>
          <w:lang w:eastAsia="ru-RU"/>
        </w:rPr>
        <w:t xml:space="preserve"> земельные участки подлежат отнесению к категориям риска в соответствии с Федеральным</w:t>
      </w:r>
      <w:r>
        <w:rPr>
          <w:rFonts w:ascii="Times New Roman" w:eastAsia="Times New Roman" w:hAnsi="Times New Roman" w:cs="Times New Roman"/>
          <w:sz w:val="26"/>
          <w:szCs w:val="26"/>
          <w:lang w:eastAsia="ru-RU"/>
        </w:rPr>
        <w:t xml:space="preserve"> законом № 248-ФЗ</w:t>
      </w:r>
      <w:r w:rsidRPr="00556E9F">
        <w:rPr>
          <w:rFonts w:ascii="Times New Roman" w:eastAsia="Times New Roman" w:hAnsi="Times New Roman" w:cs="Times New Roman"/>
          <w:sz w:val="26"/>
          <w:szCs w:val="26"/>
          <w:lang w:eastAsia="ru-RU"/>
        </w:rPr>
        <w:t>.</w:t>
      </w:r>
    </w:p>
    <w:p w:rsidR="002F55F2" w:rsidRDefault="00556E9F"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3</w:t>
      </w:r>
      <w:r w:rsidR="002F55F2" w:rsidRPr="002F55F2">
        <w:rPr>
          <w:rFonts w:ascii="Times New Roman" w:hAnsi="Times New Roman" w:cs="Times New Roman"/>
          <w:bCs/>
          <w:sz w:val="26"/>
          <w:szCs w:val="26"/>
          <w:lang w:eastAsia="ru-RU"/>
        </w:rPr>
        <w:t xml:space="preserve">. </w:t>
      </w:r>
      <w:r w:rsidR="002F55F2">
        <w:rPr>
          <w:rFonts w:ascii="Times New Roman" w:hAnsi="Times New Roman" w:cs="Times New Roman"/>
          <w:bCs/>
          <w:sz w:val="26"/>
          <w:szCs w:val="26"/>
          <w:lang w:eastAsia="ru-RU"/>
        </w:rPr>
        <w:t>Уполномоченным органом</w:t>
      </w:r>
      <w:r w:rsidR="002F55F2" w:rsidRPr="002F55F2">
        <w:rPr>
          <w:rFonts w:ascii="Times New Roman" w:hAnsi="Times New Roman" w:cs="Times New Roman"/>
          <w:bCs/>
          <w:sz w:val="26"/>
          <w:szCs w:val="26"/>
          <w:lang w:eastAsia="ru-RU"/>
        </w:rPr>
        <w:t xml:space="preserve"> для целей управления рисками причинения вреда (ущерба) при осуществлении </w:t>
      </w:r>
      <w:r w:rsidR="002F55F2">
        <w:rPr>
          <w:rFonts w:ascii="Times New Roman" w:hAnsi="Times New Roman" w:cs="Times New Roman"/>
          <w:bCs/>
          <w:sz w:val="26"/>
          <w:szCs w:val="26"/>
          <w:lang w:eastAsia="ru-RU"/>
        </w:rPr>
        <w:t>муниципального земельного контроля</w:t>
      </w:r>
      <w:r w:rsidR="002F55F2" w:rsidRPr="002F55F2">
        <w:rPr>
          <w:rFonts w:ascii="Times New Roman" w:hAnsi="Times New Roman" w:cs="Times New Roman"/>
          <w:bCs/>
          <w:sz w:val="26"/>
          <w:szCs w:val="26"/>
          <w:lang w:eastAsia="ru-RU"/>
        </w:rPr>
        <w:t xml:space="preserve"> </w:t>
      </w:r>
      <w:r w:rsidR="002F55F2">
        <w:rPr>
          <w:rFonts w:ascii="Times New Roman" w:hAnsi="Times New Roman" w:cs="Times New Roman"/>
          <w:bCs/>
          <w:sz w:val="26"/>
          <w:szCs w:val="26"/>
          <w:lang w:eastAsia="ru-RU"/>
        </w:rPr>
        <w:t>предусмотреть следующие</w:t>
      </w:r>
      <w:r w:rsidR="00251CC6">
        <w:rPr>
          <w:rFonts w:ascii="Times New Roman" w:hAnsi="Times New Roman" w:cs="Times New Roman"/>
          <w:bCs/>
          <w:sz w:val="26"/>
          <w:szCs w:val="26"/>
          <w:lang w:eastAsia="ru-RU"/>
        </w:rPr>
        <w:t xml:space="preserve"> категории</w:t>
      </w:r>
      <w:r w:rsidR="002F55F2" w:rsidRPr="002F55F2">
        <w:rPr>
          <w:rFonts w:ascii="Times New Roman" w:hAnsi="Times New Roman" w:cs="Times New Roman"/>
          <w:bCs/>
          <w:sz w:val="26"/>
          <w:szCs w:val="26"/>
          <w:lang w:eastAsia="ru-RU"/>
        </w:rPr>
        <w:t xml:space="preserve"> риска причинения вреда (уще</w:t>
      </w:r>
      <w:r w:rsidR="002F55F2">
        <w:rPr>
          <w:rFonts w:ascii="Times New Roman" w:hAnsi="Times New Roman" w:cs="Times New Roman"/>
          <w:bCs/>
          <w:sz w:val="26"/>
          <w:szCs w:val="26"/>
          <w:lang w:eastAsia="ru-RU"/>
        </w:rPr>
        <w:t>рба) (далее - категории риска):</w:t>
      </w:r>
    </w:p>
    <w:p w:rsidR="002F55F2" w:rsidRDefault="000575F7"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 </w:t>
      </w:r>
      <w:r w:rsidR="002F55F2">
        <w:rPr>
          <w:rFonts w:ascii="Times New Roman" w:hAnsi="Times New Roman" w:cs="Times New Roman"/>
          <w:bCs/>
          <w:sz w:val="26"/>
          <w:szCs w:val="26"/>
          <w:lang w:eastAsia="ru-RU"/>
        </w:rPr>
        <w:t>средний риск;</w:t>
      </w:r>
    </w:p>
    <w:p w:rsidR="002F55F2" w:rsidRDefault="000575F7" w:rsidP="002F55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2) </w:t>
      </w:r>
      <w:r w:rsidR="002F55F2">
        <w:rPr>
          <w:rFonts w:ascii="Times New Roman" w:hAnsi="Times New Roman" w:cs="Times New Roman"/>
          <w:bCs/>
          <w:sz w:val="26"/>
          <w:szCs w:val="26"/>
          <w:lang w:eastAsia="ru-RU"/>
        </w:rPr>
        <w:t>умеренный риск;</w:t>
      </w:r>
    </w:p>
    <w:p w:rsidR="00556E9F" w:rsidRDefault="000575F7" w:rsidP="00556E9F">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3) </w:t>
      </w:r>
      <w:r w:rsidR="002F55F2">
        <w:rPr>
          <w:rFonts w:ascii="Times New Roman" w:hAnsi="Times New Roman" w:cs="Times New Roman"/>
          <w:bCs/>
          <w:sz w:val="26"/>
          <w:szCs w:val="26"/>
          <w:lang w:eastAsia="ru-RU"/>
        </w:rPr>
        <w:t>низкий риск.</w:t>
      </w:r>
    </w:p>
    <w:p w:rsidR="00666ABD" w:rsidRDefault="00556E9F" w:rsidP="00666ABD">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56E9F">
        <w:rPr>
          <w:rFonts w:ascii="Times New Roman" w:hAnsi="Times New Roman" w:cs="Times New Roman"/>
          <w:bCs/>
          <w:sz w:val="26"/>
          <w:szCs w:val="26"/>
          <w:lang w:eastAsia="ru-RU"/>
        </w:rPr>
        <w:t xml:space="preserve">4. </w:t>
      </w:r>
      <w:r w:rsidRPr="00556E9F">
        <w:rPr>
          <w:rFonts w:ascii="Times New Roman" w:eastAsia="Times New Roman" w:hAnsi="Times New Roman" w:cs="Times New Roman"/>
          <w:sz w:val="26"/>
          <w:szCs w:val="26"/>
          <w:lang w:eastAsia="ru-RU"/>
        </w:rPr>
        <w:t xml:space="preserve">Отнесение </w:t>
      </w:r>
      <w:r>
        <w:rPr>
          <w:rFonts w:ascii="Times New Roman" w:eastAsia="Times New Roman" w:hAnsi="Times New Roman" w:cs="Times New Roman"/>
          <w:sz w:val="26"/>
          <w:szCs w:val="26"/>
          <w:lang w:eastAsia="ru-RU"/>
        </w:rPr>
        <w:t>Уполномоченным органом</w:t>
      </w:r>
      <w:r w:rsidRPr="00556E9F">
        <w:rPr>
          <w:rFonts w:ascii="Times New Roman" w:eastAsia="Times New Roman" w:hAnsi="Times New Roman" w:cs="Times New Roman"/>
          <w:sz w:val="26"/>
          <w:szCs w:val="26"/>
          <w:lang w:eastAsia="ru-RU"/>
        </w:rPr>
        <w:t xml:space="preserve">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 к определенной категории риска при осуществлении </w:t>
      </w:r>
      <w:r>
        <w:rPr>
          <w:rFonts w:ascii="Times New Roman" w:eastAsia="Times New Roman" w:hAnsi="Times New Roman" w:cs="Times New Roman"/>
          <w:sz w:val="26"/>
          <w:szCs w:val="26"/>
          <w:lang w:eastAsia="ru-RU"/>
        </w:rPr>
        <w:t>Уполномоченным органом</w:t>
      </w:r>
      <w:r w:rsidRPr="00556E9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муниципального земельного контроля</w:t>
      </w:r>
      <w:r w:rsidRPr="00556E9F">
        <w:rPr>
          <w:rFonts w:ascii="Times New Roman" w:eastAsia="Times New Roman" w:hAnsi="Times New Roman" w:cs="Times New Roman"/>
          <w:sz w:val="26"/>
          <w:szCs w:val="26"/>
          <w:lang w:eastAsia="ru-RU"/>
        </w:rPr>
        <w:t xml:space="preserve"> согласно</w:t>
      </w:r>
      <w:r w:rsidR="00666ABD">
        <w:rPr>
          <w:rFonts w:ascii="Times New Roman" w:eastAsia="Times New Roman" w:hAnsi="Times New Roman" w:cs="Times New Roman"/>
          <w:sz w:val="26"/>
          <w:szCs w:val="26"/>
          <w:lang w:eastAsia="ru-RU"/>
        </w:rPr>
        <w:t xml:space="preserve"> приложению № 1.</w:t>
      </w:r>
    </w:p>
    <w:p w:rsidR="00666ABD" w:rsidRDefault="00666ABD" w:rsidP="00666ABD">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666ABD">
        <w:rPr>
          <w:rFonts w:ascii="Times New Roman" w:eastAsia="Times New Roman" w:hAnsi="Times New Roman" w:cs="Times New Roman"/>
          <w:sz w:val="26"/>
          <w:szCs w:val="26"/>
          <w:lang w:eastAsia="ru-RU"/>
        </w:rPr>
        <w:t xml:space="preserve">Отнесение земельных участков к категориям риска и изменение присвоенных земельным участкам категорий риска осуществляются </w:t>
      </w:r>
      <w:r>
        <w:rPr>
          <w:rFonts w:ascii="Times New Roman" w:eastAsia="Times New Roman" w:hAnsi="Times New Roman" w:cs="Times New Roman"/>
          <w:sz w:val="26"/>
          <w:szCs w:val="26"/>
          <w:lang w:eastAsia="ru-RU"/>
        </w:rPr>
        <w:t>постановлениями администрации Лесозаводского городского округа</w:t>
      </w:r>
      <w:r w:rsidR="00ED3220">
        <w:rPr>
          <w:rFonts w:ascii="Times New Roman" w:eastAsia="Times New Roman" w:hAnsi="Times New Roman" w:cs="Times New Roman"/>
          <w:sz w:val="26"/>
          <w:szCs w:val="26"/>
          <w:lang w:eastAsia="ru-RU"/>
        </w:rPr>
        <w:t xml:space="preserve"> (далее – решение)</w:t>
      </w:r>
      <w:r w:rsidRPr="00666ABD">
        <w:rPr>
          <w:rFonts w:ascii="Times New Roman" w:eastAsia="Times New Roman" w:hAnsi="Times New Roman" w:cs="Times New Roman"/>
          <w:sz w:val="26"/>
          <w:szCs w:val="26"/>
          <w:lang w:eastAsia="ru-RU"/>
        </w:rPr>
        <w:t>.</w:t>
      </w:r>
    </w:p>
    <w:p w:rsidR="00666ABD" w:rsidRPr="00666ABD" w:rsidRDefault="00666ABD" w:rsidP="00666ABD">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666ABD">
        <w:rPr>
          <w:rFonts w:ascii="Times New Roman" w:eastAsia="Times New Roman" w:hAnsi="Times New Roman" w:cs="Times New Roman"/>
          <w:sz w:val="26"/>
          <w:szCs w:val="26"/>
          <w:lang w:eastAsia="ru-RU"/>
        </w:rPr>
        <w:t>При отсутствии решения об отнесении земельных участков к категориям риска такие участки считаются отнесенными к низкой категории риска.</w:t>
      </w:r>
    </w:p>
    <w:p w:rsidR="00666ABD" w:rsidRPr="00666ABD" w:rsidRDefault="00666ABD" w:rsidP="00666AB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666ABD">
        <w:rPr>
          <w:rFonts w:ascii="Times New Roman" w:eastAsia="Times New Roman" w:hAnsi="Times New Roman" w:cs="Times New Roman"/>
          <w:sz w:val="26"/>
          <w:szCs w:val="26"/>
          <w:lang w:eastAsia="ru-RU"/>
        </w:rPr>
        <w:t xml:space="preserve">При отнесении </w:t>
      </w:r>
      <w:r>
        <w:rPr>
          <w:rFonts w:ascii="Times New Roman" w:eastAsia="Times New Roman" w:hAnsi="Times New Roman" w:cs="Times New Roman"/>
          <w:sz w:val="26"/>
          <w:szCs w:val="26"/>
          <w:lang w:eastAsia="ru-RU"/>
        </w:rPr>
        <w:t>Уполномоченным органом</w:t>
      </w:r>
      <w:r w:rsidRPr="00666ABD">
        <w:rPr>
          <w:rFonts w:ascii="Times New Roman" w:eastAsia="Times New Roman" w:hAnsi="Times New Roman" w:cs="Times New Roman"/>
          <w:sz w:val="26"/>
          <w:szCs w:val="26"/>
          <w:lang w:eastAsia="ru-RU"/>
        </w:rPr>
        <w:t xml:space="preserve"> земельных участков к категориям риска используются в том числе:</w:t>
      </w:r>
    </w:p>
    <w:p w:rsidR="00666ABD" w:rsidRPr="00666ABD" w:rsidRDefault="00666ABD" w:rsidP="00666AB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666ABD">
        <w:rPr>
          <w:rFonts w:ascii="Times New Roman" w:eastAsia="Times New Roman" w:hAnsi="Times New Roman" w:cs="Times New Roman"/>
          <w:sz w:val="26"/>
          <w:szCs w:val="26"/>
          <w:lang w:eastAsia="ru-RU"/>
        </w:rPr>
        <w:t>сведения, содержащиеся в Едином государственном реестре недвижимости;</w:t>
      </w:r>
    </w:p>
    <w:p w:rsidR="00666ABD" w:rsidRPr="00666ABD" w:rsidRDefault="00666ABD" w:rsidP="00666AB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666ABD">
        <w:rPr>
          <w:rFonts w:ascii="Times New Roman" w:eastAsia="Times New Roman" w:hAnsi="Times New Roman" w:cs="Times New Roman"/>
          <w:sz w:val="26"/>
          <w:szCs w:val="26"/>
          <w:lang w:eastAsia="ru-RU"/>
        </w:rPr>
        <w:t xml:space="preserve">сведения, полученные </w:t>
      </w:r>
      <w:r w:rsidR="004D4996" w:rsidRPr="00666ABD">
        <w:rPr>
          <w:rFonts w:ascii="Times New Roman" w:eastAsia="Times New Roman" w:hAnsi="Times New Roman" w:cs="Times New Roman"/>
          <w:sz w:val="26"/>
          <w:szCs w:val="26"/>
          <w:lang w:eastAsia="ru-RU"/>
        </w:rPr>
        <w:t>в рамках,</w:t>
      </w:r>
      <w:r w:rsidRPr="00666ABD">
        <w:rPr>
          <w:rFonts w:ascii="Times New Roman" w:eastAsia="Times New Roman" w:hAnsi="Times New Roman" w:cs="Times New Roman"/>
          <w:sz w:val="26"/>
          <w:szCs w:val="26"/>
          <w:lang w:eastAsia="ru-RU"/>
        </w:rPr>
        <w:t xml:space="preserve"> проведенных </w:t>
      </w:r>
      <w:r>
        <w:rPr>
          <w:rFonts w:ascii="Times New Roman" w:eastAsia="Times New Roman" w:hAnsi="Times New Roman" w:cs="Times New Roman"/>
          <w:sz w:val="26"/>
          <w:szCs w:val="26"/>
          <w:lang w:eastAsia="ru-RU"/>
        </w:rPr>
        <w:t>Уполномоченным органом контрольных</w:t>
      </w:r>
      <w:r w:rsidRPr="00666ABD">
        <w:rPr>
          <w:rFonts w:ascii="Times New Roman" w:eastAsia="Times New Roman" w:hAnsi="Times New Roman" w:cs="Times New Roman"/>
          <w:sz w:val="26"/>
          <w:szCs w:val="26"/>
          <w:lang w:eastAsia="ru-RU"/>
        </w:rPr>
        <w:t xml:space="preserve"> и профилактических мероприятий;</w:t>
      </w:r>
    </w:p>
    <w:p w:rsidR="00666ABD" w:rsidRPr="00666ABD" w:rsidRDefault="00666ABD" w:rsidP="00666AB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666ABD">
        <w:rPr>
          <w:rFonts w:ascii="Times New Roman" w:eastAsia="Times New Roman" w:hAnsi="Times New Roman" w:cs="Times New Roman"/>
          <w:sz w:val="26"/>
          <w:szCs w:val="26"/>
          <w:lang w:eastAsia="ru-RU"/>
        </w:rPr>
        <w:t>сведения, содержащиеся в государственном фонде данных, полученных в результате проведения землеустройства.</w:t>
      </w:r>
    </w:p>
    <w:p w:rsidR="00666ABD" w:rsidRPr="00666ABD" w:rsidRDefault="002D1751" w:rsidP="00666AB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666ABD" w:rsidRPr="00666ABD">
        <w:rPr>
          <w:rFonts w:ascii="Times New Roman" w:eastAsia="Times New Roman" w:hAnsi="Times New Roman" w:cs="Times New Roman"/>
          <w:sz w:val="26"/>
          <w:szCs w:val="26"/>
          <w:lang w:eastAsia="ru-RU"/>
        </w:rPr>
        <w:t xml:space="preserve">. Проведение </w:t>
      </w:r>
      <w:r w:rsidR="00666ABD">
        <w:rPr>
          <w:rFonts w:ascii="Times New Roman" w:eastAsia="Times New Roman" w:hAnsi="Times New Roman" w:cs="Times New Roman"/>
          <w:sz w:val="26"/>
          <w:szCs w:val="26"/>
          <w:lang w:eastAsia="ru-RU"/>
        </w:rPr>
        <w:t>Уполномоченным органом</w:t>
      </w:r>
      <w:r w:rsidR="00666ABD" w:rsidRPr="00666ABD">
        <w:rPr>
          <w:rFonts w:ascii="Times New Roman" w:eastAsia="Times New Roman" w:hAnsi="Times New Roman" w:cs="Times New Roman"/>
          <w:sz w:val="26"/>
          <w:szCs w:val="26"/>
          <w:lang w:eastAsia="ru-RU"/>
        </w:rPr>
        <w:t xml:space="preserve"> </w:t>
      </w:r>
      <w:r w:rsidR="00666ABD">
        <w:rPr>
          <w:rFonts w:ascii="Times New Roman" w:eastAsia="Times New Roman" w:hAnsi="Times New Roman" w:cs="Times New Roman"/>
          <w:sz w:val="26"/>
          <w:szCs w:val="26"/>
          <w:lang w:eastAsia="ru-RU"/>
        </w:rPr>
        <w:t>плановых контрольных</w:t>
      </w:r>
      <w:r w:rsidR="00666ABD" w:rsidRPr="00666ABD">
        <w:rPr>
          <w:rFonts w:ascii="Times New Roman" w:eastAsia="Times New Roman" w:hAnsi="Times New Roman" w:cs="Times New Roman"/>
          <w:sz w:val="26"/>
          <w:szCs w:val="26"/>
          <w:lang w:eastAsia="ru-RU"/>
        </w:rPr>
        <w:t xml:space="preserve"> мероприятий в отношении земельных участков в зависимости от присвоенной категории риска осуществляется со следующей периодичностью:</w:t>
      </w:r>
    </w:p>
    <w:p w:rsidR="00666ABD" w:rsidRPr="00666ABD" w:rsidRDefault="00666ABD" w:rsidP="00666AB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666ABD">
        <w:rPr>
          <w:rFonts w:ascii="Times New Roman" w:eastAsia="Times New Roman" w:hAnsi="Times New Roman" w:cs="Times New Roman"/>
          <w:sz w:val="26"/>
          <w:szCs w:val="26"/>
          <w:lang w:eastAsia="ru-RU"/>
        </w:rPr>
        <w:t>для земельных участков, отнесенных к категории среднего риска, - не чаще чем один раз в 3 года и не реже чем один раз в 6 лет;</w:t>
      </w:r>
    </w:p>
    <w:p w:rsidR="00666ABD" w:rsidRPr="00666ABD" w:rsidRDefault="00666ABD" w:rsidP="00666AB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666ABD">
        <w:rPr>
          <w:rFonts w:ascii="Times New Roman" w:eastAsia="Times New Roman" w:hAnsi="Times New Roman" w:cs="Times New Roman"/>
          <w:sz w:val="26"/>
          <w:szCs w:val="26"/>
          <w:lang w:eastAsia="ru-RU"/>
        </w:rPr>
        <w:t>для земельных участков, отнесенных к категории умеренного риска, - не чаще чем один раз в 5 лет и не реже чем один раз в 6 лет.</w:t>
      </w:r>
    </w:p>
    <w:p w:rsidR="00666ABD" w:rsidRPr="00666ABD" w:rsidRDefault="00666ABD" w:rsidP="00666AB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666ABD">
        <w:rPr>
          <w:rFonts w:ascii="Times New Roman" w:eastAsia="Times New Roman" w:hAnsi="Times New Roman" w:cs="Times New Roman"/>
          <w:sz w:val="26"/>
          <w:szCs w:val="26"/>
          <w:lang w:eastAsia="ru-RU"/>
        </w:rPr>
        <w:t xml:space="preserve">В отношении земельных участков, отнесенных к категории низкого риска, </w:t>
      </w:r>
      <w:r>
        <w:rPr>
          <w:rFonts w:ascii="Times New Roman" w:eastAsia="Times New Roman" w:hAnsi="Times New Roman" w:cs="Times New Roman"/>
          <w:sz w:val="26"/>
          <w:szCs w:val="26"/>
          <w:lang w:eastAsia="ru-RU"/>
        </w:rPr>
        <w:t>плановые контрольные</w:t>
      </w:r>
      <w:r w:rsidRPr="00666ABD">
        <w:rPr>
          <w:rFonts w:ascii="Times New Roman" w:eastAsia="Times New Roman" w:hAnsi="Times New Roman" w:cs="Times New Roman"/>
          <w:sz w:val="26"/>
          <w:szCs w:val="26"/>
          <w:lang w:eastAsia="ru-RU"/>
        </w:rPr>
        <w:t xml:space="preserve"> мероприятия не проводятся.</w:t>
      </w:r>
    </w:p>
    <w:p w:rsidR="00666ABD" w:rsidRPr="00666ABD" w:rsidRDefault="00666ABD" w:rsidP="00666AB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666ABD">
        <w:rPr>
          <w:rFonts w:ascii="Times New Roman" w:eastAsia="Times New Roman" w:hAnsi="Times New Roman" w:cs="Times New Roman"/>
          <w:sz w:val="26"/>
          <w:szCs w:val="26"/>
          <w:lang w:eastAsia="ru-RU"/>
        </w:rPr>
        <w:t>Принятие решения об отнесении земельных участков к категории низкого риска не требуется.</w:t>
      </w:r>
    </w:p>
    <w:p w:rsidR="00666ABD" w:rsidRPr="00666ABD" w:rsidRDefault="002D1751" w:rsidP="00666AB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666ABD">
        <w:rPr>
          <w:rFonts w:ascii="Times New Roman" w:eastAsia="Times New Roman" w:hAnsi="Times New Roman" w:cs="Times New Roman"/>
          <w:sz w:val="26"/>
          <w:szCs w:val="26"/>
          <w:lang w:eastAsia="ru-RU"/>
        </w:rPr>
        <w:t xml:space="preserve">. </w:t>
      </w:r>
      <w:r w:rsidR="00666ABD" w:rsidRPr="00666ABD">
        <w:rPr>
          <w:rFonts w:ascii="Times New Roman" w:eastAsia="Times New Roman" w:hAnsi="Times New Roman" w:cs="Times New Roman"/>
          <w:sz w:val="26"/>
          <w:szCs w:val="26"/>
          <w:lang w:eastAsia="ru-RU"/>
        </w:rPr>
        <w:t xml:space="preserve">В ежегодные планы </w:t>
      </w:r>
      <w:r w:rsidR="00666ABD">
        <w:rPr>
          <w:rFonts w:ascii="Times New Roman" w:eastAsia="Times New Roman" w:hAnsi="Times New Roman" w:cs="Times New Roman"/>
          <w:sz w:val="26"/>
          <w:szCs w:val="26"/>
          <w:lang w:eastAsia="ru-RU"/>
        </w:rPr>
        <w:t>плановых контрольных</w:t>
      </w:r>
      <w:r w:rsidR="00666ABD" w:rsidRPr="00666ABD">
        <w:rPr>
          <w:rFonts w:ascii="Times New Roman" w:eastAsia="Times New Roman" w:hAnsi="Times New Roman" w:cs="Times New Roman"/>
          <w:sz w:val="26"/>
          <w:szCs w:val="26"/>
          <w:lang w:eastAsia="ru-RU"/>
        </w:rPr>
        <w:t xml:space="preserve"> мероприятий подлежат в</w:t>
      </w:r>
      <w:r w:rsidR="00666ABD">
        <w:rPr>
          <w:rFonts w:ascii="Times New Roman" w:eastAsia="Times New Roman" w:hAnsi="Times New Roman" w:cs="Times New Roman"/>
          <w:sz w:val="26"/>
          <w:szCs w:val="26"/>
          <w:lang w:eastAsia="ru-RU"/>
        </w:rPr>
        <w:t>ключению контрольные</w:t>
      </w:r>
      <w:r w:rsidR="00666ABD" w:rsidRPr="00666ABD">
        <w:rPr>
          <w:rFonts w:ascii="Times New Roman" w:eastAsia="Times New Roman" w:hAnsi="Times New Roman" w:cs="Times New Roman"/>
          <w:sz w:val="26"/>
          <w:szCs w:val="26"/>
          <w:lang w:eastAsia="ru-RU"/>
        </w:rPr>
        <w:t xml:space="preserve">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w:t>
      </w:r>
      <w:r w:rsidR="00666ABD">
        <w:rPr>
          <w:rFonts w:ascii="Times New Roman" w:eastAsia="Times New Roman" w:hAnsi="Times New Roman" w:cs="Times New Roman"/>
          <w:sz w:val="26"/>
          <w:szCs w:val="26"/>
          <w:lang w:eastAsia="ru-RU"/>
        </w:rPr>
        <w:t>нового контрольного</w:t>
      </w:r>
      <w:r w:rsidR="00666ABD" w:rsidRPr="00666ABD">
        <w:rPr>
          <w:rFonts w:ascii="Times New Roman" w:eastAsia="Times New Roman" w:hAnsi="Times New Roman" w:cs="Times New Roman"/>
          <w:sz w:val="26"/>
          <w:szCs w:val="26"/>
          <w:lang w:eastAsia="ru-RU"/>
        </w:rPr>
        <w:t xml:space="preserve"> мероприятия, который установлен для объектов земельных отношений, отнесенных к категории:</w:t>
      </w:r>
    </w:p>
    <w:p w:rsidR="00666ABD" w:rsidRPr="00666ABD" w:rsidRDefault="00666ABD" w:rsidP="00666AB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666ABD">
        <w:rPr>
          <w:rFonts w:ascii="Times New Roman" w:eastAsia="Times New Roman" w:hAnsi="Times New Roman" w:cs="Times New Roman"/>
          <w:sz w:val="26"/>
          <w:szCs w:val="26"/>
          <w:lang w:eastAsia="ru-RU"/>
        </w:rPr>
        <w:lastRenderedPageBreak/>
        <w:t>среднего риска, - не менее 3 лет;</w:t>
      </w:r>
    </w:p>
    <w:p w:rsidR="00666ABD" w:rsidRPr="00666ABD" w:rsidRDefault="00666ABD" w:rsidP="00666ABD">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666ABD">
        <w:rPr>
          <w:rFonts w:ascii="Times New Roman" w:eastAsia="Times New Roman" w:hAnsi="Times New Roman" w:cs="Times New Roman"/>
          <w:sz w:val="26"/>
          <w:szCs w:val="26"/>
          <w:lang w:eastAsia="ru-RU"/>
        </w:rPr>
        <w:t>умеренного риска, - не менее 5 лет.</w:t>
      </w:r>
    </w:p>
    <w:p w:rsidR="002D1751" w:rsidRDefault="00666ABD" w:rsidP="002D175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666ABD">
        <w:rPr>
          <w:rFonts w:ascii="Times New Roman" w:eastAsia="Times New Roman" w:hAnsi="Times New Roman" w:cs="Times New Roman"/>
          <w:sz w:val="26"/>
          <w:szCs w:val="26"/>
          <w:lang w:eastAsia="ru-RU"/>
        </w:rPr>
        <w:t xml:space="preserve">В случае если ранее </w:t>
      </w:r>
      <w:r>
        <w:rPr>
          <w:rFonts w:ascii="Times New Roman" w:eastAsia="Times New Roman" w:hAnsi="Times New Roman" w:cs="Times New Roman"/>
          <w:sz w:val="26"/>
          <w:szCs w:val="26"/>
          <w:lang w:eastAsia="ru-RU"/>
        </w:rPr>
        <w:t>плановые контрольные</w:t>
      </w:r>
      <w:r w:rsidRPr="00666ABD">
        <w:rPr>
          <w:rFonts w:ascii="Times New Roman" w:eastAsia="Times New Roman" w:hAnsi="Times New Roman" w:cs="Times New Roman"/>
          <w:sz w:val="26"/>
          <w:szCs w:val="26"/>
          <w:lang w:eastAsia="ru-RU"/>
        </w:rPr>
        <w:t xml:space="preserve">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2D1751" w:rsidRDefault="002D1751" w:rsidP="002D175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Pr="002D1751">
        <w:rPr>
          <w:rFonts w:ascii="Times New Roman" w:eastAsia="Times New Roman" w:hAnsi="Times New Roman" w:cs="Times New Roman"/>
          <w:sz w:val="26"/>
          <w:szCs w:val="26"/>
          <w:lang w:eastAsia="ru-RU"/>
        </w:rPr>
        <w:t xml:space="preserve">. По запросу правообладателя земельного участка </w:t>
      </w:r>
      <w:r>
        <w:rPr>
          <w:rFonts w:ascii="Times New Roman" w:eastAsia="Times New Roman" w:hAnsi="Times New Roman" w:cs="Times New Roman"/>
          <w:sz w:val="26"/>
          <w:szCs w:val="26"/>
          <w:lang w:eastAsia="ru-RU"/>
        </w:rPr>
        <w:t>Уполномоченный орган</w:t>
      </w:r>
      <w:r w:rsidRPr="002D1751">
        <w:rPr>
          <w:rFonts w:ascii="Times New Roman" w:eastAsia="Times New Roman" w:hAnsi="Times New Roman" w:cs="Times New Roman"/>
          <w:sz w:val="26"/>
          <w:szCs w:val="26"/>
          <w:lang w:eastAsia="ru-RU"/>
        </w:rPr>
        <w:t xml:space="preserve">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2D1751" w:rsidRDefault="002D1751" w:rsidP="002D175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2D1751">
        <w:rPr>
          <w:rFonts w:ascii="Times New Roman" w:eastAsia="Times New Roman" w:hAnsi="Times New Roman" w:cs="Times New Roman"/>
          <w:sz w:val="26"/>
          <w:szCs w:val="26"/>
          <w:lang w:eastAsia="ru-RU"/>
        </w:rPr>
        <w:t xml:space="preserve">Правообладатель земельного участка вправе подать в </w:t>
      </w:r>
      <w:r>
        <w:rPr>
          <w:rFonts w:ascii="Times New Roman" w:eastAsia="Times New Roman" w:hAnsi="Times New Roman" w:cs="Times New Roman"/>
          <w:sz w:val="26"/>
          <w:szCs w:val="26"/>
          <w:lang w:eastAsia="ru-RU"/>
        </w:rPr>
        <w:t>Уполномоченный орган</w:t>
      </w:r>
      <w:r w:rsidRPr="002D1751">
        <w:rPr>
          <w:rFonts w:ascii="Times New Roman" w:eastAsia="Times New Roman" w:hAnsi="Times New Roman" w:cs="Times New Roman"/>
          <w:sz w:val="26"/>
          <w:szCs w:val="26"/>
          <w:lang w:eastAsia="ru-RU"/>
        </w:rPr>
        <w:t xml:space="preserve"> заявление об изменении присвоенной ранее земельному участку категории риска.</w:t>
      </w:r>
    </w:p>
    <w:p w:rsidR="002D1751" w:rsidRDefault="002D1751" w:rsidP="002D175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Уполномоченный орган веде</w:t>
      </w:r>
      <w:r w:rsidRPr="002D1751">
        <w:rPr>
          <w:rFonts w:ascii="Times New Roman" w:eastAsia="Times New Roman" w:hAnsi="Times New Roman" w:cs="Times New Roman"/>
          <w:sz w:val="26"/>
          <w:szCs w:val="26"/>
          <w:lang w:eastAsia="ru-RU"/>
        </w:rPr>
        <w:t>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решениями, указанными в</w:t>
      </w:r>
      <w:r w:rsidR="000575F7">
        <w:rPr>
          <w:rFonts w:ascii="Times New Roman" w:eastAsia="Times New Roman" w:hAnsi="Times New Roman" w:cs="Times New Roman"/>
          <w:sz w:val="26"/>
          <w:szCs w:val="26"/>
          <w:lang w:eastAsia="ru-RU"/>
        </w:rPr>
        <w:t xml:space="preserve"> пункте 4</w:t>
      </w:r>
      <w:r>
        <w:rPr>
          <w:rFonts w:ascii="Times New Roman" w:eastAsia="Times New Roman" w:hAnsi="Times New Roman" w:cs="Times New Roman"/>
          <w:sz w:val="26"/>
          <w:szCs w:val="26"/>
          <w:lang w:eastAsia="ru-RU"/>
        </w:rPr>
        <w:t xml:space="preserve"> настоящей статьи</w:t>
      </w:r>
      <w:r w:rsidRPr="002D1751">
        <w:rPr>
          <w:rFonts w:ascii="Times New Roman" w:eastAsia="Times New Roman" w:hAnsi="Times New Roman" w:cs="Times New Roman"/>
          <w:sz w:val="26"/>
          <w:szCs w:val="26"/>
          <w:lang w:eastAsia="ru-RU"/>
        </w:rPr>
        <w:t>.</w:t>
      </w:r>
    </w:p>
    <w:p w:rsidR="002D1751" w:rsidRDefault="002D1751" w:rsidP="002D175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2D1751">
        <w:rPr>
          <w:rFonts w:ascii="Times New Roman" w:eastAsia="Times New Roman" w:hAnsi="Times New Roman" w:cs="Times New Roman"/>
          <w:sz w:val="26"/>
          <w:szCs w:val="26"/>
          <w:lang w:eastAsia="ru-RU"/>
        </w:rPr>
        <w:t>Перечни земельных участков с указанием категорий риск</w:t>
      </w:r>
      <w:r>
        <w:rPr>
          <w:rFonts w:ascii="Times New Roman" w:eastAsia="Times New Roman" w:hAnsi="Times New Roman" w:cs="Times New Roman"/>
          <w:sz w:val="26"/>
          <w:szCs w:val="26"/>
          <w:lang w:eastAsia="ru-RU"/>
        </w:rPr>
        <w:t>а размещаются на официальном сайте</w:t>
      </w:r>
      <w:r w:rsidRPr="002D175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Лесозаводского городского округа</w:t>
      </w:r>
      <w:r w:rsidRPr="002D1751">
        <w:rPr>
          <w:rFonts w:ascii="Times New Roman" w:eastAsia="Times New Roman" w:hAnsi="Times New Roman" w:cs="Times New Roman"/>
          <w:sz w:val="26"/>
          <w:szCs w:val="26"/>
          <w:lang w:eastAsia="ru-RU"/>
        </w:rPr>
        <w:t>.</w:t>
      </w:r>
    </w:p>
    <w:p w:rsidR="002D1751" w:rsidRDefault="002D1751" w:rsidP="002D175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 </w:t>
      </w:r>
      <w:r w:rsidRPr="002D1751">
        <w:rPr>
          <w:rFonts w:ascii="Times New Roman" w:eastAsia="Times New Roman" w:hAnsi="Times New Roman" w:cs="Times New Roman"/>
          <w:sz w:val="26"/>
          <w:szCs w:val="26"/>
          <w:lang w:eastAsia="ru-RU"/>
        </w:rPr>
        <w:t>Перечни земельных участков содержат следующую информацию:</w:t>
      </w:r>
    </w:p>
    <w:p w:rsidR="002D1751" w:rsidRDefault="000575F7" w:rsidP="002D175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2D1751" w:rsidRPr="002D1751">
        <w:rPr>
          <w:rFonts w:ascii="Times New Roman" w:eastAsia="Times New Roman" w:hAnsi="Times New Roman" w:cs="Times New Roman"/>
          <w:sz w:val="26"/>
          <w:szCs w:val="26"/>
          <w:lang w:eastAsia="ru-RU"/>
        </w:rPr>
        <w:t>) кадастровый номер земельного участка или при его отсутствии адрес местоположения земельного участка;</w:t>
      </w:r>
    </w:p>
    <w:p w:rsidR="002D1751" w:rsidRDefault="000575F7" w:rsidP="002D175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2D1751" w:rsidRPr="002D1751">
        <w:rPr>
          <w:rFonts w:ascii="Times New Roman" w:eastAsia="Times New Roman" w:hAnsi="Times New Roman" w:cs="Times New Roman"/>
          <w:sz w:val="26"/>
          <w:szCs w:val="26"/>
          <w:lang w:eastAsia="ru-RU"/>
        </w:rPr>
        <w:t>) присвоенная категория риска;</w:t>
      </w:r>
    </w:p>
    <w:p w:rsidR="002D1751" w:rsidRDefault="000575F7" w:rsidP="002D175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2D1751" w:rsidRPr="002D1751">
        <w:rPr>
          <w:rFonts w:ascii="Times New Roman" w:eastAsia="Times New Roman" w:hAnsi="Times New Roman" w:cs="Times New Roman"/>
          <w:sz w:val="26"/>
          <w:szCs w:val="26"/>
          <w:lang w:eastAsia="ru-RU"/>
        </w:rPr>
        <w:t>)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251CC6" w:rsidRDefault="00251CC6" w:rsidP="00251CC6">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251CC6" w:rsidRPr="00251CC6" w:rsidRDefault="00251CC6" w:rsidP="00251CC6">
      <w:pPr>
        <w:autoSpaceDE w:val="0"/>
        <w:autoSpaceDN w:val="0"/>
        <w:adjustRightInd w:val="0"/>
        <w:spacing w:after="0" w:line="240" w:lineRule="auto"/>
        <w:ind w:firstLine="540"/>
        <w:jc w:val="center"/>
        <w:rPr>
          <w:rFonts w:ascii="Times New Roman" w:hAnsi="Times New Roman" w:cs="Times New Roman"/>
          <w:b/>
          <w:bCs/>
          <w:sz w:val="26"/>
          <w:szCs w:val="26"/>
          <w:lang w:eastAsia="ru-RU"/>
        </w:rPr>
      </w:pPr>
      <w:r w:rsidRPr="00251CC6">
        <w:rPr>
          <w:rFonts w:ascii="Times New Roman" w:hAnsi="Times New Roman" w:cs="Times New Roman"/>
          <w:b/>
          <w:bCs/>
          <w:sz w:val="26"/>
          <w:szCs w:val="26"/>
          <w:lang w:eastAsia="ru-RU"/>
        </w:rPr>
        <w:t>Статья 4. Перечень профилактических мероприятий в рамках осуществления мун</w:t>
      </w:r>
      <w:r w:rsidR="005969FC">
        <w:rPr>
          <w:rFonts w:ascii="Times New Roman" w:hAnsi="Times New Roman" w:cs="Times New Roman"/>
          <w:b/>
          <w:bCs/>
          <w:sz w:val="26"/>
          <w:szCs w:val="26"/>
          <w:lang w:eastAsia="ru-RU"/>
        </w:rPr>
        <w:t>иципального земельного контроля</w:t>
      </w:r>
    </w:p>
    <w:p w:rsidR="002F55F2" w:rsidRPr="002F55F2" w:rsidRDefault="002F55F2" w:rsidP="002F55F2">
      <w:pPr>
        <w:autoSpaceDE w:val="0"/>
        <w:autoSpaceDN w:val="0"/>
        <w:adjustRightInd w:val="0"/>
        <w:spacing w:after="0" w:line="240" w:lineRule="auto"/>
        <w:jc w:val="both"/>
        <w:rPr>
          <w:rFonts w:ascii="Times New Roman" w:hAnsi="Times New Roman" w:cs="Times New Roman"/>
          <w:bCs/>
          <w:sz w:val="26"/>
          <w:szCs w:val="26"/>
          <w:lang w:eastAsia="ru-RU"/>
        </w:rPr>
      </w:pPr>
    </w:p>
    <w:p w:rsidR="00ED3220" w:rsidRDefault="000575F7" w:rsidP="00ED3220">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ED3220">
        <w:rPr>
          <w:rFonts w:ascii="Times New Roman" w:eastAsia="Times New Roman" w:hAnsi="Times New Roman" w:cs="Times New Roman"/>
          <w:sz w:val="26"/>
          <w:szCs w:val="26"/>
          <w:lang w:eastAsia="ru-RU"/>
        </w:rPr>
        <w:t xml:space="preserve">. </w:t>
      </w:r>
      <w:r w:rsidR="004D4996" w:rsidRPr="004D4996">
        <w:rPr>
          <w:rFonts w:ascii="Times New Roman" w:eastAsia="Times New Roman" w:hAnsi="Times New Roman" w:cs="Times New Roman"/>
          <w:sz w:val="26"/>
          <w:szCs w:val="26"/>
          <w:lang w:eastAsia="ru-RU"/>
        </w:rPr>
        <w:t xml:space="preserve">Профилактические мероприятия осуществляются </w:t>
      </w:r>
      <w:r w:rsidR="00ED3220">
        <w:rPr>
          <w:rFonts w:ascii="Times New Roman" w:eastAsia="Times New Roman" w:hAnsi="Times New Roman" w:cs="Times New Roman"/>
          <w:sz w:val="26"/>
          <w:szCs w:val="26"/>
          <w:lang w:eastAsia="ru-RU"/>
        </w:rPr>
        <w:t>Уполномоченным органом</w:t>
      </w:r>
      <w:r w:rsidR="004D4996" w:rsidRPr="004D4996">
        <w:rPr>
          <w:rFonts w:ascii="Times New Roman" w:eastAsia="Times New Roman" w:hAnsi="Times New Roman" w:cs="Times New Roman"/>
          <w:sz w:val="26"/>
          <w:szCs w:val="26"/>
          <w:lang w:eastAsia="ru-RU"/>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ED3220" w:rsidRDefault="004D4996" w:rsidP="00ED322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 xml:space="preserve">При осуществлении </w:t>
      </w:r>
      <w:r w:rsidR="00ED3220">
        <w:rPr>
          <w:rFonts w:ascii="Times New Roman" w:eastAsia="Times New Roman" w:hAnsi="Times New Roman" w:cs="Times New Roman"/>
          <w:sz w:val="26"/>
          <w:szCs w:val="26"/>
          <w:lang w:eastAsia="ru-RU"/>
        </w:rPr>
        <w:t>муниципального земельного контроля</w:t>
      </w:r>
      <w:r w:rsidRPr="004D4996">
        <w:rPr>
          <w:rFonts w:ascii="Times New Roman" w:eastAsia="Times New Roman" w:hAnsi="Times New Roman" w:cs="Times New Roman"/>
          <w:sz w:val="26"/>
          <w:szCs w:val="26"/>
          <w:lang w:eastAsia="ru-RU"/>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ED3220" w:rsidRDefault="004D4996" w:rsidP="00ED322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ED3220" w:rsidRDefault="004D4996" w:rsidP="00ED322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w:t>
      </w:r>
      <w:r w:rsidR="00ED3220">
        <w:rPr>
          <w:rFonts w:ascii="Times New Roman" w:eastAsia="Times New Roman" w:hAnsi="Times New Roman" w:cs="Times New Roman"/>
          <w:sz w:val="26"/>
          <w:szCs w:val="26"/>
          <w:lang w:eastAsia="ru-RU"/>
        </w:rPr>
        <w:t xml:space="preserve">главе Лесозаводского </w:t>
      </w:r>
      <w:r w:rsidR="00ED3220">
        <w:rPr>
          <w:rFonts w:ascii="Times New Roman" w:eastAsia="Times New Roman" w:hAnsi="Times New Roman" w:cs="Times New Roman"/>
          <w:sz w:val="26"/>
          <w:szCs w:val="26"/>
          <w:lang w:eastAsia="ru-RU"/>
        </w:rPr>
        <w:lastRenderedPageBreak/>
        <w:t>городского округа</w:t>
      </w:r>
      <w:r w:rsidRPr="004D4996">
        <w:rPr>
          <w:rFonts w:ascii="Times New Roman" w:eastAsia="Times New Roman" w:hAnsi="Times New Roman" w:cs="Times New Roman"/>
          <w:sz w:val="26"/>
          <w:szCs w:val="26"/>
          <w:lang w:eastAsia="ru-RU"/>
        </w:rPr>
        <w:t xml:space="preserve"> для принятия решения о проведении контрольных (надзорных) мероприятий.</w:t>
      </w:r>
    </w:p>
    <w:p w:rsidR="00ED3220" w:rsidRDefault="000575F7" w:rsidP="00ED322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ED3220">
        <w:rPr>
          <w:rFonts w:ascii="Times New Roman" w:eastAsia="Times New Roman" w:hAnsi="Times New Roman" w:cs="Times New Roman"/>
          <w:sz w:val="26"/>
          <w:szCs w:val="26"/>
          <w:lang w:eastAsia="ru-RU"/>
        </w:rPr>
        <w:t xml:space="preserve">. </w:t>
      </w:r>
      <w:r w:rsidR="004D4996" w:rsidRPr="004D4996">
        <w:rPr>
          <w:rFonts w:ascii="Times New Roman" w:eastAsia="Times New Roman" w:hAnsi="Times New Roman" w:cs="Times New Roman"/>
          <w:sz w:val="26"/>
          <w:szCs w:val="26"/>
          <w:lang w:eastAsia="ru-RU"/>
        </w:rPr>
        <w:t xml:space="preserve">При осуществлении </w:t>
      </w:r>
      <w:r w:rsidR="00ED3220">
        <w:rPr>
          <w:rFonts w:ascii="Times New Roman" w:eastAsia="Times New Roman" w:hAnsi="Times New Roman" w:cs="Times New Roman"/>
          <w:sz w:val="26"/>
          <w:szCs w:val="26"/>
          <w:lang w:eastAsia="ru-RU"/>
        </w:rPr>
        <w:t>Уполномоченным органом</w:t>
      </w:r>
      <w:r w:rsidR="004D4996" w:rsidRPr="004D4996">
        <w:rPr>
          <w:rFonts w:ascii="Times New Roman" w:eastAsia="Times New Roman" w:hAnsi="Times New Roman" w:cs="Times New Roman"/>
          <w:sz w:val="26"/>
          <w:szCs w:val="26"/>
          <w:lang w:eastAsia="ru-RU"/>
        </w:rPr>
        <w:t xml:space="preserve"> </w:t>
      </w:r>
      <w:r w:rsidR="00ED3220">
        <w:rPr>
          <w:rFonts w:ascii="Times New Roman" w:eastAsia="Times New Roman" w:hAnsi="Times New Roman" w:cs="Times New Roman"/>
          <w:sz w:val="26"/>
          <w:szCs w:val="26"/>
          <w:lang w:eastAsia="ru-RU"/>
        </w:rPr>
        <w:t>муниципального земельного контроля</w:t>
      </w:r>
      <w:r w:rsidR="004D4996" w:rsidRPr="004D4996">
        <w:rPr>
          <w:rFonts w:ascii="Times New Roman" w:eastAsia="Times New Roman" w:hAnsi="Times New Roman" w:cs="Times New Roman"/>
          <w:sz w:val="26"/>
          <w:szCs w:val="26"/>
          <w:lang w:eastAsia="ru-RU"/>
        </w:rPr>
        <w:t xml:space="preserve"> могут проводиться следующие виды профилактических мероприятий:</w:t>
      </w:r>
    </w:p>
    <w:p w:rsidR="00ED3220" w:rsidRDefault="000575F7" w:rsidP="00ED322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4D4996" w:rsidRPr="004D4996">
        <w:rPr>
          <w:rFonts w:ascii="Times New Roman" w:eastAsia="Times New Roman" w:hAnsi="Times New Roman" w:cs="Times New Roman"/>
          <w:sz w:val="26"/>
          <w:szCs w:val="26"/>
          <w:lang w:eastAsia="ru-RU"/>
        </w:rPr>
        <w:t>информирование;</w:t>
      </w:r>
    </w:p>
    <w:p w:rsidR="00ED3220" w:rsidRDefault="000575F7" w:rsidP="00ED322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4D4996" w:rsidRPr="004D4996">
        <w:rPr>
          <w:rFonts w:ascii="Times New Roman" w:eastAsia="Times New Roman" w:hAnsi="Times New Roman" w:cs="Times New Roman"/>
          <w:sz w:val="26"/>
          <w:szCs w:val="26"/>
          <w:lang w:eastAsia="ru-RU"/>
        </w:rPr>
        <w:t>обобщение правоприменительной практики;</w:t>
      </w:r>
    </w:p>
    <w:p w:rsidR="00ED3220" w:rsidRDefault="000575F7" w:rsidP="00ED322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4D4996" w:rsidRPr="004D4996">
        <w:rPr>
          <w:rFonts w:ascii="Times New Roman" w:eastAsia="Times New Roman" w:hAnsi="Times New Roman" w:cs="Times New Roman"/>
          <w:sz w:val="26"/>
          <w:szCs w:val="26"/>
          <w:lang w:eastAsia="ru-RU"/>
        </w:rPr>
        <w:t>объявление предостережений;</w:t>
      </w:r>
    </w:p>
    <w:p w:rsidR="00ED3220" w:rsidRDefault="000575F7" w:rsidP="00ED322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w:t>
      </w:r>
      <w:r w:rsidR="004D4996" w:rsidRPr="004D4996">
        <w:rPr>
          <w:rFonts w:ascii="Times New Roman" w:eastAsia="Times New Roman" w:hAnsi="Times New Roman" w:cs="Times New Roman"/>
          <w:sz w:val="26"/>
          <w:szCs w:val="26"/>
          <w:lang w:eastAsia="ru-RU"/>
        </w:rPr>
        <w:t>консультирование;</w:t>
      </w:r>
    </w:p>
    <w:p w:rsidR="00ED3220" w:rsidRDefault="000575F7" w:rsidP="00ED3220">
      <w:pPr>
        <w:tabs>
          <w:tab w:val="left" w:pos="7020"/>
        </w:tabs>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w:t>
      </w:r>
      <w:r w:rsidR="00ED3220">
        <w:rPr>
          <w:rFonts w:ascii="Times New Roman" w:eastAsia="Times New Roman" w:hAnsi="Times New Roman" w:cs="Times New Roman"/>
          <w:sz w:val="26"/>
          <w:szCs w:val="26"/>
          <w:lang w:eastAsia="ru-RU"/>
        </w:rPr>
        <w:t>профилактический визит.</w:t>
      </w:r>
      <w:r w:rsidR="00ED3220">
        <w:rPr>
          <w:rFonts w:ascii="Times New Roman" w:eastAsia="Times New Roman" w:hAnsi="Times New Roman" w:cs="Times New Roman"/>
          <w:sz w:val="26"/>
          <w:szCs w:val="26"/>
          <w:lang w:eastAsia="ru-RU"/>
        </w:rPr>
        <w:tab/>
      </w:r>
    </w:p>
    <w:p w:rsidR="00ED3220" w:rsidRDefault="000575F7" w:rsidP="00ED322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ED3220">
        <w:rPr>
          <w:rFonts w:ascii="Times New Roman" w:eastAsia="Times New Roman" w:hAnsi="Times New Roman" w:cs="Times New Roman"/>
          <w:sz w:val="26"/>
          <w:szCs w:val="26"/>
          <w:lang w:eastAsia="ru-RU"/>
        </w:rPr>
        <w:t xml:space="preserve">. </w:t>
      </w:r>
      <w:r w:rsidR="004D4996" w:rsidRPr="004D4996">
        <w:rPr>
          <w:rFonts w:ascii="Times New Roman" w:eastAsia="Times New Roman" w:hAnsi="Times New Roman" w:cs="Times New Roman"/>
          <w:sz w:val="26"/>
          <w:szCs w:val="26"/>
          <w:lang w:eastAsia="ru-RU"/>
        </w:rPr>
        <w:t xml:space="preserve">Информирование осуществляется </w:t>
      </w:r>
      <w:r w:rsidR="00ED3220">
        <w:rPr>
          <w:rFonts w:ascii="Times New Roman" w:eastAsia="Times New Roman" w:hAnsi="Times New Roman" w:cs="Times New Roman"/>
          <w:sz w:val="26"/>
          <w:szCs w:val="26"/>
          <w:lang w:eastAsia="ru-RU"/>
        </w:rPr>
        <w:t>Уполномоченным органом</w:t>
      </w:r>
      <w:r w:rsidR="004D4996" w:rsidRPr="004D4996">
        <w:rPr>
          <w:rFonts w:ascii="Times New Roman" w:eastAsia="Times New Roman" w:hAnsi="Times New Roman" w:cs="Times New Roman"/>
          <w:sz w:val="26"/>
          <w:szCs w:val="26"/>
          <w:lang w:eastAsia="ru-RU"/>
        </w:rPr>
        <w:t xml:space="preserve"> по вопросам соблюдения обязательных требований посредством размещения соответствующих сведений на официальном сайте </w:t>
      </w:r>
      <w:r w:rsidR="00ED3220">
        <w:rPr>
          <w:rFonts w:ascii="Times New Roman" w:eastAsia="Times New Roman" w:hAnsi="Times New Roman" w:cs="Times New Roman"/>
          <w:sz w:val="26"/>
          <w:szCs w:val="26"/>
          <w:lang w:eastAsia="ru-RU"/>
        </w:rPr>
        <w:t>Лесозаводского городского округа</w:t>
      </w:r>
      <w:r w:rsidR="004D4996" w:rsidRPr="004D4996">
        <w:rPr>
          <w:rFonts w:ascii="Times New Roman" w:eastAsia="Times New Roman" w:hAnsi="Times New Roman" w:cs="Times New Roman"/>
          <w:sz w:val="26"/>
          <w:szCs w:val="26"/>
          <w:lang w:eastAsia="ru-RU"/>
        </w:rPr>
        <w:t xml:space="preserve"> в информационно-телекоммуникационной сети "Интернет" (далее - сеть "Интернет") и средствах массовой информации.</w:t>
      </w:r>
    </w:p>
    <w:p w:rsidR="00590367" w:rsidRDefault="00ED3220"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Уполномоченный орган обязан</w:t>
      </w:r>
      <w:r w:rsidR="004D4996" w:rsidRPr="004D4996">
        <w:rPr>
          <w:rFonts w:ascii="Times New Roman" w:eastAsia="Times New Roman" w:hAnsi="Times New Roman" w:cs="Times New Roman"/>
          <w:sz w:val="26"/>
          <w:szCs w:val="26"/>
          <w:lang w:eastAsia="ru-RU"/>
        </w:rPr>
        <w:t xml:space="preserve"> размещать и поддерживать в актуальном </w:t>
      </w:r>
      <w:r w:rsidR="004D4996" w:rsidRPr="00ED3220">
        <w:rPr>
          <w:rFonts w:ascii="Times New Roman" w:eastAsia="Times New Roman" w:hAnsi="Times New Roman" w:cs="Times New Roman"/>
          <w:sz w:val="26"/>
          <w:szCs w:val="26"/>
          <w:lang w:eastAsia="ru-RU"/>
        </w:rPr>
        <w:t xml:space="preserve">состоянии на официальном сайте в сети "Интернет" сведения, предусмотренные </w:t>
      </w:r>
      <w:r w:rsidRPr="00ED3220">
        <w:rPr>
          <w:rFonts w:ascii="Times New Roman" w:hAnsi="Times New Roman" w:cs="Times New Roman"/>
          <w:sz w:val="26"/>
          <w:szCs w:val="26"/>
        </w:rPr>
        <w:t xml:space="preserve">частью 3 статьи 46 </w:t>
      </w:r>
      <w:r w:rsidR="004D4996" w:rsidRPr="00ED3220">
        <w:rPr>
          <w:rFonts w:ascii="Times New Roman" w:eastAsia="Times New Roman" w:hAnsi="Times New Roman" w:cs="Times New Roman"/>
          <w:sz w:val="26"/>
          <w:szCs w:val="26"/>
          <w:lang w:eastAsia="ru-RU"/>
        </w:rPr>
        <w:t xml:space="preserve">Федерального закона </w:t>
      </w:r>
      <w:r w:rsidR="000575F7">
        <w:rPr>
          <w:rFonts w:ascii="Times New Roman" w:eastAsia="Times New Roman" w:hAnsi="Times New Roman" w:cs="Times New Roman"/>
          <w:sz w:val="26"/>
          <w:szCs w:val="26"/>
          <w:lang w:eastAsia="ru-RU"/>
        </w:rPr>
        <w:t xml:space="preserve">№ </w:t>
      </w:r>
      <w:r w:rsidRPr="00ED3220">
        <w:rPr>
          <w:rFonts w:ascii="Times New Roman" w:eastAsia="Times New Roman" w:hAnsi="Times New Roman" w:cs="Times New Roman"/>
          <w:sz w:val="26"/>
          <w:szCs w:val="26"/>
          <w:lang w:eastAsia="ru-RU"/>
        </w:rPr>
        <w:t>248-ФЗ.</w:t>
      </w:r>
    </w:p>
    <w:p w:rsidR="00590367" w:rsidRDefault="000575F7"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590367">
        <w:rPr>
          <w:rFonts w:ascii="Times New Roman" w:eastAsia="Times New Roman" w:hAnsi="Times New Roman" w:cs="Times New Roman"/>
          <w:sz w:val="26"/>
          <w:szCs w:val="26"/>
          <w:lang w:eastAsia="ru-RU"/>
        </w:rPr>
        <w:t xml:space="preserve">. </w:t>
      </w:r>
      <w:r w:rsidR="004D4996" w:rsidRPr="004D4996">
        <w:rPr>
          <w:rFonts w:ascii="Times New Roman" w:eastAsia="Times New Roman" w:hAnsi="Times New Roman" w:cs="Times New Roman"/>
          <w:sz w:val="26"/>
          <w:szCs w:val="26"/>
          <w:lang w:eastAsia="ru-RU"/>
        </w:rPr>
        <w:t xml:space="preserve">Обобщение правоприменительной практики осуществляется </w:t>
      </w:r>
      <w:r w:rsidR="00ED3220">
        <w:rPr>
          <w:rFonts w:ascii="Times New Roman" w:eastAsia="Times New Roman" w:hAnsi="Times New Roman" w:cs="Times New Roman"/>
          <w:sz w:val="26"/>
          <w:szCs w:val="26"/>
          <w:lang w:eastAsia="ru-RU"/>
        </w:rPr>
        <w:t>Уполномоченным органом</w:t>
      </w:r>
      <w:r w:rsidR="004D4996" w:rsidRPr="004D4996">
        <w:rPr>
          <w:rFonts w:ascii="Times New Roman" w:eastAsia="Times New Roman" w:hAnsi="Times New Roman" w:cs="Times New Roman"/>
          <w:sz w:val="26"/>
          <w:szCs w:val="26"/>
          <w:lang w:eastAsia="ru-RU"/>
        </w:rPr>
        <w:t xml:space="preserve"> посредством сбора и анализа данных о проведенных контрольных (надзорных) мероприятиях и их результатах.</w:t>
      </w:r>
    </w:p>
    <w:p w:rsidR="00590367" w:rsidRDefault="004D4996"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 xml:space="preserve">По итогам обобщения правоприменительной практики </w:t>
      </w:r>
      <w:r w:rsidR="00590367">
        <w:rPr>
          <w:rFonts w:ascii="Times New Roman" w:eastAsia="Times New Roman" w:hAnsi="Times New Roman" w:cs="Times New Roman"/>
          <w:sz w:val="26"/>
          <w:szCs w:val="26"/>
          <w:lang w:eastAsia="ru-RU"/>
        </w:rPr>
        <w:t>Уполномоченным органом</w:t>
      </w:r>
      <w:r w:rsidRPr="004D4996">
        <w:rPr>
          <w:rFonts w:ascii="Times New Roman" w:eastAsia="Times New Roman" w:hAnsi="Times New Roman" w:cs="Times New Roman"/>
          <w:sz w:val="26"/>
          <w:szCs w:val="26"/>
          <w:lang w:eastAsia="ru-RU"/>
        </w:rPr>
        <w:t xml:space="preserve"> ежегодно готовятся доклады, содержащие результаты обобщения правоприменительной практики по осуществлению </w:t>
      </w:r>
      <w:r w:rsidR="00590367">
        <w:rPr>
          <w:rFonts w:ascii="Times New Roman" w:eastAsia="Times New Roman" w:hAnsi="Times New Roman" w:cs="Times New Roman"/>
          <w:sz w:val="26"/>
          <w:szCs w:val="26"/>
          <w:lang w:eastAsia="ru-RU"/>
        </w:rPr>
        <w:t>муниципального контроля</w:t>
      </w:r>
      <w:r w:rsidRPr="004D4996">
        <w:rPr>
          <w:rFonts w:ascii="Times New Roman" w:eastAsia="Times New Roman" w:hAnsi="Times New Roman" w:cs="Times New Roman"/>
          <w:sz w:val="26"/>
          <w:szCs w:val="26"/>
          <w:lang w:eastAsia="ru-RU"/>
        </w:rPr>
        <w:t>, которые утверждаются и размещаются в срок до 1 июля года, следующего за отчетным</w:t>
      </w:r>
      <w:r w:rsidR="00590367">
        <w:rPr>
          <w:rFonts w:ascii="Times New Roman" w:eastAsia="Times New Roman" w:hAnsi="Times New Roman" w:cs="Times New Roman"/>
          <w:sz w:val="26"/>
          <w:szCs w:val="26"/>
          <w:lang w:eastAsia="ru-RU"/>
        </w:rPr>
        <w:t xml:space="preserve"> годом, на официальном сайте</w:t>
      </w:r>
      <w:r w:rsidRPr="004D4996">
        <w:rPr>
          <w:rFonts w:ascii="Times New Roman" w:eastAsia="Times New Roman" w:hAnsi="Times New Roman" w:cs="Times New Roman"/>
          <w:sz w:val="26"/>
          <w:szCs w:val="26"/>
          <w:lang w:eastAsia="ru-RU"/>
        </w:rPr>
        <w:t xml:space="preserve"> </w:t>
      </w:r>
      <w:r w:rsidR="00590367">
        <w:rPr>
          <w:rFonts w:ascii="Times New Roman" w:eastAsia="Times New Roman" w:hAnsi="Times New Roman" w:cs="Times New Roman"/>
          <w:sz w:val="26"/>
          <w:szCs w:val="26"/>
          <w:lang w:eastAsia="ru-RU"/>
        </w:rPr>
        <w:t>Лесозаводского городского округа</w:t>
      </w:r>
      <w:r w:rsidRPr="004D4996">
        <w:rPr>
          <w:rFonts w:ascii="Times New Roman" w:eastAsia="Times New Roman" w:hAnsi="Times New Roman" w:cs="Times New Roman"/>
          <w:sz w:val="26"/>
          <w:szCs w:val="26"/>
          <w:lang w:eastAsia="ru-RU"/>
        </w:rPr>
        <w:t xml:space="preserve"> в сети "Интернет".</w:t>
      </w:r>
    </w:p>
    <w:p w:rsidR="00590367" w:rsidRDefault="000575F7"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590367">
        <w:rPr>
          <w:rFonts w:ascii="Times New Roman" w:eastAsia="Times New Roman" w:hAnsi="Times New Roman" w:cs="Times New Roman"/>
          <w:sz w:val="26"/>
          <w:szCs w:val="26"/>
          <w:lang w:eastAsia="ru-RU"/>
        </w:rPr>
        <w:t xml:space="preserve">. </w:t>
      </w:r>
      <w:r w:rsidR="004D4996" w:rsidRPr="004D4996">
        <w:rPr>
          <w:rFonts w:ascii="Times New Roman" w:eastAsia="Times New Roman" w:hAnsi="Times New Roman" w:cs="Times New Roman"/>
          <w:sz w:val="26"/>
          <w:szCs w:val="26"/>
          <w:lang w:eastAsia="ru-RU"/>
        </w:rPr>
        <w:t xml:space="preserve">Предостережение о недопустимости нарушения обязательных требований (далее - предостережение) объявляется контролируемому лицу в случае наличия у </w:t>
      </w:r>
      <w:r w:rsidR="00590367">
        <w:rPr>
          <w:rFonts w:ascii="Times New Roman" w:eastAsia="Times New Roman" w:hAnsi="Times New Roman" w:cs="Times New Roman"/>
          <w:sz w:val="26"/>
          <w:szCs w:val="26"/>
          <w:lang w:eastAsia="ru-RU"/>
        </w:rPr>
        <w:t>Уполномоченного органа</w:t>
      </w:r>
      <w:r w:rsidR="004D4996" w:rsidRPr="004D4996">
        <w:rPr>
          <w:rFonts w:ascii="Times New Roman" w:eastAsia="Times New Roman" w:hAnsi="Times New Roman" w:cs="Times New Roman"/>
          <w:sz w:val="26"/>
          <w:szCs w:val="26"/>
          <w:lang w:eastAsia="ru-RU"/>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w:t>
      </w:r>
      <w:r w:rsidR="00590367">
        <w:rPr>
          <w:rFonts w:ascii="Times New Roman" w:eastAsia="Times New Roman" w:hAnsi="Times New Roman" w:cs="Times New Roman"/>
          <w:sz w:val="26"/>
          <w:szCs w:val="26"/>
          <w:lang w:eastAsia="ru-RU"/>
        </w:rPr>
        <w:t>главой Лесозаводского городского округа (заместителем главы</w:t>
      </w:r>
      <w:r w:rsidR="004D4996" w:rsidRPr="004D4996">
        <w:rPr>
          <w:rFonts w:ascii="Times New Roman" w:eastAsia="Times New Roman" w:hAnsi="Times New Roman" w:cs="Times New Roman"/>
          <w:sz w:val="26"/>
          <w:szCs w:val="26"/>
          <w:lang w:eastAsia="ru-RU"/>
        </w:rPr>
        <w:t xml:space="preserve">) </w:t>
      </w:r>
      <w:r w:rsidR="00590367">
        <w:rPr>
          <w:rFonts w:ascii="Times New Roman" w:eastAsia="Times New Roman" w:hAnsi="Times New Roman" w:cs="Times New Roman"/>
          <w:sz w:val="26"/>
          <w:szCs w:val="26"/>
          <w:lang w:eastAsia="ru-RU"/>
        </w:rPr>
        <w:t>Уполномоченного органа</w:t>
      </w:r>
      <w:r w:rsidR="004D4996" w:rsidRPr="004D4996">
        <w:rPr>
          <w:rFonts w:ascii="Times New Roman" w:eastAsia="Times New Roman" w:hAnsi="Times New Roman" w:cs="Times New Roman"/>
          <w:sz w:val="26"/>
          <w:szCs w:val="26"/>
          <w:lang w:eastAsia="ru-RU"/>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590367" w:rsidRDefault="004D4996"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Объявляемые предостережения регистрируются в журнале учета предостережений с присвоением регистрационного номера.</w:t>
      </w:r>
    </w:p>
    <w:p w:rsidR="00590367" w:rsidRDefault="004D4996"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 xml:space="preserve">В случае объявления </w:t>
      </w:r>
      <w:r w:rsidR="00590367">
        <w:rPr>
          <w:rFonts w:ascii="Times New Roman" w:eastAsia="Times New Roman" w:hAnsi="Times New Roman" w:cs="Times New Roman"/>
          <w:sz w:val="26"/>
          <w:szCs w:val="26"/>
          <w:lang w:eastAsia="ru-RU"/>
        </w:rPr>
        <w:t>Уполномоченным органом</w:t>
      </w:r>
      <w:r w:rsidRPr="004D4996">
        <w:rPr>
          <w:rFonts w:ascii="Times New Roman" w:eastAsia="Times New Roman" w:hAnsi="Times New Roman" w:cs="Times New Roman"/>
          <w:sz w:val="26"/>
          <w:szCs w:val="26"/>
          <w:lang w:eastAsia="ru-RU"/>
        </w:rPr>
        <w:t xml:space="preserve">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w:t>
      </w:r>
      <w:r w:rsidR="00590367">
        <w:rPr>
          <w:rFonts w:ascii="Times New Roman" w:eastAsia="Times New Roman" w:hAnsi="Times New Roman" w:cs="Times New Roman"/>
          <w:sz w:val="26"/>
          <w:szCs w:val="26"/>
          <w:lang w:eastAsia="ru-RU"/>
        </w:rPr>
        <w:t>Уполномоченным органом</w:t>
      </w:r>
      <w:r w:rsidRPr="004D4996">
        <w:rPr>
          <w:rFonts w:ascii="Times New Roman" w:eastAsia="Times New Roman" w:hAnsi="Times New Roman" w:cs="Times New Roman"/>
          <w:sz w:val="26"/>
          <w:szCs w:val="26"/>
          <w:lang w:eastAsia="ru-RU"/>
        </w:rPr>
        <w:t xml:space="preserve">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590367" w:rsidRDefault="004D4996"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 xml:space="preserve">В случае принятия представленных в возражении контролируемого лица доводов </w:t>
      </w:r>
      <w:r w:rsidR="00590367">
        <w:rPr>
          <w:rFonts w:ascii="Times New Roman" w:eastAsia="Times New Roman" w:hAnsi="Times New Roman" w:cs="Times New Roman"/>
          <w:sz w:val="26"/>
          <w:szCs w:val="26"/>
          <w:lang w:eastAsia="ru-RU"/>
        </w:rPr>
        <w:t>глава Лесозаводского городского округа (заместитель главы</w:t>
      </w:r>
      <w:r w:rsidRPr="004D4996">
        <w:rPr>
          <w:rFonts w:ascii="Times New Roman" w:eastAsia="Times New Roman" w:hAnsi="Times New Roman" w:cs="Times New Roman"/>
          <w:sz w:val="26"/>
          <w:szCs w:val="26"/>
          <w:lang w:eastAsia="ru-RU"/>
        </w:rPr>
        <w:t xml:space="preserve">) </w:t>
      </w:r>
      <w:r w:rsidR="00590367">
        <w:rPr>
          <w:rFonts w:ascii="Times New Roman" w:eastAsia="Times New Roman" w:hAnsi="Times New Roman" w:cs="Times New Roman"/>
          <w:sz w:val="26"/>
          <w:szCs w:val="26"/>
          <w:lang w:eastAsia="ru-RU"/>
        </w:rPr>
        <w:t>Уполномоченного органа</w:t>
      </w:r>
      <w:r w:rsidRPr="004D4996">
        <w:rPr>
          <w:rFonts w:ascii="Times New Roman" w:eastAsia="Times New Roman" w:hAnsi="Times New Roman" w:cs="Times New Roman"/>
          <w:sz w:val="26"/>
          <w:szCs w:val="26"/>
          <w:lang w:eastAsia="ru-RU"/>
        </w:rPr>
        <w:t xml:space="preserve"> аннулирует направленное ранее предостережение с </w:t>
      </w:r>
      <w:r w:rsidRPr="004D4996">
        <w:rPr>
          <w:rFonts w:ascii="Times New Roman" w:eastAsia="Times New Roman" w:hAnsi="Times New Roman" w:cs="Times New Roman"/>
          <w:sz w:val="26"/>
          <w:szCs w:val="26"/>
          <w:lang w:eastAsia="ru-RU"/>
        </w:rPr>
        <w:lastRenderedPageBreak/>
        <w:t>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590367" w:rsidRDefault="004D4996"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590367" w:rsidRDefault="000575F7"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590367">
        <w:rPr>
          <w:rFonts w:ascii="Times New Roman" w:eastAsia="Times New Roman" w:hAnsi="Times New Roman" w:cs="Times New Roman"/>
          <w:sz w:val="26"/>
          <w:szCs w:val="26"/>
          <w:lang w:eastAsia="ru-RU"/>
        </w:rPr>
        <w:t xml:space="preserve">. </w:t>
      </w:r>
      <w:r w:rsidR="004D4996" w:rsidRPr="004D4996">
        <w:rPr>
          <w:rFonts w:ascii="Times New Roman" w:eastAsia="Times New Roman" w:hAnsi="Times New Roman" w:cs="Times New Roman"/>
          <w:sz w:val="26"/>
          <w:szCs w:val="26"/>
          <w:lang w:eastAsia="ru-RU"/>
        </w:rPr>
        <w:t xml:space="preserve">Консультирование контролируемых лиц осуществляется должностным лицом </w:t>
      </w:r>
      <w:r w:rsidR="00590367">
        <w:rPr>
          <w:rFonts w:ascii="Times New Roman" w:eastAsia="Times New Roman" w:hAnsi="Times New Roman" w:cs="Times New Roman"/>
          <w:sz w:val="26"/>
          <w:szCs w:val="26"/>
          <w:lang w:eastAsia="ru-RU"/>
        </w:rPr>
        <w:t>Уполномоченного органа</w:t>
      </w:r>
      <w:r w:rsidR="004D4996" w:rsidRPr="004D4996">
        <w:rPr>
          <w:rFonts w:ascii="Times New Roman" w:eastAsia="Times New Roman" w:hAnsi="Times New Roman" w:cs="Times New Roman"/>
          <w:sz w:val="26"/>
          <w:szCs w:val="26"/>
          <w:lang w:eastAsia="ru-RU"/>
        </w:rPr>
        <w:t xml:space="preserve"> по телефону, посредством 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rsidR="00590367" w:rsidRDefault="004D4996"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 xml:space="preserve">Личный прием граждан проводится </w:t>
      </w:r>
      <w:r w:rsidR="00590367">
        <w:rPr>
          <w:rFonts w:ascii="Times New Roman" w:eastAsia="Times New Roman" w:hAnsi="Times New Roman" w:cs="Times New Roman"/>
          <w:sz w:val="26"/>
          <w:szCs w:val="26"/>
          <w:lang w:eastAsia="ru-RU"/>
        </w:rPr>
        <w:t>главой Лесозаводского городского округа</w:t>
      </w:r>
      <w:r w:rsidRPr="004D4996">
        <w:rPr>
          <w:rFonts w:ascii="Times New Roman" w:eastAsia="Times New Roman" w:hAnsi="Times New Roman" w:cs="Times New Roman"/>
          <w:sz w:val="26"/>
          <w:szCs w:val="26"/>
          <w:lang w:eastAsia="ru-RU"/>
        </w:rPr>
        <w:t xml:space="preserve"> (его заместителями), </w:t>
      </w:r>
      <w:r w:rsidR="00590367">
        <w:rPr>
          <w:rFonts w:ascii="Times New Roman" w:eastAsia="Times New Roman" w:hAnsi="Times New Roman" w:cs="Times New Roman"/>
          <w:sz w:val="26"/>
          <w:szCs w:val="26"/>
          <w:lang w:eastAsia="ru-RU"/>
        </w:rPr>
        <w:t>начальником Управления имущественных отношений администрации Лесозаводского городского округа</w:t>
      </w:r>
      <w:r w:rsidRPr="004D4996">
        <w:rPr>
          <w:rFonts w:ascii="Times New Roman" w:eastAsia="Times New Roman" w:hAnsi="Times New Roman" w:cs="Times New Roman"/>
          <w:sz w:val="26"/>
          <w:szCs w:val="26"/>
          <w:lang w:eastAsia="ru-RU"/>
        </w:rPr>
        <w:t xml:space="preserve">, </w:t>
      </w:r>
      <w:r w:rsidR="00590367">
        <w:rPr>
          <w:rFonts w:ascii="Times New Roman" w:eastAsia="Times New Roman" w:hAnsi="Times New Roman" w:cs="Times New Roman"/>
          <w:sz w:val="26"/>
          <w:szCs w:val="26"/>
          <w:lang w:eastAsia="ru-RU"/>
        </w:rPr>
        <w:t>начальником отдела землепользования Управления имущественных отношений администрации Лесозаводского городского округа</w:t>
      </w:r>
      <w:r w:rsidRPr="004D4996">
        <w:rPr>
          <w:rFonts w:ascii="Times New Roman" w:eastAsia="Times New Roman" w:hAnsi="Times New Roman" w:cs="Times New Roman"/>
          <w:sz w:val="26"/>
          <w:szCs w:val="26"/>
          <w:lang w:eastAsia="ru-RU"/>
        </w:rPr>
        <w:t xml:space="preserve">. Информация о месте приема, а также об установленных для приема днях и часах размещается на официальном сайте </w:t>
      </w:r>
      <w:r w:rsidR="00590367">
        <w:rPr>
          <w:rFonts w:ascii="Times New Roman" w:eastAsia="Times New Roman" w:hAnsi="Times New Roman" w:cs="Times New Roman"/>
          <w:sz w:val="26"/>
          <w:szCs w:val="26"/>
          <w:lang w:eastAsia="ru-RU"/>
        </w:rPr>
        <w:t>Лесозаводского городского округа</w:t>
      </w:r>
      <w:r w:rsidRPr="004D4996">
        <w:rPr>
          <w:rFonts w:ascii="Times New Roman" w:eastAsia="Times New Roman" w:hAnsi="Times New Roman" w:cs="Times New Roman"/>
          <w:sz w:val="26"/>
          <w:szCs w:val="26"/>
          <w:lang w:eastAsia="ru-RU"/>
        </w:rPr>
        <w:t xml:space="preserve"> в сети "Интернет".</w:t>
      </w:r>
    </w:p>
    <w:p w:rsidR="00590367" w:rsidRDefault="000575F7"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590367">
        <w:rPr>
          <w:rFonts w:ascii="Times New Roman" w:eastAsia="Times New Roman" w:hAnsi="Times New Roman" w:cs="Times New Roman"/>
          <w:sz w:val="26"/>
          <w:szCs w:val="26"/>
          <w:lang w:eastAsia="ru-RU"/>
        </w:rPr>
        <w:t xml:space="preserve">. </w:t>
      </w:r>
      <w:r w:rsidR="004D4996" w:rsidRPr="004D4996">
        <w:rPr>
          <w:rFonts w:ascii="Times New Roman" w:eastAsia="Times New Roman" w:hAnsi="Times New Roman" w:cs="Times New Roman"/>
          <w:sz w:val="26"/>
          <w:szCs w:val="26"/>
          <w:lang w:eastAsia="ru-RU"/>
        </w:rPr>
        <w:t>Консультирование осуществляется в устной или письменной форме по следующим вопросам:</w:t>
      </w:r>
    </w:p>
    <w:p w:rsidR="00590367" w:rsidRDefault="000575F7"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4D4996" w:rsidRPr="004D4996">
        <w:rPr>
          <w:rFonts w:ascii="Times New Roman" w:eastAsia="Times New Roman" w:hAnsi="Times New Roman" w:cs="Times New Roman"/>
          <w:sz w:val="26"/>
          <w:szCs w:val="26"/>
          <w:lang w:eastAsia="ru-RU"/>
        </w:rPr>
        <w:t xml:space="preserve">) организация и осуществление </w:t>
      </w:r>
      <w:r w:rsidR="00590367">
        <w:rPr>
          <w:rFonts w:ascii="Times New Roman" w:eastAsia="Times New Roman" w:hAnsi="Times New Roman" w:cs="Times New Roman"/>
          <w:sz w:val="26"/>
          <w:szCs w:val="26"/>
          <w:lang w:eastAsia="ru-RU"/>
        </w:rPr>
        <w:t>муниципального земельного контроля</w:t>
      </w:r>
      <w:r w:rsidR="004D4996" w:rsidRPr="004D4996">
        <w:rPr>
          <w:rFonts w:ascii="Times New Roman" w:eastAsia="Times New Roman" w:hAnsi="Times New Roman" w:cs="Times New Roman"/>
          <w:sz w:val="26"/>
          <w:szCs w:val="26"/>
          <w:lang w:eastAsia="ru-RU"/>
        </w:rPr>
        <w:t>;</w:t>
      </w:r>
    </w:p>
    <w:p w:rsidR="00590367" w:rsidRDefault="000575F7"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4D4996" w:rsidRPr="004D4996">
        <w:rPr>
          <w:rFonts w:ascii="Times New Roman" w:eastAsia="Times New Roman" w:hAnsi="Times New Roman" w:cs="Times New Roman"/>
          <w:sz w:val="26"/>
          <w:szCs w:val="26"/>
          <w:lang w:eastAsia="ru-RU"/>
        </w:rPr>
        <w:t>) порядок осуществления контрольных (надзорных) мероприятий, установленных настоящим Положением;</w:t>
      </w:r>
    </w:p>
    <w:p w:rsidR="00590367" w:rsidRDefault="000575F7"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4D4996" w:rsidRPr="004D4996">
        <w:rPr>
          <w:rFonts w:ascii="Times New Roman" w:eastAsia="Times New Roman" w:hAnsi="Times New Roman" w:cs="Times New Roman"/>
          <w:sz w:val="26"/>
          <w:szCs w:val="26"/>
          <w:lang w:eastAsia="ru-RU"/>
        </w:rPr>
        <w:t xml:space="preserve">) порядок обжалования действий (бездействия) должностных лиц </w:t>
      </w:r>
      <w:r w:rsidR="00590367">
        <w:rPr>
          <w:rFonts w:ascii="Times New Roman" w:eastAsia="Times New Roman" w:hAnsi="Times New Roman" w:cs="Times New Roman"/>
          <w:sz w:val="26"/>
          <w:szCs w:val="26"/>
          <w:lang w:eastAsia="ru-RU"/>
        </w:rPr>
        <w:t>Уполномоченного органа</w:t>
      </w:r>
      <w:r w:rsidR="004D4996" w:rsidRPr="004D4996">
        <w:rPr>
          <w:rFonts w:ascii="Times New Roman" w:eastAsia="Times New Roman" w:hAnsi="Times New Roman" w:cs="Times New Roman"/>
          <w:sz w:val="26"/>
          <w:szCs w:val="26"/>
          <w:lang w:eastAsia="ru-RU"/>
        </w:rPr>
        <w:t>;</w:t>
      </w:r>
    </w:p>
    <w:p w:rsidR="00590367" w:rsidRDefault="000575F7"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4D4996" w:rsidRPr="004D4996">
        <w:rPr>
          <w:rFonts w:ascii="Times New Roman" w:eastAsia="Times New Roman" w:hAnsi="Times New Roman" w:cs="Times New Roman"/>
          <w:sz w:val="26"/>
          <w:szCs w:val="26"/>
          <w:lang w:eastAsia="ru-RU"/>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590367">
        <w:rPr>
          <w:rFonts w:ascii="Times New Roman" w:eastAsia="Times New Roman" w:hAnsi="Times New Roman" w:cs="Times New Roman"/>
          <w:sz w:val="26"/>
          <w:szCs w:val="26"/>
          <w:lang w:eastAsia="ru-RU"/>
        </w:rPr>
        <w:t>Уполномоченным органом</w:t>
      </w:r>
      <w:r w:rsidR="004D4996" w:rsidRPr="004D4996">
        <w:rPr>
          <w:rFonts w:ascii="Times New Roman" w:eastAsia="Times New Roman" w:hAnsi="Times New Roman" w:cs="Times New Roman"/>
          <w:sz w:val="26"/>
          <w:szCs w:val="26"/>
          <w:lang w:eastAsia="ru-RU"/>
        </w:rPr>
        <w:t xml:space="preserve"> в рамках контрольных (надзорных) мероприятий.</w:t>
      </w:r>
    </w:p>
    <w:p w:rsidR="00590367" w:rsidRDefault="000575F7"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590367">
        <w:rPr>
          <w:rFonts w:ascii="Times New Roman" w:eastAsia="Times New Roman" w:hAnsi="Times New Roman" w:cs="Times New Roman"/>
          <w:sz w:val="26"/>
          <w:szCs w:val="26"/>
          <w:lang w:eastAsia="ru-RU"/>
        </w:rPr>
        <w:t xml:space="preserve">. </w:t>
      </w:r>
      <w:r w:rsidR="004D4996" w:rsidRPr="004D4996">
        <w:rPr>
          <w:rFonts w:ascii="Times New Roman" w:eastAsia="Times New Roman" w:hAnsi="Times New Roman" w:cs="Times New Roman"/>
          <w:sz w:val="26"/>
          <w:szCs w:val="26"/>
          <w:lang w:eastAsia="ru-RU"/>
        </w:rPr>
        <w:t>Консультирование в письменной форме осуществляется должностным лицом в следующих случаях:</w:t>
      </w:r>
    </w:p>
    <w:p w:rsidR="00590367" w:rsidRDefault="000575F7"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4D4996" w:rsidRPr="004D4996">
        <w:rPr>
          <w:rFonts w:ascii="Times New Roman" w:eastAsia="Times New Roman" w:hAnsi="Times New Roman" w:cs="Times New Roman"/>
          <w:sz w:val="26"/>
          <w:szCs w:val="26"/>
          <w:lang w:eastAsia="ru-RU"/>
        </w:rPr>
        <w:t>) контролируемым лицом представлен письменный запрос о представлении письменного ответа по вопросам консультирования;</w:t>
      </w:r>
    </w:p>
    <w:p w:rsidR="00590367" w:rsidRDefault="000575F7"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4D4996" w:rsidRPr="004D4996">
        <w:rPr>
          <w:rFonts w:ascii="Times New Roman" w:eastAsia="Times New Roman" w:hAnsi="Times New Roman" w:cs="Times New Roman"/>
          <w:sz w:val="26"/>
          <w:szCs w:val="26"/>
          <w:lang w:eastAsia="ru-RU"/>
        </w:rPr>
        <w:t>) за время консультирования предоставить ответ на поставленные вопросы невозможно;</w:t>
      </w:r>
    </w:p>
    <w:p w:rsidR="00590367" w:rsidRDefault="000575F7"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4D4996" w:rsidRPr="004D4996">
        <w:rPr>
          <w:rFonts w:ascii="Times New Roman" w:eastAsia="Times New Roman" w:hAnsi="Times New Roman" w:cs="Times New Roman"/>
          <w:sz w:val="26"/>
          <w:szCs w:val="26"/>
          <w:lang w:eastAsia="ru-RU"/>
        </w:rPr>
        <w:t>) ответ на поставленные вопросы требует дополнительного запроса сведений.</w:t>
      </w:r>
    </w:p>
    <w:p w:rsidR="00590367" w:rsidRDefault="000575F7"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590367">
        <w:rPr>
          <w:rFonts w:ascii="Times New Roman" w:eastAsia="Times New Roman" w:hAnsi="Times New Roman" w:cs="Times New Roman"/>
          <w:sz w:val="26"/>
          <w:szCs w:val="26"/>
          <w:lang w:eastAsia="ru-RU"/>
        </w:rPr>
        <w:t xml:space="preserve">. </w:t>
      </w:r>
      <w:r w:rsidR="004D4996" w:rsidRPr="004D4996">
        <w:rPr>
          <w:rFonts w:ascii="Times New Roman" w:eastAsia="Times New Roman" w:hAnsi="Times New Roman" w:cs="Times New Roman"/>
          <w:sz w:val="26"/>
          <w:szCs w:val="26"/>
          <w:lang w:eastAsia="ru-RU"/>
        </w:rPr>
        <w:t xml:space="preserve">При осуществлении консультирования должностное лицо </w:t>
      </w:r>
      <w:r w:rsidR="00F4015D">
        <w:rPr>
          <w:rFonts w:ascii="Times New Roman" w:eastAsia="Times New Roman" w:hAnsi="Times New Roman" w:cs="Times New Roman"/>
          <w:sz w:val="26"/>
          <w:szCs w:val="26"/>
          <w:lang w:eastAsia="ru-RU"/>
        </w:rPr>
        <w:t>Уполномоченного органа</w:t>
      </w:r>
      <w:r w:rsidR="004D4996" w:rsidRPr="004D4996">
        <w:rPr>
          <w:rFonts w:ascii="Times New Roman" w:eastAsia="Times New Roman" w:hAnsi="Times New Roman" w:cs="Times New Roman"/>
          <w:sz w:val="26"/>
          <w:szCs w:val="26"/>
          <w:lang w:eastAsia="ru-RU"/>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rsidR="00590367" w:rsidRDefault="004D4996" w:rsidP="0059036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 xml:space="preserve">В ходе консультирования не могут предоставляться информация, содержащая оценку конкретного контрольного (надзорного) мероприятия, решений и (или) действий должностных лиц </w:t>
      </w:r>
      <w:r w:rsidR="00F4015D">
        <w:rPr>
          <w:rFonts w:ascii="Times New Roman" w:eastAsia="Times New Roman" w:hAnsi="Times New Roman" w:cs="Times New Roman"/>
          <w:sz w:val="26"/>
          <w:szCs w:val="26"/>
          <w:lang w:eastAsia="ru-RU"/>
        </w:rPr>
        <w:t>Уполномоченного органа</w:t>
      </w:r>
      <w:r w:rsidRPr="004D4996">
        <w:rPr>
          <w:rFonts w:ascii="Times New Roman" w:eastAsia="Times New Roman" w:hAnsi="Times New Roman" w:cs="Times New Roman"/>
          <w:sz w:val="26"/>
          <w:szCs w:val="26"/>
          <w:lang w:eastAsia="ru-RU"/>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F4015D" w:rsidRDefault="004D4996" w:rsidP="00F4015D">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 xml:space="preserve">Информация, ставшая известной должностному лицу </w:t>
      </w:r>
      <w:r w:rsidR="00F4015D">
        <w:rPr>
          <w:rFonts w:ascii="Times New Roman" w:eastAsia="Times New Roman" w:hAnsi="Times New Roman" w:cs="Times New Roman"/>
          <w:sz w:val="26"/>
          <w:szCs w:val="26"/>
          <w:lang w:eastAsia="ru-RU"/>
        </w:rPr>
        <w:t>Уполномоченного органа</w:t>
      </w:r>
      <w:r w:rsidRPr="004D4996">
        <w:rPr>
          <w:rFonts w:ascii="Times New Roman" w:eastAsia="Times New Roman" w:hAnsi="Times New Roman" w:cs="Times New Roman"/>
          <w:sz w:val="26"/>
          <w:szCs w:val="26"/>
          <w:lang w:eastAsia="ru-RU"/>
        </w:rPr>
        <w:t xml:space="preserve"> в ходе консультирования, не может использоваться </w:t>
      </w:r>
      <w:r w:rsidR="00F4015D">
        <w:rPr>
          <w:rFonts w:ascii="Times New Roman" w:eastAsia="Times New Roman" w:hAnsi="Times New Roman" w:cs="Times New Roman"/>
          <w:sz w:val="26"/>
          <w:szCs w:val="26"/>
          <w:lang w:eastAsia="ru-RU"/>
        </w:rPr>
        <w:t>Уполномоченным органом</w:t>
      </w:r>
      <w:r w:rsidRPr="004D4996">
        <w:rPr>
          <w:rFonts w:ascii="Times New Roman" w:eastAsia="Times New Roman" w:hAnsi="Times New Roman" w:cs="Times New Roman"/>
          <w:sz w:val="26"/>
          <w:szCs w:val="26"/>
          <w:lang w:eastAsia="ru-RU"/>
        </w:rPr>
        <w:t xml:space="preserve"> в целях оценки контролируемого лица по вопросам соблюдения обязательных требований.</w:t>
      </w:r>
    </w:p>
    <w:p w:rsidR="00F4015D" w:rsidRDefault="00F4015D" w:rsidP="00F4015D">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Уполномоченный орган веде</w:t>
      </w:r>
      <w:r w:rsidR="004D4996" w:rsidRPr="004D4996">
        <w:rPr>
          <w:rFonts w:ascii="Times New Roman" w:eastAsia="Times New Roman" w:hAnsi="Times New Roman" w:cs="Times New Roman"/>
          <w:sz w:val="26"/>
          <w:szCs w:val="26"/>
          <w:lang w:eastAsia="ru-RU"/>
        </w:rPr>
        <w:t>т журналы учета консультирований.</w:t>
      </w:r>
    </w:p>
    <w:p w:rsidR="00F4015D" w:rsidRDefault="000575F7" w:rsidP="00F4015D">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10</w:t>
      </w:r>
      <w:r w:rsidR="00F4015D">
        <w:rPr>
          <w:rFonts w:ascii="Times New Roman" w:eastAsia="Times New Roman" w:hAnsi="Times New Roman" w:cs="Times New Roman"/>
          <w:sz w:val="26"/>
          <w:szCs w:val="26"/>
          <w:lang w:eastAsia="ru-RU"/>
        </w:rPr>
        <w:t xml:space="preserve">. </w:t>
      </w:r>
      <w:r w:rsidR="004D4996" w:rsidRPr="004D4996">
        <w:rPr>
          <w:rFonts w:ascii="Times New Roman" w:eastAsia="Times New Roman" w:hAnsi="Times New Roman" w:cs="Times New Roman"/>
          <w:sz w:val="26"/>
          <w:szCs w:val="26"/>
          <w:lang w:eastAsia="ru-RU"/>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F4015D" w:rsidRDefault="004D4996" w:rsidP="00F4015D">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их отнесения к соответствующей категории риска.</w:t>
      </w:r>
    </w:p>
    <w:p w:rsidR="00F4015D" w:rsidRDefault="004D4996" w:rsidP="00F4015D">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 xml:space="preserve">В случае осуществления профилактического визита путем использования видео-конференц-связи должностное лицо </w:t>
      </w:r>
      <w:r w:rsidR="00F4015D">
        <w:rPr>
          <w:rFonts w:ascii="Times New Roman" w:eastAsia="Times New Roman" w:hAnsi="Times New Roman" w:cs="Times New Roman"/>
          <w:sz w:val="26"/>
          <w:szCs w:val="26"/>
          <w:lang w:eastAsia="ru-RU"/>
        </w:rPr>
        <w:t>Уполномоченного органа</w:t>
      </w:r>
      <w:r w:rsidRPr="004D4996">
        <w:rPr>
          <w:rFonts w:ascii="Times New Roman" w:eastAsia="Times New Roman" w:hAnsi="Times New Roman" w:cs="Times New Roman"/>
          <w:sz w:val="26"/>
          <w:szCs w:val="26"/>
          <w:lang w:eastAsia="ru-RU"/>
        </w:rPr>
        <w:t xml:space="preserve"> осуществляет указанные в настоящем пункте действия посредством использования электронных каналов связи.</w:t>
      </w:r>
    </w:p>
    <w:p w:rsidR="00F4015D" w:rsidRDefault="004D4996" w:rsidP="00F4015D">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4015D" w:rsidRDefault="004D4996" w:rsidP="00F4015D">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sidR="00F4015D">
        <w:rPr>
          <w:rFonts w:ascii="Times New Roman" w:eastAsia="Times New Roman" w:hAnsi="Times New Roman" w:cs="Times New Roman"/>
          <w:sz w:val="26"/>
          <w:szCs w:val="26"/>
          <w:lang w:eastAsia="ru-RU"/>
        </w:rPr>
        <w:t>Уполномоченного органа</w:t>
      </w:r>
      <w:r w:rsidRPr="004D4996">
        <w:rPr>
          <w:rFonts w:ascii="Times New Roman" w:eastAsia="Times New Roman" w:hAnsi="Times New Roman" w:cs="Times New Roman"/>
          <w:sz w:val="26"/>
          <w:szCs w:val="26"/>
          <w:lang w:eastAsia="ru-RU"/>
        </w:rPr>
        <w:t xml:space="preserve"> незамедлительно направляет информацию об этом </w:t>
      </w:r>
      <w:r w:rsidR="00F4015D">
        <w:rPr>
          <w:rFonts w:ascii="Times New Roman" w:eastAsia="Times New Roman" w:hAnsi="Times New Roman" w:cs="Times New Roman"/>
          <w:sz w:val="26"/>
          <w:szCs w:val="26"/>
          <w:lang w:eastAsia="ru-RU"/>
        </w:rPr>
        <w:t>главе Лесозаводского городского округа</w:t>
      </w:r>
      <w:r w:rsidRPr="004D4996">
        <w:rPr>
          <w:rFonts w:ascii="Times New Roman" w:eastAsia="Times New Roman" w:hAnsi="Times New Roman" w:cs="Times New Roman"/>
          <w:sz w:val="26"/>
          <w:szCs w:val="26"/>
          <w:lang w:eastAsia="ru-RU"/>
        </w:rPr>
        <w:t xml:space="preserve"> для принятия решения о проведении контрольных (надзорных) мероприятий в форме отчета о проведенном профилактическом визите.</w:t>
      </w:r>
      <w:bookmarkStart w:id="2" w:name="P191"/>
      <w:bookmarkEnd w:id="2"/>
    </w:p>
    <w:p w:rsidR="00627095" w:rsidRDefault="00627095" w:rsidP="00627095">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627095" w:rsidRDefault="00627095" w:rsidP="005969FC">
      <w:pPr>
        <w:autoSpaceDE w:val="0"/>
        <w:autoSpaceDN w:val="0"/>
        <w:adjustRightInd w:val="0"/>
        <w:spacing w:after="0" w:line="240" w:lineRule="auto"/>
        <w:ind w:firstLine="540"/>
        <w:jc w:val="center"/>
        <w:rPr>
          <w:rFonts w:ascii="Times New Roman" w:hAnsi="Times New Roman" w:cs="Times New Roman"/>
          <w:b/>
          <w:bCs/>
          <w:sz w:val="26"/>
          <w:szCs w:val="26"/>
          <w:lang w:eastAsia="ru-RU"/>
        </w:rPr>
      </w:pPr>
      <w:r w:rsidRPr="00627095">
        <w:rPr>
          <w:rFonts w:ascii="Times New Roman" w:hAnsi="Times New Roman" w:cs="Times New Roman"/>
          <w:b/>
          <w:bCs/>
          <w:sz w:val="26"/>
          <w:szCs w:val="26"/>
          <w:lang w:eastAsia="ru-RU"/>
        </w:rPr>
        <w:t>Статья 5. Виды контрольных (надзорных) мероприятий, проведение которых возможно в рамках осуществления муниципального земельного контроля, и перечень допустимых контрольных (надзорных) действий в составе каждого контро</w:t>
      </w:r>
      <w:r w:rsidR="005969FC">
        <w:rPr>
          <w:rFonts w:ascii="Times New Roman" w:hAnsi="Times New Roman" w:cs="Times New Roman"/>
          <w:b/>
          <w:bCs/>
          <w:sz w:val="26"/>
          <w:szCs w:val="26"/>
          <w:lang w:eastAsia="ru-RU"/>
        </w:rPr>
        <w:t>льного (надзорного) мероприятия</w:t>
      </w:r>
    </w:p>
    <w:p w:rsidR="005969FC" w:rsidRPr="005969FC" w:rsidRDefault="005969FC" w:rsidP="005969FC">
      <w:pPr>
        <w:autoSpaceDE w:val="0"/>
        <w:autoSpaceDN w:val="0"/>
        <w:adjustRightInd w:val="0"/>
        <w:spacing w:after="0" w:line="240" w:lineRule="auto"/>
        <w:ind w:firstLine="540"/>
        <w:jc w:val="center"/>
        <w:rPr>
          <w:rFonts w:ascii="Times New Roman" w:hAnsi="Times New Roman" w:cs="Times New Roman"/>
          <w:b/>
          <w:bCs/>
          <w:sz w:val="26"/>
          <w:szCs w:val="26"/>
          <w:lang w:eastAsia="ru-RU"/>
        </w:rPr>
      </w:pPr>
    </w:p>
    <w:p w:rsidR="007567F2" w:rsidRDefault="00A86A77"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A86A77">
        <w:rPr>
          <w:rFonts w:ascii="Times New Roman" w:hAnsi="Times New Roman" w:cs="Times New Roman"/>
          <w:bCs/>
          <w:sz w:val="26"/>
          <w:szCs w:val="26"/>
          <w:lang w:eastAsia="ru-RU"/>
        </w:rPr>
        <w:t>1.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7567F2" w:rsidRDefault="000575F7" w:rsidP="007567F2">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 </w:t>
      </w:r>
      <w:r w:rsidR="00A86A77" w:rsidRPr="00A86A77">
        <w:rPr>
          <w:rFonts w:ascii="Times New Roman" w:hAnsi="Times New Roman" w:cs="Times New Roman"/>
          <w:bCs/>
          <w:sz w:val="26"/>
          <w:szCs w:val="26"/>
          <w:lang w:eastAsia="ru-RU"/>
        </w:rPr>
        <w:t>наблюдение за соблюдением обязательных требований;</w:t>
      </w:r>
    </w:p>
    <w:p w:rsidR="002102B9" w:rsidRDefault="000575F7"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2) </w:t>
      </w:r>
      <w:r w:rsidR="00A86A77" w:rsidRPr="00A86A77">
        <w:rPr>
          <w:rFonts w:ascii="Times New Roman" w:hAnsi="Times New Roman" w:cs="Times New Roman"/>
          <w:bCs/>
          <w:sz w:val="26"/>
          <w:szCs w:val="26"/>
          <w:lang w:eastAsia="ru-RU"/>
        </w:rPr>
        <w:t>выездное обследование.</w:t>
      </w:r>
    </w:p>
    <w:p w:rsidR="002102B9" w:rsidRDefault="002102B9"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2. </w:t>
      </w:r>
      <w:r w:rsidR="00AE7BF9" w:rsidRPr="002102B9">
        <w:rPr>
          <w:rFonts w:ascii="Times New Roman" w:eastAsia="Times New Roman" w:hAnsi="Times New Roman" w:cs="Times New Roman"/>
          <w:sz w:val="26"/>
          <w:szCs w:val="26"/>
          <w:lang w:eastAsia="ru-RU"/>
        </w:rPr>
        <w:t xml:space="preserve">При осуществлении </w:t>
      </w:r>
      <w:r>
        <w:rPr>
          <w:rFonts w:ascii="Times New Roman" w:eastAsia="Times New Roman" w:hAnsi="Times New Roman" w:cs="Times New Roman"/>
          <w:sz w:val="26"/>
          <w:szCs w:val="26"/>
          <w:lang w:eastAsia="ru-RU"/>
        </w:rPr>
        <w:t>муниципального земельного контроля Уполномоченным органом</w:t>
      </w:r>
      <w:r w:rsidR="00AE7BF9" w:rsidRPr="002102B9">
        <w:rPr>
          <w:rFonts w:ascii="Times New Roman" w:eastAsia="Times New Roman" w:hAnsi="Times New Roman" w:cs="Times New Roman"/>
          <w:sz w:val="26"/>
          <w:szCs w:val="26"/>
          <w:lang w:eastAsia="ru-RU"/>
        </w:rPr>
        <w:t xml:space="preserve"> могут проводиться следующие виды контрольных (надзорных) мероприятий и контрольных (надзорных) действий в рамках указанных мероприятий:</w:t>
      </w:r>
    </w:p>
    <w:p w:rsidR="002102B9" w:rsidRDefault="000575F7"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1) </w:t>
      </w:r>
      <w:r w:rsidR="00AE7BF9" w:rsidRPr="002102B9">
        <w:rPr>
          <w:rFonts w:ascii="Times New Roman" w:eastAsia="Times New Roman" w:hAnsi="Times New Roman" w:cs="Times New Roman"/>
          <w:sz w:val="26"/>
          <w:szCs w:val="26"/>
          <w:lang w:eastAsia="ru-RU"/>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получения письменных объяснений, инструментального обследования);</w:t>
      </w:r>
    </w:p>
    <w:p w:rsidR="002102B9" w:rsidRDefault="000575F7"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2) </w:t>
      </w:r>
      <w:r w:rsidR="00AE7BF9" w:rsidRPr="002102B9">
        <w:rPr>
          <w:rFonts w:ascii="Times New Roman" w:eastAsia="Times New Roman" w:hAnsi="Times New Roman" w:cs="Times New Roman"/>
          <w:sz w:val="26"/>
          <w:szCs w:val="26"/>
          <w:lang w:eastAsia="ru-RU"/>
        </w:rPr>
        <w:t xml:space="preserve">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w:t>
      </w:r>
      <w:r w:rsidR="00AE7BF9" w:rsidRPr="002102B9">
        <w:rPr>
          <w:rFonts w:ascii="Times New Roman" w:eastAsia="Times New Roman" w:hAnsi="Times New Roman" w:cs="Times New Roman"/>
          <w:sz w:val="26"/>
          <w:szCs w:val="26"/>
          <w:lang w:eastAsia="ru-RU"/>
        </w:rPr>
        <w:lastRenderedPageBreak/>
        <w:t>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p>
    <w:p w:rsidR="002102B9" w:rsidRDefault="000575F7"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3) </w:t>
      </w:r>
      <w:r w:rsidR="00AE7BF9" w:rsidRPr="002102B9">
        <w:rPr>
          <w:rFonts w:ascii="Times New Roman" w:eastAsia="Times New Roman" w:hAnsi="Times New Roman" w:cs="Times New Roman"/>
          <w:sz w:val="26"/>
          <w:szCs w:val="26"/>
          <w:lang w:eastAsia="ru-RU"/>
        </w:rPr>
        <w:t>документарная проверка (посредством получения письменных объяснений, истребования документов);</w:t>
      </w:r>
    </w:p>
    <w:p w:rsidR="002102B9" w:rsidRDefault="000575F7"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4) </w:t>
      </w:r>
      <w:r w:rsidR="00AE7BF9" w:rsidRPr="002102B9">
        <w:rPr>
          <w:rFonts w:ascii="Times New Roman" w:eastAsia="Times New Roman" w:hAnsi="Times New Roman" w:cs="Times New Roman"/>
          <w:sz w:val="26"/>
          <w:szCs w:val="26"/>
          <w:lang w:eastAsia="ru-RU"/>
        </w:rPr>
        <w:t>выездная проверка (посредством осмотра, опроса, получения письменных объяснений, истребования документов, инструментального обследования);</w:t>
      </w:r>
    </w:p>
    <w:p w:rsidR="002102B9" w:rsidRDefault="000575F7"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5) </w:t>
      </w:r>
      <w:r w:rsidR="00AE7BF9" w:rsidRPr="002102B9">
        <w:rPr>
          <w:rFonts w:ascii="Times New Roman" w:eastAsia="Times New Roman" w:hAnsi="Times New Roman" w:cs="Times New Roman"/>
          <w:sz w:val="26"/>
          <w:szCs w:val="26"/>
          <w:lang w:eastAsia="ru-RU"/>
        </w:rPr>
        <w:t>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w:t>
      </w:r>
    </w:p>
    <w:p w:rsidR="002102B9" w:rsidRDefault="000575F7" w:rsidP="002102B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w:t>
      </w:r>
      <w:r w:rsidR="00AE7BF9" w:rsidRPr="002102B9">
        <w:rPr>
          <w:rFonts w:ascii="Times New Roman" w:eastAsia="Times New Roman" w:hAnsi="Times New Roman" w:cs="Times New Roman"/>
          <w:sz w:val="26"/>
          <w:szCs w:val="26"/>
          <w:lang w:eastAsia="ru-RU"/>
        </w:rPr>
        <w:t>выездное обследование (посредством осмотра, инструментального обследова</w:t>
      </w:r>
      <w:r w:rsidR="002102B9">
        <w:rPr>
          <w:rFonts w:ascii="Times New Roman" w:eastAsia="Times New Roman" w:hAnsi="Times New Roman" w:cs="Times New Roman"/>
          <w:sz w:val="26"/>
          <w:szCs w:val="26"/>
          <w:lang w:eastAsia="ru-RU"/>
        </w:rPr>
        <w:t>ния (с применением видеозаписи).</w:t>
      </w:r>
    </w:p>
    <w:p w:rsidR="002102B9" w:rsidRDefault="002102B9"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3. </w:t>
      </w:r>
      <w:r w:rsidR="00AE7BF9" w:rsidRPr="002102B9">
        <w:rPr>
          <w:rFonts w:ascii="Times New Roman" w:eastAsia="Times New Roman" w:hAnsi="Times New Roman" w:cs="Times New Roman"/>
          <w:sz w:val="26"/>
          <w:szCs w:val="26"/>
          <w:lang w:eastAsia="ru-RU"/>
        </w:rPr>
        <w:t xml:space="preserve">Наблюдение за соблюдением обязательных требований и выездное обследование проводятся </w:t>
      </w:r>
      <w:r>
        <w:rPr>
          <w:rFonts w:ascii="Times New Roman" w:eastAsia="Times New Roman" w:hAnsi="Times New Roman" w:cs="Times New Roman"/>
          <w:sz w:val="26"/>
          <w:szCs w:val="26"/>
          <w:lang w:eastAsia="ru-RU"/>
        </w:rPr>
        <w:t>Уполномоченным органом</w:t>
      </w:r>
      <w:r w:rsidR="00AE7BF9" w:rsidRPr="002102B9">
        <w:rPr>
          <w:rFonts w:ascii="Times New Roman" w:eastAsia="Times New Roman" w:hAnsi="Times New Roman" w:cs="Times New Roman"/>
          <w:sz w:val="26"/>
          <w:szCs w:val="26"/>
          <w:lang w:eastAsia="ru-RU"/>
        </w:rPr>
        <w:t xml:space="preserve"> без взаимодействия с контролируемыми лицами.</w:t>
      </w:r>
    </w:p>
    <w:p w:rsidR="002102B9" w:rsidRDefault="002102B9"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4. </w:t>
      </w:r>
      <w:r w:rsidR="00AE7BF9" w:rsidRPr="002102B9">
        <w:rPr>
          <w:rFonts w:ascii="Times New Roman" w:eastAsia="Times New Roman" w:hAnsi="Times New Roman" w:cs="Times New Roman"/>
          <w:sz w:val="26"/>
          <w:szCs w:val="26"/>
          <w:lang w:eastAsia="ru-RU"/>
        </w:rPr>
        <w:t xml:space="preserve">Контрольные (надзорные) мероприятия, указанные в </w:t>
      </w:r>
      <w:r w:rsidR="000575F7">
        <w:rPr>
          <w:rFonts w:ascii="Times New Roman" w:eastAsia="Times New Roman" w:hAnsi="Times New Roman" w:cs="Times New Roman"/>
          <w:sz w:val="26"/>
          <w:szCs w:val="26"/>
          <w:lang w:eastAsia="ru-RU"/>
        </w:rPr>
        <w:t xml:space="preserve">пункте </w:t>
      </w:r>
      <w:r>
        <w:rPr>
          <w:rFonts w:ascii="Times New Roman" w:hAnsi="Times New Roman" w:cs="Times New Roman"/>
          <w:sz w:val="26"/>
          <w:szCs w:val="26"/>
        </w:rPr>
        <w:t xml:space="preserve">2 </w:t>
      </w:r>
      <w:r>
        <w:rPr>
          <w:rFonts w:ascii="Times New Roman" w:eastAsia="Times New Roman" w:hAnsi="Times New Roman" w:cs="Times New Roman"/>
          <w:sz w:val="26"/>
          <w:szCs w:val="26"/>
          <w:lang w:eastAsia="ru-RU"/>
        </w:rPr>
        <w:t>настоящей статьи</w:t>
      </w:r>
      <w:r w:rsidR="00AE7BF9" w:rsidRPr="002102B9">
        <w:rPr>
          <w:rFonts w:ascii="Times New Roman" w:eastAsia="Times New Roman" w:hAnsi="Times New Roman" w:cs="Times New Roman"/>
          <w:sz w:val="26"/>
          <w:szCs w:val="26"/>
          <w:lang w:eastAsia="ru-RU"/>
        </w:rPr>
        <w:t>, проводятся в форме плановых и внеплановых мероприятий.</w:t>
      </w:r>
    </w:p>
    <w:p w:rsidR="002102B9" w:rsidRDefault="002102B9"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5. </w:t>
      </w:r>
      <w:r w:rsidR="00AE7BF9" w:rsidRPr="002102B9">
        <w:rPr>
          <w:rFonts w:ascii="Times New Roman" w:eastAsia="Times New Roman" w:hAnsi="Times New Roman" w:cs="Times New Roman"/>
          <w:sz w:val="26"/>
          <w:szCs w:val="26"/>
          <w:lang w:eastAsia="ru-RU"/>
        </w:rPr>
        <w:t xml:space="preserve">В рамках осуществления </w:t>
      </w:r>
      <w:r>
        <w:rPr>
          <w:rFonts w:ascii="Times New Roman" w:eastAsia="Times New Roman" w:hAnsi="Times New Roman" w:cs="Times New Roman"/>
          <w:sz w:val="26"/>
          <w:szCs w:val="26"/>
          <w:lang w:eastAsia="ru-RU"/>
        </w:rPr>
        <w:t>муниципального земельного контроля</w:t>
      </w:r>
      <w:r w:rsidR="00AE7BF9" w:rsidRPr="002102B9">
        <w:rPr>
          <w:rFonts w:ascii="Times New Roman" w:eastAsia="Times New Roman" w:hAnsi="Times New Roman" w:cs="Times New Roman"/>
          <w:sz w:val="26"/>
          <w:szCs w:val="26"/>
          <w:lang w:eastAsia="ru-RU"/>
        </w:rPr>
        <w:t xml:space="preserve"> могут проводиться следующие плановые контрольные (надзорные) мероприятия:</w:t>
      </w:r>
    </w:p>
    <w:p w:rsidR="002102B9" w:rsidRDefault="00AE7BF9"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инспекционный визит;</w:t>
      </w:r>
    </w:p>
    <w:p w:rsidR="002102B9" w:rsidRDefault="00AE7BF9"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рейдовый осмотр;</w:t>
      </w:r>
    </w:p>
    <w:p w:rsidR="002102B9" w:rsidRDefault="00AE7BF9"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документарная проверка;</w:t>
      </w:r>
    </w:p>
    <w:p w:rsidR="002102B9" w:rsidRDefault="002102B9" w:rsidP="002102B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выездная проверка.</w:t>
      </w:r>
    </w:p>
    <w:p w:rsidR="002102B9" w:rsidRDefault="002102B9"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6. </w:t>
      </w:r>
      <w:r w:rsidR="00AE7BF9" w:rsidRPr="002102B9">
        <w:rPr>
          <w:rFonts w:ascii="Times New Roman" w:eastAsia="Times New Roman" w:hAnsi="Times New Roman" w:cs="Times New Roman"/>
          <w:sz w:val="26"/>
          <w:szCs w:val="26"/>
          <w:lang w:eastAsia="ru-RU"/>
        </w:rPr>
        <w:t xml:space="preserve">В рамках осуществления </w:t>
      </w:r>
      <w:r>
        <w:rPr>
          <w:rFonts w:ascii="Times New Roman" w:eastAsia="Times New Roman" w:hAnsi="Times New Roman" w:cs="Times New Roman"/>
          <w:sz w:val="26"/>
          <w:szCs w:val="26"/>
          <w:lang w:eastAsia="ru-RU"/>
        </w:rPr>
        <w:t>муниципального земельного контроля</w:t>
      </w:r>
      <w:r w:rsidR="00AE7BF9" w:rsidRPr="002102B9">
        <w:rPr>
          <w:rFonts w:ascii="Times New Roman" w:eastAsia="Times New Roman" w:hAnsi="Times New Roman" w:cs="Times New Roman"/>
          <w:sz w:val="26"/>
          <w:szCs w:val="26"/>
          <w:lang w:eastAsia="ru-RU"/>
        </w:rPr>
        <w:t xml:space="preserve"> могут проводиться следующие внеплановые контрольные (надзорные) мероприятия:</w:t>
      </w:r>
    </w:p>
    <w:p w:rsidR="002102B9" w:rsidRDefault="00AE7BF9"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инспекционный визит;</w:t>
      </w:r>
    </w:p>
    <w:p w:rsidR="002102B9" w:rsidRDefault="00AE7BF9"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рейдовый осмотр;</w:t>
      </w:r>
    </w:p>
    <w:p w:rsidR="002102B9" w:rsidRDefault="00AE7BF9"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документарная проверка;</w:t>
      </w:r>
    </w:p>
    <w:p w:rsidR="002102B9" w:rsidRDefault="002102B9" w:rsidP="002102B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выездная проверка.</w:t>
      </w:r>
    </w:p>
    <w:p w:rsidR="002102B9" w:rsidRDefault="002102B9" w:rsidP="002102B9">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7. </w:t>
      </w:r>
      <w:r w:rsidR="00AE7BF9" w:rsidRPr="002102B9">
        <w:rPr>
          <w:rFonts w:ascii="Times New Roman" w:eastAsia="Times New Roman" w:hAnsi="Times New Roman" w:cs="Times New Roman"/>
          <w:sz w:val="26"/>
          <w:szCs w:val="26"/>
          <w:lang w:eastAsia="ru-RU"/>
        </w:rPr>
        <w:t>Срок проведения выездной проверки составляет 10 рабочих дней.</w:t>
      </w:r>
    </w:p>
    <w:p w:rsidR="008344DB" w:rsidRDefault="002102B9" w:rsidP="000575F7">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8. </w:t>
      </w:r>
      <w:r w:rsidR="00AE7BF9" w:rsidRPr="002102B9">
        <w:rPr>
          <w:rFonts w:ascii="Times New Roman" w:eastAsia="Times New Roman" w:hAnsi="Times New Roman" w:cs="Times New Roman"/>
          <w:sz w:val="26"/>
          <w:szCs w:val="26"/>
          <w:lang w:eastAsia="ru-RU"/>
        </w:rPr>
        <w:t xml:space="preserve">Контрольные (надзорные) мероприятия </w:t>
      </w:r>
      <w:r>
        <w:rPr>
          <w:rFonts w:ascii="Times New Roman" w:eastAsia="Times New Roman" w:hAnsi="Times New Roman" w:cs="Times New Roman"/>
          <w:sz w:val="26"/>
          <w:szCs w:val="26"/>
          <w:lang w:eastAsia="ru-RU"/>
        </w:rPr>
        <w:t>Уполномоченным органом</w:t>
      </w:r>
      <w:r w:rsidR="000575F7">
        <w:rPr>
          <w:rFonts w:ascii="Times New Roman" w:eastAsia="Times New Roman" w:hAnsi="Times New Roman" w:cs="Times New Roman"/>
          <w:sz w:val="26"/>
          <w:szCs w:val="26"/>
          <w:lang w:eastAsia="ru-RU"/>
        </w:rPr>
        <w:t xml:space="preserve"> проводятся </w:t>
      </w:r>
      <w:r w:rsidR="00AE7BF9" w:rsidRPr="002102B9">
        <w:rPr>
          <w:rFonts w:ascii="Times New Roman" w:eastAsia="Times New Roman" w:hAnsi="Times New Roman" w:cs="Times New Roman"/>
          <w:sz w:val="26"/>
          <w:szCs w:val="26"/>
          <w:lang w:eastAsia="ru-RU"/>
        </w:rPr>
        <w:t>в отношении граждан, юридических лиц и индивидуальных предпринимателей - по основаниям, предусмотренным</w:t>
      </w:r>
      <w:r>
        <w:rPr>
          <w:rFonts w:ascii="Times New Roman" w:eastAsia="Times New Roman" w:hAnsi="Times New Roman" w:cs="Times New Roman"/>
          <w:sz w:val="26"/>
          <w:szCs w:val="26"/>
          <w:lang w:eastAsia="ru-RU"/>
        </w:rPr>
        <w:t xml:space="preserve"> статьей 72</w:t>
      </w:r>
      <w:r w:rsidR="00AE7BF9" w:rsidRPr="002102B9">
        <w:rPr>
          <w:rFonts w:ascii="Times New Roman" w:eastAsia="Times New Roman" w:hAnsi="Times New Roman" w:cs="Times New Roman"/>
          <w:sz w:val="26"/>
          <w:szCs w:val="26"/>
          <w:lang w:eastAsia="ru-RU"/>
        </w:rPr>
        <w:t xml:space="preserve"> Земельного кодекса Российской Федерации,</w:t>
      </w:r>
      <w:r w:rsidR="008344DB">
        <w:rPr>
          <w:rFonts w:ascii="Times New Roman" w:eastAsia="Times New Roman" w:hAnsi="Times New Roman" w:cs="Times New Roman"/>
          <w:sz w:val="26"/>
          <w:szCs w:val="26"/>
          <w:lang w:eastAsia="ru-RU"/>
        </w:rPr>
        <w:t xml:space="preserve"> пунктами 1-5 части 1 и частью 2 статьи 57</w:t>
      </w:r>
      <w:r w:rsidR="00AE7BF9" w:rsidRPr="002102B9">
        <w:rPr>
          <w:rFonts w:ascii="Times New Roman" w:eastAsia="Times New Roman" w:hAnsi="Times New Roman" w:cs="Times New Roman"/>
          <w:sz w:val="26"/>
          <w:szCs w:val="26"/>
          <w:lang w:eastAsia="ru-RU"/>
        </w:rPr>
        <w:t xml:space="preserve"> </w:t>
      </w:r>
      <w:r w:rsidR="008344DB">
        <w:rPr>
          <w:rFonts w:ascii="Times New Roman" w:eastAsia="Times New Roman" w:hAnsi="Times New Roman" w:cs="Times New Roman"/>
          <w:sz w:val="26"/>
          <w:szCs w:val="26"/>
          <w:lang w:eastAsia="ru-RU"/>
        </w:rPr>
        <w:t xml:space="preserve">Федерального закона </w:t>
      </w:r>
      <w:r w:rsidR="000575F7">
        <w:rPr>
          <w:rFonts w:ascii="Times New Roman" w:eastAsia="Times New Roman" w:hAnsi="Times New Roman" w:cs="Times New Roman"/>
          <w:sz w:val="26"/>
          <w:szCs w:val="26"/>
          <w:lang w:eastAsia="ru-RU"/>
        </w:rPr>
        <w:t xml:space="preserve">№ </w:t>
      </w:r>
      <w:r w:rsidR="008344DB">
        <w:rPr>
          <w:rFonts w:ascii="Times New Roman" w:eastAsia="Times New Roman" w:hAnsi="Times New Roman" w:cs="Times New Roman"/>
          <w:sz w:val="26"/>
          <w:szCs w:val="26"/>
          <w:lang w:eastAsia="ru-RU"/>
        </w:rPr>
        <w:t>248-ФЗ.</w:t>
      </w:r>
    </w:p>
    <w:p w:rsidR="008344DB" w:rsidRDefault="008344DB"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9. </w:t>
      </w:r>
      <w:r w:rsidR="00AE7BF9" w:rsidRPr="002102B9">
        <w:rPr>
          <w:rFonts w:ascii="Times New Roman" w:eastAsia="Times New Roman" w:hAnsi="Times New Roman" w:cs="Times New Roman"/>
          <w:sz w:val="26"/>
          <w:szCs w:val="26"/>
          <w:lang w:eastAsia="ru-RU"/>
        </w:rPr>
        <w:t>Индикаторы риска нарушения обязательных требований разрабатываются и утверждаются в порядке, установленном</w:t>
      </w:r>
      <w:r>
        <w:rPr>
          <w:rFonts w:ascii="Times New Roman" w:eastAsia="Times New Roman" w:hAnsi="Times New Roman" w:cs="Times New Roman"/>
          <w:sz w:val="26"/>
          <w:szCs w:val="26"/>
          <w:lang w:eastAsia="ru-RU"/>
        </w:rPr>
        <w:t xml:space="preserve"> частью 9, пунктом 1 части 10 статьи 23</w:t>
      </w:r>
      <w:r w:rsidR="00AE7BF9" w:rsidRPr="002102B9">
        <w:rPr>
          <w:rFonts w:ascii="Times New Roman" w:eastAsia="Times New Roman" w:hAnsi="Times New Roman" w:cs="Times New Roman"/>
          <w:sz w:val="26"/>
          <w:szCs w:val="26"/>
          <w:lang w:eastAsia="ru-RU"/>
        </w:rPr>
        <w:t xml:space="preserve"> Федерального закона </w:t>
      </w:r>
      <w:r w:rsidR="000575F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248-ФЗ</w:t>
      </w:r>
      <w:r w:rsidR="00AE7BF9" w:rsidRPr="002102B9">
        <w:rPr>
          <w:rFonts w:ascii="Times New Roman" w:eastAsia="Times New Roman" w:hAnsi="Times New Roman" w:cs="Times New Roman"/>
          <w:sz w:val="26"/>
          <w:szCs w:val="26"/>
          <w:lang w:eastAsia="ru-RU"/>
        </w:rPr>
        <w:t>.</w:t>
      </w:r>
    </w:p>
    <w:p w:rsidR="008344DB" w:rsidRDefault="00AE7BF9"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Перечни индикаторов риска нарушения обязательных требо</w:t>
      </w:r>
      <w:r w:rsidR="008344DB">
        <w:rPr>
          <w:rFonts w:ascii="Times New Roman" w:eastAsia="Times New Roman" w:hAnsi="Times New Roman" w:cs="Times New Roman"/>
          <w:sz w:val="26"/>
          <w:szCs w:val="26"/>
          <w:lang w:eastAsia="ru-RU"/>
        </w:rPr>
        <w:t>ваний размещаются на официальном сайте</w:t>
      </w:r>
      <w:r w:rsidRPr="002102B9">
        <w:rPr>
          <w:rFonts w:ascii="Times New Roman" w:eastAsia="Times New Roman" w:hAnsi="Times New Roman" w:cs="Times New Roman"/>
          <w:sz w:val="26"/>
          <w:szCs w:val="26"/>
          <w:lang w:eastAsia="ru-RU"/>
        </w:rPr>
        <w:t xml:space="preserve"> </w:t>
      </w:r>
      <w:r w:rsidR="008344DB">
        <w:rPr>
          <w:rFonts w:ascii="Times New Roman" w:eastAsia="Times New Roman" w:hAnsi="Times New Roman" w:cs="Times New Roman"/>
          <w:sz w:val="26"/>
          <w:szCs w:val="26"/>
          <w:lang w:eastAsia="ru-RU"/>
        </w:rPr>
        <w:t>Лесозаводского городского округа</w:t>
      </w:r>
      <w:r w:rsidRPr="002102B9">
        <w:rPr>
          <w:rFonts w:ascii="Times New Roman" w:eastAsia="Times New Roman" w:hAnsi="Times New Roman" w:cs="Times New Roman"/>
          <w:sz w:val="26"/>
          <w:szCs w:val="26"/>
          <w:lang w:eastAsia="ru-RU"/>
        </w:rPr>
        <w:t xml:space="preserve"> в сети "Интернет".</w:t>
      </w:r>
    </w:p>
    <w:p w:rsidR="008344DB" w:rsidRDefault="008344DB"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10. </w:t>
      </w:r>
      <w:r w:rsidR="00AE7BF9" w:rsidRPr="002102B9">
        <w:rPr>
          <w:rFonts w:ascii="Times New Roman" w:eastAsia="Times New Roman" w:hAnsi="Times New Roman" w:cs="Times New Roman"/>
          <w:sz w:val="26"/>
          <w:szCs w:val="26"/>
          <w:lang w:eastAsia="ru-RU"/>
        </w:rPr>
        <w:t>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rsidR="008344DB" w:rsidRDefault="008344DB"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lastRenderedPageBreak/>
        <w:t xml:space="preserve">11. </w:t>
      </w:r>
      <w:r w:rsidR="00AE7BF9" w:rsidRPr="002102B9">
        <w:rPr>
          <w:rFonts w:ascii="Times New Roman" w:eastAsia="Times New Roman" w:hAnsi="Times New Roman" w:cs="Times New Roman"/>
          <w:sz w:val="26"/>
          <w:szCs w:val="26"/>
          <w:lang w:eastAsia="ru-RU"/>
        </w:rPr>
        <w:t xml:space="preserve">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w:t>
      </w:r>
      <w:r>
        <w:rPr>
          <w:rFonts w:ascii="Times New Roman" w:eastAsia="Times New Roman" w:hAnsi="Times New Roman" w:cs="Times New Roman"/>
          <w:sz w:val="26"/>
          <w:szCs w:val="26"/>
          <w:lang w:eastAsia="ru-RU"/>
        </w:rPr>
        <w:t>Уполномоченного органа</w:t>
      </w:r>
      <w:r w:rsidR="00AE7BF9" w:rsidRPr="002102B9">
        <w:rPr>
          <w:rFonts w:ascii="Times New Roman" w:eastAsia="Times New Roman" w:hAnsi="Times New Roman" w:cs="Times New Roman"/>
          <w:sz w:val="26"/>
          <w:szCs w:val="26"/>
          <w:lang w:eastAsia="ru-RU"/>
        </w:rPr>
        <w:t xml:space="preserve"> о проведении контрольного (надзорного) мероприятия.</w:t>
      </w:r>
    </w:p>
    <w:p w:rsidR="008344DB" w:rsidRDefault="008344DB"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12. </w:t>
      </w:r>
      <w:r w:rsidR="00AE7BF9" w:rsidRPr="002102B9">
        <w:rPr>
          <w:rFonts w:ascii="Times New Roman" w:eastAsia="Times New Roman" w:hAnsi="Times New Roman" w:cs="Times New Roman"/>
          <w:sz w:val="26"/>
          <w:szCs w:val="26"/>
          <w:lang w:eastAsia="ru-RU"/>
        </w:rPr>
        <w:t xml:space="preserve">Контрольные (надзорные) мероприятия в отношении граждан, юридических лиц и индивидуальных предпринимателей проводятся должностными лицами </w:t>
      </w:r>
      <w:r>
        <w:rPr>
          <w:rFonts w:ascii="Times New Roman" w:eastAsia="Times New Roman" w:hAnsi="Times New Roman" w:cs="Times New Roman"/>
          <w:sz w:val="26"/>
          <w:szCs w:val="26"/>
          <w:lang w:eastAsia="ru-RU"/>
        </w:rPr>
        <w:t>Уполномоченного органа</w:t>
      </w:r>
      <w:r w:rsidR="00AE7BF9" w:rsidRPr="002102B9">
        <w:rPr>
          <w:rFonts w:ascii="Times New Roman" w:eastAsia="Times New Roman" w:hAnsi="Times New Roman" w:cs="Times New Roman"/>
          <w:sz w:val="26"/>
          <w:szCs w:val="26"/>
          <w:lang w:eastAsia="ru-RU"/>
        </w:rPr>
        <w:t xml:space="preserve"> в соответствии с Федеральным </w:t>
      </w:r>
      <w:r>
        <w:rPr>
          <w:rFonts w:ascii="Times New Roman" w:hAnsi="Times New Roman" w:cs="Times New Roman"/>
          <w:sz w:val="26"/>
          <w:szCs w:val="26"/>
        </w:rPr>
        <w:t>законом № 248-ФЗ</w:t>
      </w:r>
      <w:r w:rsidR="00AE7BF9" w:rsidRPr="002102B9">
        <w:rPr>
          <w:rFonts w:ascii="Times New Roman" w:eastAsia="Times New Roman" w:hAnsi="Times New Roman" w:cs="Times New Roman"/>
          <w:sz w:val="26"/>
          <w:szCs w:val="26"/>
          <w:lang w:eastAsia="ru-RU"/>
        </w:rPr>
        <w:t>.</w:t>
      </w:r>
    </w:p>
    <w:p w:rsidR="008344DB" w:rsidRDefault="008344DB"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13. </w:t>
      </w:r>
      <w:r>
        <w:rPr>
          <w:rFonts w:ascii="Times New Roman" w:eastAsia="Times New Roman" w:hAnsi="Times New Roman" w:cs="Times New Roman"/>
          <w:sz w:val="26"/>
          <w:szCs w:val="26"/>
          <w:lang w:eastAsia="ru-RU"/>
        </w:rPr>
        <w:t>Уполномоченный орган</w:t>
      </w:r>
      <w:r w:rsidR="00AE7BF9" w:rsidRPr="002102B9">
        <w:rPr>
          <w:rFonts w:ascii="Times New Roman" w:eastAsia="Times New Roman" w:hAnsi="Times New Roman" w:cs="Times New Roman"/>
          <w:sz w:val="26"/>
          <w:szCs w:val="26"/>
          <w:lang w:eastAsia="ru-RU"/>
        </w:rPr>
        <w:t xml:space="preserve"> при организации и осуществлении </w:t>
      </w:r>
      <w:r>
        <w:rPr>
          <w:rFonts w:ascii="Times New Roman" w:eastAsia="Times New Roman" w:hAnsi="Times New Roman" w:cs="Times New Roman"/>
          <w:sz w:val="26"/>
          <w:szCs w:val="26"/>
          <w:lang w:eastAsia="ru-RU"/>
        </w:rPr>
        <w:t>муниципального земельного контроля получае</w:t>
      </w:r>
      <w:r w:rsidR="00AE7BF9" w:rsidRPr="002102B9">
        <w:rPr>
          <w:rFonts w:ascii="Times New Roman" w:eastAsia="Times New Roman" w:hAnsi="Times New Roman" w:cs="Times New Roman"/>
          <w:sz w:val="26"/>
          <w:szCs w:val="26"/>
          <w:lang w:eastAsia="ru-RU"/>
        </w:rPr>
        <w:t xml:space="preserve">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r>
        <w:rPr>
          <w:rFonts w:ascii="Times New Roman" w:hAnsi="Times New Roman" w:cs="Times New Roman"/>
          <w:sz w:val="26"/>
          <w:szCs w:val="26"/>
        </w:rPr>
        <w:t xml:space="preserve">Правилами </w:t>
      </w:r>
      <w:r w:rsidR="00AE7BF9" w:rsidRPr="002102B9">
        <w:rPr>
          <w:rFonts w:ascii="Times New Roman" w:eastAsia="Times New Roman" w:hAnsi="Times New Roman" w:cs="Times New Roman"/>
          <w:sz w:val="26"/>
          <w:szCs w:val="26"/>
          <w:lang w:eastAsia="ru-RU"/>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w:t>
      </w:r>
      <w:r>
        <w:rPr>
          <w:rFonts w:ascii="Times New Roman" w:eastAsia="Times New Roman" w:hAnsi="Times New Roman" w:cs="Times New Roman"/>
          <w:sz w:val="26"/>
          <w:szCs w:val="26"/>
          <w:lang w:eastAsia="ru-RU"/>
        </w:rPr>
        <w:t>й Федерации от 06.03.2021 № 338 «</w:t>
      </w:r>
      <w:r w:rsidR="00AE7BF9" w:rsidRPr="002102B9">
        <w:rPr>
          <w:rFonts w:ascii="Times New Roman" w:eastAsia="Times New Roman" w:hAnsi="Times New Roman" w:cs="Times New Roman"/>
          <w:sz w:val="26"/>
          <w:szCs w:val="26"/>
          <w:lang w:eastAsia="ru-RU"/>
        </w:rPr>
        <w:t>О межведомственном информационном взаимодействии в рамках осуществления государственного контроля (на</w:t>
      </w:r>
      <w:r>
        <w:rPr>
          <w:rFonts w:ascii="Times New Roman" w:eastAsia="Times New Roman" w:hAnsi="Times New Roman" w:cs="Times New Roman"/>
          <w:sz w:val="26"/>
          <w:szCs w:val="26"/>
          <w:lang w:eastAsia="ru-RU"/>
        </w:rPr>
        <w:t>дзора), муниципального контроля»</w:t>
      </w:r>
      <w:r w:rsidR="00AE7BF9" w:rsidRPr="002102B9">
        <w:rPr>
          <w:rFonts w:ascii="Times New Roman" w:eastAsia="Times New Roman" w:hAnsi="Times New Roman" w:cs="Times New Roman"/>
          <w:sz w:val="26"/>
          <w:szCs w:val="26"/>
          <w:lang w:eastAsia="ru-RU"/>
        </w:rPr>
        <w:t>.</w:t>
      </w:r>
    </w:p>
    <w:p w:rsidR="008344DB" w:rsidRDefault="008344DB"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14. </w:t>
      </w:r>
      <w:r w:rsidR="00AE7BF9" w:rsidRPr="002102B9">
        <w:rPr>
          <w:rFonts w:ascii="Times New Roman" w:eastAsia="Times New Roman" w:hAnsi="Times New Roman" w:cs="Times New Roman"/>
          <w:sz w:val="26"/>
          <w:szCs w:val="26"/>
          <w:lang w:eastAsia="ru-RU"/>
        </w:rPr>
        <w:t xml:space="preserve">Плановые контрольные (надзорные)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w:t>
      </w:r>
      <w:r>
        <w:rPr>
          <w:rFonts w:ascii="Times New Roman" w:hAnsi="Times New Roman" w:cs="Times New Roman"/>
          <w:sz w:val="26"/>
          <w:szCs w:val="26"/>
        </w:rPr>
        <w:t xml:space="preserve">Правилами </w:t>
      </w:r>
      <w:r w:rsidR="00AE7BF9" w:rsidRPr="002102B9">
        <w:rPr>
          <w:rFonts w:ascii="Times New Roman" w:eastAsia="Times New Roman" w:hAnsi="Times New Roman" w:cs="Times New Roman"/>
          <w:sz w:val="26"/>
          <w:szCs w:val="26"/>
          <w:lang w:eastAsia="ru-RU"/>
        </w:rPr>
        <w:t>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w:t>
      </w:r>
      <w:r>
        <w:rPr>
          <w:rFonts w:ascii="Times New Roman" w:eastAsia="Times New Roman" w:hAnsi="Times New Roman" w:cs="Times New Roman"/>
          <w:sz w:val="26"/>
          <w:szCs w:val="26"/>
          <w:lang w:eastAsia="ru-RU"/>
        </w:rPr>
        <w:t>и от 31.12.2020 № 2428 «</w:t>
      </w:r>
      <w:r w:rsidR="00AE7BF9" w:rsidRPr="002102B9">
        <w:rPr>
          <w:rFonts w:ascii="Times New Roman" w:eastAsia="Times New Roman" w:hAnsi="Times New Roman" w:cs="Times New Roman"/>
          <w:sz w:val="26"/>
          <w:szCs w:val="26"/>
          <w:lang w:eastAsia="ru-RU"/>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w:t>
      </w:r>
      <w:r>
        <w:rPr>
          <w:rFonts w:ascii="Times New Roman" w:eastAsia="Times New Roman" w:hAnsi="Times New Roman" w:cs="Times New Roman"/>
          <w:sz w:val="26"/>
          <w:szCs w:val="26"/>
          <w:lang w:eastAsia="ru-RU"/>
        </w:rPr>
        <w:t>ных) мероприятий в течение года»</w:t>
      </w:r>
      <w:r w:rsidR="00AE7BF9" w:rsidRPr="002102B9">
        <w:rPr>
          <w:rFonts w:ascii="Times New Roman" w:eastAsia="Times New Roman" w:hAnsi="Times New Roman" w:cs="Times New Roman"/>
          <w:sz w:val="26"/>
          <w:szCs w:val="26"/>
          <w:lang w:eastAsia="ru-RU"/>
        </w:rPr>
        <w:t>.</w:t>
      </w:r>
    </w:p>
    <w:p w:rsidR="008344DB" w:rsidRDefault="008344DB"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15. </w:t>
      </w:r>
      <w:r w:rsidR="00AE7BF9" w:rsidRPr="002102B9">
        <w:rPr>
          <w:rFonts w:ascii="Times New Roman" w:eastAsia="Times New Roman" w:hAnsi="Times New Roman" w:cs="Times New Roman"/>
          <w:sz w:val="26"/>
          <w:szCs w:val="26"/>
          <w:lang w:eastAsia="ru-RU"/>
        </w:rPr>
        <w:t>Для фиксации инспекторами и лицами, привлекаемыми к совершению контрольных (надзорных)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(надзорного) мероприятия.</w:t>
      </w:r>
    </w:p>
    <w:p w:rsidR="008344DB" w:rsidRDefault="00AE7BF9"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w:t>
      </w:r>
      <w:r w:rsidRPr="002102B9">
        <w:rPr>
          <w:rFonts w:ascii="Times New Roman" w:eastAsia="Times New Roman" w:hAnsi="Times New Roman" w:cs="Times New Roman"/>
          <w:sz w:val="26"/>
          <w:szCs w:val="26"/>
          <w:lang w:eastAsia="ru-RU"/>
        </w:rPr>
        <w:lastRenderedPageBreak/>
        <w:t xml:space="preserve">лицом </w:t>
      </w:r>
      <w:r w:rsidR="008344DB">
        <w:rPr>
          <w:rFonts w:ascii="Times New Roman" w:eastAsia="Times New Roman" w:hAnsi="Times New Roman" w:cs="Times New Roman"/>
          <w:sz w:val="26"/>
          <w:szCs w:val="26"/>
          <w:lang w:eastAsia="ru-RU"/>
        </w:rPr>
        <w:t>Уполномоченного органа</w:t>
      </w:r>
      <w:r w:rsidRPr="002102B9">
        <w:rPr>
          <w:rFonts w:ascii="Times New Roman" w:eastAsia="Times New Roman" w:hAnsi="Times New Roman" w:cs="Times New Roman"/>
          <w:sz w:val="26"/>
          <w:szCs w:val="26"/>
          <w:lang w:eastAsia="ru-RU"/>
        </w:rPr>
        <w:t xml:space="preserve"> самостоятельно. В обязательном порядке фото- или </w:t>
      </w:r>
      <w:proofErr w:type="spellStart"/>
      <w:r w:rsidRPr="002102B9">
        <w:rPr>
          <w:rFonts w:ascii="Times New Roman" w:eastAsia="Times New Roman" w:hAnsi="Times New Roman" w:cs="Times New Roman"/>
          <w:sz w:val="26"/>
          <w:szCs w:val="26"/>
          <w:lang w:eastAsia="ru-RU"/>
        </w:rPr>
        <w:t>видеофиксация</w:t>
      </w:r>
      <w:proofErr w:type="spellEnd"/>
      <w:r w:rsidRPr="002102B9">
        <w:rPr>
          <w:rFonts w:ascii="Times New Roman" w:eastAsia="Times New Roman" w:hAnsi="Times New Roman" w:cs="Times New Roman"/>
          <w:sz w:val="26"/>
          <w:szCs w:val="26"/>
          <w:lang w:eastAsia="ru-RU"/>
        </w:rPr>
        <w:t xml:space="preserve"> доказательств нарушений обязательных требований осуществляется в следующих случаях:</w:t>
      </w:r>
    </w:p>
    <w:p w:rsidR="008344DB" w:rsidRDefault="00AE7BF9"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при проведении досмотра в отсутствие контролируемого лица;</w:t>
      </w:r>
    </w:p>
    <w:p w:rsidR="008344DB" w:rsidRDefault="00AE7BF9"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при проведении выездного обследования.</w:t>
      </w:r>
    </w:p>
    <w:p w:rsidR="008344DB" w:rsidRDefault="00AE7BF9"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8344DB" w:rsidRDefault="00AE7BF9"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Проведение фотосъемки, аудио- и видеозаписи осуществляется с обязательным уведомлением контролируемого лица.</w:t>
      </w:r>
    </w:p>
    <w:p w:rsidR="008344DB" w:rsidRDefault="00AE7BF9"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земельных отношений, в отношении которого проводится контрольное (надзорное)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(надзорных) мероприятий, должны проводиться в условиях достаточной освещенности.</w:t>
      </w:r>
    </w:p>
    <w:p w:rsidR="008344DB" w:rsidRDefault="00AE7BF9"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8344DB" w:rsidRDefault="00AE7BF9"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w:t>
      </w:r>
      <w:r w:rsidR="000575F7">
        <w:rPr>
          <w:rFonts w:ascii="Times New Roman" w:eastAsia="Times New Roman" w:hAnsi="Times New Roman" w:cs="Times New Roman"/>
          <w:sz w:val="26"/>
          <w:szCs w:val="26"/>
          <w:lang w:eastAsia="ru-RU"/>
        </w:rPr>
        <w:t>льного (надзорного) мероприятия</w:t>
      </w:r>
      <w:r w:rsidRPr="002102B9">
        <w:rPr>
          <w:rFonts w:ascii="Times New Roman" w:eastAsia="Times New Roman" w:hAnsi="Times New Roman" w:cs="Times New Roman"/>
          <w:sz w:val="26"/>
          <w:szCs w:val="26"/>
          <w:lang w:eastAsia="ru-RU"/>
        </w:rPr>
        <w:t>, проводимого в рамках контрольного (надзорного) мероприятия.</w:t>
      </w:r>
    </w:p>
    <w:p w:rsidR="008344DB" w:rsidRDefault="00AE7BF9"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Результаты проведения фотосъемки, аудио- и видеозаписи являются приложением к акту контрольного (надзорного) мероприятия.</w:t>
      </w:r>
    </w:p>
    <w:p w:rsidR="008344DB" w:rsidRDefault="00AE7BF9"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344DB" w:rsidRDefault="00AE7BF9" w:rsidP="008344D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Инструментальные обследования в ходе проведения контрольных (надзорных)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w:t>
      </w:r>
      <w:r w:rsidR="008344DB">
        <w:rPr>
          <w:rFonts w:ascii="Times New Roman" w:eastAsia="Times New Roman" w:hAnsi="Times New Roman" w:cs="Times New Roman"/>
          <w:sz w:val="26"/>
          <w:szCs w:val="26"/>
          <w:lang w:eastAsia="ru-RU"/>
        </w:rPr>
        <w:t>Уполномоченного органа</w:t>
      </w:r>
      <w:r w:rsidRPr="002102B9">
        <w:rPr>
          <w:rFonts w:ascii="Times New Roman" w:eastAsia="Times New Roman" w:hAnsi="Times New Roman" w:cs="Times New Roman"/>
          <w:sz w:val="26"/>
          <w:szCs w:val="26"/>
          <w:lang w:eastAsia="ru-RU"/>
        </w:rPr>
        <w:t>, уполномоченными на проведение контрольного (надзорного) мероприятия.</w:t>
      </w:r>
    </w:p>
    <w:p w:rsidR="0017596B" w:rsidRDefault="008344DB"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16. </w:t>
      </w:r>
      <w:r w:rsidR="00AE7BF9" w:rsidRPr="002102B9">
        <w:rPr>
          <w:rFonts w:ascii="Times New Roman" w:eastAsia="Times New Roman" w:hAnsi="Times New Roman" w:cs="Times New Roman"/>
          <w:sz w:val="26"/>
          <w:szCs w:val="26"/>
          <w:lang w:eastAsia="ru-RU"/>
        </w:rPr>
        <w:t>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w:t>
      </w:r>
      <w:r>
        <w:rPr>
          <w:rFonts w:ascii="Times New Roman" w:eastAsia="Times New Roman" w:hAnsi="Times New Roman" w:cs="Times New Roman"/>
          <w:sz w:val="26"/>
          <w:szCs w:val="26"/>
          <w:lang w:eastAsia="ru-RU"/>
        </w:rPr>
        <w:t xml:space="preserve"> частью 2 статьи 90</w:t>
      </w:r>
      <w:r w:rsidR="00AE7BF9" w:rsidRPr="002102B9">
        <w:rPr>
          <w:rFonts w:ascii="Times New Roman" w:eastAsia="Times New Roman" w:hAnsi="Times New Roman" w:cs="Times New Roman"/>
          <w:sz w:val="26"/>
          <w:szCs w:val="26"/>
          <w:lang w:eastAsia="ru-RU"/>
        </w:rPr>
        <w:t xml:space="preserve"> Федерального закона </w:t>
      </w:r>
      <w:r w:rsidR="000575F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248-ФЗ</w:t>
      </w:r>
      <w:r w:rsidR="00AE7BF9" w:rsidRPr="002102B9">
        <w:rPr>
          <w:rFonts w:ascii="Times New Roman" w:eastAsia="Times New Roman" w:hAnsi="Times New Roman" w:cs="Times New Roman"/>
          <w:sz w:val="26"/>
          <w:szCs w:val="26"/>
          <w:lang w:eastAsia="ru-RU"/>
        </w:rPr>
        <w:t>.</w:t>
      </w:r>
    </w:p>
    <w:p w:rsidR="0017596B" w:rsidRDefault="0017596B"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17. </w:t>
      </w:r>
      <w:r w:rsidR="00AE7BF9" w:rsidRPr="002102B9">
        <w:rPr>
          <w:rFonts w:ascii="Times New Roman" w:eastAsia="Times New Roman" w:hAnsi="Times New Roman" w:cs="Times New Roman"/>
          <w:sz w:val="26"/>
          <w:szCs w:val="26"/>
          <w:lang w:eastAsia="ru-RU"/>
        </w:rPr>
        <w:t xml:space="preserve">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w:t>
      </w:r>
      <w:r w:rsidR="00AE7BF9" w:rsidRPr="002102B9">
        <w:rPr>
          <w:rFonts w:ascii="Times New Roman" w:eastAsia="Times New Roman" w:hAnsi="Times New Roman" w:cs="Times New Roman"/>
          <w:sz w:val="26"/>
          <w:szCs w:val="26"/>
          <w:lang w:eastAsia="ru-RU"/>
        </w:rPr>
        <w:lastRenderedPageBreak/>
        <w:t>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17596B" w:rsidRDefault="00AE7BF9"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Оформление акта производится в день окончания проведения такого мероприятия на месте проведения контрольного (надзорного) мероприятия.</w:t>
      </w:r>
    </w:p>
    <w:p w:rsidR="0017596B" w:rsidRDefault="00AE7BF9"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7596B" w:rsidRDefault="0017596B"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18. </w:t>
      </w:r>
      <w:r w:rsidR="00AE7BF9" w:rsidRPr="002102B9">
        <w:rPr>
          <w:rFonts w:ascii="Times New Roman" w:eastAsia="Times New Roman" w:hAnsi="Times New Roman" w:cs="Times New Roman"/>
          <w:sz w:val="26"/>
          <w:szCs w:val="26"/>
          <w:lang w:eastAsia="ru-RU"/>
        </w:rPr>
        <w:t>Информация о контрольных (надзорных) мероприятиях размещается в едином реестре контрольных (надзорных) мероприятий.</w:t>
      </w:r>
    </w:p>
    <w:p w:rsidR="0017596B" w:rsidRDefault="0017596B"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19. </w:t>
      </w:r>
      <w:r w:rsidR="00AE7BF9" w:rsidRPr="002102B9">
        <w:rPr>
          <w:rFonts w:ascii="Times New Roman" w:eastAsia="Times New Roman" w:hAnsi="Times New Roman" w:cs="Times New Roman"/>
          <w:sz w:val="26"/>
          <w:szCs w:val="26"/>
          <w:lang w:eastAsia="ru-RU"/>
        </w:rPr>
        <w:t xml:space="preserve">Информирование контролируемых лиц о совершаемых должностными лицами </w:t>
      </w:r>
      <w:r>
        <w:rPr>
          <w:rFonts w:ascii="Times New Roman" w:eastAsia="Times New Roman" w:hAnsi="Times New Roman" w:cs="Times New Roman"/>
          <w:sz w:val="26"/>
          <w:szCs w:val="26"/>
          <w:lang w:eastAsia="ru-RU"/>
        </w:rPr>
        <w:t>Уполномоченного органа</w:t>
      </w:r>
      <w:r w:rsidR="00AE7BF9" w:rsidRPr="002102B9">
        <w:rPr>
          <w:rFonts w:ascii="Times New Roman" w:eastAsia="Times New Roman" w:hAnsi="Times New Roman" w:cs="Times New Roman"/>
          <w:sz w:val="26"/>
          <w:szCs w:val="26"/>
          <w:lang w:eastAsia="ru-RU"/>
        </w:rPr>
        <w:t xml:space="preserve">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электронном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17596B" w:rsidRDefault="00AE7BF9"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w:t>
      </w:r>
      <w:r w:rsidR="0017596B">
        <w:rPr>
          <w:rFonts w:ascii="Times New Roman" w:eastAsia="Times New Roman" w:hAnsi="Times New Roman" w:cs="Times New Roman"/>
          <w:sz w:val="26"/>
          <w:szCs w:val="26"/>
          <w:lang w:eastAsia="ru-RU"/>
        </w:rPr>
        <w:t>Уполномоченного органа</w:t>
      </w:r>
      <w:r w:rsidRPr="002102B9">
        <w:rPr>
          <w:rFonts w:ascii="Times New Roman" w:eastAsia="Times New Roman" w:hAnsi="Times New Roman" w:cs="Times New Roman"/>
          <w:sz w:val="26"/>
          <w:szCs w:val="26"/>
          <w:lang w:eastAsia="ru-RU"/>
        </w:rPr>
        <w:t xml:space="preserve"> действиях и принимаемых решениях путем направления ему документов на бумажном носителе в случае направления им в </w:t>
      </w:r>
      <w:r w:rsidR="0017596B">
        <w:rPr>
          <w:rFonts w:ascii="Times New Roman" w:eastAsia="Times New Roman" w:hAnsi="Times New Roman" w:cs="Times New Roman"/>
          <w:sz w:val="26"/>
          <w:szCs w:val="26"/>
          <w:lang w:eastAsia="ru-RU"/>
        </w:rPr>
        <w:t>Уполномоченный орган</w:t>
      </w:r>
      <w:r w:rsidRPr="002102B9">
        <w:rPr>
          <w:rFonts w:ascii="Times New Roman" w:eastAsia="Times New Roman" w:hAnsi="Times New Roman" w:cs="Times New Roman"/>
          <w:sz w:val="26"/>
          <w:szCs w:val="26"/>
          <w:lang w:eastAsia="ru-RU"/>
        </w:rPr>
        <w:t xml:space="preserve"> уведомления о необходимости получения документов на бумажном носителе либо отсутствия у </w:t>
      </w:r>
      <w:r w:rsidR="0017596B">
        <w:rPr>
          <w:rFonts w:ascii="Times New Roman" w:eastAsia="Times New Roman" w:hAnsi="Times New Roman" w:cs="Times New Roman"/>
          <w:sz w:val="26"/>
          <w:szCs w:val="26"/>
          <w:lang w:eastAsia="ru-RU"/>
        </w:rPr>
        <w:t>Уполномоченного органа</w:t>
      </w:r>
      <w:r w:rsidRPr="002102B9">
        <w:rPr>
          <w:rFonts w:ascii="Times New Roman" w:eastAsia="Times New Roman" w:hAnsi="Times New Roman" w:cs="Times New Roman"/>
          <w:sz w:val="26"/>
          <w:szCs w:val="26"/>
          <w:lang w:eastAsia="ru-RU"/>
        </w:rPr>
        <w:t xml:space="preserve">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w:t>
      </w:r>
      <w:r w:rsidR="0017596B">
        <w:rPr>
          <w:rFonts w:ascii="Times New Roman" w:eastAsia="Times New Roman" w:hAnsi="Times New Roman" w:cs="Times New Roman"/>
          <w:sz w:val="26"/>
          <w:szCs w:val="26"/>
          <w:lang w:eastAsia="ru-RU"/>
        </w:rPr>
        <w:t>Уполномоченный орган</w:t>
      </w:r>
      <w:r w:rsidRPr="002102B9">
        <w:rPr>
          <w:rFonts w:ascii="Times New Roman" w:eastAsia="Times New Roman" w:hAnsi="Times New Roman" w:cs="Times New Roman"/>
          <w:sz w:val="26"/>
          <w:szCs w:val="26"/>
          <w:lang w:eastAsia="ru-RU"/>
        </w:rPr>
        <w:t xml:space="preserve"> документы на бумажном носителе.</w:t>
      </w:r>
    </w:p>
    <w:p w:rsidR="0017596B" w:rsidRDefault="0017596B"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20. </w:t>
      </w:r>
      <w:r w:rsidR="00AE7BF9" w:rsidRPr="002102B9">
        <w:rPr>
          <w:rFonts w:ascii="Times New Roman" w:eastAsia="Times New Roman" w:hAnsi="Times New Roman" w:cs="Times New Roman"/>
          <w:sz w:val="26"/>
          <w:szCs w:val="26"/>
          <w:lang w:eastAsia="ru-RU"/>
        </w:rPr>
        <w:t xml:space="preserve">Индивидуальный предприниматель, гражданин, являющиеся контролируемыми лицами, вправе представить в </w:t>
      </w:r>
      <w:r>
        <w:rPr>
          <w:rFonts w:ascii="Times New Roman" w:eastAsia="Times New Roman" w:hAnsi="Times New Roman" w:cs="Times New Roman"/>
          <w:sz w:val="26"/>
          <w:szCs w:val="26"/>
          <w:lang w:eastAsia="ru-RU"/>
        </w:rPr>
        <w:t>Уполномоченный орган</w:t>
      </w:r>
      <w:r w:rsidR="00AE7BF9" w:rsidRPr="002102B9">
        <w:rPr>
          <w:rFonts w:ascii="Times New Roman" w:eastAsia="Times New Roman" w:hAnsi="Times New Roman" w:cs="Times New Roman"/>
          <w:sz w:val="26"/>
          <w:szCs w:val="26"/>
          <w:lang w:eastAsia="ru-RU"/>
        </w:rPr>
        <w:t xml:space="preserve"> информацию о невозможности присутствия при проведении контрольного (надзорного) мероприятия в случае:</w:t>
      </w:r>
    </w:p>
    <w:p w:rsidR="0017596B" w:rsidRDefault="00AE7BF9"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отсутствия по месту регистрации индивидуального предпринимателя, гражданина на момент проведения контрольного (надзорного) мероприятия в связи с ежегодным отпуском;</w:t>
      </w:r>
    </w:p>
    <w:p w:rsidR="0017596B" w:rsidRDefault="00AE7BF9"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временной нетрудоспособности на момент проведения контрольного (надзорного) мероприятия.</w:t>
      </w:r>
    </w:p>
    <w:p w:rsidR="0017596B" w:rsidRDefault="00AE7BF9"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lastRenderedPageBreak/>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w:t>
      </w:r>
      <w:r w:rsidR="0017596B">
        <w:rPr>
          <w:rFonts w:ascii="Times New Roman" w:eastAsia="Times New Roman" w:hAnsi="Times New Roman" w:cs="Times New Roman"/>
          <w:sz w:val="26"/>
          <w:szCs w:val="26"/>
          <w:lang w:eastAsia="ru-RU"/>
        </w:rPr>
        <w:t>Уполномоченный орган</w:t>
      </w:r>
      <w:r w:rsidRPr="002102B9">
        <w:rPr>
          <w:rFonts w:ascii="Times New Roman" w:eastAsia="Times New Roman" w:hAnsi="Times New Roman" w:cs="Times New Roman"/>
          <w:sz w:val="26"/>
          <w:szCs w:val="26"/>
          <w:lang w:eastAsia="ru-RU"/>
        </w:rPr>
        <w:t>, вынесший решение о проведении проверки, на адрес, указанный в решении о проведении контрольного (надзорного) мероприятия.</w:t>
      </w:r>
    </w:p>
    <w:p w:rsidR="0017596B" w:rsidRDefault="00AE7BF9"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rsidR="0017596B" w:rsidRDefault="0017596B"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21. </w:t>
      </w:r>
      <w:r w:rsidR="00AE7BF9" w:rsidRPr="002102B9">
        <w:rPr>
          <w:rFonts w:ascii="Times New Roman" w:eastAsia="Times New Roman" w:hAnsi="Times New Roman" w:cs="Times New Roman"/>
          <w:sz w:val="26"/>
          <w:szCs w:val="26"/>
          <w:lang w:eastAsia="ru-RU"/>
        </w:rPr>
        <w:t xml:space="preserve">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w:t>
      </w:r>
      <w:r>
        <w:rPr>
          <w:rFonts w:ascii="Times New Roman" w:eastAsia="Times New Roman" w:hAnsi="Times New Roman" w:cs="Times New Roman"/>
          <w:sz w:val="26"/>
          <w:szCs w:val="26"/>
          <w:lang w:eastAsia="ru-RU"/>
        </w:rPr>
        <w:t>Уполномоченного органа</w:t>
      </w:r>
      <w:r w:rsidR="00AE7BF9" w:rsidRPr="002102B9">
        <w:rPr>
          <w:rFonts w:ascii="Times New Roman" w:eastAsia="Times New Roman" w:hAnsi="Times New Roman" w:cs="Times New Roman"/>
          <w:sz w:val="26"/>
          <w:szCs w:val="26"/>
          <w:lang w:eastAsia="ru-RU"/>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7596B" w:rsidRDefault="0017596B"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22. </w:t>
      </w:r>
      <w:r w:rsidR="00AE7BF9" w:rsidRPr="002102B9">
        <w:rPr>
          <w:rFonts w:ascii="Times New Roman" w:eastAsia="Times New Roman" w:hAnsi="Times New Roman" w:cs="Times New Roman"/>
          <w:sz w:val="26"/>
          <w:szCs w:val="26"/>
          <w:lang w:eastAsia="ru-RU"/>
        </w:rPr>
        <w:t xml:space="preserve">В случае выявления при проведении контрольного (надзорного) мероприятия нарушений обязательных требований контролируемым лицом </w:t>
      </w:r>
      <w:r>
        <w:rPr>
          <w:rFonts w:ascii="Times New Roman" w:eastAsia="Times New Roman" w:hAnsi="Times New Roman" w:cs="Times New Roman"/>
          <w:sz w:val="26"/>
          <w:szCs w:val="26"/>
          <w:lang w:eastAsia="ru-RU"/>
        </w:rPr>
        <w:t>Уполномоченный орган</w:t>
      </w:r>
      <w:r w:rsidR="00AE7BF9" w:rsidRPr="002102B9">
        <w:rPr>
          <w:rFonts w:ascii="Times New Roman" w:eastAsia="Times New Roman" w:hAnsi="Times New Roman" w:cs="Times New Roman"/>
          <w:sz w:val="26"/>
          <w:szCs w:val="26"/>
          <w:lang w:eastAsia="ru-RU"/>
        </w:rPr>
        <w:t xml:space="preserve"> в пределах полномочий, предусмотренных законодательством Российской Федерации, обязан:</w:t>
      </w:r>
    </w:p>
    <w:p w:rsidR="0017596B" w:rsidRDefault="000575F7"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1</w:t>
      </w:r>
      <w:r w:rsidR="00AE7BF9" w:rsidRPr="002102B9">
        <w:rPr>
          <w:rFonts w:ascii="Times New Roman" w:eastAsia="Times New Roman" w:hAnsi="Times New Roman" w:cs="Times New Roman"/>
          <w:sz w:val="26"/>
          <w:szCs w:val="26"/>
          <w:lang w:eastAsia="ru-RU"/>
        </w:rPr>
        <w:t>)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17596B" w:rsidRDefault="000575F7"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2</w:t>
      </w:r>
      <w:r w:rsidR="00AE7BF9" w:rsidRPr="002102B9">
        <w:rPr>
          <w:rFonts w:ascii="Times New Roman" w:eastAsia="Times New Roman" w:hAnsi="Times New Roman" w:cs="Times New Roman"/>
          <w:sz w:val="26"/>
          <w:szCs w:val="26"/>
          <w:lang w:eastAsia="ru-RU"/>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17596B" w:rsidRDefault="000575F7"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3</w:t>
      </w:r>
      <w:r w:rsidR="00AE7BF9" w:rsidRPr="002102B9">
        <w:rPr>
          <w:rFonts w:ascii="Times New Roman" w:eastAsia="Times New Roman" w:hAnsi="Times New Roman" w:cs="Times New Roman"/>
          <w:sz w:val="26"/>
          <w:szCs w:val="26"/>
          <w:lang w:eastAsia="ru-RU"/>
        </w:rPr>
        <w:t>) при выявлении в ходе контрольного (надзорного) мероприятия признаков преступления или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17596B" w:rsidRDefault="000575F7"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4</w:t>
      </w:r>
      <w:r w:rsidR="00AE7BF9" w:rsidRPr="002102B9">
        <w:rPr>
          <w:rFonts w:ascii="Times New Roman" w:eastAsia="Times New Roman" w:hAnsi="Times New Roman" w:cs="Times New Roman"/>
          <w:sz w:val="26"/>
          <w:szCs w:val="26"/>
          <w:lang w:eastAsia="ru-RU"/>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17596B" w:rsidRDefault="000575F7" w:rsidP="0017596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5</w:t>
      </w:r>
      <w:r w:rsidR="00AE7BF9" w:rsidRPr="002102B9">
        <w:rPr>
          <w:rFonts w:ascii="Times New Roman" w:eastAsia="Times New Roman" w:hAnsi="Times New Roman" w:cs="Times New Roman"/>
          <w:sz w:val="26"/>
          <w:szCs w:val="26"/>
          <w:lang w:eastAsia="ru-RU"/>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9719B" w:rsidRDefault="000575F7" w:rsidP="0069719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lastRenderedPageBreak/>
        <w:t>23</w:t>
      </w:r>
      <w:r w:rsidR="0069719B">
        <w:rPr>
          <w:rFonts w:ascii="Times New Roman" w:hAnsi="Times New Roman" w:cs="Times New Roman"/>
          <w:bCs/>
          <w:sz w:val="26"/>
          <w:szCs w:val="26"/>
          <w:lang w:eastAsia="ru-RU"/>
        </w:rPr>
        <w:t xml:space="preserve">. </w:t>
      </w:r>
      <w:r w:rsidR="00AE7BF9" w:rsidRPr="002102B9">
        <w:rPr>
          <w:rFonts w:ascii="Times New Roman" w:eastAsia="Times New Roman" w:hAnsi="Times New Roman" w:cs="Times New Roman"/>
          <w:sz w:val="26"/>
          <w:szCs w:val="26"/>
          <w:lang w:eastAsia="ru-RU"/>
        </w:rPr>
        <w:t xml:space="preserve">Сведения и информация, содержащиеся в докладах о </w:t>
      </w:r>
      <w:r w:rsidR="0069719B">
        <w:rPr>
          <w:rFonts w:ascii="Times New Roman" w:eastAsia="Times New Roman" w:hAnsi="Times New Roman" w:cs="Times New Roman"/>
          <w:sz w:val="26"/>
          <w:szCs w:val="26"/>
          <w:lang w:eastAsia="ru-RU"/>
        </w:rPr>
        <w:t>муниципальном контроле</w:t>
      </w:r>
      <w:r w:rsidR="00AE7BF9" w:rsidRPr="002102B9">
        <w:rPr>
          <w:rFonts w:ascii="Times New Roman" w:eastAsia="Times New Roman" w:hAnsi="Times New Roman" w:cs="Times New Roman"/>
          <w:sz w:val="26"/>
          <w:szCs w:val="26"/>
          <w:lang w:eastAsia="ru-RU"/>
        </w:rPr>
        <w:t xml:space="preserve"> </w:t>
      </w:r>
      <w:r w:rsidR="0069719B">
        <w:rPr>
          <w:rFonts w:ascii="Times New Roman" w:eastAsia="Times New Roman" w:hAnsi="Times New Roman" w:cs="Times New Roman"/>
          <w:sz w:val="26"/>
          <w:szCs w:val="26"/>
          <w:lang w:eastAsia="ru-RU"/>
        </w:rPr>
        <w:t>Уполномоченного органа</w:t>
      </w:r>
      <w:r w:rsidR="00AE7BF9" w:rsidRPr="002102B9">
        <w:rPr>
          <w:rFonts w:ascii="Times New Roman" w:eastAsia="Times New Roman" w:hAnsi="Times New Roman" w:cs="Times New Roman"/>
          <w:sz w:val="26"/>
          <w:szCs w:val="26"/>
          <w:lang w:eastAsia="ru-RU"/>
        </w:rPr>
        <w:t>, используется Федеральной службой государственной регистрации, кадастра и картографии при подготовке государственного (национального) доклада о состоянии и использовании земель в Российской Федерации.</w:t>
      </w:r>
    </w:p>
    <w:p w:rsidR="0069719B" w:rsidRDefault="000575F7" w:rsidP="0069719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24</w:t>
      </w:r>
      <w:r w:rsidR="0069719B">
        <w:rPr>
          <w:rFonts w:ascii="Times New Roman" w:hAnsi="Times New Roman" w:cs="Times New Roman"/>
          <w:bCs/>
          <w:sz w:val="26"/>
          <w:szCs w:val="26"/>
          <w:lang w:eastAsia="ru-RU"/>
        </w:rPr>
        <w:t xml:space="preserve">. </w:t>
      </w:r>
      <w:r w:rsidR="00AE7BF9" w:rsidRPr="002102B9">
        <w:rPr>
          <w:rFonts w:ascii="Times New Roman" w:eastAsia="Times New Roman" w:hAnsi="Times New Roman" w:cs="Times New Roman"/>
          <w:sz w:val="26"/>
          <w:szCs w:val="26"/>
          <w:lang w:eastAsia="ru-RU"/>
        </w:rPr>
        <w:t xml:space="preserve">Должностные лица, осуществляющие </w:t>
      </w:r>
      <w:r w:rsidR="0069719B">
        <w:rPr>
          <w:rFonts w:ascii="Times New Roman" w:eastAsia="Times New Roman" w:hAnsi="Times New Roman" w:cs="Times New Roman"/>
          <w:sz w:val="26"/>
          <w:szCs w:val="26"/>
          <w:lang w:eastAsia="ru-RU"/>
        </w:rPr>
        <w:t>муниципальный земельный контроль</w:t>
      </w:r>
      <w:r w:rsidR="00AE7BF9" w:rsidRPr="002102B9">
        <w:rPr>
          <w:rFonts w:ascii="Times New Roman" w:eastAsia="Times New Roman" w:hAnsi="Times New Roman" w:cs="Times New Roman"/>
          <w:sz w:val="26"/>
          <w:szCs w:val="26"/>
          <w:lang w:eastAsia="ru-RU"/>
        </w:rPr>
        <w:t xml:space="preserve">, при осуществлении </w:t>
      </w:r>
      <w:r w:rsidR="0069719B">
        <w:rPr>
          <w:rFonts w:ascii="Times New Roman" w:eastAsia="Times New Roman" w:hAnsi="Times New Roman" w:cs="Times New Roman"/>
          <w:sz w:val="26"/>
          <w:szCs w:val="26"/>
          <w:lang w:eastAsia="ru-RU"/>
        </w:rPr>
        <w:t>муниципального земельного контроля</w:t>
      </w:r>
      <w:r w:rsidR="00AE7BF9" w:rsidRPr="002102B9">
        <w:rPr>
          <w:rFonts w:ascii="Times New Roman" w:eastAsia="Times New Roman" w:hAnsi="Times New Roman" w:cs="Times New Roman"/>
          <w:sz w:val="26"/>
          <w:szCs w:val="26"/>
          <w:lang w:eastAsia="ru-RU"/>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правоохранительными органами, организациями и гражданами.</w:t>
      </w:r>
    </w:p>
    <w:p w:rsidR="0069719B" w:rsidRDefault="00AE7BF9" w:rsidP="0069719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В случае выявления в ходе осуществления </w:t>
      </w:r>
      <w:r w:rsidR="000575F7">
        <w:rPr>
          <w:rFonts w:ascii="Times New Roman" w:eastAsia="Times New Roman" w:hAnsi="Times New Roman" w:cs="Times New Roman"/>
          <w:sz w:val="26"/>
          <w:szCs w:val="26"/>
          <w:lang w:eastAsia="ru-RU"/>
        </w:rPr>
        <w:t>муниципального земельного контроля</w:t>
      </w:r>
      <w:r w:rsidRPr="002102B9">
        <w:rPr>
          <w:rFonts w:ascii="Times New Roman" w:eastAsia="Times New Roman" w:hAnsi="Times New Roman" w:cs="Times New Roman"/>
          <w:sz w:val="26"/>
          <w:szCs w:val="26"/>
          <w:lang w:eastAsia="ru-RU"/>
        </w:rPr>
        <w:t xml:space="preserve"> нарушения обязательных требований земельного законодательства, надзор за соблюдением которых в соответствии с</w:t>
      </w:r>
      <w:r w:rsidR="0069719B">
        <w:rPr>
          <w:rFonts w:ascii="Times New Roman" w:eastAsia="Times New Roman" w:hAnsi="Times New Roman" w:cs="Times New Roman"/>
          <w:sz w:val="26"/>
          <w:szCs w:val="26"/>
          <w:lang w:eastAsia="ru-RU"/>
        </w:rPr>
        <w:t xml:space="preserve"> пунктом 5 статьи 2</w:t>
      </w:r>
      <w:r w:rsidRPr="002102B9">
        <w:rPr>
          <w:rFonts w:ascii="Times New Roman" w:eastAsia="Times New Roman" w:hAnsi="Times New Roman" w:cs="Times New Roman"/>
          <w:sz w:val="26"/>
          <w:szCs w:val="26"/>
          <w:lang w:eastAsia="ru-RU"/>
        </w:rPr>
        <w:t xml:space="preserve"> настоящего Положения осуществляют, должностные лица </w:t>
      </w:r>
      <w:r w:rsidR="000575F7">
        <w:rPr>
          <w:rFonts w:ascii="Times New Roman" w:eastAsia="Times New Roman" w:hAnsi="Times New Roman" w:cs="Times New Roman"/>
          <w:sz w:val="26"/>
          <w:szCs w:val="26"/>
          <w:lang w:eastAsia="ru-RU"/>
        </w:rPr>
        <w:t>Уполномоченного органа</w:t>
      </w:r>
      <w:r w:rsidRPr="002102B9">
        <w:rPr>
          <w:rFonts w:ascii="Times New Roman" w:eastAsia="Times New Roman" w:hAnsi="Times New Roman" w:cs="Times New Roman"/>
          <w:sz w:val="26"/>
          <w:szCs w:val="26"/>
          <w:lang w:eastAsia="ru-RU"/>
        </w:rPr>
        <w:t>, выявившие такие нарушения, обязаны в течение 5 рабочих дней со дня выявления такого нарушения проинформировать о выявлении указанных нарушений уполномоченный орган государственного надзора для принятия мер.</w:t>
      </w:r>
    </w:p>
    <w:p w:rsidR="0069719B" w:rsidRDefault="005F66F6" w:rsidP="0069719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25</w:t>
      </w:r>
      <w:r w:rsidR="0069719B">
        <w:rPr>
          <w:rFonts w:ascii="Times New Roman" w:hAnsi="Times New Roman" w:cs="Times New Roman"/>
          <w:bCs/>
          <w:sz w:val="26"/>
          <w:szCs w:val="26"/>
          <w:lang w:eastAsia="ru-RU"/>
        </w:rPr>
        <w:t xml:space="preserve">. </w:t>
      </w:r>
      <w:r w:rsidR="0069719B">
        <w:rPr>
          <w:rFonts w:ascii="Times New Roman" w:eastAsia="Times New Roman" w:hAnsi="Times New Roman" w:cs="Times New Roman"/>
          <w:sz w:val="26"/>
          <w:szCs w:val="26"/>
          <w:lang w:eastAsia="ru-RU"/>
        </w:rPr>
        <w:t>Уполномоченный орган</w:t>
      </w:r>
      <w:r w:rsidR="00AE7BF9" w:rsidRPr="002102B9">
        <w:rPr>
          <w:rFonts w:ascii="Times New Roman" w:eastAsia="Times New Roman" w:hAnsi="Times New Roman" w:cs="Times New Roman"/>
          <w:sz w:val="26"/>
          <w:szCs w:val="26"/>
          <w:lang w:eastAsia="ru-RU"/>
        </w:rPr>
        <w:t xml:space="preserve">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w:t>
      </w:r>
      <w:r w:rsidR="0069719B">
        <w:rPr>
          <w:rFonts w:ascii="Times New Roman" w:eastAsia="Times New Roman" w:hAnsi="Times New Roman" w:cs="Times New Roman"/>
          <w:sz w:val="26"/>
          <w:szCs w:val="26"/>
          <w:lang w:eastAsia="ru-RU"/>
        </w:rPr>
        <w:t xml:space="preserve"> статьи 17</w:t>
      </w:r>
      <w:r w:rsidR="00AE7BF9" w:rsidRPr="002102B9">
        <w:rPr>
          <w:rFonts w:ascii="Times New Roman" w:eastAsia="Times New Roman" w:hAnsi="Times New Roman" w:cs="Times New Roman"/>
          <w:sz w:val="26"/>
          <w:szCs w:val="26"/>
          <w:lang w:eastAsia="ru-RU"/>
        </w:rPr>
        <w:t xml:space="preserve"> Федерального закона </w:t>
      </w:r>
      <w:r w:rsidR="0069719B">
        <w:rPr>
          <w:rFonts w:ascii="Times New Roman" w:eastAsia="Times New Roman" w:hAnsi="Times New Roman" w:cs="Times New Roman"/>
          <w:sz w:val="26"/>
          <w:szCs w:val="26"/>
          <w:lang w:eastAsia="ru-RU"/>
        </w:rPr>
        <w:t>№ 248-ФЗ</w:t>
      </w:r>
      <w:r w:rsidR="00AE7BF9" w:rsidRPr="002102B9">
        <w:rPr>
          <w:rFonts w:ascii="Times New Roman" w:eastAsia="Times New Roman" w:hAnsi="Times New Roman" w:cs="Times New Roman"/>
          <w:sz w:val="26"/>
          <w:szCs w:val="26"/>
          <w:lang w:eastAsia="ru-RU"/>
        </w:rPr>
        <w:t>, не позднее 2 дней со дня поступления таких сведений.</w:t>
      </w:r>
    </w:p>
    <w:p w:rsidR="0069719B" w:rsidRDefault="00AE7BF9" w:rsidP="0069719B">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При сборе, обработке, анализе и учете сведений об объектах контроля </w:t>
      </w:r>
      <w:r w:rsidR="0069719B">
        <w:rPr>
          <w:rFonts w:ascii="Times New Roman" w:eastAsia="Times New Roman" w:hAnsi="Times New Roman" w:cs="Times New Roman"/>
          <w:sz w:val="26"/>
          <w:szCs w:val="26"/>
          <w:lang w:eastAsia="ru-RU"/>
        </w:rPr>
        <w:t>Уполномоченный орган используе</w:t>
      </w:r>
      <w:r w:rsidRPr="002102B9">
        <w:rPr>
          <w:rFonts w:ascii="Times New Roman" w:eastAsia="Times New Roman" w:hAnsi="Times New Roman" w:cs="Times New Roman"/>
          <w:sz w:val="26"/>
          <w:szCs w:val="26"/>
          <w:lang w:eastAsia="ru-RU"/>
        </w:rPr>
        <w:t>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E7BF9" w:rsidRPr="0069719B" w:rsidRDefault="005F66F6" w:rsidP="0069719B">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26</w:t>
      </w:r>
      <w:r w:rsidR="0069719B">
        <w:rPr>
          <w:rFonts w:ascii="Times New Roman" w:hAnsi="Times New Roman" w:cs="Times New Roman"/>
          <w:bCs/>
          <w:sz w:val="26"/>
          <w:szCs w:val="26"/>
          <w:lang w:eastAsia="ru-RU"/>
        </w:rPr>
        <w:t xml:space="preserve">. </w:t>
      </w:r>
      <w:r w:rsidR="00AE7BF9" w:rsidRPr="002102B9">
        <w:rPr>
          <w:rFonts w:ascii="Times New Roman" w:eastAsia="Times New Roman" w:hAnsi="Times New Roman" w:cs="Times New Roman"/>
          <w:sz w:val="26"/>
          <w:szCs w:val="26"/>
          <w:lang w:eastAsia="ru-RU"/>
        </w:rPr>
        <w:t xml:space="preserve">В целях информационного обеспечения </w:t>
      </w:r>
      <w:r w:rsidR="0069719B">
        <w:rPr>
          <w:rFonts w:ascii="Times New Roman" w:eastAsia="Times New Roman" w:hAnsi="Times New Roman" w:cs="Times New Roman"/>
          <w:sz w:val="26"/>
          <w:szCs w:val="26"/>
          <w:lang w:eastAsia="ru-RU"/>
        </w:rPr>
        <w:t>муниципального земельного контроля</w:t>
      </w:r>
      <w:r w:rsidR="00AE7BF9" w:rsidRPr="002102B9">
        <w:rPr>
          <w:rFonts w:ascii="Times New Roman" w:eastAsia="Times New Roman" w:hAnsi="Times New Roman" w:cs="Times New Roman"/>
          <w:sz w:val="26"/>
          <w:szCs w:val="26"/>
          <w:lang w:eastAsia="ru-RU"/>
        </w:rPr>
        <w:t xml:space="preserve"> </w:t>
      </w:r>
      <w:r w:rsidR="00264B4B">
        <w:rPr>
          <w:rFonts w:ascii="Times New Roman" w:eastAsia="Times New Roman" w:hAnsi="Times New Roman" w:cs="Times New Roman"/>
          <w:sz w:val="26"/>
          <w:szCs w:val="26"/>
          <w:lang w:eastAsia="ru-RU"/>
        </w:rPr>
        <w:t>Уполномоченный орган может</w:t>
      </w:r>
      <w:r w:rsidR="00AE7BF9" w:rsidRPr="002102B9">
        <w:rPr>
          <w:rFonts w:ascii="Times New Roman" w:eastAsia="Times New Roman" w:hAnsi="Times New Roman" w:cs="Times New Roman"/>
          <w:sz w:val="26"/>
          <w:szCs w:val="26"/>
          <w:lang w:eastAsia="ru-RU"/>
        </w:rPr>
        <w:t xml:space="preserve"> создавать информационные системы, позволяющие обеспечивать передачу необходимых сведений в единый реестр видов контроля и единый реестр контрольных (надзорных) мероприятий.</w:t>
      </w:r>
    </w:p>
    <w:p w:rsidR="005D0561" w:rsidRDefault="005D0561" w:rsidP="00264B4B">
      <w:pPr>
        <w:autoSpaceDE w:val="0"/>
        <w:autoSpaceDN w:val="0"/>
        <w:adjustRightInd w:val="0"/>
        <w:spacing w:after="0" w:line="240" w:lineRule="auto"/>
        <w:jc w:val="both"/>
        <w:rPr>
          <w:rFonts w:ascii="Times New Roman" w:hAnsi="Times New Roman" w:cs="Times New Roman"/>
          <w:bCs/>
          <w:sz w:val="26"/>
          <w:szCs w:val="26"/>
          <w:lang w:eastAsia="ru-RU"/>
        </w:rPr>
      </w:pPr>
    </w:p>
    <w:p w:rsidR="005D0561" w:rsidRDefault="00264B4B" w:rsidP="005D0561">
      <w:pPr>
        <w:autoSpaceDE w:val="0"/>
        <w:autoSpaceDN w:val="0"/>
        <w:adjustRightInd w:val="0"/>
        <w:spacing w:after="0" w:line="240" w:lineRule="auto"/>
        <w:ind w:firstLine="540"/>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Статья 6</w:t>
      </w:r>
      <w:r w:rsidR="005D0561" w:rsidRPr="005D0561">
        <w:rPr>
          <w:rFonts w:ascii="Times New Roman" w:hAnsi="Times New Roman" w:cs="Times New Roman"/>
          <w:b/>
          <w:bCs/>
          <w:sz w:val="26"/>
          <w:szCs w:val="26"/>
          <w:lang w:eastAsia="ru-RU"/>
        </w:rPr>
        <w:t>. Особенности оценки соблюдения лицензионных требований контролируемыми</w:t>
      </w:r>
      <w:r w:rsidR="005969FC">
        <w:rPr>
          <w:rFonts w:ascii="Times New Roman" w:hAnsi="Times New Roman" w:cs="Times New Roman"/>
          <w:b/>
          <w:bCs/>
          <w:sz w:val="26"/>
          <w:szCs w:val="26"/>
          <w:lang w:eastAsia="ru-RU"/>
        </w:rPr>
        <w:t xml:space="preserve"> лицами, имеющими лицензию</w:t>
      </w:r>
    </w:p>
    <w:p w:rsidR="005D0561" w:rsidRPr="005D0561" w:rsidRDefault="005D0561" w:rsidP="005D0561">
      <w:pPr>
        <w:autoSpaceDE w:val="0"/>
        <w:autoSpaceDN w:val="0"/>
        <w:adjustRightInd w:val="0"/>
        <w:spacing w:after="0" w:line="240" w:lineRule="auto"/>
        <w:ind w:firstLine="540"/>
        <w:jc w:val="center"/>
        <w:rPr>
          <w:rFonts w:ascii="Times New Roman" w:hAnsi="Times New Roman" w:cs="Times New Roman"/>
          <w:b/>
          <w:bCs/>
          <w:sz w:val="26"/>
          <w:szCs w:val="26"/>
          <w:lang w:eastAsia="ru-RU"/>
        </w:rPr>
      </w:pPr>
    </w:p>
    <w:p w:rsidR="00A74009" w:rsidRDefault="00A74009" w:rsidP="00A74009">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 </w:t>
      </w:r>
      <w:r w:rsidR="005D0561" w:rsidRPr="00A74009">
        <w:rPr>
          <w:rFonts w:ascii="Times New Roman" w:hAnsi="Times New Roman" w:cs="Times New Roman"/>
          <w:bCs/>
          <w:sz w:val="26"/>
          <w:szCs w:val="26"/>
          <w:lang w:eastAsia="ru-RU"/>
        </w:rPr>
        <w:t xml:space="preserve">Федеральный закон </w:t>
      </w:r>
      <w:r>
        <w:rPr>
          <w:rFonts w:ascii="Times New Roman" w:hAnsi="Times New Roman" w:cs="Times New Roman"/>
          <w:bCs/>
          <w:sz w:val="26"/>
          <w:szCs w:val="26"/>
          <w:lang w:eastAsia="ru-RU"/>
        </w:rPr>
        <w:t xml:space="preserve">№ 248-ФЗ </w:t>
      </w:r>
      <w:r w:rsidR="005D0561" w:rsidRPr="00A74009">
        <w:rPr>
          <w:rFonts w:ascii="Times New Roman" w:hAnsi="Times New Roman" w:cs="Times New Roman"/>
          <w:bCs/>
          <w:sz w:val="26"/>
          <w:szCs w:val="26"/>
          <w:lang w:eastAsia="ru-RU"/>
        </w:rPr>
        <w:t xml:space="preserve">применяется в отношении лицензирования, осуществляемого в соответствии с Федеральным </w:t>
      </w:r>
      <w:hyperlink r:id="rId8" w:history="1">
        <w:r w:rsidR="005D0561" w:rsidRPr="00A74009">
          <w:rPr>
            <w:rFonts w:ascii="Times New Roman" w:hAnsi="Times New Roman" w:cs="Times New Roman"/>
            <w:bCs/>
            <w:color w:val="0000FF"/>
            <w:sz w:val="26"/>
            <w:szCs w:val="26"/>
            <w:lang w:eastAsia="ru-RU"/>
          </w:rPr>
          <w:t>законом</w:t>
        </w:r>
      </w:hyperlink>
      <w:r>
        <w:rPr>
          <w:rFonts w:ascii="Times New Roman" w:hAnsi="Times New Roman" w:cs="Times New Roman"/>
          <w:bCs/>
          <w:sz w:val="26"/>
          <w:szCs w:val="26"/>
          <w:lang w:eastAsia="ru-RU"/>
        </w:rPr>
        <w:t xml:space="preserve"> от 04.052011 № 99-ФЗ «</w:t>
      </w:r>
      <w:r w:rsidR="005D0561" w:rsidRPr="00A74009">
        <w:rPr>
          <w:rFonts w:ascii="Times New Roman" w:hAnsi="Times New Roman" w:cs="Times New Roman"/>
          <w:bCs/>
          <w:sz w:val="26"/>
          <w:szCs w:val="26"/>
          <w:lang w:eastAsia="ru-RU"/>
        </w:rPr>
        <w:t>О лицензирован</w:t>
      </w:r>
      <w:r>
        <w:rPr>
          <w:rFonts w:ascii="Times New Roman" w:hAnsi="Times New Roman" w:cs="Times New Roman"/>
          <w:bCs/>
          <w:sz w:val="26"/>
          <w:szCs w:val="26"/>
          <w:lang w:eastAsia="ru-RU"/>
        </w:rPr>
        <w:t>ии отдельных видов деятельности», в следующей части:</w:t>
      </w:r>
    </w:p>
    <w:p w:rsidR="00A74009" w:rsidRDefault="00A74009" w:rsidP="00A74009">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005D0561" w:rsidRPr="00A74009">
        <w:rPr>
          <w:rFonts w:ascii="Times New Roman" w:hAnsi="Times New Roman" w:cs="Times New Roman"/>
          <w:bCs/>
          <w:sz w:val="26"/>
          <w:szCs w:val="26"/>
          <w:lang w:eastAsia="ru-RU"/>
        </w:rPr>
        <w:t>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A74009" w:rsidRDefault="00A74009" w:rsidP="00A74009">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005D0561" w:rsidRPr="00A74009">
        <w:rPr>
          <w:rFonts w:ascii="Times New Roman" w:hAnsi="Times New Roman" w:cs="Times New Roman"/>
          <w:bCs/>
          <w:sz w:val="26"/>
          <w:szCs w:val="26"/>
          <w:lang w:eastAsia="ru-RU"/>
        </w:rPr>
        <w:t xml:space="preserve">проведение внеплановых контрольных (надзорных) мероприятий в отношении лицензиатов в порядке и случаях, предусмотренных </w:t>
      </w:r>
      <w:hyperlink r:id="rId9" w:history="1">
        <w:r w:rsidR="005D0561" w:rsidRPr="00A74009">
          <w:rPr>
            <w:rFonts w:ascii="Times New Roman" w:hAnsi="Times New Roman" w:cs="Times New Roman"/>
            <w:bCs/>
            <w:color w:val="0000FF"/>
            <w:sz w:val="26"/>
            <w:szCs w:val="26"/>
            <w:lang w:eastAsia="ru-RU"/>
          </w:rPr>
          <w:t>главами 12</w:t>
        </w:r>
      </w:hyperlink>
      <w:r w:rsidR="005D0561" w:rsidRPr="00A74009">
        <w:rPr>
          <w:rFonts w:ascii="Times New Roman" w:hAnsi="Times New Roman" w:cs="Times New Roman"/>
          <w:bCs/>
          <w:sz w:val="26"/>
          <w:szCs w:val="26"/>
          <w:lang w:eastAsia="ru-RU"/>
        </w:rPr>
        <w:t xml:space="preserve"> и </w:t>
      </w:r>
      <w:hyperlink r:id="rId10" w:history="1">
        <w:r w:rsidR="005D0561" w:rsidRPr="00A74009">
          <w:rPr>
            <w:rFonts w:ascii="Times New Roman" w:hAnsi="Times New Roman" w:cs="Times New Roman"/>
            <w:bCs/>
            <w:color w:val="0000FF"/>
            <w:sz w:val="26"/>
            <w:szCs w:val="26"/>
            <w:lang w:eastAsia="ru-RU"/>
          </w:rPr>
          <w:t>13</w:t>
        </w:r>
      </w:hyperlink>
      <w:r w:rsidR="005D0561" w:rsidRPr="00A74009">
        <w:rPr>
          <w:rFonts w:ascii="Times New Roman" w:hAnsi="Times New Roman" w:cs="Times New Roman"/>
          <w:bCs/>
          <w:sz w:val="26"/>
          <w:szCs w:val="26"/>
          <w:lang w:eastAsia="ru-RU"/>
        </w:rPr>
        <w:t xml:space="preserve"> Федерального закона</w:t>
      </w:r>
      <w:r>
        <w:rPr>
          <w:rFonts w:ascii="Times New Roman" w:hAnsi="Times New Roman" w:cs="Times New Roman"/>
          <w:bCs/>
          <w:sz w:val="26"/>
          <w:szCs w:val="26"/>
          <w:lang w:eastAsia="ru-RU"/>
        </w:rPr>
        <w:t xml:space="preserve"> № 248-ФЗ</w:t>
      </w:r>
      <w:r w:rsidR="005D0561" w:rsidRPr="00A74009">
        <w:rPr>
          <w:rFonts w:ascii="Times New Roman" w:hAnsi="Times New Roman" w:cs="Times New Roman"/>
          <w:bCs/>
          <w:sz w:val="26"/>
          <w:szCs w:val="26"/>
          <w:lang w:eastAsia="ru-RU"/>
        </w:rPr>
        <w:t>;</w:t>
      </w:r>
    </w:p>
    <w:p w:rsidR="007C2484" w:rsidRDefault="00A74009"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005D0561" w:rsidRPr="00A74009">
        <w:rPr>
          <w:rFonts w:ascii="Times New Roman" w:hAnsi="Times New Roman" w:cs="Times New Roman"/>
          <w:bCs/>
          <w:sz w:val="26"/>
          <w:szCs w:val="26"/>
          <w:lang w:eastAsia="ru-RU"/>
        </w:rPr>
        <w:t>проведение профилактических мероприятий в отношении лицензиатов.</w:t>
      </w:r>
    </w:p>
    <w:p w:rsidR="00666ABD" w:rsidRDefault="00666ABD"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ED0E4F" w:rsidRDefault="005F66F6" w:rsidP="005F66F6">
      <w:pPr>
        <w:autoSpaceDE w:val="0"/>
        <w:autoSpaceDN w:val="0"/>
        <w:adjustRightInd w:val="0"/>
        <w:spacing w:after="0" w:line="240" w:lineRule="auto"/>
        <w:jc w:val="center"/>
        <w:outlineLvl w:val="0"/>
        <w:rPr>
          <w:rFonts w:ascii="Times New Roman" w:hAnsi="Times New Roman" w:cs="Times New Roman"/>
          <w:b/>
          <w:bCs/>
          <w:sz w:val="26"/>
          <w:szCs w:val="26"/>
          <w:lang w:eastAsia="ru-RU"/>
        </w:rPr>
      </w:pPr>
      <w:r>
        <w:rPr>
          <w:rFonts w:ascii="Times New Roman" w:hAnsi="Times New Roman" w:cs="Times New Roman"/>
          <w:b/>
          <w:bCs/>
          <w:sz w:val="26"/>
          <w:szCs w:val="26"/>
          <w:lang w:eastAsia="ru-RU"/>
        </w:rPr>
        <w:lastRenderedPageBreak/>
        <w:t xml:space="preserve">Статья 7. </w:t>
      </w:r>
      <w:r w:rsidR="00ED0E4F">
        <w:rPr>
          <w:rFonts w:ascii="Times New Roman" w:hAnsi="Times New Roman" w:cs="Times New Roman"/>
          <w:b/>
          <w:bCs/>
          <w:sz w:val="26"/>
          <w:szCs w:val="26"/>
          <w:lang w:eastAsia="ru-RU"/>
        </w:rPr>
        <w:t>Обжалование решений контрольных (надзорных) органов, действий (бездействия) их должностных лиц</w:t>
      </w:r>
    </w:p>
    <w:p w:rsidR="00666ABD" w:rsidRDefault="00666ABD"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0575F7" w:rsidRDefault="005F66F6" w:rsidP="000575F7">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1</w:t>
      </w:r>
      <w:r w:rsidR="000575F7">
        <w:rPr>
          <w:rFonts w:ascii="Times New Roman" w:hAnsi="Times New Roman" w:cs="Times New Roman"/>
          <w:bCs/>
          <w:sz w:val="26"/>
          <w:szCs w:val="26"/>
          <w:lang w:eastAsia="ru-RU"/>
        </w:rPr>
        <w:t xml:space="preserve">. </w:t>
      </w:r>
      <w:r w:rsidR="000575F7" w:rsidRPr="002102B9">
        <w:rPr>
          <w:rFonts w:ascii="Times New Roman" w:eastAsia="Times New Roman" w:hAnsi="Times New Roman" w:cs="Times New Roman"/>
          <w:sz w:val="26"/>
          <w:szCs w:val="26"/>
          <w:lang w:eastAsia="ru-RU"/>
        </w:rPr>
        <w:t xml:space="preserve">Решения </w:t>
      </w:r>
      <w:r w:rsidR="000575F7">
        <w:rPr>
          <w:rFonts w:ascii="Times New Roman" w:eastAsia="Times New Roman" w:hAnsi="Times New Roman" w:cs="Times New Roman"/>
          <w:sz w:val="26"/>
          <w:szCs w:val="26"/>
          <w:lang w:eastAsia="ru-RU"/>
        </w:rPr>
        <w:t>Уполномоченного органа</w:t>
      </w:r>
      <w:r w:rsidR="000575F7" w:rsidRPr="002102B9">
        <w:rPr>
          <w:rFonts w:ascii="Times New Roman" w:eastAsia="Times New Roman" w:hAnsi="Times New Roman" w:cs="Times New Roman"/>
          <w:sz w:val="26"/>
          <w:szCs w:val="26"/>
          <w:lang w:eastAsia="ru-RU"/>
        </w:rPr>
        <w:t xml:space="preserve">, действия (бездействие) должностных лиц, осуществляющих </w:t>
      </w:r>
      <w:r w:rsidR="000575F7">
        <w:rPr>
          <w:rFonts w:ascii="Times New Roman" w:eastAsia="Times New Roman" w:hAnsi="Times New Roman" w:cs="Times New Roman"/>
          <w:sz w:val="26"/>
          <w:szCs w:val="26"/>
          <w:lang w:eastAsia="ru-RU"/>
        </w:rPr>
        <w:t>муниципальный земельный контроль</w:t>
      </w:r>
      <w:r w:rsidR="000575F7" w:rsidRPr="002102B9">
        <w:rPr>
          <w:rFonts w:ascii="Times New Roman" w:eastAsia="Times New Roman" w:hAnsi="Times New Roman" w:cs="Times New Roman"/>
          <w:sz w:val="26"/>
          <w:szCs w:val="26"/>
          <w:lang w:eastAsia="ru-RU"/>
        </w:rPr>
        <w:t xml:space="preserve">, могут быть обжалованы в порядке, установленном </w:t>
      </w:r>
      <w:r w:rsidR="000575F7">
        <w:rPr>
          <w:rFonts w:ascii="Times New Roman" w:hAnsi="Times New Roman" w:cs="Times New Roman"/>
          <w:sz w:val="26"/>
          <w:szCs w:val="26"/>
        </w:rPr>
        <w:t xml:space="preserve">главой 9 </w:t>
      </w:r>
      <w:r w:rsidR="000575F7" w:rsidRPr="002102B9">
        <w:rPr>
          <w:rFonts w:ascii="Times New Roman" w:eastAsia="Times New Roman" w:hAnsi="Times New Roman" w:cs="Times New Roman"/>
          <w:sz w:val="26"/>
          <w:szCs w:val="26"/>
          <w:lang w:eastAsia="ru-RU"/>
        </w:rPr>
        <w:t xml:space="preserve">Федерального закона </w:t>
      </w:r>
      <w:r>
        <w:rPr>
          <w:rFonts w:ascii="Times New Roman" w:eastAsia="Times New Roman" w:hAnsi="Times New Roman" w:cs="Times New Roman"/>
          <w:sz w:val="26"/>
          <w:szCs w:val="26"/>
          <w:lang w:eastAsia="ru-RU"/>
        </w:rPr>
        <w:t xml:space="preserve">№ </w:t>
      </w:r>
      <w:r w:rsidR="000575F7">
        <w:rPr>
          <w:rFonts w:ascii="Times New Roman" w:eastAsia="Times New Roman" w:hAnsi="Times New Roman" w:cs="Times New Roman"/>
          <w:sz w:val="26"/>
          <w:szCs w:val="26"/>
          <w:lang w:eastAsia="ru-RU"/>
        </w:rPr>
        <w:t>248-ФЗ</w:t>
      </w:r>
      <w:r w:rsidR="000575F7" w:rsidRPr="002102B9">
        <w:rPr>
          <w:rFonts w:ascii="Times New Roman" w:eastAsia="Times New Roman" w:hAnsi="Times New Roman" w:cs="Times New Roman"/>
          <w:sz w:val="26"/>
          <w:szCs w:val="26"/>
          <w:lang w:eastAsia="ru-RU"/>
        </w:rPr>
        <w:t>.</w:t>
      </w:r>
    </w:p>
    <w:p w:rsidR="000575F7" w:rsidRDefault="000575F7" w:rsidP="000575F7">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Решения </w:t>
      </w:r>
      <w:r>
        <w:rPr>
          <w:rFonts w:ascii="Times New Roman" w:eastAsia="Times New Roman" w:hAnsi="Times New Roman" w:cs="Times New Roman"/>
          <w:sz w:val="26"/>
          <w:szCs w:val="26"/>
          <w:lang w:eastAsia="ru-RU"/>
        </w:rPr>
        <w:t>Уполномоченного органа</w:t>
      </w:r>
      <w:r w:rsidRPr="002102B9">
        <w:rPr>
          <w:rFonts w:ascii="Times New Roman" w:eastAsia="Times New Roman" w:hAnsi="Times New Roman" w:cs="Times New Roman"/>
          <w:sz w:val="26"/>
          <w:szCs w:val="26"/>
          <w:lang w:eastAsia="ru-RU"/>
        </w:rPr>
        <w:t>, действия (бездействие) их должностных лиц, осуществляющих плановые и внеплановые контрольные (надзорные)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0575F7" w:rsidRDefault="005F66F6" w:rsidP="000575F7">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2</w:t>
      </w:r>
      <w:r w:rsidR="000575F7">
        <w:rPr>
          <w:rFonts w:ascii="Times New Roman" w:hAnsi="Times New Roman" w:cs="Times New Roman"/>
          <w:bCs/>
          <w:sz w:val="26"/>
          <w:szCs w:val="26"/>
          <w:lang w:eastAsia="ru-RU"/>
        </w:rPr>
        <w:t xml:space="preserve">. </w:t>
      </w:r>
      <w:r w:rsidR="000575F7" w:rsidRPr="002102B9">
        <w:rPr>
          <w:rFonts w:ascii="Times New Roman" w:eastAsia="Times New Roman" w:hAnsi="Times New Roman" w:cs="Times New Roman"/>
          <w:sz w:val="26"/>
          <w:szCs w:val="26"/>
          <w:lang w:eastAsia="ru-RU"/>
        </w:rPr>
        <w:t xml:space="preserve">Контролируемые лица, права и законные интересы которых, по их мнению, были непосредственно нарушены в рамках осуществления </w:t>
      </w:r>
      <w:r w:rsidR="000575F7">
        <w:rPr>
          <w:rFonts w:ascii="Times New Roman" w:eastAsia="Times New Roman" w:hAnsi="Times New Roman" w:cs="Times New Roman"/>
          <w:sz w:val="26"/>
          <w:szCs w:val="26"/>
          <w:lang w:eastAsia="ru-RU"/>
        </w:rPr>
        <w:t>муниципального земельного контроля</w:t>
      </w:r>
      <w:r w:rsidR="000575F7" w:rsidRPr="002102B9">
        <w:rPr>
          <w:rFonts w:ascii="Times New Roman" w:eastAsia="Times New Roman" w:hAnsi="Times New Roman" w:cs="Times New Roman"/>
          <w:sz w:val="26"/>
          <w:szCs w:val="26"/>
          <w:lang w:eastAsia="ru-RU"/>
        </w:rPr>
        <w:t>, имеют право на досудебное обжалование:</w:t>
      </w:r>
    </w:p>
    <w:p w:rsidR="000575F7" w:rsidRDefault="005F66F6" w:rsidP="000575F7">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1</w:t>
      </w:r>
      <w:r w:rsidR="000575F7" w:rsidRPr="002102B9">
        <w:rPr>
          <w:rFonts w:ascii="Times New Roman" w:eastAsia="Times New Roman" w:hAnsi="Times New Roman" w:cs="Times New Roman"/>
          <w:sz w:val="26"/>
          <w:szCs w:val="26"/>
          <w:lang w:eastAsia="ru-RU"/>
        </w:rPr>
        <w:t>) решений о проведении контрольных (надзорных) мероприятий;</w:t>
      </w:r>
    </w:p>
    <w:p w:rsidR="000575F7" w:rsidRDefault="005F66F6" w:rsidP="000575F7">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2</w:t>
      </w:r>
      <w:r w:rsidR="000575F7" w:rsidRPr="002102B9">
        <w:rPr>
          <w:rFonts w:ascii="Times New Roman" w:eastAsia="Times New Roman" w:hAnsi="Times New Roman" w:cs="Times New Roman"/>
          <w:sz w:val="26"/>
          <w:szCs w:val="26"/>
          <w:lang w:eastAsia="ru-RU"/>
        </w:rPr>
        <w:t>) актов контрольных (надзорных) мероприятий, предписаний об устранении выявленных нарушений;</w:t>
      </w:r>
    </w:p>
    <w:p w:rsidR="000575F7" w:rsidRDefault="005F66F6" w:rsidP="000575F7">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3</w:t>
      </w:r>
      <w:r w:rsidR="000575F7" w:rsidRPr="002102B9">
        <w:rPr>
          <w:rFonts w:ascii="Times New Roman" w:eastAsia="Times New Roman" w:hAnsi="Times New Roman" w:cs="Times New Roman"/>
          <w:sz w:val="26"/>
          <w:szCs w:val="26"/>
          <w:lang w:eastAsia="ru-RU"/>
        </w:rPr>
        <w:t xml:space="preserve">) действий (бездействия) должностных лиц </w:t>
      </w:r>
      <w:r>
        <w:rPr>
          <w:rFonts w:ascii="Times New Roman" w:eastAsia="Times New Roman" w:hAnsi="Times New Roman" w:cs="Times New Roman"/>
          <w:sz w:val="26"/>
          <w:szCs w:val="26"/>
          <w:lang w:eastAsia="ru-RU"/>
        </w:rPr>
        <w:t>Уполномоченного органа</w:t>
      </w:r>
      <w:r w:rsidR="000575F7" w:rsidRPr="002102B9">
        <w:rPr>
          <w:rFonts w:ascii="Times New Roman" w:eastAsia="Times New Roman" w:hAnsi="Times New Roman" w:cs="Times New Roman"/>
          <w:sz w:val="26"/>
          <w:szCs w:val="26"/>
          <w:lang w:eastAsia="ru-RU"/>
        </w:rPr>
        <w:t xml:space="preserve"> в рамках контрольных (надзорных) мероприятий.</w:t>
      </w:r>
    </w:p>
    <w:p w:rsidR="000575F7" w:rsidRDefault="005F66F6" w:rsidP="000575F7">
      <w:pPr>
        <w:autoSpaceDE w:val="0"/>
        <w:autoSpaceDN w:val="0"/>
        <w:adjustRightInd w:val="0"/>
        <w:spacing w:after="0" w:line="240" w:lineRule="auto"/>
        <w:ind w:firstLine="540"/>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3</w:t>
      </w:r>
      <w:r w:rsidR="000575F7">
        <w:rPr>
          <w:rFonts w:ascii="Times New Roman" w:hAnsi="Times New Roman" w:cs="Times New Roman"/>
          <w:bCs/>
          <w:sz w:val="26"/>
          <w:szCs w:val="26"/>
          <w:lang w:eastAsia="ru-RU"/>
        </w:rPr>
        <w:t xml:space="preserve">. </w:t>
      </w:r>
      <w:r w:rsidR="000575F7" w:rsidRPr="002102B9">
        <w:rPr>
          <w:rFonts w:ascii="Times New Roman" w:eastAsia="Times New Roman" w:hAnsi="Times New Roman" w:cs="Times New Roman"/>
          <w:sz w:val="26"/>
          <w:szCs w:val="26"/>
          <w:lang w:eastAsia="ru-RU"/>
        </w:rPr>
        <w:t xml:space="preserve">Жалоба подается контролируемым лицом в </w:t>
      </w:r>
      <w:r w:rsidR="000575F7">
        <w:rPr>
          <w:rFonts w:ascii="Times New Roman" w:eastAsia="Times New Roman" w:hAnsi="Times New Roman" w:cs="Times New Roman"/>
          <w:sz w:val="26"/>
          <w:szCs w:val="26"/>
          <w:lang w:eastAsia="ru-RU"/>
        </w:rPr>
        <w:t>администрацию Лесозаводского городского округа</w:t>
      </w:r>
      <w:r w:rsidR="000575F7" w:rsidRPr="002102B9">
        <w:rPr>
          <w:rFonts w:ascii="Times New Roman" w:eastAsia="Times New Roman" w:hAnsi="Times New Roman" w:cs="Times New Roman"/>
          <w:sz w:val="26"/>
          <w:szCs w:val="26"/>
          <w:lang w:eastAsia="ru-RU"/>
        </w:rPr>
        <w:t xml:space="preserve"> в электронном виде с использованием единого портала государственных и муниципальных услуг.</w:t>
      </w:r>
    </w:p>
    <w:p w:rsidR="000575F7" w:rsidRDefault="000575F7" w:rsidP="000575F7">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Жалоба на решение </w:t>
      </w:r>
      <w:r>
        <w:rPr>
          <w:rFonts w:ascii="Times New Roman" w:eastAsia="Times New Roman" w:hAnsi="Times New Roman" w:cs="Times New Roman"/>
          <w:sz w:val="26"/>
          <w:szCs w:val="26"/>
          <w:lang w:eastAsia="ru-RU"/>
        </w:rPr>
        <w:t>Уполномоченного органа</w:t>
      </w:r>
      <w:r w:rsidRPr="002102B9">
        <w:rPr>
          <w:rFonts w:ascii="Times New Roman" w:eastAsia="Times New Roman" w:hAnsi="Times New Roman" w:cs="Times New Roman"/>
          <w:sz w:val="26"/>
          <w:szCs w:val="26"/>
          <w:lang w:eastAsia="ru-RU"/>
        </w:rPr>
        <w:t xml:space="preserve">, действия (бездействие) его должностных лиц рассматривается </w:t>
      </w:r>
      <w:r>
        <w:rPr>
          <w:rFonts w:ascii="Times New Roman" w:eastAsia="Times New Roman" w:hAnsi="Times New Roman" w:cs="Times New Roman"/>
          <w:sz w:val="26"/>
          <w:szCs w:val="26"/>
          <w:lang w:eastAsia="ru-RU"/>
        </w:rPr>
        <w:t>главой Лесозаводского городского округа (заместителем главы</w:t>
      </w:r>
      <w:r w:rsidRPr="002102B9">
        <w:rPr>
          <w:rFonts w:ascii="Times New Roman" w:eastAsia="Times New Roman" w:hAnsi="Times New Roman" w:cs="Times New Roman"/>
          <w:sz w:val="26"/>
          <w:szCs w:val="26"/>
          <w:lang w:eastAsia="ru-RU"/>
        </w:rPr>
        <w:t>).</w:t>
      </w:r>
    </w:p>
    <w:p w:rsidR="000575F7" w:rsidRDefault="000575F7" w:rsidP="000575F7">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Жалоба на решение </w:t>
      </w:r>
      <w:r>
        <w:rPr>
          <w:rFonts w:ascii="Times New Roman" w:eastAsia="Times New Roman" w:hAnsi="Times New Roman" w:cs="Times New Roman"/>
          <w:sz w:val="26"/>
          <w:szCs w:val="26"/>
          <w:lang w:eastAsia="ru-RU"/>
        </w:rPr>
        <w:t>Уполномоченного органа</w:t>
      </w:r>
      <w:r w:rsidRPr="002102B9">
        <w:rPr>
          <w:rFonts w:ascii="Times New Roman" w:eastAsia="Times New Roman" w:hAnsi="Times New Roman" w:cs="Times New Roman"/>
          <w:sz w:val="26"/>
          <w:szCs w:val="26"/>
          <w:lang w:eastAsia="ru-RU"/>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0575F7" w:rsidRDefault="000575F7" w:rsidP="000575F7">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Жалоба на </w:t>
      </w:r>
      <w:r>
        <w:rPr>
          <w:rFonts w:ascii="Times New Roman" w:eastAsia="Times New Roman" w:hAnsi="Times New Roman" w:cs="Times New Roman"/>
          <w:sz w:val="26"/>
          <w:szCs w:val="26"/>
          <w:lang w:eastAsia="ru-RU"/>
        </w:rPr>
        <w:t>акт Уполномоченного органа</w:t>
      </w:r>
      <w:r w:rsidRPr="002102B9">
        <w:rPr>
          <w:rFonts w:ascii="Times New Roman" w:eastAsia="Times New Roman" w:hAnsi="Times New Roman" w:cs="Times New Roman"/>
          <w:sz w:val="26"/>
          <w:szCs w:val="26"/>
          <w:lang w:eastAsia="ru-RU"/>
        </w:rPr>
        <w:t xml:space="preserve"> может быть подана в течение 10 рабочих дней с момента получения конт</w:t>
      </w:r>
      <w:r w:rsidR="005F66F6">
        <w:rPr>
          <w:rFonts w:ascii="Times New Roman" w:eastAsia="Times New Roman" w:hAnsi="Times New Roman" w:cs="Times New Roman"/>
          <w:sz w:val="26"/>
          <w:szCs w:val="26"/>
          <w:lang w:eastAsia="ru-RU"/>
        </w:rPr>
        <w:t>ролируемым лицом акта</w:t>
      </w:r>
      <w:r w:rsidRPr="002102B9">
        <w:rPr>
          <w:rFonts w:ascii="Times New Roman" w:eastAsia="Times New Roman" w:hAnsi="Times New Roman" w:cs="Times New Roman"/>
          <w:sz w:val="26"/>
          <w:szCs w:val="26"/>
          <w:lang w:eastAsia="ru-RU"/>
        </w:rPr>
        <w:t>.</w:t>
      </w:r>
    </w:p>
    <w:p w:rsidR="000575F7" w:rsidRDefault="000575F7" w:rsidP="000575F7">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0575F7" w:rsidRDefault="000575F7" w:rsidP="000575F7">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575F7" w:rsidRDefault="000575F7" w:rsidP="000575F7">
      <w:pPr>
        <w:autoSpaceDE w:val="0"/>
        <w:autoSpaceDN w:val="0"/>
        <w:adjustRightInd w:val="0"/>
        <w:spacing w:after="0" w:line="240" w:lineRule="auto"/>
        <w:ind w:firstLine="540"/>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Жалоба на решение </w:t>
      </w:r>
      <w:r>
        <w:rPr>
          <w:rFonts w:ascii="Times New Roman" w:eastAsia="Times New Roman" w:hAnsi="Times New Roman" w:cs="Times New Roman"/>
          <w:sz w:val="26"/>
          <w:szCs w:val="26"/>
          <w:lang w:eastAsia="ru-RU"/>
        </w:rPr>
        <w:t>Уполномоченного органа</w:t>
      </w:r>
      <w:r w:rsidRPr="002102B9">
        <w:rPr>
          <w:rFonts w:ascii="Times New Roman" w:eastAsia="Times New Roman" w:hAnsi="Times New Roman" w:cs="Times New Roman"/>
          <w:sz w:val="26"/>
          <w:szCs w:val="26"/>
          <w:lang w:eastAsia="ru-RU"/>
        </w:rPr>
        <w:t>, действия (бездействие) его должностных лиц подлежит рассмотрению в срок, не превышающий 20 рабочих дней со дня ее регистрации.</w:t>
      </w:r>
    </w:p>
    <w:p w:rsidR="00666ABD" w:rsidRDefault="00666ABD"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5F66F6" w:rsidRDefault="005F66F6"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5F66F6" w:rsidRDefault="005F66F6"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5F66F6" w:rsidRDefault="005F66F6"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5F66F6" w:rsidRDefault="005F66F6"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5F66F6" w:rsidRDefault="005F66F6"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5F66F6" w:rsidRDefault="005F66F6"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5F66F6" w:rsidRDefault="005F66F6"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5F66F6" w:rsidRDefault="005F66F6"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rsidR="00666ABD" w:rsidRPr="00264B4B" w:rsidRDefault="00264B4B" w:rsidP="00666ABD">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 №</w:t>
      </w:r>
      <w:r w:rsidR="00666ABD" w:rsidRPr="00264B4B">
        <w:rPr>
          <w:rFonts w:ascii="Times New Roman" w:eastAsia="Times New Roman" w:hAnsi="Times New Roman" w:cs="Times New Roman"/>
          <w:sz w:val="26"/>
          <w:szCs w:val="26"/>
          <w:lang w:eastAsia="ru-RU"/>
        </w:rPr>
        <w:t xml:space="preserve"> 1</w:t>
      </w:r>
    </w:p>
    <w:p w:rsidR="00264B4B" w:rsidRDefault="00666ABD" w:rsidP="00264B4B">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264B4B">
        <w:rPr>
          <w:rFonts w:ascii="Times New Roman" w:eastAsia="Times New Roman" w:hAnsi="Times New Roman" w:cs="Times New Roman"/>
          <w:sz w:val="26"/>
          <w:szCs w:val="26"/>
          <w:lang w:eastAsia="ru-RU"/>
        </w:rPr>
        <w:t xml:space="preserve">к Положению о </w:t>
      </w:r>
      <w:r w:rsidR="00264B4B">
        <w:rPr>
          <w:rFonts w:ascii="Times New Roman" w:eastAsia="Times New Roman" w:hAnsi="Times New Roman" w:cs="Times New Roman"/>
          <w:sz w:val="26"/>
          <w:szCs w:val="26"/>
          <w:lang w:eastAsia="ru-RU"/>
        </w:rPr>
        <w:t xml:space="preserve">муниципальном земельном </w:t>
      </w:r>
    </w:p>
    <w:p w:rsidR="00264B4B" w:rsidRDefault="00264B4B" w:rsidP="00264B4B">
      <w:pPr>
        <w:widowControl w:val="0"/>
        <w:autoSpaceDE w:val="0"/>
        <w:autoSpaceDN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контроле на территории </w:t>
      </w:r>
    </w:p>
    <w:p w:rsidR="00666ABD" w:rsidRPr="00264B4B" w:rsidRDefault="00264B4B" w:rsidP="00264B4B">
      <w:pPr>
        <w:widowControl w:val="0"/>
        <w:autoSpaceDE w:val="0"/>
        <w:autoSpaceDN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Лесозаводского городского округа</w:t>
      </w:r>
    </w:p>
    <w:p w:rsidR="00666ABD" w:rsidRPr="00264B4B" w:rsidRDefault="00666ABD" w:rsidP="00666ABD">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666ABD" w:rsidRPr="00264B4B" w:rsidRDefault="00264B4B" w:rsidP="00666ABD">
      <w:pPr>
        <w:widowControl w:val="0"/>
        <w:autoSpaceDE w:val="0"/>
        <w:autoSpaceDN w:val="0"/>
        <w:spacing w:after="0" w:line="240" w:lineRule="auto"/>
        <w:jc w:val="center"/>
        <w:rPr>
          <w:rFonts w:ascii="Times New Roman" w:eastAsia="Times New Roman" w:hAnsi="Times New Roman" w:cs="Times New Roman"/>
          <w:b/>
          <w:sz w:val="26"/>
          <w:szCs w:val="26"/>
          <w:lang w:eastAsia="ru-RU"/>
        </w:rPr>
      </w:pPr>
      <w:bookmarkStart w:id="3" w:name="P363"/>
      <w:bookmarkEnd w:id="3"/>
      <w:r>
        <w:rPr>
          <w:rFonts w:ascii="Times New Roman" w:eastAsia="Times New Roman" w:hAnsi="Times New Roman" w:cs="Times New Roman"/>
          <w:b/>
          <w:sz w:val="26"/>
          <w:szCs w:val="26"/>
          <w:lang w:eastAsia="ru-RU"/>
        </w:rPr>
        <w:t>К</w:t>
      </w:r>
      <w:r w:rsidRPr="00264B4B">
        <w:rPr>
          <w:rFonts w:ascii="Times New Roman" w:eastAsia="Times New Roman" w:hAnsi="Times New Roman" w:cs="Times New Roman"/>
          <w:b/>
          <w:sz w:val="26"/>
          <w:szCs w:val="26"/>
          <w:lang w:eastAsia="ru-RU"/>
        </w:rPr>
        <w:t>ритерии</w:t>
      </w:r>
    </w:p>
    <w:p w:rsidR="00666ABD" w:rsidRPr="00264B4B" w:rsidRDefault="00264B4B" w:rsidP="00666AB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64B4B">
        <w:rPr>
          <w:rFonts w:ascii="Times New Roman" w:eastAsia="Times New Roman" w:hAnsi="Times New Roman" w:cs="Times New Roman"/>
          <w:b/>
          <w:sz w:val="26"/>
          <w:szCs w:val="26"/>
          <w:lang w:eastAsia="ru-RU"/>
        </w:rPr>
        <w:t xml:space="preserve">отнесения </w:t>
      </w:r>
      <w:proofErr w:type="gramStart"/>
      <w:r w:rsidRPr="00264B4B">
        <w:rPr>
          <w:rFonts w:ascii="Times New Roman" w:eastAsia="Times New Roman" w:hAnsi="Times New Roman" w:cs="Times New Roman"/>
          <w:b/>
          <w:sz w:val="26"/>
          <w:szCs w:val="26"/>
          <w:lang w:eastAsia="ru-RU"/>
        </w:rPr>
        <w:t>используемых</w:t>
      </w:r>
      <w:proofErr w:type="gramEnd"/>
      <w:r w:rsidRPr="00264B4B">
        <w:rPr>
          <w:rFonts w:ascii="Times New Roman" w:eastAsia="Times New Roman" w:hAnsi="Times New Roman" w:cs="Times New Roman"/>
          <w:b/>
          <w:sz w:val="26"/>
          <w:szCs w:val="26"/>
          <w:lang w:eastAsia="ru-RU"/>
        </w:rPr>
        <w:t xml:space="preserve"> гражданами, юридическими лицами</w:t>
      </w:r>
    </w:p>
    <w:p w:rsidR="00666ABD" w:rsidRPr="00264B4B" w:rsidRDefault="00264B4B" w:rsidP="00666AB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64B4B">
        <w:rPr>
          <w:rFonts w:ascii="Times New Roman" w:eastAsia="Times New Roman" w:hAnsi="Times New Roman" w:cs="Times New Roman"/>
          <w:b/>
          <w:sz w:val="26"/>
          <w:szCs w:val="26"/>
          <w:lang w:eastAsia="ru-RU"/>
        </w:rPr>
        <w:t>и (или) индивидуальными предпринимателями земельных</w:t>
      </w:r>
    </w:p>
    <w:p w:rsidR="00666ABD" w:rsidRPr="00264B4B" w:rsidRDefault="00264B4B" w:rsidP="00666AB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64B4B">
        <w:rPr>
          <w:rFonts w:ascii="Times New Roman" w:eastAsia="Times New Roman" w:hAnsi="Times New Roman" w:cs="Times New Roman"/>
          <w:b/>
          <w:sz w:val="26"/>
          <w:szCs w:val="26"/>
          <w:lang w:eastAsia="ru-RU"/>
        </w:rPr>
        <w:t>участков, правообладателями которых они являются,</w:t>
      </w:r>
    </w:p>
    <w:p w:rsidR="00666ABD" w:rsidRPr="00264B4B" w:rsidRDefault="00264B4B" w:rsidP="00666AB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64B4B">
        <w:rPr>
          <w:rFonts w:ascii="Times New Roman" w:eastAsia="Times New Roman" w:hAnsi="Times New Roman" w:cs="Times New Roman"/>
          <w:b/>
          <w:sz w:val="26"/>
          <w:szCs w:val="26"/>
          <w:lang w:eastAsia="ru-RU"/>
        </w:rPr>
        <w:t>к определенной категории риска при осуществлении</w:t>
      </w:r>
    </w:p>
    <w:p w:rsidR="00666ABD" w:rsidRPr="00264B4B" w:rsidRDefault="00264B4B" w:rsidP="00666AB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администрацией Лесозаводского городского округа муниципального земельного контроля</w:t>
      </w:r>
    </w:p>
    <w:p w:rsidR="00666ABD" w:rsidRPr="00264B4B" w:rsidRDefault="00666ABD" w:rsidP="00666ABD">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264B4B" w:rsidRDefault="00666ABD" w:rsidP="00264B4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264B4B">
        <w:rPr>
          <w:rFonts w:ascii="Times New Roman" w:eastAsia="Times New Roman" w:hAnsi="Times New Roman" w:cs="Times New Roman"/>
          <w:sz w:val="26"/>
          <w:szCs w:val="26"/>
          <w:lang w:eastAsia="ru-RU"/>
        </w:rPr>
        <w:t>1. К кате</w:t>
      </w:r>
      <w:r w:rsidR="00264B4B">
        <w:rPr>
          <w:rFonts w:ascii="Times New Roman" w:eastAsia="Times New Roman" w:hAnsi="Times New Roman" w:cs="Times New Roman"/>
          <w:sz w:val="26"/>
          <w:szCs w:val="26"/>
          <w:lang w:eastAsia="ru-RU"/>
        </w:rPr>
        <w:t>гории среднего риска относятся:</w:t>
      </w:r>
    </w:p>
    <w:p w:rsidR="00264B4B" w:rsidRDefault="00666ABD" w:rsidP="00264B4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264B4B">
        <w:rPr>
          <w:rFonts w:ascii="Times New Roman" w:eastAsia="Times New Roman" w:hAnsi="Times New Roman" w:cs="Times New Roman"/>
          <w:sz w:val="26"/>
          <w:szCs w:val="26"/>
          <w:lang w:eastAsia="ru-RU"/>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264B4B" w:rsidRDefault="00666ABD" w:rsidP="00264B4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264B4B">
        <w:rPr>
          <w:rFonts w:ascii="Times New Roman" w:eastAsia="Times New Roman" w:hAnsi="Times New Roman" w:cs="Times New Roman"/>
          <w:sz w:val="26"/>
          <w:szCs w:val="26"/>
          <w:lang w:eastAsia="ru-RU"/>
        </w:rPr>
        <w:t>б) земельные участки, расположенные в границах или примыкающие к границе береговой полосы водных объектов общего пользования.</w:t>
      </w:r>
    </w:p>
    <w:p w:rsidR="00264B4B" w:rsidRDefault="00666ABD" w:rsidP="00264B4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264B4B">
        <w:rPr>
          <w:rFonts w:ascii="Times New Roman" w:eastAsia="Times New Roman" w:hAnsi="Times New Roman" w:cs="Times New Roman"/>
          <w:sz w:val="26"/>
          <w:szCs w:val="26"/>
          <w:lang w:eastAsia="ru-RU"/>
        </w:rPr>
        <w:t>2. К категории умеренного рис</w:t>
      </w:r>
      <w:r w:rsidR="00264B4B">
        <w:rPr>
          <w:rFonts w:ascii="Times New Roman" w:eastAsia="Times New Roman" w:hAnsi="Times New Roman" w:cs="Times New Roman"/>
          <w:sz w:val="26"/>
          <w:szCs w:val="26"/>
          <w:lang w:eastAsia="ru-RU"/>
        </w:rPr>
        <w:t>ка относятся земельные участки:</w:t>
      </w:r>
    </w:p>
    <w:p w:rsidR="00264B4B" w:rsidRDefault="00666ABD" w:rsidP="00264B4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264B4B">
        <w:rPr>
          <w:rFonts w:ascii="Times New Roman" w:eastAsia="Times New Roman" w:hAnsi="Times New Roman" w:cs="Times New Roman"/>
          <w:sz w:val="26"/>
          <w:szCs w:val="26"/>
          <w:lang w:eastAsia="ru-RU"/>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264B4B" w:rsidRDefault="00666ABD" w:rsidP="00264B4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264B4B">
        <w:rPr>
          <w:rFonts w:ascii="Times New Roman" w:eastAsia="Times New Roman" w:hAnsi="Times New Roman" w:cs="Times New Roman"/>
          <w:sz w:val="26"/>
          <w:szCs w:val="26"/>
          <w:lang w:eastAsia="ru-RU"/>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264B4B" w:rsidRDefault="00666ABD" w:rsidP="00264B4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264B4B">
        <w:rPr>
          <w:rFonts w:ascii="Times New Roman" w:eastAsia="Times New Roman" w:hAnsi="Times New Roman" w:cs="Times New Roman"/>
          <w:sz w:val="26"/>
          <w:szCs w:val="26"/>
          <w:lang w:eastAsia="ru-RU"/>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666ABD" w:rsidRPr="00264B4B" w:rsidRDefault="00666ABD" w:rsidP="00264B4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264B4B">
        <w:rPr>
          <w:rFonts w:ascii="Times New Roman" w:eastAsia="Times New Roman" w:hAnsi="Times New Roman" w:cs="Times New Roman"/>
          <w:sz w:val="26"/>
          <w:szCs w:val="26"/>
          <w:lang w:eastAsia="ru-RU"/>
        </w:rPr>
        <w:t>3. К категории низкого риска относятся все иные земельные участки, не отнесенные к категориям среднего или умеренного риска.</w:t>
      </w:r>
    </w:p>
    <w:p w:rsidR="00666ABD" w:rsidRPr="00264B4B" w:rsidRDefault="00666ABD" w:rsidP="00666ABD">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666ABD" w:rsidRPr="005969FC" w:rsidRDefault="00666ABD"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sectPr w:rsidR="00666ABD" w:rsidRPr="005969FC" w:rsidSect="00FA7E58">
      <w:headerReference w:type="default" r:id="rId11"/>
      <w:headerReference w:type="first" r:id="rId12"/>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E2F" w:rsidRDefault="00071E2F">
      <w:pPr>
        <w:spacing w:after="0" w:line="240" w:lineRule="auto"/>
      </w:pPr>
      <w:r>
        <w:separator/>
      </w:r>
    </w:p>
  </w:endnote>
  <w:endnote w:type="continuationSeparator" w:id="0">
    <w:p w:rsidR="00071E2F" w:rsidRDefault="0007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extBook">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E2F" w:rsidRDefault="00071E2F">
      <w:pPr>
        <w:spacing w:after="0" w:line="240" w:lineRule="auto"/>
      </w:pPr>
      <w:r>
        <w:separator/>
      </w:r>
    </w:p>
  </w:footnote>
  <w:footnote w:type="continuationSeparator" w:id="0">
    <w:p w:rsidR="00071E2F" w:rsidRDefault="00071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111028"/>
      <w:docPartObj>
        <w:docPartGallery w:val="Page Numbers (Top of Page)"/>
        <w:docPartUnique/>
      </w:docPartObj>
    </w:sdtPr>
    <w:sdtEndPr/>
    <w:sdtContent>
      <w:p w:rsidR="00F4015D" w:rsidRDefault="00F4015D">
        <w:pPr>
          <w:pStyle w:val="a5"/>
          <w:jc w:val="right"/>
        </w:pPr>
        <w:r>
          <w:fldChar w:fldCharType="begin"/>
        </w:r>
        <w:r>
          <w:instrText>PAGE   \* MERGEFORMAT</w:instrText>
        </w:r>
        <w:r>
          <w:fldChar w:fldCharType="separate"/>
        </w:r>
        <w:r w:rsidR="00BD3A54">
          <w:rPr>
            <w:noProof/>
          </w:rPr>
          <w:t>11</w:t>
        </w:r>
        <w:r>
          <w:fldChar w:fldCharType="end"/>
        </w:r>
      </w:p>
    </w:sdtContent>
  </w:sdt>
  <w:p w:rsidR="00F4015D" w:rsidRDefault="00F4015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54" w:rsidRDefault="00BD3A54" w:rsidP="00BD3A54">
    <w:pPr>
      <w:pStyle w:val="a5"/>
      <w:rPr>
        <w:b/>
      </w:rPr>
    </w:pPr>
    <w:r>
      <w:rPr>
        <w:b/>
      </w:rPr>
      <w:t>Независимая антикоррупционная экспертиза</w:t>
    </w:r>
  </w:p>
  <w:p w:rsidR="00BD3A54" w:rsidRDefault="00BD3A54" w:rsidP="00BD3A54">
    <w:pPr>
      <w:pStyle w:val="a5"/>
      <w:tabs>
        <w:tab w:val="clear" w:pos="4677"/>
        <w:tab w:val="clear" w:pos="9355"/>
        <w:tab w:val="left" w:pos="6120"/>
      </w:tabs>
      <w:rPr>
        <w:b/>
      </w:rPr>
    </w:pPr>
    <w:r>
      <w:rPr>
        <w:b/>
      </w:rPr>
      <w:t xml:space="preserve">Начало приема заключений </w:t>
    </w:r>
    <w:r>
      <w:rPr>
        <w:b/>
      </w:rPr>
      <w:t>31.08</w:t>
    </w:r>
    <w:r>
      <w:rPr>
        <w:b/>
      </w:rPr>
      <w:t>.2021</w:t>
    </w:r>
    <w:r>
      <w:rPr>
        <w:b/>
      </w:rPr>
      <w:tab/>
    </w:r>
  </w:p>
  <w:p w:rsidR="00BD3A54" w:rsidRDefault="00BD3A54" w:rsidP="00BD3A54">
    <w:pPr>
      <w:pStyle w:val="a5"/>
    </w:pPr>
    <w:r>
      <w:rPr>
        <w:b/>
      </w:rPr>
      <w:t xml:space="preserve">Окончание приема заключений </w:t>
    </w:r>
    <w:r>
      <w:rPr>
        <w:b/>
      </w:rPr>
      <w:t>05.09</w:t>
    </w:r>
    <w:r>
      <w:rPr>
        <w:b/>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0598C"/>
    <w:multiLevelType w:val="hybridMultilevel"/>
    <w:tmpl w:val="52BEAE94"/>
    <w:lvl w:ilvl="0" w:tplc="0419000F">
      <w:start w:val="1"/>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3016A25"/>
    <w:multiLevelType w:val="hybridMultilevel"/>
    <w:tmpl w:val="88164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3046A9"/>
    <w:multiLevelType w:val="multilevel"/>
    <w:tmpl w:val="C0FAB7C6"/>
    <w:lvl w:ilvl="0">
      <w:start w:val="1"/>
      <w:numFmt w:val="decimal"/>
      <w:lvlText w:val="%1."/>
      <w:lvlJc w:val="left"/>
      <w:pPr>
        <w:ind w:left="1065" w:hanging="360"/>
      </w:pPr>
      <w:rPr>
        <w:rFonts w:hint="default"/>
      </w:rPr>
    </w:lvl>
    <w:lvl w:ilvl="1">
      <w:start w:val="1"/>
      <w:numFmt w:val="decimal"/>
      <w:isLgl/>
      <w:lvlText w:val="%1.%2."/>
      <w:lvlJc w:val="left"/>
      <w:pPr>
        <w:ind w:left="2014" w:hanging="1305"/>
      </w:pPr>
      <w:rPr>
        <w:rFonts w:hint="default"/>
      </w:rPr>
    </w:lvl>
    <w:lvl w:ilvl="2">
      <w:start w:val="1"/>
      <w:numFmt w:val="decimal"/>
      <w:isLgl/>
      <w:lvlText w:val="%1.%2.%3."/>
      <w:lvlJc w:val="left"/>
      <w:pPr>
        <w:ind w:left="2018" w:hanging="1305"/>
      </w:pPr>
      <w:rPr>
        <w:rFonts w:hint="default"/>
      </w:rPr>
    </w:lvl>
    <w:lvl w:ilvl="3">
      <w:start w:val="1"/>
      <w:numFmt w:val="decimal"/>
      <w:isLgl/>
      <w:lvlText w:val="%1.%2.%3.%4."/>
      <w:lvlJc w:val="left"/>
      <w:pPr>
        <w:ind w:left="2022" w:hanging="1305"/>
      </w:pPr>
      <w:rPr>
        <w:rFonts w:hint="default"/>
      </w:rPr>
    </w:lvl>
    <w:lvl w:ilvl="4">
      <w:start w:val="1"/>
      <w:numFmt w:val="decimal"/>
      <w:isLgl/>
      <w:lvlText w:val="%1.%2.%3.%4.%5."/>
      <w:lvlJc w:val="left"/>
      <w:pPr>
        <w:ind w:left="2026" w:hanging="1305"/>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3">
    <w:nsid w:val="57482D97"/>
    <w:multiLevelType w:val="hybridMultilevel"/>
    <w:tmpl w:val="F3301C5C"/>
    <w:lvl w:ilvl="0" w:tplc="D83AAD90">
      <w:start w:val="1"/>
      <w:numFmt w:val="decimal"/>
      <w:lvlText w:val="%1."/>
      <w:lvlJc w:val="left"/>
      <w:pPr>
        <w:ind w:left="900" w:hanging="360"/>
      </w:pPr>
      <w:rPr>
        <w:rFonts w:eastAsia="Times New Roman" w:hint="default"/>
        <w:color w:val="auto"/>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nsid w:val="69826937"/>
    <w:multiLevelType w:val="hybridMultilevel"/>
    <w:tmpl w:val="37AE91F6"/>
    <w:lvl w:ilvl="0" w:tplc="5694E1FE">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0E30"/>
    <w:rsid w:val="00035BAC"/>
    <w:rsid w:val="0005456E"/>
    <w:rsid w:val="00054E3D"/>
    <w:rsid w:val="000575F7"/>
    <w:rsid w:val="00070880"/>
    <w:rsid w:val="00071C1C"/>
    <w:rsid w:val="00071E2F"/>
    <w:rsid w:val="000801F7"/>
    <w:rsid w:val="000802F2"/>
    <w:rsid w:val="000840F7"/>
    <w:rsid w:val="00087673"/>
    <w:rsid w:val="000A028D"/>
    <w:rsid w:val="000A0BDD"/>
    <w:rsid w:val="000A0E88"/>
    <w:rsid w:val="000B6660"/>
    <w:rsid w:val="000C6258"/>
    <w:rsid w:val="000D071B"/>
    <w:rsid w:val="000F1BAF"/>
    <w:rsid w:val="000F3CDF"/>
    <w:rsid w:val="000F5104"/>
    <w:rsid w:val="0010080F"/>
    <w:rsid w:val="00117DB2"/>
    <w:rsid w:val="00120AC7"/>
    <w:rsid w:val="00123664"/>
    <w:rsid w:val="001240BB"/>
    <w:rsid w:val="0014741B"/>
    <w:rsid w:val="00170941"/>
    <w:rsid w:val="00171157"/>
    <w:rsid w:val="0017596B"/>
    <w:rsid w:val="001804E0"/>
    <w:rsid w:val="0018740C"/>
    <w:rsid w:val="001C584F"/>
    <w:rsid w:val="001C5B6B"/>
    <w:rsid w:val="001D28F0"/>
    <w:rsid w:val="001F36F1"/>
    <w:rsid w:val="0020030E"/>
    <w:rsid w:val="002033E9"/>
    <w:rsid w:val="002102B9"/>
    <w:rsid w:val="002123F0"/>
    <w:rsid w:val="002303B9"/>
    <w:rsid w:val="00237BD6"/>
    <w:rsid w:val="00251CC6"/>
    <w:rsid w:val="00254A42"/>
    <w:rsid w:val="00264B4B"/>
    <w:rsid w:val="002A2EF6"/>
    <w:rsid w:val="002B7F03"/>
    <w:rsid w:val="002C1303"/>
    <w:rsid w:val="002D1751"/>
    <w:rsid w:val="002D6660"/>
    <w:rsid w:val="002F4293"/>
    <w:rsid w:val="002F4B7B"/>
    <w:rsid w:val="002F55F2"/>
    <w:rsid w:val="003314B4"/>
    <w:rsid w:val="00341ADE"/>
    <w:rsid w:val="003438FD"/>
    <w:rsid w:val="003449AB"/>
    <w:rsid w:val="00353F43"/>
    <w:rsid w:val="003545A1"/>
    <w:rsid w:val="00361B7F"/>
    <w:rsid w:val="003764CA"/>
    <w:rsid w:val="00380BEB"/>
    <w:rsid w:val="0038302F"/>
    <w:rsid w:val="00392068"/>
    <w:rsid w:val="003B3F27"/>
    <w:rsid w:val="003E2F8D"/>
    <w:rsid w:val="003F4042"/>
    <w:rsid w:val="00400E98"/>
    <w:rsid w:val="00411420"/>
    <w:rsid w:val="00421988"/>
    <w:rsid w:val="00422343"/>
    <w:rsid w:val="004257E0"/>
    <w:rsid w:val="00432110"/>
    <w:rsid w:val="00436CBA"/>
    <w:rsid w:val="00437D03"/>
    <w:rsid w:val="00450191"/>
    <w:rsid w:val="00451A85"/>
    <w:rsid w:val="00461616"/>
    <w:rsid w:val="00461838"/>
    <w:rsid w:val="00464033"/>
    <w:rsid w:val="004672FE"/>
    <w:rsid w:val="00467FC5"/>
    <w:rsid w:val="0047426C"/>
    <w:rsid w:val="004757D3"/>
    <w:rsid w:val="0048553E"/>
    <w:rsid w:val="004C466E"/>
    <w:rsid w:val="004C7078"/>
    <w:rsid w:val="004D4996"/>
    <w:rsid w:val="004E1BEC"/>
    <w:rsid w:val="004E5E36"/>
    <w:rsid w:val="004F6F5B"/>
    <w:rsid w:val="00501D04"/>
    <w:rsid w:val="00505AD7"/>
    <w:rsid w:val="005126CF"/>
    <w:rsid w:val="005232C2"/>
    <w:rsid w:val="00540113"/>
    <w:rsid w:val="00540E30"/>
    <w:rsid w:val="00547CD8"/>
    <w:rsid w:val="0055362B"/>
    <w:rsid w:val="00556C34"/>
    <w:rsid w:val="00556E9F"/>
    <w:rsid w:val="00577DF9"/>
    <w:rsid w:val="00577EE9"/>
    <w:rsid w:val="00590367"/>
    <w:rsid w:val="00591ABA"/>
    <w:rsid w:val="005969FC"/>
    <w:rsid w:val="005A2204"/>
    <w:rsid w:val="005A6F0B"/>
    <w:rsid w:val="005B77BD"/>
    <w:rsid w:val="005D0561"/>
    <w:rsid w:val="005D0968"/>
    <w:rsid w:val="005D2733"/>
    <w:rsid w:val="005D34BC"/>
    <w:rsid w:val="005D4BB9"/>
    <w:rsid w:val="005F66F6"/>
    <w:rsid w:val="00601707"/>
    <w:rsid w:val="00614CB4"/>
    <w:rsid w:val="00617F01"/>
    <w:rsid w:val="00627095"/>
    <w:rsid w:val="0063450E"/>
    <w:rsid w:val="006348A7"/>
    <w:rsid w:val="006443BC"/>
    <w:rsid w:val="00666ABD"/>
    <w:rsid w:val="006767EA"/>
    <w:rsid w:val="00682DF7"/>
    <w:rsid w:val="0069719B"/>
    <w:rsid w:val="006A2805"/>
    <w:rsid w:val="006A4CCB"/>
    <w:rsid w:val="006B76E5"/>
    <w:rsid w:val="006C0BEE"/>
    <w:rsid w:val="006F0ED0"/>
    <w:rsid w:val="006F5199"/>
    <w:rsid w:val="00702EE8"/>
    <w:rsid w:val="007229D1"/>
    <w:rsid w:val="007352BC"/>
    <w:rsid w:val="00735BAF"/>
    <w:rsid w:val="00741E06"/>
    <w:rsid w:val="00752DD7"/>
    <w:rsid w:val="007567F2"/>
    <w:rsid w:val="007A2C8D"/>
    <w:rsid w:val="007A660B"/>
    <w:rsid w:val="007B1503"/>
    <w:rsid w:val="007B2B7E"/>
    <w:rsid w:val="007B38A7"/>
    <w:rsid w:val="007C2484"/>
    <w:rsid w:val="007C61A9"/>
    <w:rsid w:val="007C62BB"/>
    <w:rsid w:val="007D18E2"/>
    <w:rsid w:val="007F00A1"/>
    <w:rsid w:val="007F6888"/>
    <w:rsid w:val="00807BE3"/>
    <w:rsid w:val="008203E6"/>
    <w:rsid w:val="0082159D"/>
    <w:rsid w:val="00827350"/>
    <w:rsid w:val="008344DB"/>
    <w:rsid w:val="00835B20"/>
    <w:rsid w:val="008450CF"/>
    <w:rsid w:val="00855523"/>
    <w:rsid w:val="00855C6F"/>
    <w:rsid w:val="00856A10"/>
    <w:rsid w:val="00856B3B"/>
    <w:rsid w:val="008649E0"/>
    <w:rsid w:val="00871306"/>
    <w:rsid w:val="00873AFF"/>
    <w:rsid w:val="00897C63"/>
    <w:rsid w:val="008A170A"/>
    <w:rsid w:val="008A396B"/>
    <w:rsid w:val="008A40E4"/>
    <w:rsid w:val="008A4410"/>
    <w:rsid w:val="008B4438"/>
    <w:rsid w:val="008C6E91"/>
    <w:rsid w:val="008D39B3"/>
    <w:rsid w:val="008E7EBC"/>
    <w:rsid w:val="009015C1"/>
    <w:rsid w:val="00906602"/>
    <w:rsid w:val="00921C4C"/>
    <w:rsid w:val="00923FB8"/>
    <w:rsid w:val="0092438B"/>
    <w:rsid w:val="00944BA4"/>
    <w:rsid w:val="009A5B44"/>
    <w:rsid w:val="009B25A7"/>
    <w:rsid w:val="009B3F8C"/>
    <w:rsid w:val="009E2001"/>
    <w:rsid w:val="009E6762"/>
    <w:rsid w:val="00A13F46"/>
    <w:rsid w:val="00A21EE3"/>
    <w:rsid w:val="00A307A9"/>
    <w:rsid w:val="00A466DC"/>
    <w:rsid w:val="00A53F7A"/>
    <w:rsid w:val="00A74009"/>
    <w:rsid w:val="00A86A77"/>
    <w:rsid w:val="00AA512B"/>
    <w:rsid w:val="00AD326E"/>
    <w:rsid w:val="00AD68D3"/>
    <w:rsid w:val="00AE735A"/>
    <w:rsid w:val="00AE7BF9"/>
    <w:rsid w:val="00AF194E"/>
    <w:rsid w:val="00AF2F88"/>
    <w:rsid w:val="00B12262"/>
    <w:rsid w:val="00B165B1"/>
    <w:rsid w:val="00B244B7"/>
    <w:rsid w:val="00B24C29"/>
    <w:rsid w:val="00B308F3"/>
    <w:rsid w:val="00B506C8"/>
    <w:rsid w:val="00B54DBB"/>
    <w:rsid w:val="00B92727"/>
    <w:rsid w:val="00BA19BA"/>
    <w:rsid w:val="00BA719F"/>
    <w:rsid w:val="00BB11AA"/>
    <w:rsid w:val="00BB6F25"/>
    <w:rsid w:val="00BC21F2"/>
    <w:rsid w:val="00BD3A54"/>
    <w:rsid w:val="00BE11DB"/>
    <w:rsid w:val="00C07F18"/>
    <w:rsid w:val="00C174C3"/>
    <w:rsid w:val="00C237A3"/>
    <w:rsid w:val="00C44AD1"/>
    <w:rsid w:val="00C52A4A"/>
    <w:rsid w:val="00C70F2C"/>
    <w:rsid w:val="00C83B2D"/>
    <w:rsid w:val="00C861A7"/>
    <w:rsid w:val="00C90061"/>
    <w:rsid w:val="00C93DC2"/>
    <w:rsid w:val="00CA6361"/>
    <w:rsid w:val="00CE0CD9"/>
    <w:rsid w:val="00CE3952"/>
    <w:rsid w:val="00CF38F3"/>
    <w:rsid w:val="00CF39C5"/>
    <w:rsid w:val="00D16273"/>
    <w:rsid w:val="00D2690D"/>
    <w:rsid w:val="00D27FE0"/>
    <w:rsid w:val="00D4430F"/>
    <w:rsid w:val="00D45D92"/>
    <w:rsid w:val="00D47C40"/>
    <w:rsid w:val="00D66A8C"/>
    <w:rsid w:val="00D86800"/>
    <w:rsid w:val="00D906F7"/>
    <w:rsid w:val="00D934E9"/>
    <w:rsid w:val="00DA1215"/>
    <w:rsid w:val="00DA1621"/>
    <w:rsid w:val="00DA45DD"/>
    <w:rsid w:val="00DA62D6"/>
    <w:rsid w:val="00DB2244"/>
    <w:rsid w:val="00DB559D"/>
    <w:rsid w:val="00DB56F0"/>
    <w:rsid w:val="00DC5CDD"/>
    <w:rsid w:val="00DD177E"/>
    <w:rsid w:val="00DD2F69"/>
    <w:rsid w:val="00DD3283"/>
    <w:rsid w:val="00DE300B"/>
    <w:rsid w:val="00DF4160"/>
    <w:rsid w:val="00DF7A51"/>
    <w:rsid w:val="00E0260B"/>
    <w:rsid w:val="00E067A6"/>
    <w:rsid w:val="00E06CF2"/>
    <w:rsid w:val="00E112A2"/>
    <w:rsid w:val="00E15BCA"/>
    <w:rsid w:val="00E22A15"/>
    <w:rsid w:val="00E30145"/>
    <w:rsid w:val="00E308B5"/>
    <w:rsid w:val="00E33F34"/>
    <w:rsid w:val="00E37607"/>
    <w:rsid w:val="00E379AD"/>
    <w:rsid w:val="00E622E7"/>
    <w:rsid w:val="00E62D77"/>
    <w:rsid w:val="00E65D69"/>
    <w:rsid w:val="00E66115"/>
    <w:rsid w:val="00E73B07"/>
    <w:rsid w:val="00E85090"/>
    <w:rsid w:val="00E92394"/>
    <w:rsid w:val="00E960CC"/>
    <w:rsid w:val="00E969A5"/>
    <w:rsid w:val="00E971AA"/>
    <w:rsid w:val="00EA0A45"/>
    <w:rsid w:val="00EA254B"/>
    <w:rsid w:val="00EA3AD1"/>
    <w:rsid w:val="00EA7437"/>
    <w:rsid w:val="00EB04A9"/>
    <w:rsid w:val="00EB7724"/>
    <w:rsid w:val="00ED0E4F"/>
    <w:rsid w:val="00ED2CCD"/>
    <w:rsid w:val="00ED3220"/>
    <w:rsid w:val="00EE3922"/>
    <w:rsid w:val="00EE44B6"/>
    <w:rsid w:val="00EF53E1"/>
    <w:rsid w:val="00F23474"/>
    <w:rsid w:val="00F4015D"/>
    <w:rsid w:val="00F4072D"/>
    <w:rsid w:val="00F53025"/>
    <w:rsid w:val="00F64457"/>
    <w:rsid w:val="00F76A85"/>
    <w:rsid w:val="00F87A8E"/>
    <w:rsid w:val="00FA7E58"/>
    <w:rsid w:val="00FB2084"/>
    <w:rsid w:val="00FB4EEF"/>
    <w:rsid w:val="00FC0ABD"/>
    <w:rsid w:val="00FC221A"/>
    <w:rsid w:val="00FC2C77"/>
    <w:rsid w:val="00FD512E"/>
    <w:rsid w:val="00FF04C4"/>
    <w:rsid w:val="00FF051E"/>
    <w:rsid w:val="00FF20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988"/>
    <w:pPr>
      <w:spacing w:after="200" w:line="276" w:lineRule="auto"/>
    </w:pPr>
    <w:rPr>
      <w:rFonts w:cs="Calibri"/>
      <w:sz w:val="22"/>
      <w:szCs w:val="22"/>
      <w:lang w:eastAsia="en-US"/>
    </w:rPr>
  </w:style>
  <w:style w:type="paragraph" w:styleId="3">
    <w:name w:val="heading 3"/>
    <w:basedOn w:val="a"/>
    <w:link w:val="30"/>
    <w:uiPriority w:val="99"/>
    <w:qFormat/>
    <w:rsid w:val="00540E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540E30"/>
    <w:rPr>
      <w:rFonts w:ascii="Times New Roman" w:hAnsi="Times New Roman" w:cs="Times New Roman"/>
      <w:b/>
      <w:bCs/>
      <w:sz w:val="27"/>
      <w:szCs w:val="27"/>
      <w:lang w:eastAsia="ru-RU"/>
    </w:rPr>
  </w:style>
  <w:style w:type="paragraph" w:styleId="a3">
    <w:name w:val="Normal (Web)"/>
    <w:basedOn w:val="a"/>
    <w:uiPriority w:val="99"/>
    <w:rsid w:val="00540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semiHidden/>
    <w:rsid w:val="00540E30"/>
    <w:rPr>
      <w:color w:val="0000FF"/>
      <w:u w:val="single"/>
    </w:rPr>
  </w:style>
  <w:style w:type="paragraph" w:styleId="a5">
    <w:name w:val="header"/>
    <w:basedOn w:val="a"/>
    <w:link w:val="a6"/>
    <w:uiPriority w:val="99"/>
    <w:rsid w:val="00540E30"/>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Верхний колонтитул Знак"/>
    <w:link w:val="a5"/>
    <w:uiPriority w:val="99"/>
    <w:locked/>
    <w:rsid w:val="00540E30"/>
    <w:rPr>
      <w:rFonts w:ascii="Times New Roman" w:hAnsi="Times New Roman" w:cs="Times New Roman"/>
      <w:sz w:val="20"/>
      <w:szCs w:val="20"/>
      <w:lang w:eastAsia="ru-RU"/>
    </w:rPr>
  </w:style>
  <w:style w:type="character" w:styleId="a7">
    <w:name w:val="page number"/>
    <w:basedOn w:val="a0"/>
    <w:uiPriority w:val="99"/>
    <w:rsid w:val="00540E30"/>
  </w:style>
  <w:style w:type="paragraph" w:customStyle="1" w:styleId="ConsPlusNormal">
    <w:name w:val="ConsPlusNormal"/>
    <w:uiPriority w:val="99"/>
    <w:rsid w:val="00540E30"/>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540E30"/>
    <w:pPr>
      <w:widowControl w:val="0"/>
      <w:autoSpaceDE w:val="0"/>
      <w:autoSpaceDN w:val="0"/>
      <w:adjustRightInd w:val="0"/>
    </w:pPr>
    <w:rPr>
      <w:rFonts w:eastAsia="Times New Roman" w:cs="Calibri"/>
      <w:b/>
      <w:bCs/>
      <w:sz w:val="22"/>
      <w:szCs w:val="22"/>
    </w:rPr>
  </w:style>
  <w:style w:type="paragraph" w:customStyle="1" w:styleId="ConsPlusNonformat">
    <w:name w:val="ConsPlusNonformat"/>
    <w:uiPriority w:val="99"/>
    <w:rsid w:val="00540E30"/>
    <w:pPr>
      <w:widowControl w:val="0"/>
      <w:autoSpaceDE w:val="0"/>
      <w:autoSpaceDN w:val="0"/>
      <w:adjustRightInd w:val="0"/>
    </w:pPr>
    <w:rPr>
      <w:rFonts w:ascii="Courier New" w:eastAsia="Times New Roman" w:hAnsi="Courier New" w:cs="Courier New"/>
    </w:rPr>
  </w:style>
  <w:style w:type="character" w:customStyle="1" w:styleId="blk">
    <w:name w:val="blk"/>
    <w:basedOn w:val="a0"/>
    <w:uiPriority w:val="99"/>
    <w:rsid w:val="00540E30"/>
  </w:style>
  <w:style w:type="paragraph" w:styleId="a8">
    <w:name w:val="No Spacing"/>
    <w:uiPriority w:val="99"/>
    <w:qFormat/>
    <w:rsid w:val="00FC221A"/>
    <w:rPr>
      <w:rFonts w:cs="Calibri"/>
      <w:sz w:val="22"/>
      <w:szCs w:val="22"/>
      <w:lang w:eastAsia="en-US"/>
    </w:rPr>
  </w:style>
  <w:style w:type="paragraph" w:styleId="a9">
    <w:name w:val="footer"/>
    <w:basedOn w:val="a"/>
    <w:link w:val="aa"/>
    <w:uiPriority w:val="99"/>
    <w:semiHidden/>
    <w:rsid w:val="00505AD7"/>
    <w:pPr>
      <w:tabs>
        <w:tab w:val="center" w:pos="4677"/>
        <w:tab w:val="right" w:pos="9355"/>
      </w:tabs>
    </w:pPr>
  </w:style>
  <w:style w:type="character" w:customStyle="1" w:styleId="aa">
    <w:name w:val="Нижний колонтитул Знак"/>
    <w:link w:val="a9"/>
    <w:uiPriority w:val="99"/>
    <w:semiHidden/>
    <w:locked/>
    <w:rsid w:val="00505AD7"/>
    <w:rPr>
      <w:sz w:val="22"/>
      <w:szCs w:val="22"/>
      <w:lang w:eastAsia="en-US"/>
    </w:rPr>
  </w:style>
  <w:style w:type="paragraph" w:customStyle="1" w:styleId="tekstob">
    <w:name w:val="tekstob"/>
    <w:basedOn w:val="a"/>
    <w:uiPriority w:val="99"/>
    <w:rsid w:val="004742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47426C"/>
  </w:style>
  <w:style w:type="paragraph" w:styleId="2">
    <w:name w:val="Body Text Indent 2"/>
    <w:basedOn w:val="a"/>
    <w:link w:val="20"/>
    <w:uiPriority w:val="99"/>
    <w:rsid w:val="006A2805"/>
    <w:pPr>
      <w:spacing w:after="0" w:line="240" w:lineRule="auto"/>
      <w:ind w:left="708"/>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link w:val="2"/>
    <w:uiPriority w:val="99"/>
    <w:locked/>
    <w:rsid w:val="006A2805"/>
    <w:rPr>
      <w:rFonts w:ascii="Times New Roman" w:hAnsi="Times New Roman" w:cs="Times New Roman"/>
      <w:sz w:val="24"/>
      <w:szCs w:val="24"/>
    </w:rPr>
  </w:style>
  <w:style w:type="table" w:styleId="ab">
    <w:name w:val="Table Grid"/>
    <w:basedOn w:val="a1"/>
    <w:uiPriority w:val="99"/>
    <w:rsid w:val="00735BAF"/>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rsid w:val="00AD326E"/>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AD326E"/>
    <w:rPr>
      <w:rFonts w:ascii="Tahoma" w:hAnsi="Tahoma" w:cs="Tahoma"/>
      <w:sz w:val="16"/>
      <w:szCs w:val="16"/>
      <w:lang w:eastAsia="en-US"/>
    </w:rPr>
  </w:style>
  <w:style w:type="paragraph" w:styleId="ae">
    <w:name w:val="Body Text"/>
    <w:basedOn w:val="a"/>
    <w:link w:val="af"/>
    <w:uiPriority w:val="99"/>
    <w:semiHidden/>
    <w:unhideWhenUsed/>
    <w:rsid w:val="00EE44B6"/>
    <w:pPr>
      <w:spacing w:after="120"/>
    </w:pPr>
  </w:style>
  <w:style w:type="character" w:customStyle="1" w:styleId="af">
    <w:name w:val="Основной текст Знак"/>
    <w:basedOn w:val="a0"/>
    <w:link w:val="ae"/>
    <w:uiPriority w:val="99"/>
    <w:semiHidden/>
    <w:rsid w:val="00EE44B6"/>
    <w:rPr>
      <w:rFonts w:cs="Calibri"/>
      <w:sz w:val="22"/>
      <w:szCs w:val="22"/>
      <w:lang w:eastAsia="en-US"/>
    </w:rPr>
  </w:style>
  <w:style w:type="character" w:customStyle="1" w:styleId="pt-a0-000003">
    <w:name w:val="pt-a0-000003"/>
    <w:basedOn w:val="a0"/>
    <w:rsid w:val="004C7078"/>
  </w:style>
  <w:style w:type="character" w:styleId="af0">
    <w:name w:val="annotation reference"/>
    <w:basedOn w:val="a0"/>
    <w:uiPriority w:val="99"/>
    <w:semiHidden/>
    <w:unhideWhenUsed/>
    <w:rsid w:val="00556E9F"/>
    <w:rPr>
      <w:sz w:val="16"/>
      <w:szCs w:val="16"/>
    </w:rPr>
  </w:style>
  <w:style w:type="paragraph" w:styleId="af1">
    <w:name w:val="annotation text"/>
    <w:basedOn w:val="a"/>
    <w:link w:val="af2"/>
    <w:uiPriority w:val="99"/>
    <w:semiHidden/>
    <w:unhideWhenUsed/>
    <w:rsid w:val="00556E9F"/>
    <w:pPr>
      <w:spacing w:line="240" w:lineRule="auto"/>
    </w:pPr>
    <w:rPr>
      <w:sz w:val="20"/>
      <w:szCs w:val="20"/>
    </w:rPr>
  </w:style>
  <w:style w:type="character" w:customStyle="1" w:styleId="af2">
    <w:name w:val="Текст примечания Знак"/>
    <w:basedOn w:val="a0"/>
    <w:link w:val="af1"/>
    <w:uiPriority w:val="99"/>
    <w:semiHidden/>
    <w:rsid w:val="00556E9F"/>
    <w:rPr>
      <w:rFonts w:cs="Calibri"/>
      <w:lang w:eastAsia="en-US"/>
    </w:rPr>
  </w:style>
  <w:style w:type="paragraph" w:styleId="af3">
    <w:name w:val="annotation subject"/>
    <w:basedOn w:val="af1"/>
    <w:next w:val="af1"/>
    <w:link w:val="af4"/>
    <w:uiPriority w:val="99"/>
    <w:semiHidden/>
    <w:unhideWhenUsed/>
    <w:rsid w:val="00556E9F"/>
    <w:rPr>
      <w:b/>
      <w:bCs/>
    </w:rPr>
  </w:style>
  <w:style w:type="character" w:customStyle="1" w:styleId="af4">
    <w:name w:val="Тема примечания Знак"/>
    <w:basedOn w:val="af2"/>
    <w:link w:val="af3"/>
    <w:uiPriority w:val="99"/>
    <w:semiHidden/>
    <w:rsid w:val="00556E9F"/>
    <w:rPr>
      <w:rFonts w:cs="Calibr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503092">
      <w:marLeft w:val="0"/>
      <w:marRight w:val="0"/>
      <w:marTop w:val="0"/>
      <w:marBottom w:val="0"/>
      <w:divBdr>
        <w:top w:val="none" w:sz="0" w:space="0" w:color="auto"/>
        <w:left w:val="none" w:sz="0" w:space="0" w:color="auto"/>
        <w:bottom w:val="none" w:sz="0" w:space="0" w:color="auto"/>
        <w:right w:val="none" w:sz="0" w:space="0" w:color="auto"/>
      </w:divBdr>
    </w:div>
    <w:div w:id="423503093">
      <w:marLeft w:val="0"/>
      <w:marRight w:val="0"/>
      <w:marTop w:val="0"/>
      <w:marBottom w:val="0"/>
      <w:divBdr>
        <w:top w:val="none" w:sz="0" w:space="0" w:color="auto"/>
        <w:left w:val="none" w:sz="0" w:space="0" w:color="auto"/>
        <w:bottom w:val="none" w:sz="0" w:space="0" w:color="auto"/>
        <w:right w:val="none" w:sz="0" w:space="0" w:color="auto"/>
      </w:divBdr>
    </w:div>
    <w:div w:id="423503094">
      <w:marLeft w:val="0"/>
      <w:marRight w:val="0"/>
      <w:marTop w:val="0"/>
      <w:marBottom w:val="0"/>
      <w:divBdr>
        <w:top w:val="none" w:sz="0" w:space="0" w:color="auto"/>
        <w:left w:val="none" w:sz="0" w:space="0" w:color="auto"/>
        <w:bottom w:val="none" w:sz="0" w:space="0" w:color="auto"/>
        <w:right w:val="none" w:sz="0" w:space="0" w:color="auto"/>
      </w:divBdr>
    </w:div>
    <w:div w:id="423503095">
      <w:marLeft w:val="0"/>
      <w:marRight w:val="0"/>
      <w:marTop w:val="0"/>
      <w:marBottom w:val="0"/>
      <w:divBdr>
        <w:top w:val="none" w:sz="0" w:space="0" w:color="auto"/>
        <w:left w:val="none" w:sz="0" w:space="0" w:color="auto"/>
        <w:bottom w:val="none" w:sz="0" w:space="0" w:color="auto"/>
        <w:right w:val="none" w:sz="0" w:space="0" w:color="auto"/>
      </w:divBdr>
    </w:div>
    <w:div w:id="423503096">
      <w:marLeft w:val="0"/>
      <w:marRight w:val="0"/>
      <w:marTop w:val="0"/>
      <w:marBottom w:val="0"/>
      <w:divBdr>
        <w:top w:val="none" w:sz="0" w:space="0" w:color="auto"/>
        <w:left w:val="none" w:sz="0" w:space="0" w:color="auto"/>
        <w:bottom w:val="none" w:sz="0" w:space="0" w:color="auto"/>
        <w:right w:val="none" w:sz="0" w:space="0" w:color="auto"/>
      </w:divBdr>
    </w:div>
    <w:div w:id="423503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23D3BF0D5947DF6ED5608EF3D71BD48B82988C6135A6F344C0D7E33C56C860BE1FD2357E5F99A84D3FBC2420CB5002D14E2D6D557A260CxD4C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1523D3BF0D5947DF6ED5608EF3D71BD48B8F98856339A6F344C0D7E33C56C860BE1FD2357E5F9EA8443FBC2420CB5002D14E2D6D557A260CxD4CD" TargetMode="External"/><Relationship Id="rId4" Type="http://schemas.openxmlformats.org/officeDocument/2006/relationships/settings" Target="settings.xml"/><Relationship Id="rId9" Type="http://schemas.openxmlformats.org/officeDocument/2006/relationships/hyperlink" Target="consultantplus://offline/ref=1523D3BF0D5947DF6ED5608EF3D71BD48B8F98856339A6F344C0D7E33C56C860BE1FD2357E5F9FA9423FBC2420CB5002D14E2D6D557A260CxD4C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1189</TotalTime>
  <Pages>16</Pages>
  <Words>6654</Words>
  <Characters>37932</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DUMA</cp:lastModifiedBy>
  <cp:revision>119</cp:revision>
  <cp:lastPrinted>2021-07-20T04:33:00Z</cp:lastPrinted>
  <dcterms:created xsi:type="dcterms:W3CDTF">2014-10-07T05:09:00Z</dcterms:created>
  <dcterms:modified xsi:type="dcterms:W3CDTF">2021-08-30T22:52:00Z</dcterms:modified>
</cp:coreProperties>
</file>