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  <w:bookmarkStart w:id="0" w:name="_GoBack"/>
      <w:bookmarkEnd w:id="0"/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12065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34D5E" w:rsidRPr="002B11A7" w:rsidRDefault="00534D5E" w:rsidP="00534D5E">
      <w:pPr>
        <w:jc w:val="center"/>
        <w:rPr>
          <w:b/>
          <w:sz w:val="26"/>
          <w:szCs w:val="26"/>
          <w:highlight w:val="yellow"/>
        </w:rPr>
      </w:pP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2B11A7">
        <w:rPr>
          <w:b/>
          <w:sz w:val="26"/>
          <w:szCs w:val="26"/>
          <w:highlight w:val="yellow"/>
        </w:rPr>
        <w:t xml:space="preserve">    </w:t>
      </w:r>
    </w:p>
    <w:p w:rsidR="00534D5E" w:rsidRPr="00F45364" w:rsidRDefault="00534D5E" w:rsidP="00534D5E">
      <w:pPr>
        <w:ind w:left="2832" w:firstLine="708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 xml:space="preserve">            </w:t>
      </w:r>
    </w:p>
    <w:p w:rsidR="00534D5E" w:rsidRPr="00F45364" w:rsidRDefault="00534D5E" w:rsidP="00534D5E">
      <w:pPr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ДУМА</w:t>
      </w:r>
    </w:p>
    <w:p w:rsidR="00534D5E" w:rsidRPr="00F45364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ЛЕСОЗАВОДСКОГО ГОРОДСКОГО ОКРУГА</w:t>
      </w:r>
    </w:p>
    <w:p w:rsidR="00534D5E" w:rsidRDefault="00534D5E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 w:rsidRPr="00F45364">
        <w:rPr>
          <w:b/>
          <w:sz w:val="26"/>
          <w:szCs w:val="26"/>
        </w:rPr>
        <w:t>РЕШЕНИЕ</w:t>
      </w:r>
    </w:p>
    <w:p w:rsidR="00E0302B" w:rsidRPr="00F45364" w:rsidRDefault="002F14BC" w:rsidP="00534D5E">
      <w:pPr>
        <w:tabs>
          <w:tab w:val="left" w:pos="360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534D5E" w:rsidRPr="00F45364" w:rsidRDefault="00534D5E" w:rsidP="00534D5E">
      <w:pPr>
        <w:tabs>
          <w:tab w:val="left" w:pos="3600"/>
        </w:tabs>
        <w:rPr>
          <w:sz w:val="26"/>
          <w:szCs w:val="26"/>
        </w:rPr>
      </w:pPr>
      <w:r w:rsidRPr="00F45364">
        <w:rPr>
          <w:sz w:val="26"/>
          <w:szCs w:val="26"/>
        </w:rPr>
        <w:t xml:space="preserve">          201</w:t>
      </w:r>
      <w:r w:rsidR="00DD20A9">
        <w:rPr>
          <w:sz w:val="26"/>
          <w:szCs w:val="26"/>
        </w:rPr>
        <w:t>9</w:t>
      </w:r>
      <w:r w:rsidRPr="00F45364">
        <w:rPr>
          <w:sz w:val="26"/>
          <w:szCs w:val="26"/>
        </w:rPr>
        <w:t xml:space="preserve"> года                                                                                                №       </w:t>
      </w:r>
      <w:proofErr w:type="gramStart"/>
      <w:r w:rsidRPr="00F45364">
        <w:rPr>
          <w:sz w:val="26"/>
          <w:szCs w:val="26"/>
        </w:rPr>
        <w:t>-Н</w:t>
      </w:r>
      <w:proofErr w:type="gramEnd"/>
      <w:r w:rsidRPr="00F45364">
        <w:rPr>
          <w:sz w:val="26"/>
          <w:szCs w:val="26"/>
        </w:rPr>
        <w:t>ПА</w:t>
      </w:r>
    </w:p>
    <w:p w:rsidR="00534D5E" w:rsidRPr="00F45364" w:rsidRDefault="00534D5E" w:rsidP="00534D5E">
      <w:pPr>
        <w:pStyle w:val="ConsPlusTitle"/>
        <w:rPr>
          <w:b w:val="0"/>
          <w:sz w:val="26"/>
          <w:szCs w:val="26"/>
        </w:rPr>
      </w:pPr>
    </w:p>
    <w:p w:rsidR="00534D5E" w:rsidRPr="00534D5E" w:rsidRDefault="00534D5E" w:rsidP="00534D5E">
      <w:pPr>
        <w:tabs>
          <w:tab w:val="left" w:pos="4678"/>
        </w:tabs>
        <w:ind w:right="4534"/>
        <w:jc w:val="both"/>
        <w:rPr>
          <w:sz w:val="26"/>
          <w:szCs w:val="26"/>
        </w:rPr>
      </w:pPr>
      <w:r w:rsidRPr="00534D5E">
        <w:rPr>
          <w:bCs/>
          <w:sz w:val="26"/>
          <w:szCs w:val="26"/>
        </w:rPr>
        <w:t>Об установлении налога на имущество физических лиц на территории Л</w:t>
      </w:r>
      <w:r w:rsidR="00E81474">
        <w:rPr>
          <w:bCs/>
          <w:sz w:val="26"/>
          <w:szCs w:val="26"/>
        </w:rPr>
        <w:t>есозаводского городского округа</w:t>
      </w: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709"/>
        </w:tabs>
        <w:jc w:val="both"/>
        <w:rPr>
          <w:sz w:val="26"/>
          <w:szCs w:val="26"/>
        </w:rPr>
      </w:pPr>
    </w:p>
    <w:p w:rsidR="00712CD3" w:rsidRPr="00BA20B0" w:rsidRDefault="00534D5E" w:rsidP="00712CD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F45364">
        <w:rPr>
          <w:sz w:val="26"/>
          <w:szCs w:val="26"/>
        </w:rPr>
        <w:tab/>
      </w:r>
      <w:proofErr w:type="gramStart"/>
      <w:r w:rsidR="00712CD3" w:rsidRPr="001C6F4B">
        <w:rPr>
          <w:sz w:val="26"/>
          <w:szCs w:val="26"/>
        </w:rPr>
        <w:t xml:space="preserve">Руководствуясь Налоговым кодексом Российской Федерации, </w:t>
      </w:r>
      <w:r w:rsidR="00712CD3" w:rsidRPr="001C6F4B">
        <w:rPr>
          <w:rFonts w:eastAsiaTheme="minorHAnsi"/>
          <w:sz w:val="26"/>
          <w:szCs w:val="26"/>
          <w:lang w:eastAsia="en-US"/>
        </w:rPr>
        <w:t>Федеральн</w:t>
      </w:r>
      <w:r w:rsidR="00082838">
        <w:rPr>
          <w:rFonts w:eastAsiaTheme="minorHAnsi"/>
          <w:sz w:val="26"/>
          <w:szCs w:val="26"/>
          <w:lang w:eastAsia="en-US"/>
        </w:rPr>
        <w:t>ыми</w:t>
      </w:r>
      <w:r w:rsidR="00712CD3" w:rsidRPr="001C6F4B">
        <w:rPr>
          <w:rFonts w:eastAsiaTheme="minorHAnsi"/>
          <w:sz w:val="26"/>
          <w:szCs w:val="26"/>
          <w:lang w:eastAsia="en-US"/>
        </w:rPr>
        <w:t xml:space="preserve"> закона</w:t>
      </w:r>
      <w:r w:rsidR="00082838">
        <w:rPr>
          <w:rFonts w:eastAsiaTheme="minorHAnsi"/>
          <w:sz w:val="26"/>
          <w:szCs w:val="26"/>
          <w:lang w:eastAsia="en-US"/>
        </w:rPr>
        <w:t>ми</w:t>
      </w:r>
      <w:r w:rsidR="00712CD3" w:rsidRPr="001C6F4B">
        <w:rPr>
          <w:rFonts w:eastAsiaTheme="minorHAnsi"/>
          <w:sz w:val="26"/>
          <w:szCs w:val="26"/>
          <w:lang w:eastAsia="en-US"/>
        </w:rPr>
        <w:t xml:space="preserve"> от 04.10.2014</w:t>
      </w:r>
      <w:r w:rsidR="00082838">
        <w:rPr>
          <w:rFonts w:eastAsiaTheme="minorHAnsi"/>
          <w:sz w:val="26"/>
          <w:szCs w:val="26"/>
          <w:lang w:eastAsia="en-US"/>
        </w:rPr>
        <w:t xml:space="preserve"> №</w:t>
      </w:r>
      <w:r w:rsidR="00712CD3" w:rsidRPr="001C6F4B">
        <w:rPr>
          <w:rFonts w:eastAsiaTheme="minorHAnsi"/>
          <w:sz w:val="26"/>
          <w:szCs w:val="26"/>
          <w:lang w:eastAsia="en-US"/>
        </w:rPr>
        <w:t xml:space="preserve"> 284-ФЗ «О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«О налогах на имущество физических лиц», </w:t>
      </w:r>
      <w:r w:rsidR="00712CD3" w:rsidRPr="001C6F4B">
        <w:rPr>
          <w:sz w:val="26"/>
          <w:szCs w:val="26"/>
        </w:rPr>
        <w:t xml:space="preserve">от 06.10.2003 № 131-ФЗ «Об общих принципах организации местного самоуправления в Российской Федерации», Законом Приморского края от 05.07.2019 № 525-КЗ </w:t>
      </w:r>
      <w:r w:rsidR="00712CD3" w:rsidRPr="001C6F4B">
        <w:rPr>
          <w:rFonts w:eastAsiaTheme="minorHAnsi"/>
          <w:sz w:val="26"/>
          <w:szCs w:val="26"/>
          <w:lang w:eastAsia="en-US"/>
        </w:rPr>
        <w:t>«О единой</w:t>
      </w:r>
      <w:proofErr w:type="gramEnd"/>
      <w:r w:rsidR="00712CD3" w:rsidRPr="001C6F4B">
        <w:rPr>
          <w:rFonts w:eastAsiaTheme="minorHAnsi"/>
          <w:sz w:val="26"/>
          <w:szCs w:val="26"/>
          <w:lang w:eastAsia="en-US"/>
        </w:rPr>
        <w:t xml:space="preserve"> дате начала применения на территории Приморского края порядка</w:t>
      </w:r>
      <w:r w:rsidR="00712CD3" w:rsidRPr="008A7522">
        <w:rPr>
          <w:rFonts w:eastAsiaTheme="minorHAnsi"/>
          <w:sz w:val="26"/>
          <w:szCs w:val="26"/>
          <w:lang w:eastAsia="en-US"/>
        </w:rPr>
        <w:t xml:space="preserve"> определения налоговой базы по налогу на имущество физических лиц исходя из кадастровой сто</w:t>
      </w:r>
      <w:r w:rsidR="00712CD3">
        <w:rPr>
          <w:rFonts w:eastAsiaTheme="minorHAnsi"/>
          <w:sz w:val="26"/>
          <w:szCs w:val="26"/>
          <w:lang w:eastAsia="en-US"/>
        </w:rPr>
        <w:t xml:space="preserve">имости объектов налогообложения», </w:t>
      </w:r>
      <w:r w:rsidR="00712CD3" w:rsidRPr="008A7522">
        <w:rPr>
          <w:sz w:val="26"/>
          <w:szCs w:val="26"/>
        </w:rPr>
        <w:t>Уставом Лесозаводского городского округа,</w:t>
      </w:r>
    </w:p>
    <w:p w:rsidR="00534D5E" w:rsidRPr="00F45364" w:rsidRDefault="00534D5E" w:rsidP="00712CD3">
      <w:pPr>
        <w:tabs>
          <w:tab w:val="left" w:pos="709"/>
        </w:tabs>
        <w:jc w:val="both"/>
        <w:rPr>
          <w:sz w:val="26"/>
          <w:szCs w:val="26"/>
        </w:rPr>
      </w:pPr>
    </w:p>
    <w:p w:rsidR="00534D5E" w:rsidRPr="00F45364" w:rsidRDefault="00534D5E" w:rsidP="00534D5E">
      <w:pPr>
        <w:jc w:val="both"/>
        <w:rPr>
          <w:sz w:val="26"/>
          <w:szCs w:val="26"/>
        </w:rPr>
      </w:pPr>
    </w:p>
    <w:p w:rsidR="00534D5E" w:rsidRPr="00F45364" w:rsidRDefault="00534D5E" w:rsidP="00534D5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F45364">
        <w:rPr>
          <w:sz w:val="26"/>
          <w:szCs w:val="26"/>
        </w:rPr>
        <w:t>Дума Лесозаводского городского округа</w:t>
      </w:r>
    </w:p>
    <w:p w:rsidR="00534D5E" w:rsidRPr="00F45364" w:rsidRDefault="00534D5E" w:rsidP="00534D5E">
      <w:pPr>
        <w:tabs>
          <w:tab w:val="left" w:pos="720"/>
        </w:tabs>
        <w:spacing w:before="100" w:beforeAutospacing="1" w:after="100" w:afterAutospacing="1"/>
        <w:jc w:val="both"/>
        <w:rPr>
          <w:b/>
          <w:bCs/>
          <w:color w:val="000000"/>
          <w:sz w:val="26"/>
          <w:szCs w:val="26"/>
        </w:rPr>
      </w:pPr>
      <w:r w:rsidRPr="00F45364">
        <w:rPr>
          <w:b/>
          <w:bCs/>
          <w:color w:val="000000"/>
          <w:sz w:val="26"/>
          <w:szCs w:val="26"/>
        </w:rPr>
        <w:t xml:space="preserve">РЕШИЛА: </w:t>
      </w:r>
    </w:p>
    <w:p w:rsidR="00E81474" w:rsidRDefault="00534D5E" w:rsidP="00E814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77429A">
        <w:rPr>
          <w:sz w:val="26"/>
          <w:szCs w:val="26"/>
        </w:rPr>
        <w:t>1</w:t>
      </w:r>
      <w:r w:rsidR="00E81474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E81474">
        <w:rPr>
          <w:rFonts w:eastAsiaTheme="minorHAnsi"/>
          <w:sz w:val="26"/>
          <w:szCs w:val="26"/>
          <w:lang w:eastAsia="en-US"/>
        </w:rPr>
        <w:t>Установить и ввести в действие на территории Лесозаводского городского округа налог на имущество физических лиц (далее - налог</w:t>
      </w:r>
      <w:r w:rsidR="00FE212E" w:rsidRPr="00FE212E">
        <w:rPr>
          <w:rFonts w:eastAsiaTheme="minorHAnsi"/>
          <w:sz w:val="26"/>
          <w:szCs w:val="26"/>
          <w:lang w:eastAsia="en-US"/>
        </w:rPr>
        <w:t xml:space="preserve"> </w:t>
      </w:r>
      <w:r w:rsidR="00FE212E">
        <w:rPr>
          <w:rFonts w:eastAsiaTheme="minorHAnsi"/>
          <w:sz w:val="26"/>
          <w:szCs w:val="26"/>
          <w:lang w:eastAsia="en-US"/>
        </w:rPr>
        <w:t>на имущество физических лиц, налог</w:t>
      </w:r>
      <w:r w:rsidR="00E81474">
        <w:rPr>
          <w:rFonts w:eastAsiaTheme="minorHAnsi"/>
          <w:sz w:val="26"/>
          <w:szCs w:val="26"/>
          <w:lang w:eastAsia="en-US"/>
        </w:rPr>
        <w:t xml:space="preserve">), определив в соответствии с Налоговым </w:t>
      </w:r>
      <w:hyperlink r:id="rId9" w:history="1">
        <w:r w:rsidR="00E81474">
          <w:rPr>
            <w:rFonts w:eastAsiaTheme="minorHAnsi"/>
            <w:color w:val="0000FF"/>
            <w:sz w:val="26"/>
            <w:szCs w:val="26"/>
            <w:lang w:eastAsia="en-US"/>
          </w:rPr>
          <w:t>кодексом</w:t>
        </w:r>
      </w:hyperlink>
      <w:r w:rsidR="00E81474">
        <w:rPr>
          <w:rFonts w:eastAsiaTheme="minorHAnsi"/>
          <w:sz w:val="26"/>
          <w:szCs w:val="26"/>
          <w:lang w:eastAsia="en-US"/>
        </w:rPr>
        <w:t xml:space="preserve"> Российской Федерации налоговые ставки на имущество физических лиц, находящееся в пределах Лесозаводского городского округа, </w:t>
      </w:r>
      <w:r w:rsidR="00CF7E52">
        <w:rPr>
          <w:sz w:val="26"/>
          <w:szCs w:val="26"/>
        </w:rPr>
        <w:t xml:space="preserve">размеры налоговых вычетов, </w:t>
      </w:r>
      <w:r w:rsidR="00E81474">
        <w:rPr>
          <w:rFonts w:eastAsiaTheme="minorHAnsi"/>
          <w:sz w:val="26"/>
          <w:szCs w:val="26"/>
          <w:lang w:eastAsia="en-US"/>
        </w:rPr>
        <w:t>налоговые льготы, основания и порядок их применения налогоплательщиками.</w:t>
      </w:r>
      <w:proofErr w:type="gramEnd"/>
    </w:p>
    <w:p w:rsidR="00E81474" w:rsidRDefault="00E81474" w:rsidP="00E8147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 Налогоплательщики налога</w:t>
      </w:r>
      <w:r w:rsidR="00FE212E" w:rsidRPr="00FE212E">
        <w:rPr>
          <w:rFonts w:eastAsiaTheme="minorHAnsi"/>
          <w:sz w:val="26"/>
          <w:szCs w:val="26"/>
          <w:lang w:eastAsia="en-US"/>
        </w:rPr>
        <w:t xml:space="preserve"> </w:t>
      </w:r>
      <w:r w:rsidR="00FE212E">
        <w:rPr>
          <w:rFonts w:eastAsiaTheme="minorHAnsi"/>
          <w:sz w:val="26"/>
          <w:szCs w:val="26"/>
          <w:lang w:eastAsia="en-US"/>
        </w:rPr>
        <w:t>на имущество физических лиц</w:t>
      </w:r>
      <w:r>
        <w:rPr>
          <w:rFonts w:eastAsiaTheme="minorHAnsi"/>
          <w:sz w:val="26"/>
          <w:szCs w:val="26"/>
          <w:lang w:eastAsia="en-US"/>
        </w:rPr>
        <w:t xml:space="preserve">, объект налогообложения, налоговый период, порядок определения налоговой базы и исчисления налога, порядок и сроки уплаты налога определяются Налоговым </w:t>
      </w:r>
      <w:hyperlink r:id="rId10" w:history="1">
        <w:r>
          <w:rPr>
            <w:rFonts w:eastAsiaTheme="minorHAnsi"/>
            <w:color w:val="0000FF"/>
            <w:sz w:val="26"/>
            <w:szCs w:val="26"/>
            <w:lang w:eastAsia="en-US"/>
          </w:rPr>
          <w:t>кодексом</w:t>
        </w:r>
      </w:hyperlink>
      <w:r>
        <w:rPr>
          <w:rFonts w:eastAsiaTheme="minorHAnsi"/>
          <w:sz w:val="26"/>
          <w:szCs w:val="26"/>
          <w:lang w:eastAsia="en-US"/>
        </w:rPr>
        <w:t xml:space="preserve"> Российской Федерации.</w:t>
      </w:r>
    </w:p>
    <w:p w:rsidR="002E63F6" w:rsidRDefault="00264CBD" w:rsidP="00534D5E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E63F6">
        <w:rPr>
          <w:sz w:val="26"/>
          <w:szCs w:val="26"/>
        </w:rPr>
        <w:t>.</w:t>
      </w:r>
      <w:r w:rsidR="00FD3360">
        <w:rPr>
          <w:sz w:val="26"/>
          <w:szCs w:val="26"/>
        </w:rPr>
        <w:t xml:space="preserve"> </w:t>
      </w:r>
      <w:r w:rsidR="002E63F6">
        <w:rPr>
          <w:sz w:val="26"/>
          <w:szCs w:val="26"/>
        </w:rPr>
        <w:t xml:space="preserve">Установить следующие </w:t>
      </w:r>
      <w:r w:rsidR="000B53D4">
        <w:rPr>
          <w:sz w:val="26"/>
          <w:szCs w:val="26"/>
        </w:rPr>
        <w:t>налоговые ставки</w:t>
      </w:r>
      <w:r w:rsidR="002E63F6">
        <w:rPr>
          <w:sz w:val="26"/>
          <w:szCs w:val="26"/>
        </w:rPr>
        <w:t xml:space="preserve"> на имущество физических лиц: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785"/>
      </w:tblGrid>
      <w:tr w:rsidR="005C28D2" w:rsidRPr="00E81474" w:rsidTr="00244D60">
        <w:tc>
          <w:tcPr>
            <w:tcW w:w="4677" w:type="dxa"/>
          </w:tcPr>
          <w:p w:rsidR="005C28D2" w:rsidRPr="00E81474" w:rsidRDefault="00AE33D2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Объект</w:t>
            </w:r>
            <w:r w:rsidR="005C28D2" w:rsidRPr="00E81474">
              <w:rPr>
                <w:rFonts w:eastAsia="Calibri"/>
                <w:sz w:val="26"/>
                <w:szCs w:val="26"/>
              </w:rPr>
              <w:t xml:space="preserve"> налогообложения</w:t>
            </w:r>
          </w:p>
        </w:tc>
        <w:tc>
          <w:tcPr>
            <w:tcW w:w="4785" w:type="dxa"/>
          </w:tcPr>
          <w:p w:rsidR="005C28D2" w:rsidRPr="00E81474" w:rsidRDefault="00AE33D2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t>Н</w:t>
            </w:r>
            <w:r w:rsidR="005C28D2" w:rsidRPr="00E81474">
              <w:rPr>
                <w:rFonts w:eastAsia="Calibri"/>
                <w:sz w:val="26"/>
                <w:szCs w:val="26"/>
              </w:rPr>
              <w:t>алог</w:t>
            </w:r>
            <w:r w:rsidRPr="00E81474">
              <w:rPr>
                <w:rFonts w:eastAsia="Calibri"/>
                <w:sz w:val="26"/>
                <w:szCs w:val="26"/>
              </w:rPr>
              <w:t>овая ставка</w:t>
            </w:r>
            <w:proofErr w:type="gramStart"/>
            <w:r w:rsidR="00B271C4" w:rsidRPr="00E81474">
              <w:rPr>
                <w:rFonts w:eastAsia="Calibri"/>
                <w:sz w:val="26"/>
                <w:szCs w:val="26"/>
              </w:rPr>
              <w:t xml:space="preserve"> (%)</w:t>
            </w:r>
            <w:proofErr w:type="gramEnd"/>
          </w:p>
        </w:tc>
      </w:tr>
      <w:tr w:rsidR="005C28D2" w:rsidRPr="00E81474" w:rsidTr="00244D60">
        <w:tc>
          <w:tcPr>
            <w:tcW w:w="4677" w:type="dxa"/>
          </w:tcPr>
          <w:p w:rsidR="005C28D2" w:rsidRPr="00E81474" w:rsidRDefault="00B271C4" w:rsidP="00534D5E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rFonts w:eastAsia="Calibri"/>
                <w:sz w:val="26"/>
                <w:szCs w:val="26"/>
              </w:rPr>
              <w:lastRenderedPageBreak/>
              <w:t>1.Объект налогообложения, кадастровая стоимость которого не превышает 300 миллионов рублей (включительно):</w:t>
            </w:r>
          </w:p>
        </w:tc>
        <w:tc>
          <w:tcPr>
            <w:tcW w:w="4785" w:type="dxa"/>
          </w:tcPr>
          <w:p w:rsidR="005C28D2" w:rsidRPr="00E81474" w:rsidRDefault="005C28D2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B271C4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1) </w:t>
            </w:r>
            <w:r w:rsidR="00C36444">
              <w:rPr>
                <w:sz w:val="26"/>
                <w:szCs w:val="26"/>
              </w:rPr>
              <w:t>ж</w:t>
            </w:r>
            <w:r w:rsidRPr="00E81474">
              <w:rPr>
                <w:sz w:val="26"/>
                <w:szCs w:val="26"/>
              </w:rPr>
              <w:t>илой дом</w:t>
            </w:r>
          </w:p>
        </w:tc>
        <w:tc>
          <w:tcPr>
            <w:tcW w:w="4785" w:type="dxa"/>
          </w:tcPr>
          <w:p w:rsidR="00B271C4" w:rsidRPr="00E81474" w:rsidRDefault="00B271C4" w:rsidP="00B271C4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B271C4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 xml:space="preserve">2) </w:t>
            </w:r>
            <w:r w:rsidR="00C36444">
              <w:rPr>
                <w:sz w:val="26"/>
                <w:szCs w:val="26"/>
              </w:rPr>
              <w:t>ч</w:t>
            </w:r>
            <w:r w:rsidRPr="00E81474">
              <w:rPr>
                <w:sz w:val="26"/>
                <w:szCs w:val="26"/>
              </w:rPr>
              <w:t>асть жилого дома, квартира, часть квартиры, комната</w:t>
            </w:r>
          </w:p>
        </w:tc>
        <w:tc>
          <w:tcPr>
            <w:tcW w:w="4785" w:type="dxa"/>
          </w:tcPr>
          <w:p w:rsidR="00B271C4" w:rsidRPr="00E81474" w:rsidRDefault="00B271C4" w:rsidP="009A3C48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 w:rsidR="009A3C48">
              <w:rPr>
                <w:sz w:val="26"/>
                <w:szCs w:val="26"/>
              </w:rPr>
              <w:t>1</w:t>
            </w:r>
            <w:r w:rsidR="00E81474" w:rsidRPr="00E81474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3) </w:t>
            </w:r>
            <w:r w:rsidR="00C36444">
              <w:rPr>
                <w:sz w:val="26"/>
                <w:szCs w:val="26"/>
              </w:rPr>
              <w:t>о</w:t>
            </w:r>
            <w:r w:rsidR="00B271C4" w:rsidRPr="00E81474">
              <w:rPr>
                <w:sz w:val="26"/>
                <w:szCs w:val="26"/>
              </w:rPr>
              <w:t>бъект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</w:t>
            </w:r>
            <w:r w:rsidR="00264CBD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C36444">
            <w:pPr>
              <w:tabs>
                <w:tab w:val="left" w:pos="284"/>
                <w:tab w:val="left" w:pos="709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4) </w:t>
            </w:r>
            <w:r w:rsidR="00C36444">
              <w:rPr>
                <w:sz w:val="26"/>
                <w:szCs w:val="26"/>
              </w:rPr>
              <w:t>е</w:t>
            </w:r>
            <w:r w:rsidR="00B271C4" w:rsidRPr="00E81474">
              <w:rPr>
                <w:sz w:val="26"/>
                <w:szCs w:val="26"/>
              </w:rPr>
              <w:t>диный недвижимый комплекс, в состав которого входит хотя бы один жилой дом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0,3</w:t>
            </w:r>
            <w:r w:rsidR="00264CBD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5A6E4D" w:rsidRDefault="003D157A" w:rsidP="00C364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5) </w:t>
            </w:r>
            <w:r w:rsidR="00C36444">
              <w:rPr>
                <w:sz w:val="26"/>
                <w:szCs w:val="26"/>
              </w:rPr>
              <w:t>х</w:t>
            </w:r>
            <w:r w:rsidR="005A6E4D">
              <w:rPr>
                <w:rFonts w:eastAsiaTheme="minorHAnsi"/>
                <w:sz w:val="26"/>
                <w:szCs w:val="26"/>
                <w:lang w:eastAsia="en-US"/>
              </w:rPr>
              <w:t>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0,1</w:t>
            </w:r>
            <w:r w:rsidR="00264CBD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C364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6) </w:t>
            </w:r>
            <w:r w:rsidR="00C36444">
              <w:rPr>
                <w:sz w:val="26"/>
                <w:szCs w:val="26"/>
              </w:rPr>
              <w:t>г</w:t>
            </w:r>
            <w:r w:rsidR="00B271C4" w:rsidRPr="00E81474">
              <w:rPr>
                <w:sz w:val="26"/>
                <w:szCs w:val="26"/>
              </w:rPr>
              <w:t xml:space="preserve">араж, </w:t>
            </w:r>
            <w:proofErr w:type="spellStart"/>
            <w:r w:rsidR="00B271C4" w:rsidRPr="00E81474">
              <w:rPr>
                <w:sz w:val="26"/>
                <w:szCs w:val="26"/>
              </w:rPr>
              <w:t>машино</w:t>
            </w:r>
            <w:proofErr w:type="spellEnd"/>
            <w:r w:rsidR="00B271C4" w:rsidRPr="00E81474">
              <w:rPr>
                <w:sz w:val="26"/>
                <w:szCs w:val="26"/>
              </w:rPr>
              <w:t>-место, том числе расположенны</w:t>
            </w:r>
            <w:r w:rsidR="00FE1A2D">
              <w:rPr>
                <w:sz w:val="26"/>
                <w:szCs w:val="26"/>
              </w:rPr>
              <w:t>е</w:t>
            </w:r>
            <w:r w:rsidR="00B271C4" w:rsidRPr="00E81474">
              <w:rPr>
                <w:sz w:val="26"/>
                <w:szCs w:val="26"/>
              </w:rPr>
              <w:t xml:space="preserve"> в объектах налогообложения, указанных в </w:t>
            </w:r>
            <w:hyperlink r:id="rId11" w:history="1">
              <w:r w:rsidR="00B271C4" w:rsidRPr="00E81474">
                <w:rPr>
                  <w:color w:val="0000FF"/>
                  <w:sz w:val="26"/>
                  <w:szCs w:val="26"/>
                </w:rPr>
                <w:t>подпункте 2</w:t>
              </w:r>
            </w:hyperlink>
            <w:r w:rsidR="00B271C4" w:rsidRPr="00E81474">
              <w:rPr>
                <w:sz w:val="26"/>
                <w:szCs w:val="26"/>
              </w:rPr>
              <w:t xml:space="preserve"> пункта 2 статьи 406 </w:t>
            </w:r>
            <w:r>
              <w:rPr>
                <w:sz w:val="26"/>
                <w:szCs w:val="26"/>
              </w:rPr>
              <w:t>Налогового кодекса Российской Федерации</w:t>
            </w:r>
          </w:p>
        </w:tc>
        <w:tc>
          <w:tcPr>
            <w:tcW w:w="4785" w:type="dxa"/>
          </w:tcPr>
          <w:p w:rsidR="00B271C4" w:rsidRPr="00E81474" w:rsidRDefault="00B271C4" w:rsidP="0049625E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 w:rsidR="009A3C48">
              <w:rPr>
                <w:sz w:val="26"/>
                <w:szCs w:val="26"/>
              </w:rPr>
              <w:t>1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3E1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="00B271C4" w:rsidRPr="00E81474">
              <w:rPr>
                <w:sz w:val="26"/>
                <w:szCs w:val="26"/>
              </w:rPr>
              <w:t>Объект налогообложения, включенный в перечень, определяемый в соответствии с пунктом 7 статьи 378.2 Налогового кодекса Российской Федерации, объект налогообложения, предусмотренный абзацем вторым пункта 10 статьи 378.2  Налогово</w:t>
            </w:r>
            <w:r>
              <w:rPr>
                <w:sz w:val="26"/>
                <w:szCs w:val="26"/>
              </w:rPr>
              <w:t>го кодекса Российской Федерации</w:t>
            </w:r>
          </w:p>
        </w:tc>
        <w:tc>
          <w:tcPr>
            <w:tcW w:w="4785" w:type="dxa"/>
          </w:tcPr>
          <w:p w:rsidR="00B271C4" w:rsidRPr="00E81474" w:rsidRDefault="00B271C4" w:rsidP="00573FC1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</w:t>
            </w:r>
            <w:r w:rsidR="000B3BD5">
              <w:rPr>
                <w:sz w:val="26"/>
                <w:szCs w:val="26"/>
              </w:rPr>
              <w:t>,</w:t>
            </w:r>
            <w:r w:rsidR="00573FC1">
              <w:rPr>
                <w:sz w:val="26"/>
                <w:szCs w:val="26"/>
              </w:rPr>
              <w:t>9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3E1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="00B271C4" w:rsidRPr="00E81474">
              <w:rPr>
                <w:sz w:val="26"/>
                <w:szCs w:val="26"/>
              </w:rPr>
              <w:t>Объект налогообложения, кадастровая стоимость которого</w:t>
            </w:r>
            <w:r>
              <w:rPr>
                <w:sz w:val="26"/>
                <w:szCs w:val="26"/>
              </w:rPr>
              <w:t xml:space="preserve"> превышает 300 миллионов рублей</w:t>
            </w:r>
          </w:p>
        </w:tc>
        <w:tc>
          <w:tcPr>
            <w:tcW w:w="4785" w:type="dxa"/>
          </w:tcPr>
          <w:p w:rsidR="00B271C4" w:rsidRPr="00E81474" w:rsidRDefault="00B271C4" w:rsidP="005C28D2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2,0%</w:t>
            </w:r>
          </w:p>
        </w:tc>
      </w:tr>
      <w:tr w:rsidR="00B271C4" w:rsidRPr="00E81474" w:rsidTr="00244D60">
        <w:tc>
          <w:tcPr>
            <w:tcW w:w="4677" w:type="dxa"/>
          </w:tcPr>
          <w:p w:rsidR="00B271C4" w:rsidRPr="00E81474" w:rsidRDefault="003D157A" w:rsidP="003E1DC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 w:rsidR="00B271C4" w:rsidRPr="00E81474">
              <w:rPr>
                <w:sz w:val="26"/>
                <w:szCs w:val="26"/>
              </w:rPr>
              <w:t>Прочие объекты налогообложения</w:t>
            </w:r>
          </w:p>
        </w:tc>
        <w:tc>
          <w:tcPr>
            <w:tcW w:w="4785" w:type="dxa"/>
          </w:tcPr>
          <w:p w:rsidR="00B271C4" w:rsidRPr="00E81474" w:rsidRDefault="00B271C4" w:rsidP="0049625E">
            <w:pPr>
              <w:tabs>
                <w:tab w:val="left" w:pos="284"/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E81474">
              <w:rPr>
                <w:sz w:val="26"/>
                <w:szCs w:val="26"/>
              </w:rPr>
              <w:t>0,</w:t>
            </w:r>
            <w:r w:rsidR="0049625E">
              <w:rPr>
                <w:sz w:val="26"/>
                <w:szCs w:val="26"/>
              </w:rPr>
              <w:t>3</w:t>
            </w:r>
            <w:r w:rsidRPr="00E81474">
              <w:rPr>
                <w:sz w:val="26"/>
                <w:szCs w:val="26"/>
              </w:rPr>
              <w:t xml:space="preserve"> %</w:t>
            </w:r>
          </w:p>
        </w:tc>
      </w:tr>
    </w:tbl>
    <w:p w:rsidR="00952048" w:rsidRPr="00E81474" w:rsidRDefault="00F73221" w:rsidP="00F73221">
      <w:pPr>
        <w:autoSpaceDE w:val="0"/>
        <w:autoSpaceDN w:val="0"/>
        <w:adjustRightInd w:val="0"/>
        <w:ind w:firstLine="708"/>
        <w:jc w:val="right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730082" w:rsidRPr="00F85BDB" w:rsidRDefault="00264CBD" w:rsidP="00730082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574EAC">
        <w:rPr>
          <w:rFonts w:eastAsiaTheme="minorHAnsi"/>
          <w:sz w:val="26"/>
          <w:szCs w:val="26"/>
          <w:lang w:eastAsia="en-US"/>
        </w:rPr>
        <w:t>4</w:t>
      </w:r>
      <w:r w:rsidR="00244D60" w:rsidRPr="00574EAC">
        <w:rPr>
          <w:rFonts w:eastAsiaTheme="minorHAnsi"/>
          <w:sz w:val="26"/>
          <w:szCs w:val="26"/>
          <w:lang w:eastAsia="en-US"/>
        </w:rPr>
        <w:t xml:space="preserve">. </w:t>
      </w:r>
      <w:r w:rsidR="00730082">
        <w:rPr>
          <w:rFonts w:eastAsiaTheme="minorHAnsi"/>
          <w:bCs/>
          <w:sz w:val="26"/>
          <w:szCs w:val="26"/>
          <w:lang w:eastAsia="en-US"/>
        </w:rPr>
        <w:t>Н</w:t>
      </w:r>
      <w:r w:rsidR="00730082" w:rsidRPr="00574EAC">
        <w:rPr>
          <w:rFonts w:eastAsiaTheme="minorHAnsi"/>
          <w:bCs/>
          <w:sz w:val="26"/>
          <w:szCs w:val="26"/>
          <w:lang w:eastAsia="en-US"/>
        </w:rPr>
        <w:t>алогов</w:t>
      </w:r>
      <w:r w:rsidR="00730082">
        <w:rPr>
          <w:rFonts w:eastAsiaTheme="minorHAnsi"/>
          <w:bCs/>
          <w:sz w:val="26"/>
          <w:szCs w:val="26"/>
          <w:lang w:eastAsia="en-US"/>
        </w:rPr>
        <w:t>ая</w:t>
      </w:r>
      <w:r w:rsidR="00730082" w:rsidRPr="00574EAC">
        <w:rPr>
          <w:rFonts w:eastAsiaTheme="minorHAnsi"/>
          <w:bCs/>
          <w:sz w:val="26"/>
          <w:szCs w:val="26"/>
          <w:lang w:eastAsia="en-US"/>
        </w:rPr>
        <w:t xml:space="preserve"> баз</w:t>
      </w:r>
      <w:r w:rsidR="00730082">
        <w:rPr>
          <w:rFonts w:eastAsiaTheme="minorHAnsi"/>
          <w:bCs/>
          <w:sz w:val="26"/>
          <w:szCs w:val="26"/>
          <w:lang w:eastAsia="en-US"/>
        </w:rPr>
        <w:t>а</w:t>
      </w:r>
      <w:r w:rsidR="00730082" w:rsidRPr="00574EAC">
        <w:rPr>
          <w:rFonts w:eastAsiaTheme="minorHAnsi"/>
          <w:bCs/>
          <w:sz w:val="26"/>
          <w:szCs w:val="26"/>
          <w:lang w:eastAsia="en-US"/>
        </w:rPr>
        <w:t xml:space="preserve"> в отношении объектов налогообложения </w:t>
      </w:r>
      <w:r w:rsidR="00730082">
        <w:rPr>
          <w:rFonts w:eastAsiaTheme="minorHAnsi"/>
          <w:bCs/>
          <w:sz w:val="26"/>
          <w:szCs w:val="26"/>
          <w:lang w:eastAsia="en-US"/>
        </w:rPr>
        <w:t xml:space="preserve">определяется исходя из их кадастровой стоимости в порядке, установленном статьей 403 </w:t>
      </w:r>
      <w:r w:rsidR="00730082" w:rsidRPr="00574EAC">
        <w:rPr>
          <w:rFonts w:eastAsiaTheme="minorHAnsi"/>
          <w:bCs/>
          <w:sz w:val="26"/>
          <w:szCs w:val="26"/>
          <w:lang w:eastAsia="en-US"/>
        </w:rPr>
        <w:t>Налогов</w:t>
      </w:r>
      <w:r w:rsidR="00730082">
        <w:rPr>
          <w:rFonts w:eastAsiaTheme="minorHAnsi"/>
          <w:bCs/>
          <w:sz w:val="26"/>
          <w:szCs w:val="26"/>
          <w:lang w:eastAsia="en-US"/>
        </w:rPr>
        <w:t>ого</w:t>
      </w:r>
      <w:r w:rsidR="00730082" w:rsidRPr="00574EAC"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12" w:history="1">
        <w:proofErr w:type="gramStart"/>
        <w:r w:rsidR="00730082" w:rsidRPr="00574EAC">
          <w:rPr>
            <w:rFonts w:eastAsiaTheme="minorHAnsi"/>
            <w:bCs/>
            <w:color w:val="0000FF"/>
            <w:sz w:val="26"/>
            <w:szCs w:val="26"/>
            <w:lang w:eastAsia="en-US"/>
          </w:rPr>
          <w:t>кодекс</w:t>
        </w:r>
        <w:proofErr w:type="gramEnd"/>
      </w:hyperlink>
      <w:r w:rsidR="00730082" w:rsidRPr="006236F3">
        <w:rPr>
          <w:sz w:val="26"/>
          <w:szCs w:val="26"/>
        </w:rPr>
        <w:t>а</w:t>
      </w:r>
      <w:r w:rsidR="00730082" w:rsidRPr="00574EAC">
        <w:rPr>
          <w:rFonts w:eastAsiaTheme="minorHAnsi"/>
          <w:bCs/>
          <w:sz w:val="26"/>
          <w:szCs w:val="26"/>
          <w:lang w:eastAsia="en-US"/>
        </w:rPr>
        <w:t xml:space="preserve"> Российской Федерации</w:t>
      </w:r>
      <w:r w:rsidR="00730082">
        <w:rPr>
          <w:rFonts w:eastAsiaTheme="minorHAnsi"/>
          <w:bCs/>
          <w:sz w:val="26"/>
          <w:szCs w:val="26"/>
          <w:lang w:eastAsia="en-US"/>
        </w:rPr>
        <w:t>.</w:t>
      </w:r>
    </w:p>
    <w:p w:rsidR="004F301E" w:rsidRPr="00B07476" w:rsidRDefault="00B07476" w:rsidP="00B07476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 w:val="26"/>
          <w:szCs w:val="26"/>
          <w:lang w:eastAsia="en-US"/>
        </w:rPr>
      </w:pPr>
      <w:r w:rsidRPr="00B07476">
        <w:rPr>
          <w:rFonts w:eastAsiaTheme="minorHAnsi"/>
          <w:sz w:val="26"/>
          <w:szCs w:val="26"/>
          <w:lang w:eastAsia="en-US"/>
        </w:rPr>
        <w:t>5</w:t>
      </w:r>
      <w:r w:rsidR="004F301E" w:rsidRPr="00B07476">
        <w:rPr>
          <w:rFonts w:eastAsiaTheme="minorHAnsi"/>
          <w:sz w:val="26"/>
          <w:szCs w:val="26"/>
          <w:lang w:eastAsia="en-US"/>
        </w:rPr>
        <w:t xml:space="preserve">. Право на налоговую льготу имеют категории налогоплательщиков, определенные </w:t>
      </w:r>
      <w:hyperlink r:id="rId13" w:history="1">
        <w:r w:rsidR="004F301E" w:rsidRPr="00B07476">
          <w:rPr>
            <w:rFonts w:eastAsiaTheme="minorHAnsi"/>
            <w:color w:val="0000FF"/>
            <w:sz w:val="26"/>
            <w:szCs w:val="26"/>
            <w:lang w:eastAsia="en-US"/>
          </w:rPr>
          <w:t xml:space="preserve">статьей 407 </w:t>
        </w:r>
      </w:hyperlink>
      <w:r w:rsidR="004F301E" w:rsidRPr="00B07476"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</w:t>
      </w:r>
      <w:r>
        <w:rPr>
          <w:rFonts w:eastAsiaTheme="minorHAnsi"/>
          <w:sz w:val="26"/>
          <w:szCs w:val="26"/>
          <w:lang w:eastAsia="en-US"/>
        </w:rPr>
        <w:t>.</w:t>
      </w:r>
      <w:r w:rsidR="004F301E" w:rsidRPr="00B07476">
        <w:rPr>
          <w:rFonts w:eastAsiaTheme="minorHAnsi"/>
          <w:sz w:val="26"/>
          <w:szCs w:val="26"/>
          <w:lang w:eastAsia="en-US"/>
        </w:rPr>
        <w:t xml:space="preserve"> </w:t>
      </w:r>
    </w:p>
    <w:p w:rsidR="00264CBD" w:rsidRPr="006236F3" w:rsidRDefault="00B07476" w:rsidP="00574EA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t>6</w:t>
      </w:r>
      <w:r w:rsidR="00264CBD" w:rsidRPr="006236F3">
        <w:rPr>
          <w:rFonts w:eastAsiaTheme="minorHAnsi"/>
          <w:sz w:val="26"/>
          <w:szCs w:val="26"/>
          <w:lang w:eastAsia="en-US"/>
        </w:rPr>
        <w:t>.</w:t>
      </w:r>
      <w:r w:rsidR="00264CBD" w:rsidRPr="006236F3">
        <w:rPr>
          <w:rFonts w:eastAsiaTheme="minorHAnsi"/>
          <w:b/>
          <w:bCs/>
          <w:sz w:val="26"/>
          <w:szCs w:val="26"/>
          <w:lang w:eastAsia="en-US"/>
        </w:rPr>
        <w:t xml:space="preserve">  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Установить, что кроме категорий налогоплательщиков, определенных </w:t>
      </w:r>
      <w:r w:rsidR="00574EAC" w:rsidRPr="006236F3">
        <w:rPr>
          <w:rFonts w:eastAsiaTheme="minorHAnsi"/>
          <w:sz w:val="26"/>
          <w:szCs w:val="26"/>
          <w:lang w:eastAsia="en-US"/>
        </w:rPr>
        <w:t xml:space="preserve">пунктом </w:t>
      </w:r>
      <w:r w:rsidR="006236F3" w:rsidRPr="006236F3">
        <w:rPr>
          <w:rFonts w:eastAsiaTheme="minorHAnsi"/>
          <w:sz w:val="26"/>
          <w:szCs w:val="26"/>
          <w:lang w:eastAsia="en-US"/>
        </w:rPr>
        <w:t>5</w:t>
      </w:r>
      <w:r w:rsidR="00574EAC" w:rsidRPr="006236F3">
        <w:rPr>
          <w:rFonts w:eastAsiaTheme="minorHAnsi"/>
          <w:sz w:val="26"/>
          <w:szCs w:val="26"/>
          <w:lang w:eastAsia="en-US"/>
        </w:rPr>
        <w:t xml:space="preserve"> </w:t>
      </w:r>
      <w:r w:rsidR="00264CBD" w:rsidRPr="006236F3">
        <w:rPr>
          <w:sz w:val="26"/>
          <w:szCs w:val="26"/>
        </w:rPr>
        <w:t>настоящего решения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, право на налоговую льготу имеют </w:t>
      </w:r>
      <w:r w:rsidR="00574EAC" w:rsidRPr="006236F3">
        <w:rPr>
          <w:rFonts w:eastAsiaTheme="minorHAnsi"/>
          <w:sz w:val="26"/>
          <w:szCs w:val="26"/>
          <w:lang w:eastAsia="en-US"/>
        </w:rPr>
        <w:lastRenderedPageBreak/>
        <w:t xml:space="preserve">налогоплательщики - </w:t>
      </w:r>
      <w:r w:rsidR="00264CBD" w:rsidRPr="006236F3">
        <w:rPr>
          <w:rFonts w:eastAsiaTheme="minorHAnsi"/>
          <w:sz w:val="26"/>
          <w:szCs w:val="26"/>
          <w:lang w:eastAsia="en-US"/>
        </w:rPr>
        <w:t xml:space="preserve">члены многодетной семьи в отношении </w:t>
      </w:r>
      <w:r w:rsidR="00A5561C" w:rsidRPr="006236F3">
        <w:rPr>
          <w:rFonts w:eastAsiaTheme="minorHAnsi"/>
          <w:sz w:val="26"/>
          <w:szCs w:val="26"/>
          <w:lang w:eastAsia="en-US"/>
        </w:rPr>
        <w:t>объекта налогообложения, находящегося в собственности налогоплательщика и</w:t>
      </w:r>
      <w:r w:rsidR="00264CBD" w:rsidRPr="006236F3">
        <w:rPr>
          <w:rFonts w:eastAsiaTheme="minorHAnsi"/>
          <w:sz w:val="26"/>
          <w:szCs w:val="26"/>
          <w:lang w:eastAsia="en-US"/>
        </w:rPr>
        <w:t xml:space="preserve"> не используем</w:t>
      </w:r>
      <w:r w:rsidR="00A5561C" w:rsidRPr="006236F3">
        <w:rPr>
          <w:rFonts w:eastAsiaTheme="minorHAnsi"/>
          <w:sz w:val="26"/>
          <w:szCs w:val="26"/>
          <w:lang w:eastAsia="en-US"/>
        </w:rPr>
        <w:t>ого налогоплательщиком</w:t>
      </w:r>
      <w:r w:rsidR="00264CBD" w:rsidRPr="006236F3">
        <w:rPr>
          <w:rFonts w:eastAsiaTheme="minorHAnsi"/>
          <w:sz w:val="26"/>
          <w:szCs w:val="26"/>
          <w:lang w:eastAsia="en-US"/>
        </w:rPr>
        <w:t xml:space="preserve"> при осуществлении предпринимательской деятельности.</w:t>
      </w:r>
    </w:p>
    <w:p w:rsidR="00244D60" w:rsidRPr="006236F3" w:rsidRDefault="006236F3" w:rsidP="00244D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t>7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. Налоговая льгота </w:t>
      </w:r>
      <w:r w:rsidR="00574EAC" w:rsidRPr="006236F3">
        <w:rPr>
          <w:rFonts w:eastAsiaTheme="minorHAnsi"/>
          <w:sz w:val="26"/>
          <w:szCs w:val="26"/>
          <w:lang w:eastAsia="en-US"/>
        </w:rPr>
        <w:t>налогоплательщикам - членам многодетной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 семь</w:t>
      </w:r>
      <w:r w:rsidR="00574EAC" w:rsidRPr="006236F3">
        <w:rPr>
          <w:rFonts w:eastAsiaTheme="minorHAnsi"/>
          <w:sz w:val="26"/>
          <w:szCs w:val="26"/>
          <w:lang w:eastAsia="en-US"/>
        </w:rPr>
        <w:t>и</w:t>
      </w:r>
      <w:r w:rsidR="00244D60" w:rsidRPr="006236F3">
        <w:rPr>
          <w:rFonts w:eastAsiaTheme="minorHAnsi"/>
          <w:sz w:val="26"/>
          <w:szCs w:val="26"/>
          <w:lang w:eastAsia="en-US"/>
        </w:rPr>
        <w:t xml:space="preserve"> предоставляется в размере 50% подлежащей уплате </w:t>
      </w:r>
      <w:r w:rsidR="00AC69D3" w:rsidRPr="006236F3">
        <w:rPr>
          <w:rFonts w:eastAsiaTheme="minorHAnsi"/>
          <w:sz w:val="26"/>
          <w:szCs w:val="26"/>
          <w:lang w:eastAsia="en-US"/>
        </w:rPr>
        <w:t>налогоплательщиком суммы налога</w:t>
      </w:r>
      <w:r w:rsidR="00244D60" w:rsidRPr="006236F3">
        <w:rPr>
          <w:rFonts w:eastAsiaTheme="minorHAnsi"/>
          <w:sz w:val="26"/>
          <w:szCs w:val="26"/>
          <w:lang w:eastAsia="en-US"/>
        </w:rPr>
        <w:t>.</w:t>
      </w:r>
    </w:p>
    <w:p w:rsidR="00244D60" w:rsidRPr="006236F3" w:rsidRDefault="00244D60" w:rsidP="00203696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t xml:space="preserve">Налоговая льгота </w:t>
      </w:r>
      <w:r w:rsidR="006236F3" w:rsidRPr="006236F3">
        <w:rPr>
          <w:rFonts w:eastAsiaTheme="minorHAnsi"/>
          <w:sz w:val="26"/>
          <w:szCs w:val="26"/>
          <w:lang w:eastAsia="en-US"/>
        </w:rPr>
        <w:t xml:space="preserve">налогоплательщикам - членам многодетной семьи </w:t>
      </w:r>
      <w:r w:rsidRPr="006236F3">
        <w:rPr>
          <w:rFonts w:eastAsiaTheme="minorHAnsi"/>
          <w:sz w:val="26"/>
          <w:szCs w:val="26"/>
          <w:lang w:eastAsia="en-US"/>
        </w:rPr>
        <w:t xml:space="preserve">предоставляется в порядке, предусмотренном </w:t>
      </w:r>
      <w:hyperlink r:id="rId14" w:history="1">
        <w:r w:rsidRPr="006236F3">
          <w:rPr>
            <w:rFonts w:eastAsiaTheme="minorHAnsi"/>
            <w:color w:val="0000FF"/>
            <w:sz w:val="26"/>
            <w:szCs w:val="26"/>
            <w:lang w:eastAsia="en-US"/>
          </w:rPr>
          <w:t>пунктами 3</w:t>
        </w:r>
      </w:hyperlink>
      <w:r w:rsidRPr="006236F3">
        <w:rPr>
          <w:rFonts w:eastAsiaTheme="minorHAnsi"/>
          <w:sz w:val="26"/>
          <w:szCs w:val="26"/>
          <w:lang w:eastAsia="en-US"/>
        </w:rPr>
        <w:t xml:space="preserve"> - </w:t>
      </w:r>
      <w:hyperlink r:id="rId15" w:history="1">
        <w:r w:rsidRPr="006236F3">
          <w:rPr>
            <w:rFonts w:eastAsiaTheme="minorHAnsi"/>
            <w:color w:val="0000FF"/>
            <w:sz w:val="26"/>
            <w:szCs w:val="26"/>
            <w:lang w:eastAsia="en-US"/>
          </w:rPr>
          <w:t>7 статьи 407</w:t>
        </w:r>
      </w:hyperlink>
      <w:r w:rsidRPr="006236F3">
        <w:rPr>
          <w:rFonts w:eastAsiaTheme="minorHAnsi"/>
          <w:sz w:val="26"/>
          <w:szCs w:val="26"/>
          <w:lang w:eastAsia="en-US"/>
        </w:rPr>
        <w:t xml:space="preserve"> Налогового кодекса Российской Федерации.</w:t>
      </w:r>
    </w:p>
    <w:p w:rsidR="00244D60" w:rsidRDefault="00244D60" w:rsidP="00244D6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236F3">
        <w:rPr>
          <w:rFonts w:eastAsiaTheme="minorHAnsi"/>
          <w:sz w:val="26"/>
          <w:szCs w:val="26"/>
          <w:lang w:eastAsia="en-US"/>
        </w:rPr>
        <w:t xml:space="preserve">Основанием для предоставления налоговой льготы </w:t>
      </w:r>
      <w:r w:rsidR="006236F3" w:rsidRPr="006236F3">
        <w:rPr>
          <w:rFonts w:eastAsiaTheme="minorHAnsi"/>
          <w:sz w:val="26"/>
          <w:szCs w:val="26"/>
          <w:lang w:eastAsia="en-US"/>
        </w:rPr>
        <w:t xml:space="preserve">налогоплательщикам - членам многодетной семьи </w:t>
      </w:r>
      <w:r w:rsidRPr="006236F3">
        <w:rPr>
          <w:rFonts w:eastAsiaTheme="minorHAnsi"/>
          <w:sz w:val="26"/>
          <w:szCs w:val="26"/>
          <w:lang w:eastAsia="en-US"/>
        </w:rPr>
        <w:t>является документ, подтверждающий статус многодетной семьи.</w:t>
      </w:r>
    </w:p>
    <w:p w:rsidR="00244D60" w:rsidRDefault="00244D60" w:rsidP="00E0010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673A88">
        <w:rPr>
          <w:rFonts w:eastAsiaTheme="minorHAnsi"/>
          <w:sz w:val="26"/>
          <w:szCs w:val="26"/>
          <w:lang w:eastAsia="en-US"/>
        </w:rPr>
        <w:t>8. Права и обязанности участников отношений, регулируемых законодательством о налогах и сборах, возникшие в отношении налоговых периодов по налогу на имущество физических лиц, истекших до 01.01.2020</w:t>
      </w:r>
      <w:r w:rsidR="005153D0">
        <w:rPr>
          <w:rFonts w:eastAsiaTheme="minorHAnsi"/>
          <w:sz w:val="26"/>
          <w:szCs w:val="26"/>
          <w:lang w:eastAsia="en-US"/>
        </w:rPr>
        <w:t xml:space="preserve"> года</w:t>
      </w:r>
      <w:r w:rsidRPr="00673A88">
        <w:rPr>
          <w:rFonts w:eastAsiaTheme="minorHAnsi"/>
          <w:sz w:val="26"/>
          <w:szCs w:val="26"/>
          <w:lang w:eastAsia="en-US"/>
        </w:rPr>
        <w:t xml:space="preserve">, осуществляются </w:t>
      </w:r>
      <w:r w:rsidR="002347B6" w:rsidRPr="00673A88">
        <w:rPr>
          <w:rFonts w:eastAsiaTheme="minorHAnsi"/>
          <w:sz w:val="26"/>
          <w:szCs w:val="26"/>
          <w:lang w:eastAsia="en-US"/>
        </w:rPr>
        <w:t xml:space="preserve">с учетом положений </w:t>
      </w:r>
      <w:r w:rsidRPr="00673A88">
        <w:rPr>
          <w:rFonts w:eastAsiaTheme="minorHAnsi"/>
          <w:sz w:val="26"/>
          <w:szCs w:val="26"/>
          <w:lang w:eastAsia="en-US"/>
        </w:rPr>
        <w:t>Налогов</w:t>
      </w:r>
      <w:r w:rsidR="002347B6" w:rsidRPr="00673A88">
        <w:rPr>
          <w:rFonts w:eastAsiaTheme="minorHAnsi"/>
          <w:sz w:val="26"/>
          <w:szCs w:val="26"/>
          <w:lang w:eastAsia="en-US"/>
        </w:rPr>
        <w:t>ого</w:t>
      </w:r>
      <w:r w:rsidRPr="00673A88">
        <w:rPr>
          <w:rFonts w:eastAsiaTheme="minorHAnsi"/>
          <w:sz w:val="26"/>
          <w:szCs w:val="26"/>
          <w:lang w:eastAsia="en-US"/>
        </w:rPr>
        <w:t xml:space="preserve"> </w:t>
      </w:r>
      <w:hyperlink r:id="rId16" w:history="1">
        <w:r w:rsidRPr="00673A88">
          <w:rPr>
            <w:rFonts w:eastAsiaTheme="minorHAnsi"/>
            <w:color w:val="0000FF"/>
            <w:sz w:val="26"/>
            <w:szCs w:val="26"/>
            <w:lang w:eastAsia="en-US"/>
          </w:rPr>
          <w:t>кодекс</w:t>
        </w:r>
      </w:hyperlink>
      <w:r w:rsidR="002347B6" w:rsidRPr="00673A88">
        <w:rPr>
          <w:sz w:val="26"/>
          <w:szCs w:val="26"/>
        </w:rPr>
        <w:t>а</w:t>
      </w:r>
      <w:r w:rsidR="00FE212E" w:rsidRPr="00673A88">
        <w:rPr>
          <w:rFonts w:eastAsiaTheme="minorHAnsi"/>
          <w:sz w:val="26"/>
          <w:szCs w:val="26"/>
          <w:lang w:eastAsia="en-US"/>
        </w:rPr>
        <w:t xml:space="preserve"> Российской Федерации</w:t>
      </w:r>
      <w:r w:rsidR="002347B6" w:rsidRPr="00673A88">
        <w:rPr>
          <w:rFonts w:eastAsiaTheme="minorHAnsi"/>
          <w:sz w:val="26"/>
          <w:szCs w:val="26"/>
          <w:lang w:eastAsia="en-US"/>
        </w:rPr>
        <w:t xml:space="preserve">, определяющих порядок исчисления </w:t>
      </w:r>
      <w:proofErr w:type="gramStart"/>
      <w:r w:rsidR="002347B6" w:rsidRPr="00673A88">
        <w:rPr>
          <w:rFonts w:eastAsiaTheme="minorHAnsi"/>
          <w:sz w:val="26"/>
          <w:szCs w:val="26"/>
          <w:lang w:eastAsia="en-US"/>
        </w:rPr>
        <w:t>налога</w:t>
      </w:r>
      <w:proofErr w:type="gramEnd"/>
      <w:r w:rsidR="002347B6" w:rsidRPr="00673A88">
        <w:rPr>
          <w:rFonts w:eastAsiaTheme="minorHAnsi"/>
          <w:sz w:val="26"/>
          <w:szCs w:val="26"/>
          <w:lang w:eastAsia="en-US"/>
        </w:rPr>
        <w:t xml:space="preserve"> на имущество физических лиц </w:t>
      </w:r>
      <w:r w:rsidR="00E00105" w:rsidRPr="00673A88">
        <w:rPr>
          <w:rFonts w:eastAsiaTheme="minorHAnsi"/>
          <w:sz w:val="26"/>
          <w:szCs w:val="26"/>
          <w:lang w:eastAsia="en-US"/>
        </w:rPr>
        <w:t xml:space="preserve"> исходя из инвентаризационной стоимости объектов налогообложения</w:t>
      </w:r>
      <w:r w:rsidRPr="00673A88">
        <w:rPr>
          <w:rFonts w:eastAsiaTheme="minorHAnsi"/>
          <w:sz w:val="26"/>
          <w:szCs w:val="26"/>
          <w:lang w:eastAsia="en-US"/>
        </w:rPr>
        <w:t>,</w:t>
      </w:r>
      <w:r w:rsidR="002347B6" w:rsidRPr="00673A88">
        <w:rPr>
          <w:rFonts w:eastAsiaTheme="minorHAnsi"/>
          <w:sz w:val="26"/>
          <w:szCs w:val="26"/>
          <w:lang w:eastAsia="en-US"/>
        </w:rPr>
        <w:t xml:space="preserve"> действующих до 01.01.2020 года, </w:t>
      </w:r>
      <w:hyperlink r:id="rId17" w:history="1">
        <w:r w:rsidRPr="00673A88">
          <w:rPr>
            <w:rFonts w:eastAsiaTheme="minorHAnsi"/>
            <w:color w:val="0000FF"/>
            <w:sz w:val="26"/>
            <w:szCs w:val="26"/>
            <w:lang w:eastAsia="en-US"/>
          </w:rPr>
          <w:t>решения</w:t>
        </w:r>
      </w:hyperlink>
      <w:r w:rsidRPr="00673A88"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от 14.11.2014</w:t>
      </w:r>
      <w:r w:rsidRPr="00244D60">
        <w:rPr>
          <w:rFonts w:eastAsiaTheme="minorHAnsi"/>
          <w:sz w:val="26"/>
          <w:szCs w:val="26"/>
          <w:lang w:eastAsia="en-US"/>
        </w:rPr>
        <w:t xml:space="preserve"> </w:t>
      </w:r>
      <w:r w:rsidR="00697F8C">
        <w:rPr>
          <w:rFonts w:eastAsiaTheme="minorHAnsi"/>
          <w:sz w:val="26"/>
          <w:szCs w:val="26"/>
          <w:lang w:eastAsia="en-US"/>
        </w:rPr>
        <w:t xml:space="preserve">№ </w:t>
      </w:r>
      <w:r w:rsidRPr="00244D60">
        <w:rPr>
          <w:rFonts w:eastAsiaTheme="minorHAnsi"/>
          <w:sz w:val="26"/>
          <w:szCs w:val="26"/>
          <w:lang w:eastAsia="en-US"/>
        </w:rPr>
        <w:t xml:space="preserve">238-НПА </w:t>
      </w:r>
      <w:r>
        <w:rPr>
          <w:rFonts w:eastAsiaTheme="minorHAnsi"/>
          <w:sz w:val="26"/>
          <w:szCs w:val="26"/>
          <w:lang w:eastAsia="en-US"/>
        </w:rPr>
        <w:t>«Об установлении налога на имущество физических лиц на территории Лесозаводского городского округа», действующего до вступления в силу настоящего решения.</w:t>
      </w:r>
    </w:p>
    <w:p w:rsidR="00244D60" w:rsidRDefault="008A5CF3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="00244D60">
        <w:rPr>
          <w:rFonts w:eastAsiaTheme="minorHAnsi"/>
          <w:sz w:val="26"/>
          <w:szCs w:val="26"/>
          <w:lang w:eastAsia="en-US"/>
        </w:rPr>
        <w:t>. Признать утратившим силу:</w:t>
      </w:r>
    </w:p>
    <w:p w:rsidR="008A5CF3" w:rsidRDefault="008A5CF3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1) </w:t>
      </w:r>
      <w:hyperlink r:id="rId18" w:history="1">
        <w:proofErr w:type="gramStart"/>
        <w:r>
          <w:rPr>
            <w:rFonts w:eastAsiaTheme="minorHAnsi"/>
            <w:color w:val="0000FF"/>
            <w:sz w:val="26"/>
            <w:szCs w:val="26"/>
            <w:lang w:eastAsia="en-US"/>
          </w:rPr>
          <w:t>решени</w:t>
        </w:r>
      </w:hyperlink>
      <w:r>
        <w:rPr>
          <w:rFonts w:eastAsiaTheme="minorHAnsi"/>
          <w:sz w:val="26"/>
          <w:szCs w:val="26"/>
          <w:lang w:eastAsia="en-US"/>
        </w:rPr>
        <w:t>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</w:t>
      </w:r>
      <w:r w:rsidRPr="00244D60">
        <w:rPr>
          <w:rFonts w:eastAsiaTheme="minorHAnsi"/>
          <w:sz w:val="26"/>
          <w:szCs w:val="26"/>
          <w:lang w:eastAsia="en-US"/>
        </w:rPr>
        <w:t xml:space="preserve">от 14.11.2014 </w:t>
      </w:r>
      <w:r w:rsidR="00697F8C">
        <w:rPr>
          <w:rFonts w:eastAsiaTheme="minorHAnsi"/>
          <w:sz w:val="26"/>
          <w:szCs w:val="26"/>
          <w:lang w:eastAsia="en-US"/>
        </w:rPr>
        <w:t>№</w:t>
      </w:r>
      <w:r w:rsidRPr="00244D60">
        <w:rPr>
          <w:rFonts w:eastAsiaTheme="minorHAnsi"/>
          <w:sz w:val="26"/>
          <w:szCs w:val="26"/>
          <w:lang w:eastAsia="en-US"/>
        </w:rPr>
        <w:t xml:space="preserve"> 238-НПА </w:t>
      </w:r>
      <w:r>
        <w:rPr>
          <w:rFonts w:eastAsiaTheme="minorHAnsi"/>
          <w:sz w:val="26"/>
          <w:szCs w:val="26"/>
          <w:lang w:eastAsia="en-US"/>
        </w:rPr>
        <w:t>«Об установлении налога на имущество физических лиц на территории Лесозаводского городского округа»;</w:t>
      </w:r>
    </w:p>
    <w:p w:rsidR="00697F8C" w:rsidRDefault="008A5CF3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2) </w:t>
      </w:r>
      <w:hyperlink r:id="rId19" w:history="1">
        <w:proofErr w:type="gramStart"/>
        <w:r>
          <w:rPr>
            <w:rFonts w:eastAsiaTheme="minorHAnsi"/>
            <w:color w:val="0000FF"/>
            <w:sz w:val="26"/>
            <w:szCs w:val="26"/>
            <w:lang w:eastAsia="en-US"/>
          </w:rPr>
          <w:t>решени</w:t>
        </w:r>
      </w:hyperlink>
      <w:r>
        <w:rPr>
          <w:rFonts w:eastAsiaTheme="minorHAnsi"/>
          <w:sz w:val="26"/>
          <w:szCs w:val="26"/>
          <w:lang w:eastAsia="en-US"/>
        </w:rPr>
        <w:t>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</w:t>
      </w:r>
      <w:r>
        <w:rPr>
          <w:rFonts w:eastAsiaTheme="minorHAnsi"/>
          <w:sz w:val="24"/>
          <w:szCs w:val="24"/>
          <w:lang w:eastAsia="en-US"/>
        </w:rPr>
        <w:t>от 28</w:t>
      </w:r>
      <w:r w:rsidR="00697F8C">
        <w:rPr>
          <w:rFonts w:eastAsiaTheme="minorHAnsi"/>
          <w:sz w:val="24"/>
          <w:szCs w:val="24"/>
          <w:lang w:eastAsia="en-US"/>
        </w:rPr>
        <w:t>.04.</w:t>
      </w:r>
      <w:r>
        <w:rPr>
          <w:rFonts w:eastAsiaTheme="minorHAnsi"/>
          <w:sz w:val="24"/>
          <w:szCs w:val="24"/>
          <w:lang w:eastAsia="en-US"/>
        </w:rPr>
        <w:t xml:space="preserve">2016 г. </w:t>
      </w:r>
      <w:r w:rsidR="00697F8C">
        <w:rPr>
          <w:rFonts w:eastAsiaTheme="minorHAnsi"/>
          <w:sz w:val="24"/>
          <w:szCs w:val="24"/>
          <w:lang w:eastAsia="en-US"/>
        </w:rPr>
        <w:t>№</w:t>
      </w:r>
      <w:r>
        <w:rPr>
          <w:rFonts w:eastAsiaTheme="minorHAnsi"/>
          <w:sz w:val="24"/>
          <w:szCs w:val="24"/>
          <w:lang w:eastAsia="en-US"/>
        </w:rPr>
        <w:t xml:space="preserve"> 469-НПА «О внесении изменений в решение Думы </w:t>
      </w:r>
      <w:r w:rsidR="00697F8C">
        <w:rPr>
          <w:rFonts w:eastAsiaTheme="minorHAnsi"/>
          <w:sz w:val="26"/>
          <w:szCs w:val="26"/>
          <w:lang w:eastAsia="en-US"/>
        </w:rPr>
        <w:t xml:space="preserve">Лесозаводского городского округа </w:t>
      </w:r>
      <w:r w:rsidR="00697F8C" w:rsidRPr="00244D60">
        <w:rPr>
          <w:rFonts w:eastAsiaTheme="minorHAnsi"/>
          <w:sz w:val="26"/>
          <w:szCs w:val="26"/>
          <w:lang w:eastAsia="en-US"/>
        </w:rPr>
        <w:t xml:space="preserve">от 14.11.2014 N 238-НПА </w:t>
      </w:r>
      <w:r w:rsidR="00697F8C">
        <w:rPr>
          <w:rFonts w:eastAsiaTheme="minorHAnsi"/>
          <w:sz w:val="26"/>
          <w:szCs w:val="26"/>
          <w:lang w:eastAsia="en-US"/>
        </w:rPr>
        <w:t>«Об установлении налога на имущество физических лиц на территории Лесозаводского городского округа»;</w:t>
      </w:r>
    </w:p>
    <w:p w:rsidR="00697F8C" w:rsidRDefault="00697F8C" w:rsidP="00697F8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3)</w:t>
      </w:r>
      <w:r w:rsidRPr="00697F8C">
        <w:rPr>
          <w:rFonts w:eastAsiaTheme="minorHAnsi"/>
          <w:sz w:val="26"/>
          <w:szCs w:val="26"/>
          <w:lang w:eastAsia="en-US"/>
        </w:rPr>
        <w:t xml:space="preserve"> </w:t>
      </w:r>
      <w:hyperlink r:id="rId20" w:history="1">
        <w:proofErr w:type="gramStart"/>
        <w:r>
          <w:rPr>
            <w:rFonts w:eastAsiaTheme="minorHAnsi"/>
            <w:color w:val="0000FF"/>
            <w:sz w:val="26"/>
            <w:szCs w:val="26"/>
            <w:lang w:eastAsia="en-US"/>
          </w:rPr>
          <w:t>решени</w:t>
        </w:r>
      </w:hyperlink>
      <w:r>
        <w:rPr>
          <w:rFonts w:eastAsiaTheme="minorHAnsi"/>
          <w:sz w:val="26"/>
          <w:szCs w:val="26"/>
          <w:lang w:eastAsia="en-US"/>
        </w:rPr>
        <w:t>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Думы Лесозаводского городского округа </w:t>
      </w:r>
      <w:r>
        <w:rPr>
          <w:rFonts w:eastAsiaTheme="minorHAnsi"/>
          <w:sz w:val="24"/>
          <w:szCs w:val="24"/>
          <w:lang w:eastAsia="en-US"/>
        </w:rPr>
        <w:t xml:space="preserve">от 21.12.2018 г. № 41-НПА «О внесении изменений в решение Думы </w:t>
      </w:r>
      <w:r>
        <w:rPr>
          <w:rFonts w:eastAsiaTheme="minorHAnsi"/>
          <w:sz w:val="26"/>
          <w:szCs w:val="26"/>
          <w:lang w:eastAsia="en-US"/>
        </w:rPr>
        <w:t xml:space="preserve">Лесозаводского городского округа </w:t>
      </w:r>
      <w:r w:rsidRPr="00244D60">
        <w:rPr>
          <w:rFonts w:eastAsiaTheme="minorHAnsi"/>
          <w:sz w:val="26"/>
          <w:szCs w:val="26"/>
          <w:lang w:eastAsia="en-US"/>
        </w:rPr>
        <w:t xml:space="preserve">от 14.11.2014 N 238-НПА </w:t>
      </w:r>
      <w:r>
        <w:rPr>
          <w:rFonts w:eastAsiaTheme="minorHAnsi"/>
          <w:sz w:val="26"/>
          <w:szCs w:val="26"/>
          <w:lang w:eastAsia="en-US"/>
        </w:rPr>
        <w:t>«Об установлении налога на имущество физических лиц на территории Лесозаводского городского округа».</w:t>
      </w:r>
    </w:p>
    <w:p w:rsidR="00EA6E86" w:rsidRPr="00E81474" w:rsidRDefault="00697F8C" w:rsidP="008A5CF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10</w:t>
      </w:r>
      <w:r w:rsidR="00534D5E" w:rsidRPr="00E81474">
        <w:rPr>
          <w:sz w:val="26"/>
          <w:szCs w:val="26"/>
        </w:rPr>
        <w:t xml:space="preserve">. 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</w:t>
      </w:r>
      <w:r w:rsidR="00EA6E86" w:rsidRPr="00E81474">
        <w:rPr>
          <w:rFonts w:eastAsiaTheme="minorHAnsi"/>
          <w:sz w:val="26"/>
          <w:szCs w:val="26"/>
          <w:lang w:eastAsia="en-US"/>
        </w:rPr>
        <w:t xml:space="preserve">с 01.01.2020 года, но не ранее чем по истечении одного </w:t>
      </w:r>
      <w:r w:rsidR="00C150C8" w:rsidRPr="00E81474">
        <w:rPr>
          <w:rFonts w:eastAsiaTheme="minorHAnsi"/>
          <w:sz w:val="26"/>
          <w:szCs w:val="26"/>
          <w:lang w:eastAsia="en-US"/>
        </w:rPr>
        <w:t>месяца со дня</w:t>
      </w:r>
      <w:r w:rsidR="00EA6E86" w:rsidRPr="00E81474">
        <w:rPr>
          <w:rFonts w:eastAsiaTheme="minorHAnsi"/>
          <w:sz w:val="26"/>
          <w:szCs w:val="26"/>
          <w:lang w:eastAsia="en-US"/>
        </w:rPr>
        <w:t xml:space="preserve"> его официального опубликования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 </w:t>
      </w:r>
      <w:r w:rsidR="00EA6E86" w:rsidRPr="00E81474">
        <w:rPr>
          <w:rFonts w:eastAsiaTheme="minorHAnsi"/>
          <w:sz w:val="26"/>
          <w:szCs w:val="26"/>
          <w:lang w:eastAsia="en-US"/>
        </w:rPr>
        <w:t xml:space="preserve">и </w:t>
      </w:r>
      <w:r w:rsidR="00C150C8" w:rsidRPr="00E81474">
        <w:rPr>
          <w:rFonts w:eastAsiaTheme="minorHAnsi"/>
          <w:sz w:val="26"/>
          <w:szCs w:val="26"/>
          <w:lang w:eastAsia="en-US"/>
        </w:rPr>
        <w:t xml:space="preserve">не ранее </w:t>
      </w:r>
      <w:r w:rsidR="00EA6E86" w:rsidRPr="00E81474">
        <w:rPr>
          <w:rFonts w:eastAsiaTheme="minorHAnsi"/>
          <w:sz w:val="26"/>
          <w:szCs w:val="26"/>
          <w:lang w:eastAsia="en-US"/>
        </w:rPr>
        <w:t>1-го числа очередного налогового периода по налогу на имущество физических лиц.</w:t>
      </w:r>
    </w:p>
    <w:p w:rsidR="00534D5E" w:rsidRDefault="008A5CF3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97F8C">
        <w:rPr>
          <w:sz w:val="26"/>
          <w:szCs w:val="26"/>
        </w:rPr>
        <w:t>11</w:t>
      </w:r>
      <w:r w:rsidR="00534D5E" w:rsidRPr="00E81474">
        <w:rPr>
          <w:sz w:val="26"/>
          <w:szCs w:val="26"/>
        </w:rPr>
        <w:t xml:space="preserve">. </w:t>
      </w:r>
      <w:proofErr w:type="gramStart"/>
      <w:r w:rsidR="00534D5E" w:rsidRPr="00E81474">
        <w:rPr>
          <w:sz w:val="26"/>
          <w:szCs w:val="26"/>
        </w:rPr>
        <w:t>Контроль за</w:t>
      </w:r>
      <w:proofErr w:type="gramEnd"/>
      <w:r w:rsidR="00534D5E" w:rsidRPr="00E81474">
        <w:rPr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</w:t>
      </w:r>
      <w:r w:rsidR="00CF6A63" w:rsidRPr="00E81474">
        <w:rPr>
          <w:sz w:val="26"/>
          <w:szCs w:val="26"/>
        </w:rPr>
        <w:t>Серебряков</w:t>
      </w:r>
      <w:r w:rsidR="00534D5E" w:rsidRPr="00E81474">
        <w:rPr>
          <w:sz w:val="26"/>
          <w:szCs w:val="26"/>
        </w:rPr>
        <w:t>).</w:t>
      </w:r>
    </w:p>
    <w:p w:rsidR="001303DB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1303DB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Председатель Думы 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7C3B3B">
        <w:rPr>
          <w:color w:val="000000"/>
          <w:sz w:val="26"/>
          <w:szCs w:val="26"/>
        </w:rPr>
        <w:t xml:space="preserve">Лесозаводского городского округа                                                             </w:t>
      </w:r>
      <w:proofErr w:type="spellStart"/>
      <w:r w:rsidRPr="007C3B3B">
        <w:rPr>
          <w:color w:val="000000"/>
          <w:sz w:val="26"/>
          <w:szCs w:val="26"/>
        </w:rPr>
        <w:t>Л.А</w:t>
      </w:r>
      <w:proofErr w:type="spellEnd"/>
      <w:r w:rsidRPr="007C3B3B">
        <w:rPr>
          <w:color w:val="000000"/>
          <w:sz w:val="26"/>
          <w:szCs w:val="26"/>
        </w:rPr>
        <w:t>. Толочко</w:t>
      </w: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7C3B3B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CD6043" w:rsidRDefault="001303DB" w:rsidP="001303DB">
      <w:pPr>
        <w:suppressAutoHyphens/>
        <w:jc w:val="both"/>
        <w:rPr>
          <w:sz w:val="26"/>
          <w:szCs w:val="26"/>
        </w:rPr>
      </w:pPr>
      <w:r w:rsidRPr="007C3B3B">
        <w:rPr>
          <w:color w:val="000000"/>
          <w:sz w:val="26"/>
          <w:szCs w:val="26"/>
        </w:rPr>
        <w:t>Глава Лесозаводского городского округа                                                С.В. Михайлов</w:t>
      </w:r>
    </w:p>
    <w:p w:rsidR="001303DB" w:rsidRPr="00A71FBF" w:rsidRDefault="001303DB" w:rsidP="001303DB">
      <w:pPr>
        <w:suppressAutoHyphens/>
        <w:jc w:val="both"/>
        <w:rPr>
          <w:color w:val="000000"/>
          <w:sz w:val="26"/>
          <w:szCs w:val="26"/>
        </w:rPr>
      </w:pPr>
      <w:r w:rsidRPr="00A71FBF">
        <w:rPr>
          <w:color w:val="000000"/>
          <w:sz w:val="26"/>
          <w:szCs w:val="26"/>
        </w:rPr>
        <w:t xml:space="preserve">                                         </w:t>
      </w:r>
    </w:p>
    <w:p w:rsidR="001303DB" w:rsidRPr="00A71FBF" w:rsidRDefault="001303DB" w:rsidP="001303DB">
      <w:pPr>
        <w:suppressAutoHyphens/>
        <w:jc w:val="both"/>
        <w:rPr>
          <w:color w:val="000000"/>
          <w:sz w:val="26"/>
          <w:szCs w:val="26"/>
        </w:rPr>
      </w:pPr>
    </w:p>
    <w:p w:rsidR="001303DB" w:rsidRPr="00E81474" w:rsidRDefault="001303DB" w:rsidP="008A5CF3">
      <w:pPr>
        <w:tabs>
          <w:tab w:val="left" w:pos="284"/>
          <w:tab w:val="left" w:pos="709"/>
        </w:tabs>
        <w:jc w:val="both"/>
        <w:rPr>
          <w:sz w:val="26"/>
          <w:szCs w:val="26"/>
        </w:rPr>
      </w:pPr>
    </w:p>
    <w:p w:rsidR="00534D5E" w:rsidRPr="00E81474" w:rsidRDefault="00534D5E" w:rsidP="00244D60">
      <w:pPr>
        <w:tabs>
          <w:tab w:val="left" w:pos="9180"/>
        </w:tabs>
        <w:jc w:val="both"/>
        <w:rPr>
          <w:sz w:val="26"/>
          <w:szCs w:val="26"/>
        </w:rPr>
      </w:pPr>
    </w:p>
    <w:p w:rsidR="00534D5E" w:rsidRDefault="00534D5E" w:rsidP="00534D5E">
      <w:pPr>
        <w:tabs>
          <w:tab w:val="left" w:pos="9180"/>
        </w:tabs>
        <w:jc w:val="both"/>
        <w:rPr>
          <w:sz w:val="26"/>
          <w:szCs w:val="26"/>
        </w:rPr>
      </w:pPr>
    </w:p>
    <w:sectPr w:rsidR="00534D5E" w:rsidSect="002E63F6">
      <w:headerReference w:type="default" r:id="rId21"/>
      <w:headerReference w:type="first" r:id="rId2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CD3" w:rsidRDefault="00712CD3" w:rsidP="002957C6">
      <w:r>
        <w:separator/>
      </w:r>
    </w:p>
  </w:endnote>
  <w:endnote w:type="continuationSeparator" w:id="0">
    <w:p w:rsidR="00712CD3" w:rsidRDefault="00712CD3" w:rsidP="0029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CD3" w:rsidRDefault="00712CD3" w:rsidP="002957C6">
      <w:r>
        <w:separator/>
      </w:r>
    </w:p>
  </w:footnote>
  <w:footnote w:type="continuationSeparator" w:id="0">
    <w:p w:rsidR="00712CD3" w:rsidRDefault="00712CD3" w:rsidP="0029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CD3" w:rsidRPr="00921B19" w:rsidRDefault="00F7214F" w:rsidP="002E63F6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A4BA7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BA7" w:rsidRDefault="00EA4BA7" w:rsidP="00EA4BA7">
    <w:pPr>
      <w:pStyle w:val="a3"/>
      <w:jc w:val="both"/>
    </w:pPr>
    <w:r>
      <w:t xml:space="preserve">Независимая </w:t>
    </w:r>
  </w:p>
  <w:p w:rsidR="00EA4BA7" w:rsidRDefault="00EA4BA7" w:rsidP="00EA4BA7">
    <w:pPr>
      <w:pStyle w:val="a3"/>
      <w:jc w:val="both"/>
    </w:pPr>
    <w:r>
      <w:t>антикоррупционная экспертиза</w:t>
    </w:r>
  </w:p>
  <w:p w:rsidR="00EA4BA7" w:rsidRDefault="00EA4BA7" w:rsidP="00EA4BA7">
    <w:pPr>
      <w:pStyle w:val="a3"/>
      <w:jc w:val="both"/>
    </w:pPr>
    <w:r>
      <w:t xml:space="preserve">Начало приема заключений </w:t>
    </w:r>
    <w:r>
      <w:t>13.09.2019</w:t>
    </w:r>
  </w:p>
  <w:p w:rsidR="00EA4BA7" w:rsidRDefault="00EA4BA7" w:rsidP="00EA4BA7">
    <w:pPr>
      <w:pStyle w:val="a3"/>
      <w:jc w:val="both"/>
    </w:pPr>
    <w:r>
      <w:t xml:space="preserve">Окончание приема заключений </w:t>
    </w:r>
    <w:r>
      <w:t>18.09.2019</w:t>
    </w:r>
  </w:p>
  <w:p w:rsidR="00712CD3" w:rsidRPr="00005CD6" w:rsidRDefault="00712CD3" w:rsidP="002E63F6">
    <w:pPr>
      <w:pStyle w:val="a3"/>
      <w:jc w:val="right"/>
    </w:pPr>
    <w:r w:rsidRPr="00005CD6">
      <w:t xml:space="preserve">Проект решения </w:t>
    </w:r>
  </w:p>
  <w:p w:rsidR="00712CD3" w:rsidRPr="00005CD6" w:rsidRDefault="00712CD3" w:rsidP="002E63F6">
    <w:pPr>
      <w:pStyle w:val="a5"/>
      <w:ind w:left="5954"/>
      <w:jc w:val="right"/>
      <w:rPr>
        <w:rFonts w:ascii="Times New Roman" w:hAnsi="Times New Roman"/>
        <w:sz w:val="24"/>
        <w:szCs w:val="24"/>
      </w:rPr>
    </w:pPr>
    <w:proofErr w:type="gramStart"/>
    <w:r w:rsidRPr="00005CD6">
      <w:rPr>
        <w:rFonts w:ascii="Times New Roman" w:hAnsi="Times New Roman"/>
        <w:sz w:val="24"/>
        <w:szCs w:val="24"/>
      </w:rPr>
      <w:t>внесен</w:t>
    </w:r>
    <w:proofErr w:type="gramEnd"/>
    <w:r w:rsidRPr="00005CD6">
      <w:rPr>
        <w:rFonts w:ascii="Times New Roman" w:hAnsi="Times New Roman"/>
        <w:sz w:val="24"/>
        <w:szCs w:val="24"/>
      </w:rPr>
      <w:t xml:space="preserve"> главой </w:t>
    </w:r>
  </w:p>
  <w:p w:rsidR="00712CD3" w:rsidRDefault="00712CD3" w:rsidP="002E63F6">
    <w:pPr>
      <w:pStyle w:val="a3"/>
      <w:jc w:val="right"/>
    </w:pPr>
    <w:r w:rsidRPr="00005CD6">
      <w:t>Лесозаводского городского округа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5E"/>
    <w:rsid w:val="000108B3"/>
    <w:rsid w:val="000372D6"/>
    <w:rsid w:val="00051D8B"/>
    <w:rsid w:val="00082838"/>
    <w:rsid w:val="00090689"/>
    <w:rsid w:val="000A204D"/>
    <w:rsid w:val="000B3BD5"/>
    <w:rsid w:val="000B53D4"/>
    <w:rsid w:val="000D1B16"/>
    <w:rsid w:val="00122009"/>
    <w:rsid w:val="001303DB"/>
    <w:rsid w:val="00136496"/>
    <w:rsid w:val="001C7C04"/>
    <w:rsid w:val="001E3DF9"/>
    <w:rsid w:val="0020336D"/>
    <w:rsid w:val="00203696"/>
    <w:rsid w:val="00224925"/>
    <w:rsid w:val="00227054"/>
    <w:rsid w:val="002307A8"/>
    <w:rsid w:val="002347B6"/>
    <w:rsid w:val="00244D60"/>
    <w:rsid w:val="00264CBD"/>
    <w:rsid w:val="002769D2"/>
    <w:rsid w:val="0028735E"/>
    <w:rsid w:val="002957C6"/>
    <w:rsid w:val="002A3A15"/>
    <w:rsid w:val="002A607B"/>
    <w:rsid w:val="002B2D2E"/>
    <w:rsid w:val="002D53E1"/>
    <w:rsid w:val="002E63F6"/>
    <w:rsid w:val="002F14BC"/>
    <w:rsid w:val="003D157A"/>
    <w:rsid w:val="003E1DCB"/>
    <w:rsid w:val="004617C9"/>
    <w:rsid w:val="0049625E"/>
    <w:rsid w:val="004C72A8"/>
    <w:rsid w:val="004F301E"/>
    <w:rsid w:val="005153D0"/>
    <w:rsid w:val="00524493"/>
    <w:rsid w:val="00531D7D"/>
    <w:rsid w:val="005341C1"/>
    <w:rsid w:val="00534D5E"/>
    <w:rsid w:val="005361CE"/>
    <w:rsid w:val="00544D8E"/>
    <w:rsid w:val="00573FC1"/>
    <w:rsid w:val="00574EAC"/>
    <w:rsid w:val="00580702"/>
    <w:rsid w:val="005A6E4D"/>
    <w:rsid w:val="005B61EB"/>
    <w:rsid w:val="005C28D2"/>
    <w:rsid w:val="005C49BE"/>
    <w:rsid w:val="005C5FBF"/>
    <w:rsid w:val="005D0E19"/>
    <w:rsid w:val="005E3228"/>
    <w:rsid w:val="005E4C7B"/>
    <w:rsid w:val="005F1227"/>
    <w:rsid w:val="005F5267"/>
    <w:rsid w:val="00620641"/>
    <w:rsid w:val="006236F3"/>
    <w:rsid w:val="00642C3B"/>
    <w:rsid w:val="00673A88"/>
    <w:rsid w:val="00697F8C"/>
    <w:rsid w:val="006F2DB2"/>
    <w:rsid w:val="00712CD3"/>
    <w:rsid w:val="00730082"/>
    <w:rsid w:val="007326B7"/>
    <w:rsid w:val="00757244"/>
    <w:rsid w:val="007952FB"/>
    <w:rsid w:val="007A5A8B"/>
    <w:rsid w:val="008017AD"/>
    <w:rsid w:val="00830654"/>
    <w:rsid w:val="0083709D"/>
    <w:rsid w:val="00840918"/>
    <w:rsid w:val="00846896"/>
    <w:rsid w:val="00853CEB"/>
    <w:rsid w:val="00875DC7"/>
    <w:rsid w:val="008A5CF3"/>
    <w:rsid w:val="008C35AF"/>
    <w:rsid w:val="008C7D6F"/>
    <w:rsid w:val="008C7E71"/>
    <w:rsid w:val="00952048"/>
    <w:rsid w:val="009530CB"/>
    <w:rsid w:val="009866E8"/>
    <w:rsid w:val="009A3C48"/>
    <w:rsid w:val="009E387E"/>
    <w:rsid w:val="009F0AA5"/>
    <w:rsid w:val="009F0AC7"/>
    <w:rsid w:val="00A01694"/>
    <w:rsid w:val="00A165D7"/>
    <w:rsid w:val="00A33F8D"/>
    <w:rsid w:val="00A520CA"/>
    <w:rsid w:val="00A5561C"/>
    <w:rsid w:val="00A7642A"/>
    <w:rsid w:val="00AB1E50"/>
    <w:rsid w:val="00AC69D3"/>
    <w:rsid w:val="00AE33D2"/>
    <w:rsid w:val="00B07476"/>
    <w:rsid w:val="00B1165F"/>
    <w:rsid w:val="00B260E5"/>
    <w:rsid w:val="00B271C4"/>
    <w:rsid w:val="00B75FB9"/>
    <w:rsid w:val="00BE7728"/>
    <w:rsid w:val="00BF6815"/>
    <w:rsid w:val="00C150C8"/>
    <w:rsid w:val="00C36444"/>
    <w:rsid w:val="00CA72DE"/>
    <w:rsid w:val="00CF6A63"/>
    <w:rsid w:val="00CF7E52"/>
    <w:rsid w:val="00D22E5A"/>
    <w:rsid w:val="00D23F1C"/>
    <w:rsid w:val="00D27AC2"/>
    <w:rsid w:val="00DB08EC"/>
    <w:rsid w:val="00DD20A9"/>
    <w:rsid w:val="00E00105"/>
    <w:rsid w:val="00E0302B"/>
    <w:rsid w:val="00E25AF0"/>
    <w:rsid w:val="00E73BE0"/>
    <w:rsid w:val="00E81474"/>
    <w:rsid w:val="00EA4BA7"/>
    <w:rsid w:val="00EA6E86"/>
    <w:rsid w:val="00F01280"/>
    <w:rsid w:val="00F45144"/>
    <w:rsid w:val="00F7214F"/>
    <w:rsid w:val="00F73221"/>
    <w:rsid w:val="00F851A7"/>
    <w:rsid w:val="00FB52FF"/>
    <w:rsid w:val="00FC21AA"/>
    <w:rsid w:val="00FC35FA"/>
    <w:rsid w:val="00FD3360"/>
    <w:rsid w:val="00FE1A2D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C2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D5E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34D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99"/>
    <w:qFormat/>
    <w:rsid w:val="00534D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2E63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5C28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8D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4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787B376FC7F3A69A3708046F500BDAC4F2FF3B217279826057E32013C1CFCC44EBD6BBF240BFC140FDCB57223A4CF63ED6B69C24EE04FI0Z1X" TargetMode="External"/><Relationship Id="rId18" Type="http://schemas.openxmlformats.org/officeDocument/2006/relationships/hyperlink" Target="consultantplus://offline/ref=46968DCF41EE414CF089F6260E6BC60E19CC73C3E05F995D279C10F4263DAB9472D3F21802EC7B19F4DB3F20DFB28227lFy8F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659327F66DA2E5A4C26CA8C961D5650E6D38D7B9D093369D0823F23FC27D3ECCBBF2DCF860F4E3BDE49DECCFF1q4E" TargetMode="External"/><Relationship Id="rId17" Type="http://schemas.openxmlformats.org/officeDocument/2006/relationships/hyperlink" Target="consultantplus://offline/ref=46968DCF41EE414CF089F6260E6BC60E19CC73C3E05F995D279C10F4263DAB9472D3F21802EC7B19F4DB3F20DFB28227lFy8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6968DCF41EE414CF089E82B180798011AC628CCE25C930F7CC34BA97134A1C3279CF34447BF6818F6DB3D24C0lBy9F" TargetMode="External"/><Relationship Id="rId20" Type="http://schemas.openxmlformats.org/officeDocument/2006/relationships/hyperlink" Target="consultantplus://offline/ref=46968DCF41EE414CF089F6260E6BC60E19CC73C3E05F995D279C10F4263DAB9472D3F21802EC7B19F4DB3F20DFB28227lFy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594226D948EF2EA0C7F6A0946D3477BAC3B3B5BCA7A5FA4F9F71148252DA9E9A35F44AC44D185A521345DDB42B718CADD25DE5D2D0B8NEu8A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6968DCF41EE414CF089E82B180798011AC628CEE053930F7CC34BA97134A1C3359CAB4846BD771AF9916E6094BD8320EF3115CB24BA1Al8yF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A080184F482C1C595CE7000D15CAA5CAA7191D4BC5F79E8E628120B6CFD1A0DA7DD2A4D5931C9BBE813172CA7u4uCF" TargetMode="External"/><Relationship Id="rId19" Type="http://schemas.openxmlformats.org/officeDocument/2006/relationships/hyperlink" Target="consultantplus://offline/ref=46968DCF41EE414CF089F6260E6BC60E19CC73C3E05F995D279C10F4263DAB9472D3F21802EC7B19F4DB3F20DFB28227lFy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E242040EA2EC58016261FEA5EB4EAFE3F8E3E2836BACBEE74345648591D6F287AB0639DC86C143A6B0321EA39T2t5F" TargetMode="External"/><Relationship Id="rId14" Type="http://schemas.openxmlformats.org/officeDocument/2006/relationships/hyperlink" Target="consultantplus://offline/ref=46968DCF41EE414CF089E82B180798011AC628CEE053930F7CC34BA97134A1C3359CAB4846BD761BF9916E6094BD8320EF3115CB24BA1Al8yF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D490AB-683F-457A-B99B-AE93D07F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1210</Words>
  <Characters>6899</Characters>
  <Application>Microsoft Office Word</Application>
  <DocSecurity>4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4. Налоговая база в отношении объектов налогообложения определяется исходя из их</vt:lpstr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DUMA</cp:lastModifiedBy>
  <cp:revision>2</cp:revision>
  <cp:lastPrinted>2019-09-03T04:44:00Z</cp:lastPrinted>
  <dcterms:created xsi:type="dcterms:W3CDTF">2019-09-13T00:26:00Z</dcterms:created>
  <dcterms:modified xsi:type="dcterms:W3CDTF">2019-09-13T00:26:00Z</dcterms:modified>
</cp:coreProperties>
</file>