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EE98" w14:textId="315E2C62" w:rsidR="009B5B6F" w:rsidRPr="00360176" w:rsidRDefault="009B5B6F" w:rsidP="009B5B6F">
      <w:pPr>
        <w:jc w:val="center"/>
        <w:rPr>
          <w:b/>
          <w:sz w:val="26"/>
          <w:szCs w:val="26"/>
        </w:rPr>
      </w:pPr>
      <w:r w:rsidRPr="00360176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749E28E" wp14:editId="561CFE8C">
            <wp:simplePos x="0" y="0"/>
            <wp:positionH relativeFrom="column">
              <wp:posOffset>2686050</wp:posOffset>
            </wp:positionH>
            <wp:positionV relativeFrom="paragraph">
              <wp:posOffset>112395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12E49" w14:textId="77777777" w:rsidR="009B5B6F" w:rsidRPr="00360176" w:rsidRDefault="009B5B6F" w:rsidP="009B5B6F">
      <w:pPr>
        <w:ind w:left="2832" w:firstLine="708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 xml:space="preserve">    </w:t>
      </w:r>
    </w:p>
    <w:p w14:paraId="57A98407" w14:textId="77777777" w:rsidR="009B5B6F" w:rsidRPr="00360176" w:rsidRDefault="009B5B6F" w:rsidP="009B5B6F">
      <w:pPr>
        <w:ind w:left="2832" w:firstLine="708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 xml:space="preserve">            </w:t>
      </w:r>
    </w:p>
    <w:p w14:paraId="1D3AF4C2" w14:textId="77777777" w:rsidR="009B5B6F" w:rsidRPr="00360176" w:rsidRDefault="009B5B6F" w:rsidP="009B5B6F">
      <w:pPr>
        <w:ind w:left="2832" w:firstLine="708"/>
        <w:rPr>
          <w:b/>
          <w:sz w:val="26"/>
          <w:szCs w:val="26"/>
        </w:rPr>
      </w:pPr>
    </w:p>
    <w:p w14:paraId="79CC85BF" w14:textId="77777777" w:rsidR="009B5B6F" w:rsidRPr="00360176" w:rsidRDefault="009B5B6F" w:rsidP="009B5B6F">
      <w:pPr>
        <w:ind w:left="2832" w:firstLine="708"/>
        <w:rPr>
          <w:b/>
          <w:sz w:val="26"/>
          <w:szCs w:val="26"/>
        </w:rPr>
      </w:pPr>
    </w:p>
    <w:p w14:paraId="3633F755" w14:textId="77777777" w:rsidR="009B5B6F" w:rsidRPr="00360176" w:rsidRDefault="009B5B6F" w:rsidP="009B5B6F">
      <w:pPr>
        <w:jc w:val="center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>ДУМА</w:t>
      </w:r>
    </w:p>
    <w:p w14:paraId="02A456F8" w14:textId="77777777" w:rsidR="009B5B6F" w:rsidRPr="00360176" w:rsidRDefault="009B5B6F" w:rsidP="009B5B6F">
      <w:pPr>
        <w:tabs>
          <w:tab w:val="left" w:pos="3600"/>
        </w:tabs>
        <w:jc w:val="center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>ЛЕСОЗАВОДСКОГО ГОРОДСКОГО ОКРУГА</w:t>
      </w:r>
    </w:p>
    <w:p w14:paraId="75A90876" w14:textId="77777777" w:rsidR="009B5B6F" w:rsidRPr="00360176" w:rsidRDefault="009B5B6F" w:rsidP="009B5B6F">
      <w:pPr>
        <w:tabs>
          <w:tab w:val="left" w:pos="3600"/>
        </w:tabs>
        <w:jc w:val="center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>РЕШЕНИЕ</w:t>
      </w:r>
    </w:p>
    <w:p w14:paraId="5A40B882" w14:textId="34837D5F" w:rsidR="0062778A" w:rsidRPr="00360176" w:rsidRDefault="00FB71F4" w:rsidP="0062778A">
      <w:pPr>
        <w:pStyle w:val="ab"/>
        <w:tabs>
          <w:tab w:val="left" w:pos="3600"/>
        </w:tabs>
        <w:rPr>
          <w:b/>
          <w:sz w:val="26"/>
          <w:szCs w:val="26"/>
        </w:rPr>
      </w:pPr>
      <w:r>
        <w:rPr>
          <w:sz w:val="26"/>
          <w:szCs w:val="26"/>
        </w:rPr>
        <w:t>27.04</w:t>
      </w:r>
      <w:r w:rsidR="0062778A">
        <w:rPr>
          <w:sz w:val="26"/>
          <w:szCs w:val="26"/>
        </w:rPr>
        <w:t>.</w:t>
      </w:r>
      <w:r w:rsidR="009B5B6F" w:rsidRPr="00360176">
        <w:rPr>
          <w:sz w:val="26"/>
          <w:szCs w:val="26"/>
        </w:rPr>
        <w:t>202</w:t>
      </w:r>
      <w:r w:rsidR="007929CA">
        <w:rPr>
          <w:sz w:val="26"/>
          <w:szCs w:val="26"/>
        </w:rPr>
        <w:t>3</w:t>
      </w:r>
      <w:r w:rsidR="009B5B6F" w:rsidRPr="00360176">
        <w:rPr>
          <w:sz w:val="26"/>
          <w:szCs w:val="26"/>
        </w:rPr>
        <w:t xml:space="preserve"> года                                                                   </w:t>
      </w:r>
      <w:r w:rsidR="0062778A">
        <w:rPr>
          <w:sz w:val="26"/>
          <w:szCs w:val="26"/>
        </w:rPr>
        <w:t xml:space="preserve">                                       </w:t>
      </w:r>
      <w:r w:rsidR="009B5B6F" w:rsidRPr="00360176">
        <w:rPr>
          <w:sz w:val="26"/>
          <w:szCs w:val="26"/>
        </w:rPr>
        <w:t>№</w:t>
      </w:r>
      <w:r w:rsidR="0062778A">
        <w:rPr>
          <w:sz w:val="26"/>
          <w:szCs w:val="26"/>
        </w:rPr>
        <w:t xml:space="preserve"> </w:t>
      </w:r>
      <w:r>
        <w:rPr>
          <w:sz w:val="26"/>
          <w:szCs w:val="26"/>
        </w:rPr>
        <w:t>618</w:t>
      </w:r>
    </w:p>
    <w:p w14:paraId="5D28F5C9" w14:textId="77777777" w:rsidR="0062778A" w:rsidRDefault="0062778A" w:rsidP="009B5B6F">
      <w:pPr>
        <w:ind w:right="5101"/>
        <w:jc w:val="both"/>
        <w:rPr>
          <w:sz w:val="26"/>
          <w:szCs w:val="26"/>
        </w:rPr>
      </w:pPr>
    </w:p>
    <w:p w14:paraId="48F8E41A" w14:textId="4DF869D2" w:rsidR="009B5B6F" w:rsidRPr="00360176" w:rsidRDefault="007929CA" w:rsidP="007929CA">
      <w:pPr>
        <w:ind w:right="4676"/>
        <w:jc w:val="both"/>
        <w:rPr>
          <w:sz w:val="26"/>
          <w:szCs w:val="26"/>
        </w:rPr>
      </w:pPr>
      <w:r w:rsidRPr="007929CA">
        <w:rPr>
          <w:sz w:val="26"/>
          <w:szCs w:val="26"/>
        </w:rPr>
        <w:t>Об отчете председателя Думы городского округа о результатах своей деятельности, в том числе о решении вопросов, поставленных Думой, о деятельности Думы за 2022 год</w:t>
      </w:r>
    </w:p>
    <w:p w14:paraId="0F53A62B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07F29172" w14:textId="77777777" w:rsidR="00FB71F4" w:rsidRDefault="009B5B6F" w:rsidP="009B5B6F">
      <w:pPr>
        <w:jc w:val="both"/>
        <w:rPr>
          <w:sz w:val="26"/>
          <w:szCs w:val="26"/>
        </w:rPr>
      </w:pPr>
      <w:r w:rsidRPr="00360176">
        <w:rPr>
          <w:sz w:val="26"/>
          <w:szCs w:val="26"/>
        </w:rPr>
        <w:tab/>
      </w:r>
    </w:p>
    <w:p w14:paraId="770E78A0" w14:textId="3BA72E2A" w:rsidR="00322A0A" w:rsidRDefault="009B5B6F" w:rsidP="00FB71F4">
      <w:pPr>
        <w:ind w:firstLine="708"/>
        <w:jc w:val="both"/>
        <w:rPr>
          <w:sz w:val="26"/>
          <w:szCs w:val="26"/>
        </w:rPr>
      </w:pPr>
      <w:r w:rsidRPr="00360176">
        <w:rPr>
          <w:sz w:val="26"/>
          <w:szCs w:val="26"/>
        </w:rPr>
        <w:t xml:space="preserve">Заслушав отчет </w:t>
      </w:r>
      <w:r w:rsidR="007929CA" w:rsidRPr="007929CA">
        <w:rPr>
          <w:sz w:val="26"/>
          <w:szCs w:val="26"/>
        </w:rPr>
        <w:t>председателя Думы городского округа о результатах своей деятельности, в том числе о решении вопросов, поставленных Думой, о деятельности Думы за 2022 год</w:t>
      </w:r>
      <w:r w:rsidRPr="00360176">
        <w:rPr>
          <w:sz w:val="26"/>
          <w:szCs w:val="26"/>
        </w:rPr>
        <w:t xml:space="preserve">, руководствуясь Уставом Лесозаводского городского округа, </w:t>
      </w:r>
      <w:r w:rsidR="0062778A" w:rsidRPr="0062778A">
        <w:rPr>
          <w:sz w:val="26"/>
          <w:szCs w:val="26"/>
        </w:rPr>
        <w:t>Регламентом Думы Лесозаводского городского округа,</w:t>
      </w:r>
    </w:p>
    <w:p w14:paraId="5E20BB3A" w14:textId="77777777" w:rsidR="00FB71F4" w:rsidRPr="00360176" w:rsidRDefault="00FB71F4" w:rsidP="00FB71F4">
      <w:pPr>
        <w:ind w:firstLine="708"/>
        <w:jc w:val="both"/>
        <w:rPr>
          <w:sz w:val="26"/>
          <w:szCs w:val="26"/>
        </w:rPr>
      </w:pPr>
    </w:p>
    <w:p w14:paraId="2FC5ED49" w14:textId="77777777" w:rsidR="009B5B6F" w:rsidRPr="00360176" w:rsidRDefault="009B5B6F" w:rsidP="009B5B6F">
      <w:pPr>
        <w:ind w:firstLine="708"/>
        <w:jc w:val="both"/>
        <w:outlineLvl w:val="0"/>
        <w:rPr>
          <w:sz w:val="26"/>
          <w:szCs w:val="26"/>
        </w:rPr>
      </w:pPr>
      <w:r w:rsidRPr="00360176">
        <w:rPr>
          <w:sz w:val="26"/>
          <w:szCs w:val="26"/>
        </w:rPr>
        <w:t>Дума Лесозаводского городского округа</w:t>
      </w:r>
    </w:p>
    <w:p w14:paraId="572CC815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6C04C12A" w14:textId="77777777" w:rsidR="009B5B6F" w:rsidRPr="00360176" w:rsidRDefault="009B5B6F" w:rsidP="009B5B6F">
      <w:pPr>
        <w:jc w:val="both"/>
        <w:outlineLvl w:val="0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>РЕШИЛА:</w:t>
      </w:r>
    </w:p>
    <w:p w14:paraId="0D736BE9" w14:textId="77777777" w:rsidR="009B5B6F" w:rsidRPr="00360176" w:rsidRDefault="009B5B6F" w:rsidP="009B5B6F">
      <w:pPr>
        <w:jc w:val="both"/>
        <w:outlineLvl w:val="0"/>
        <w:rPr>
          <w:sz w:val="26"/>
          <w:szCs w:val="26"/>
        </w:rPr>
      </w:pPr>
    </w:p>
    <w:p w14:paraId="1FFF82AB" w14:textId="3C910230" w:rsidR="009B5B6F" w:rsidRPr="004E23E7" w:rsidRDefault="009B5B6F" w:rsidP="00FB71F4">
      <w:pPr>
        <w:ind w:right="-1" w:firstLine="708"/>
        <w:jc w:val="both"/>
        <w:rPr>
          <w:sz w:val="26"/>
          <w:szCs w:val="26"/>
        </w:rPr>
      </w:pPr>
      <w:r w:rsidRPr="00360176">
        <w:rPr>
          <w:sz w:val="26"/>
          <w:szCs w:val="26"/>
        </w:rPr>
        <w:t xml:space="preserve">1. Принять отчет </w:t>
      </w:r>
      <w:r w:rsidR="007929CA" w:rsidRPr="007929CA">
        <w:rPr>
          <w:sz w:val="26"/>
          <w:szCs w:val="26"/>
        </w:rPr>
        <w:t xml:space="preserve">председателя Думы городского округа о результатах своей деятельности, в том числе о решении вопросов, поставленных Думой, о деятельности Думы за 2022 год </w:t>
      </w:r>
      <w:r w:rsidR="00322A0A">
        <w:rPr>
          <w:sz w:val="26"/>
          <w:szCs w:val="26"/>
        </w:rPr>
        <w:t>(прилагается)</w:t>
      </w:r>
      <w:r w:rsidRPr="00360176">
        <w:rPr>
          <w:sz w:val="26"/>
          <w:szCs w:val="26"/>
        </w:rPr>
        <w:t>.</w:t>
      </w:r>
    </w:p>
    <w:p w14:paraId="2844965D" w14:textId="33254530" w:rsidR="009B5B6F" w:rsidRPr="00360176" w:rsidRDefault="009B5B6F" w:rsidP="009B5B6F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360176">
        <w:rPr>
          <w:b w:val="0"/>
          <w:sz w:val="26"/>
          <w:szCs w:val="26"/>
        </w:rPr>
        <w:t xml:space="preserve">2. Настоящее решение вступает в силу со дня его принятия. </w:t>
      </w:r>
    </w:p>
    <w:p w14:paraId="6A49491F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18871437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111F2F51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60920317" w14:textId="77777777" w:rsidR="00FB71F4" w:rsidRDefault="009B5B6F" w:rsidP="009B5B6F">
      <w:pPr>
        <w:tabs>
          <w:tab w:val="left" w:pos="9180"/>
        </w:tabs>
        <w:rPr>
          <w:sz w:val="26"/>
          <w:szCs w:val="26"/>
        </w:rPr>
      </w:pPr>
      <w:r w:rsidRPr="00360176">
        <w:rPr>
          <w:sz w:val="26"/>
          <w:szCs w:val="26"/>
        </w:rPr>
        <w:t xml:space="preserve">Председатель Думы </w:t>
      </w:r>
    </w:p>
    <w:p w14:paraId="2A89FBB4" w14:textId="2E4E2302" w:rsidR="009B5B6F" w:rsidRDefault="009B5B6F" w:rsidP="009B5B6F">
      <w:pPr>
        <w:tabs>
          <w:tab w:val="left" w:pos="9180"/>
        </w:tabs>
        <w:rPr>
          <w:sz w:val="26"/>
          <w:szCs w:val="26"/>
        </w:rPr>
      </w:pPr>
      <w:r w:rsidRPr="00360176">
        <w:rPr>
          <w:sz w:val="26"/>
          <w:szCs w:val="26"/>
        </w:rPr>
        <w:t xml:space="preserve">Лесозаводского городского округа                                                 </w:t>
      </w:r>
      <w:r w:rsidR="00FB71F4">
        <w:rPr>
          <w:sz w:val="26"/>
          <w:szCs w:val="26"/>
        </w:rPr>
        <w:t xml:space="preserve">           </w:t>
      </w:r>
      <w:r w:rsidRPr="00360176">
        <w:rPr>
          <w:sz w:val="26"/>
          <w:szCs w:val="26"/>
        </w:rPr>
        <w:t xml:space="preserve">  В.А. Шульга</w:t>
      </w:r>
    </w:p>
    <w:p w14:paraId="0B4D8EE3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7BDA8191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6D73A1A3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716D4958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093F63C5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2A32821C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5E083C88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15A1A00A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3ADA9EF2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453C4D8B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4A38E177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288CEDD9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69ADFBBF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541952D1" w14:textId="77777777" w:rsidR="00FB71F4" w:rsidRDefault="00FB71F4" w:rsidP="009B5B6F">
      <w:pPr>
        <w:tabs>
          <w:tab w:val="left" w:pos="9180"/>
        </w:tabs>
        <w:rPr>
          <w:sz w:val="26"/>
          <w:szCs w:val="26"/>
        </w:rPr>
      </w:pPr>
    </w:p>
    <w:p w14:paraId="38E7C4B5" w14:textId="77777777" w:rsidR="00FB71F4" w:rsidRDefault="00FB71F4" w:rsidP="00FB71F4">
      <w:pPr>
        <w:ind w:left="5670"/>
      </w:pPr>
    </w:p>
    <w:p w14:paraId="69F6384C" w14:textId="77777777" w:rsidR="00FB71F4" w:rsidRDefault="00FB71F4" w:rsidP="00FB71F4">
      <w:pPr>
        <w:ind w:left="5670"/>
      </w:pPr>
    </w:p>
    <w:p w14:paraId="3AA63C93" w14:textId="2E721757" w:rsidR="00FB71F4" w:rsidRPr="00F064F4" w:rsidRDefault="00FB71F4" w:rsidP="00FB71F4">
      <w:pPr>
        <w:ind w:left="5670"/>
      </w:pPr>
      <w:r w:rsidRPr="00F064F4">
        <w:lastRenderedPageBreak/>
        <w:t xml:space="preserve">Приложение </w:t>
      </w:r>
    </w:p>
    <w:p w14:paraId="166EA501" w14:textId="77777777" w:rsidR="00FB71F4" w:rsidRPr="00F064F4" w:rsidRDefault="00FB71F4" w:rsidP="00FB71F4">
      <w:pPr>
        <w:ind w:left="5670"/>
      </w:pPr>
      <w:r w:rsidRPr="00F064F4">
        <w:t xml:space="preserve">к решению Думы </w:t>
      </w:r>
    </w:p>
    <w:p w14:paraId="2DBCC36C" w14:textId="77777777" w:rsidR="00FB71F4" w:rsidRPr="00F064F4" w:rsidRDefault="00FB71F4" w:rsidP="00FB71F4">
      <w:pPr>
        <w:ind w:left="5670"/>
      </w:pPr>
      <w:r w:rsidRPr="00F064F4">
        <w:t xml:space="preserve">Лесозаводского городского округа </w:t>
      </w:r>
    </w:p>
    <w:p w14:paraId="3A9AF977" w14:textId="615FAA96" w:rsidR="00FB71F4" w:rsidRDefault="00FB71F4" w:rsidP="00FB71F4">
      <w:pPr>
        <w:ind w:left="5670"/>
      </w:pPr>
      <w:r w:rsidRPr="00F064F4">
        <w:t xml:space="preserve">от </w:t>
      </w:r>
      <w:r>
        <w:t>27.04.2023</w:t>
      </w:r>
      <w:r w:rsidRPr="00F064F4">
        <w:t xml:space="preserve">№ </w:t>
      </w:r>
      <w:r>
        <w:t>61</w:t>
      </w:r>
      <w:r>
        <w:t>8</w:t>
      </w:r>
    </w:p>
    <w:p w14:paraId="6B1FE190" w14:textId="77777777" w:rsidR="00FB71F4" w:rsidRDefault="00FB71F4" w:rsidP="00FB71F4">
      <w:pPr>
        <w:pStyle w:val="a7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1C75512A" w14:textId="0EDC0151" w:rsidR="00FB71F4" w:rsidRPr="00FB71F4" w:rsidRDefault="00FB71F4" w:rsidP="00FB71F4">
      <w:pPr>
        <w:pStyle w:val="a7"/>
        <w:ind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B71F4">
        <w:rPr>
          <w:rFonts w:ascii="Times New Roman" w:eastAsia="Times New Roman" w:hAnsi="Times New Roman"/>
          <w:b/>
          <w:bCs/>
          <w:lang w:eastAsia="ru-RU"/>
        </w:rPr>
        <w:t xml:space="preserve">ОТЧЕТ ПРЕДСЕДАТЕЛЯ ДУМЫ ГОРОДСКОГО ОКРУГА О РЕЗУЛЬТАТАХ СВОЕЙ ДЕЯТЕЛЬНОСТИ, В ТОМ ЧИСЛЕ О РЕШЕНИИ ВОПРОСОВ, ПОСТАВЛЕННЫХ ДУМОЙ, О ДЕЯТЕЛЬНОСТИ ДУМЫ ЗА </w:t>
      </w:r>
      <w:r w:rsidRPr="00FB71F4">
        <w:rPr>
          <w:rFonts w:ascii="Times New Roman" w:eastAsia="Times New Roman" w:hAnsi="Times New Roman"/>
          <w:b/>
          <w:bCs/>
          <w:lang w:eastAsia="ru-RU"/>
        </w:rPr>
        <w:t>2022</w:t>
      </w:r>
      <w:r w:rsidRPr="00FB71F4">
        <w:rPr>
          <w:rFonts w:ascii="Times New Roman" w:eastAsia="Times New Roman" w:hAnsi="Times New Roman"/>
          <w:b/>
          <w:bCs/>
          <w:lang w:eastAsia="ru-RU"/>
        </w:rPr>
        <w:t xml:space="preserve"> ГОД</w:t>
      </w:r>
    </w:p>
    <w:p w14:paraId="5BB77027" w14:textId="77777777" w:rsidR="00FB71F4" w:rsidRPr="00FB71F4" w:rsidRDefault="00FB71F4" w:rsidP="00FB71F4">
      <w:pPr>
        <w:pStyle w:val="a7"/>
        <w:ind w:firstLine="709"/>
        <w:jc w:val="center"/>
        <w:rPr>
          <w:rFonts w:ascii="Times New Roman" w:hAnsi="Times New Roman"/>
          <w:lang w:eastAsia="ru-RU"/>
        </w:rPr>
      </w:pPr>
    </w:p>
    <w:p w14:paraId="27567557" w14:textId="77777777" w:rsidR="00FB71F4" w:rsidRPr="00FB71F4" w:rsidRDefault="00FB71F4" w:rsidP="00FB71F4">
      <w:pPr>
        <w:pStyle w:val="a7"/>
        <w:ind w:firstLine="709"/>
        <w:jc w:val="center"/>
        <w:rPr>
          <w:rFonts w:ascii="Times New Roman" w:hAnsi="Times New Roman"/>
          <w:b/>
          <w:bCs/>
          <w:lang w:eastAsia="ru-RU"/>
        </w:rPr>
      </w:pPr>
      <w:r w:rsidRPr="00FB71F4">
        <w:rPr>
          <w:rFonts w:ascii="Times New Roman" w:hAnsi="Times New Roman"/>
          <w:b/>
          <w:bCs/>
          <w:lang w:eastAsia="ru-RU"/>
        </w:rPr>
        <w:t>1.1. Общие показатели деятельности Думы Лесозаводского городского округа VI созыва в 2022 году</w:t>
      </w:r>
    </w:p>
    <w:p w14:paraId="3AE05708" w14:textId="77777777" w:rsidR="00FB71F4" w:rsidRPr="00FB71F4" w:rsidRDefault="00FB71F4" w:rsidP="00FB71F4">
      <w:pPr>
        <w:pStyle w:val="a7"/>
        <w:ind w:firstLine="709"/>
        <w:jc w:val="both"/>
        <w:rPr>
          <w:rFonts w:ascii="Times New Roman" w:hAnsi="Times New Roman"/>
          <w:lang w:eastAsia="ru-RU"/>
        </w:rPr>
      </w:pPr>
    </w:p>
    <w:p w14:paraId="4B77B23C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 w:rsidRPr="00FB71F4">
        <w:rPr>
          <w:rFonts w:ascii="Times New Roman" w:hAnsi="Times New Roman"/>
          <w:color w:val="000000"/>
        </w:rPr>
        <w:t xml:space="preserve">Отчет </w:t>
      </w:r>
      <w:r w:rsidRPr="00FB71F4">
        <w:rPr>
          <w:rFonts w:ascii="Times New Roman" w:hAnsi="Times New Roman"/>
        </w:rPr>
        <w:t xml:space="preserve">Думы Лесозаводского городского округа (далее – Дума) за 2022 год </w:t>
      </w:r>
      <w:r w:rsidRPr="00FB71F4">
        <w:rPr>
          <w:rFonts w:ascii="Times New Roman" w:hAnsi="Times New Roman"/>
          <w:color w:val="000000"/>
        </w:rPr>
        <w:t xml:space="preserve">представлен в соответствии с 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 Приморского края, Регламентом Думы, утвержденным решением Думы от 12.04.2019 № 74. </w:t>
      </w:r>
    </w:p>
    <w:p w14:paraId="49FD89F4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 w:rsidRPr="00FB71F4">
        <w:rPr>
          <w:rFonts w:ascii="Times New Roman" w:hAnsi="Times New Roman"/>
          <w:color w:val="000000"/>
        </w:rPr>
        <w:t>Дума является представительным органом Лесозаводского городского округа, обладающим правом представлять интересы населения Лесозаводского городского округа и принимать от его имени решения, в пределах, установленных Конституцией Российской Федерации, федеральными законами, законами Приморского края и Уставом.</w:t>
      </w:r>
    </w:p>
    <w:p w14:paraId="1EA22D89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 w:rsidRPr="00FB71F4">
        <w:rPr>
          <w:rFonts w:ascii="Times New Roman" w:hAnsi="Times New Roman"/>
          <w:bCs/>
        </w:rPr>
        <w:t>Дума подотчетна и подконтрольна населению городского округа.</w:t>
      </w:r>
    </w:p>
    <w:p w14:paraId="4EB996B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/>
        </w:rPr>
      </w:pPr>
      <w:r w:rsidRPr="00FB71F4">
        <w:rPr>
          <w:rFonts w:ascii="Times New Roman" w:hAnsi="Times New Roman"/>
        </w:rPr>
        <w:t>9 сентября 2018 года соответствии с Уставом Лесозаводского городского округа Приморского края на муниципальных выборах на основе всеобщего равного и прямого избирательного права при тайном голосовании в Думу шестого созыва избран 21 депутат сроком на 5 лет.</w:t>
      </w:r>
    </w:p>
    <w:p w14:paraId="7E2A47EC" w14:textId="77777777" w:rsidR="00872F9E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/>
        </w:rPr>
      </w:pPr>
      <w:r w:rsidRPr="00FB71F4">
        <w:rPr>
          <w:rFonts w:ascii="Times New Roman" w:hAnsi="Times New Roman"/>
        </w:rPr>
        <w:t>В отчетном периоде численность депутатов изменилась. Досрочно по заявлению Губернатора Приморского края Кожемяко О.Н. прекращены полномочия 3 депутатов. Один депутат сложил свои полномочия по личному заявлению. Таким образом, на конец отчетного периода численность депутатов составляет 17 депутатов.</w:t>
      </w:r>
    </w:p>
    <w:p w14:paraId="35111BBB" w14:textId="78415A18" w:rsidR="00FB71F4" w:rsidRPr="007255A7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1CB8B" wp14:editId="516A4433">
                <wp:simplePos x="0" y="0"/>
                <wp:positionH relativeFrom="column">
                  <wp:posOffset>448310</wp:posOffset>
                </wp:positionH>
                <wp:positionV relativeFrom="paragraph">
                  <wp:posOffset>1902460</wp:posOffset>
                </wp:positionV>
                <wp:extent cx="0" cy="1466215"/>
                <wp:effectExtent l="0" t="0" r="19050" b="1968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486E1" id="Прямая соединительная линия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3pt,149.8pt" to="35.3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734E9" wp14:editId="1945CD6D">
                <wp:simplePos x="0" y="0"/>
                <wp:positionH relativeFrom="column">
                  <wp:posOffset>448310</wp:posOffset>
                </wp:positionH>
                <wp:positionV relativeFrom="paragraph">
                  <wp:posOffset>1899920</wp:posOffset>
                </wp:positionV>
                <wp:extent cx="427355" cy="0"/>
                <wp:effectExtent l="0" t="0" r="1079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52EB9" id="Прямая соединительная линия 4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3pt,149.6pt" to="68.9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68EF7" wp14:editId="19074E55">
                <wp:simplePos x="0" y="0"/>
                <wp:positionH relativeFrom="column">
                  <wp:posOffset>448414</wp:posOffset>
                </wp:positionH>
                <wp:positionV relativeFrom="paragraph">
                  <wp:posOffset>3369045</wp:posOffset>
                </wp:positionV>
                <wp:extent cx="293427" cy="0"/>
                <wp:effectExtent l="0" t="0" r="1143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7D444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265.3pt" to="58.4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854D9FC" wp14:editId="16F5DF42">
            <wp:extent cx="4689878" cy="3152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371" cy="316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1AF85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Депутаты Думы шестого созыва осуществляют свои полномочия как на постоянной основе – 1 депутат, так и на непостоянной основе – 16 депутатов совмещают депутатскую деятельность с выполнением трудовых обязанностей по месту основной работы.</w:t>
      </w:r>
    </w:p>
    <w:p w14:paraId="7A97724E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 xml:space="preserve">Одна из основных функций представительного органа местного самоуправления, закрепленных Федеральным законом № 131-ФЗ «Об общих принципах организации местного самоуправления в Российской Федерации» - осуществлять нормотворчество в соответствии с </w:t>
      </w:r>
      <w:r w:rsidRPr="00FB71F4">
        <w:rPr>
          <w:rFonts w:ascii="Times New Roman" w:hAnsi="Times New Roman" w:cs="Times New Roman"/>
          <w:lang w:eastAsia="ru-RU"/>
        </w:rPr>
        <w:lastRenderedPageBreak/>
        <w:t xml:space="preserve">полномочиями, прописанными в федеральном и краевом законодательстве, а также в муниципальной нормативно-правовой базе. </w:t>
      </w:r>
    </w:p>
    <w:p w14:paraId="1F09173E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Нормотворческая деятельность Думы Лесозаводского городского округа в отчетном году осуществлялась в соответствии с ежеквартальными планами работы, утвержденными Решениями Думы Лесозаводского городского округа.</w:t>
      </w:r>
    </w:p>
    <w:p w14:paraId="3ACD7792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Решениями Думы внесены изменения и дополнения в Устав Лесозаводского городского округа (3 изменения). Поправки внесены в соответствии с изменениями в законодательстве и зарегистрированы в Управлении Министерства юстиции Российской Федерации по Приморскому краю.</w:t>
      </w:r>
    </w:p>
    <w:p w14:paraId="7770F1E7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В исключительной компетенции Думы находится утверждение местного бюджета и отчета о его исполнении.</w:t>
      </w:r>
    </w:p>
    <w:p w14:paraId="42FD3144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За период 2022 года Думой принято шесть решений о внесении изменений в бюджет Лесозаводского городского округа на 2022 год и плановый период 2023 и 2024 годов, утвержденный решением Думы от 23.12.2021 № 386-НПА.</w:t>
      </w:r>
    </w:p>
    <w:p w14:paraId="0657CB6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 xml:space="preserve">Одной из важных задач Думы являлось принятие бюджета на 2023 год и плановый период 2024 и 2025 годов. </w:t>
      </w:r>
    </w:p>
    <w:p w14:paraId="7123161E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 xml:space="preserve">Большое внимание на заседаниях Думы депутаты уделяли вопросам управления муниципальным имуществом, рациональному использованию муниципальной собственности. </w:t>
      </w:r>
    </w:p>
    <w:p w14:paraId="6A1465B9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Решением Думы от 16.09.20222 № 519 «О прогнозном плане (программе) приватизации муниципального имущества на 2023 год и плановый период 2024-2025 годов» в 2022 году утверждён прогнозный план приватизации муниципального имущества на 2023 год и плановый период 2023 и 2024 годов.</w:t>
      </w:r>
    </w:p>
    <w:p w14:paraId="2B8F488B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Решением Думы от 31.03.2022 № 435</w:t>
      </w:r>
      <w:r w:rsidRPr="00FB71F4">
        <w:rPr>
          <w:rFonts w:ascii="Times New Roman" w:hAnsi="Times New Roman" w:cs="Times New Roman"/>
        </w:rPr>
        <w:t xml:space="preserve"> «</w:t>
      </w:r>
      <w:r w:rsidRPr="00FB71F4">
        <w:rPr>
          <w:rFonts w:ascii="Times New Roman" w:hAnsi="Times New Roman" w:cs="Times New Roman"/>
          <w:lang w:eastAsia="ru-RU"/>
        </w:rPr>
        <w:t>О внесении изменений в решение Думы от 26.07.2021 № 341 «О прогнозном плане (программе) приватизации муниципального имущества на 2022 год и плановый период 2023-2024 годов» и решением Думы от 16.09.2022 № 518</w:t>
      </w:r>
      <w:r w:rsidRPr="00FB71F4">
        <w:rPr>
          <w:rFonts w:ascii="Times New Roman" w:hAnsi="Times New Roman" w:cs="Times New Roman"/>
        </w:rPr>
        <w:t xml:space="preserve"> «</w:t>
      </w:r>
      <w:r w:rsidRPr="00FB71F4">
        <w:rPr>
          <w:rFonts w:ascii="Times New Roman" w:hAnsi="Times New Roman" w:cs="Times New Roman"/>
          <w:lang w:eastAsia="ru-RU"/>
        </w:rPr>
        <w:t>О внесении изменений в решение Думы от 26.07.2021 № 341 «О прогнозном плане (программе) приватизации муниципального имущества на 2022 год и плановый период 2023-2024 годов») вносились корректировки в прогнозный план (программу) приватизации муниципального имущества 2022 года.</w:t>
      </w:r>
    </w:p>
    <w:p w14:paraId="32DECA46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</w:rPr>
        <w:t>Решением Думы от 16.09.2022 № 520 «О внесении изменений в решение Думы 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 внесены изменения в перечень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предпринимательства.</w:t>
      </w:r>
    </w:p>
    <w:p w14:paraId="2802A7BD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 xml:space="preserve">Принятие указанных решений Думы обусловлено тем, что муниципальная собственность должна использоваться эффективно для получения доходов в местный бюджет, развития предпринимательства, снижения расходов по содержанию объектов муниципальной собственности. </w:t>
      </w:r>
    </w:p>
    <w:p w14:paraId="08E9BC01" w14:textId="77777777" w:rsidR="00FB71F4" w:rsidRPr="00FB71F4" w:rsidRDefault="00FB71F4" w:rsidP="00FB71F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B71F4">
        <w:rPr>
          <w:rFonts w:ascii="Times New Roman" w:hAnsi="Times New Roman" w:cs="Times New Roman"/>
          <w:sz w:val="22"/>
          <w:szCs w:val="22"/>
        </w:rPr>
        <w:t>В 2022 году</w:t>
      </w:r>
      <w:r w:rsidRPr="00FB71F4">
        <w:rPr>
          <w:rFonts w:ascii="Times New Roman" w:hAnsi="Times New Roman" w:cs="Times New Roman"/>
          <w:noProof/>
          <w:sz w:val="22"/>
          <w:szCs w:val="22"/>
        </w:rPr>
        <w:t xml:space="preserve"> по ходатайству </w:t>
      </w:r>
      <w:r w:rsidRPr="00FB71F4">
        <w:rPr>
          <w:rFonts w:ascii="Times New Roman" w:hAnsi="Times New Roman" w:cs="Times New Roman"/>
          <w:sz w:val="22"/>
          <w:szCs w:val="22"/>
        </w:rPr>
        <w:t>главы Лесозаводского городского округа за большой вклад в развитие физической культуры и спорта на территории Лесозаводского городского округа, осуществление общественной работы, в том числе с молодежью решением Думы</w:t>
      </w:r>
      <w:r w:rsidRPr="00FB71F4">
        <w:rPr>
          <w:rFonts w:ascii="Times New Roman" w:hAnsi="Times New Roman" w:cs="Times New Roman"/>
          <w:noProof/>
          <w:sz w:val="22"/>
          <w:szCs w:val="22"/>
        </w:rPr>
        <w:t xml:space="preserve"> присвоено звание «Почетный житель Лесозаводкого городского округа» Тунгусову Геннадию Дмитриевичу</w:t>
      </w:r>
      <w:r w:rsidRPr="00FB71F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9DE2AA3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В отчетном году </w:t>
      </w:r>
      <w:r w:rsidRPr="00FB71F4">
        <w:rPr>
          <w:rFonts w:ascii="Times New Roman" w:hAnsi="Times New Roman" w:cs="Times New Roman"/>
          <w:spacing w:val="2"/>
          <w:shd w:val="clear" w:color="auto" w:fill="FFFFFF"/>
        </w:rPr>
        <w:t>в соответствии с Законом Приморского края от 04.06.2014 № 436-КЗ «О наградах Приморского края»</w:t>
      </w:r>
      <w:r w:rsidRPr="00FB71F4">
        <w:rPr>
          <w:rFonts w:ascii="Times New Roman" w:hAnsi="Times New Roman" w:cs="Times New Roman"/>
        </w:rPr>
        <w:t xml:space="preserve">, Думой </w:t>
      </w:r>
      <w:r w:rsidRPr="00FB71F4">
        <w:rPr>
          <w:rFonts w:ascii="Times New Roman" w:hAnsi="Times New Roman" w:cs="Times New Roman"/>
          <w:spacing w:val="2"/>
          <w:shd w:val="clear" w:color="auto" w:fill="FFFFFF"/>
        </w:rPr>
        <w:t xml:space="preserve">по заявлению семей, состоящих в зарегистрированном браке не менее 50 лет, создавших социально ответственную семью, основанную на взаимной любви, заботе и уважении друг к другу, подающих пример в укреплении института семьи, возбуждено 7 ходатайств о награждении </w:t>
      </w:r>
      <w:r w:rsidRPr="00FB71F4">
        <w:rPr>
          <w:rFonts w:ascii="Times New Roman" w:hAnsi="Times New Roman" w:cs="Times New Roman"/>
        </w:rPr>
        <w:t>п</w:t>
      </w:r>
      <w:r w:rsidRPr="00FB71F4">
        <w:rPr>
          <w:rFonts w:ascii="Times New Roman" w:hAnsi="Times New Roman" w:cs="Times New Roman"/>
          <w:spacing w:val="2"/>
          <w:shd w:val="clear" w:color="auto" w:fill="FFFFFF"/>
        </w:rPr>
        <w:t>очетным знаком Приморского края «Семейная доблесть».</w:t>
      </w:r>
      <w:r w:rsidRPr="00FB71F4">
        <w:rPr>
          <w:rFonts w:ascii="Times New Roman" w:hAnsi="Times New Roman" w:cs="Times New Roman"/>
        </w:rPr>
        <w:t xml:space="preserve"> </w:t>
      </w:r>
    </w:p>
    <w:p w14:paraId="2B167281" w14:textId="77777777" w:rsidR="00FB71F4" w:rsidRPr="00FB71F4" w:rsidRDefault="00FB71F4" w:rsidP="00FB71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За отчетный период Думой награждены 24 жителя Лесозаводского городского округа Почетной грамотой Думы и 9 жителей Лесозаводского городского округа Благодарственными письмами Думы. </w:t>
      </w:r>
    </w:p>
    <w:p w14:paraId="173376B0" w14:textId="77777777" w:rsidR="00FB71F4" w:rsidRPr="00FB71F4" w:rsidRDefault="00FB71F4" w:rsidP="00FB71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lastRenderedPageBreak/>
        <w:t>Все мероприятия Думы, в том числе заседания Думы городского округа, заседания постоянных комиссий Думы, публичные слушания проходили в открытом режиме и широко освещались в средствах массовой информации, а также на официальном сайте Лесозаводского городского округа.</w:t>
      </w:r>
    </w:p>
    <w:p w14:paraId="2C5CFDC7" w14:textId="77777777" w:rsidR="00FB71F4" w:rsidRPr="00FB71F4" w:rsidRDefault="00FB71F4" w:rsidP="00FB71F4">
      <w:pPr>
        <w:spacing w:line="276" w:lineRule="auto"/>
        <w:ind w:firstLine="709"/>
        <w:jc w:val="both"/>
        <w:rPr>
          <w:rStyle w:val="s1"/>
          <w:sz w:val="22"/>
          <w:szCs w:val="22"/>
        </w:rPr>
      </w:pPr>
      <w:r w:rsidRPr="00FB71F4">
        <w:rPr>
          <w:rStyle w:val="s1"/>
          <w:sz w:val="22"/>
          <w:szCs w:val="22"/>
        </w:rPr>
        <w:t xml:space="preserve">В апреле 2022 года по инициативе Законодательного Собрания Приморского края в муниципальных образованиях Приморья проходила неделя парламентаризма и местного самоуправления, в рамках которой проводились мероприятия с активным участием представителей депутатского корпуса. </w:t>
      </w:r>
    </w:p>
    <w:p w14:paraId="06808BD8" w14:textId="77777777" w:rsidR="00FB71F4" w:rsidRPr="00FB71F4" w:rsidRDefault="00FB71F4" w:rsidP="00FB71F4">
      <w:pPr>
        <w:spacing w:line="276" w:lineRule="auto"/>
        <w:ind w:firstLine="709"/>
        <w:jc w:val="both"/>
        <w:rPr>
          <w:spacing w:val="3"/>
          <w:sz w:val="22"/>
          <w:szCs w:val="22"/>
          <w:shd w:val="clear" w:color="auto" w:fill="FFFFFF"/>
        </w:rPr>
      </w:pPr>
      <w:r w:rsidRPr="00FB71F4">
        <w:rPr>
          <w:spacing w:val="3"/>
          <w:sz w:val="22"/>
          <w:szCs w:val="22"/>
          <w:shd w:val="clear" w:color="auto" w:fill="FFFFFF"/>
        </w:rPr>
        <w:t>В истекшем периоде депутаты Думы приняли активное участие в сборе и доставке гуманитарной помощи для жителей Донецкой и Луганской Народных Республик, а также военнослужащим и сотрудникам силовых структур Российской Федерации, которые выполняют свой служебный и воинский долг, принимая участие в специальной военной операции.</w:t>
      </w:r>
    </w:p>
    <w:p w14:paraId="0C819B10" w14:textId="77777777" w:rsidR="00FB71F4" w:rsidRPr="00FB71F4" w:rsidRDefault="00FB71F4" w:rsidP="00FB71F4">
      <w:pPr>
        <w:spacing w:line="276" w:lineRule="auto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FB71F4">
        <w:rPr>
          <w:color w:val="000000"/>
          <w:sz w:val="22"/>
          <w:szCs w:val="22"/>
          <w:shd w:val="clear" w:color="auto" w:fill="FFFFFF"/>
        </w:rPr>
        <w:t xml:space="preserve">02 декабря 2022 года накануне Дня Неизвестного Солдата депутаты Думы совместно с аппаратом Думы на площадке, зарегистрированной в Думе, приняли участие в международной акция «Тест по истории Великой Отечественной войны», которую проводит Молодежный парламент при Государственной Думе Федерального Собрания Российской Федерации в рамках проекта «Большая История» с 2015 года. </w:t>
      </w:r>
      <w:r w:rsidRPr="00FB71F4">
        <w:rPr>
          <w:sz w:val="22"/>
          <w:szCs w:val="22"/>
        </w:rPr>
        <w:t>Все 10 участников получили сертификаты с максимальным количеством баллов.</w:t>
      </w:r>
    </w:p>
    <w:p w14:paraId="63267420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В практике работы Думы применяются различные формы поддержки связи с избирателями. </w:t>
      </w:r>
    </w:p>
    <w:p w14:paraId="5541DC1F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 xml:space="preserve">Депутатами Думы в </w:t>
      </w:r>
      <w:r w:rsidRPr="00FB71F4">
        <w:rPr>
          <w:rFonts w:ascii="Times New Roman" w:hAnsi="Times New Roman" w:cs="Times New Roman"/>
        </w:rPr>
        <w:t xml:space="preserve">соответствии с </w:t>
      </w:r>
      <w:r w:rsidRPr="00FB71F4">
        <w:rPr>
          <w:rFonts w:ascii="Times New Roman" w:hAnsi="Times New Roman" w:cs="Times New Roman"/>
          <w:lang w:eastAsia="ru-RU"/>
        </w:rPr>
        <w:t xml:space="preserve">графиком велись приемы граждан, в ходе которых обсуждались проблемные вопросы городского округа. Все обращения граждан были рассмотрены и по ним приняты положительные решения. </w:t>
      </w:r>
    </w:p>
    <w:p w14:paraId="5AA66BB3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Часть вопросов переадресованы для рассмотрения и принятия мер по существу в соответствующие федеральные, краевые или городские структуры. По каждой проблеме проводилась работа до получения конкретного результата. Анализ тематики волнующих жителей вопросов показывает, что первое место занимают вопросы жилищно-коммунального характера.</w:t>
      </w:r>
    </w:p>
    <w:p w14:paraId="3D7E9515" w14:textId="77777777" w:rsidR="00FB71F4" w:rsidRPr="00FB71F4" w:rsidRDefault="00FB71F4" w:rsidP="00FB71F4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График приема граждан был опубликован в средствах массовой информации и размещен на официальном сайте Лесозаводского городского округа в сети «Интернет» и информационном стенде в помещении Думы.</w:t>
      </w:r>
    </w:p>
    <w:p w14:paraId="3C2A256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Работа с обращениями граждан в Думе проводилась в соответствии Федеральным законом от 02.05.2006 № 59-ФЗ «О порядке рассмотрения обращений граждан Российской Федерации». Думой обеспечивалось всестороннее и своевременное рассмотрение обращений, при необходимости обращения перенаправлялись для принятия мер по существу в соответствующие инстанции.</w:t>
      </w:r>
    </w:p>
    <w:p w14:paraId="3BAF7385" w14:textId="77777777" w:rsidR="00872F9E" w:rsidRDefault="00872F9E" w:rsidP="00FB71F4">
      <w:pPr>
        <w:pStyle w:val="a7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C8FEFE1" w14:textId="59BCD11F" w:rsidR="00FB71F4" w:rsidRPr="00FB71F4" w:rsidRDefault="00FB71F4" w:rsidP="00FB71F4">
      <w:pPr>
        <w:pStyle w:val="a7"/>
        <w:spacing w:line="276" w:lineRule="auto"/>
        <w:jc w:val="center"/>
        <w:rPr>
          <w:rFonts w:ascii="Times New Roman" w:hAnsi="Times New Roman" w:cs="Times New Roman"/>
          <w:b/>
        </w:rPr>
      </w:pPr>
      <w:r w:rsidRPr="00FB71F4">
        <w:rPr>
          <w:rFonts w:ascii="Times New Roman" w:hAnsi="Times New Roman" w:cs="Times New Roman"/>
          <w:b/>
        </w:rPr>
        <w:t>2. ОСНОВНЫЕ СТАТИСТИЧЕСКИЕ ПОКАЗАТЕЛИ</w:t>
      </w:r>
    </w:p>
    <w:p w14:paraId="28F24B54" w14:textId="77777777" w:rsidR="00FB71F4" w:rsidRPr="00FB71F4" w:rsidRDefault="00FB71F4" w:rsidP="00FB71F4">
      <w:pPr>
        <w:pStyle w:val="a7"/>
        <w:spacing w:line="276" w:lineRule="auto"/>
        <w:jc w:val="center"/>
        <w:rPr>
          <w:rFonts w:ascii="Times New Roman" w:hAnsi="Times New Roman" w:cs="Times New Roman"/>
          <w:b/>
        </w:rPr>
      </w:pPr>
      <w:r w:rsidRPr="00FB71F4">
        <w:rPr>
          <w:rFonts w:ascii="Times New Roman" w:hAnsi="Times New Roman" w:cs="Times New Roman"/>
          <w:b/>
        </w:rPr>
        <w:t>НОРМОТВОРЧЕСКОГО ПРОЦЕССА</w:t>
      </w:r>
    </w:p>
    <w:p w14:paraId="72409F04" w14:textId="77777777" w:rsidR="00FB71F4" w:rsidRPr="00FB71F4" w:rsidRDefault="00FB71F4" w:rsidP="00FB71F4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B71F4">
        <w:rPr>
          <w:rFonts w:ascii="Times New Roman" w:hAnsi="Times New Roman" w:cs="Times New Roman"/>
          <w:b/>
          <w:bCs/>
          <w:lang w:eastAsia="ru-RU"/>
        </w:rPr>
        <w:t>2.1. Деятельность Думы Лесозаводского городского округа</w:t>
      </w:r>
    </w:p>
    <w:p w14:paraId="342163ED" w14:textId="77777777" w:rsidR="00FB71F4" w:rsidRPr="00FB71F4" w:rsidRDefault="00FB71F4" w:rsidP="00FB71F4">
      <w:pPr>
        <w:pStyle w:val="a7"/>
        <w:spacing w:line="276" w:lineRule="auto"/>
        <w:rPr>
          <w:rFonts w:ascii="Times New Roman" w:hAnsi="Times New Roman" w:cs="Times New Roman"/>
          <w:i/>
        </w:rPr>
      </w:pPr>
    </w:p>
    <w:p w14:paraId="00033E2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В отчетном периоде проведено 16 заседаний Думы (таблица 1), на которых рассмотрено 200 вопросов. При этом, с момента переизбрания председателя Думы произошел значительный рост очередных заседаний Думы.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8"/>
        <w:gridCol w:w="4666"/>
      </w:tblGrid>
      <w:tr w:rsidR="00FB71F4" w:rsidRPr="00FB71F4" w14:paraId="3293AD9D" w14:textId="77777777" w:rsidTr="00872F9E">
        <w:trPr>
          <w:trHeight w:val="2392"/>
          <w:tblCellSpacing w:w="0" w:type="dxa"/>
        </w:trPr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74742D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72F9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Внеочередные заседания:                      </w:t>
            </w:r>
          </w:p>
          <w:p w14:paraId="6999AE8D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21.02.2022</w:t>
            </w:r>
          </w:p>
          <w:p w14:paraId="47CA3479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17.03.2022</w:t>
            </w:r>
          </w:p>
          <w:p w14:paraId="334BCEA3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  <w:p w14:paraId="7E432465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22.09.2022</w:t>
            </w:r>
          </w:p>
          <w:p w14:paraId="70D82715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14.11.2022</w:t>
            </w:r>
          </w:p>
          <w:p w14:paraId="2F603C27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20.12.2022</w:t>
            </w:r>
          </w:p>
          <w:p w14:paraId="19F070D2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29.12.2022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24FB29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72F9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Очередные заседания:</w:t>
            </w:r>
          </w:p>
          <w:p w14:paraId="7DC429AF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11.03.2022</w:t>
            </w:r>
          </w:p>
          <w:p w14:paraId="69801DF3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  <w:p w14:paraId="7309EB62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20.04.2022</w:t>
            </w:r>
          </w:p>
          <w:p w14:paraId="5E981552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12.05.2022</w:t>
            </w:r>
          </w:p>
          <w:p w14:paraId="0B76DB69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  <w:p w14:paraId="69CBFED8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  <w:p w14:paraId="51FC8B0B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28.07.2022</w:t>
            </w:r>
          </w:p>
          <w:p w14:paraId="606F1862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16.09.2022</w:t>
            </w:r>
          </w:p>
          <w:p w14:paraId="21075D51" w14:textId="77777777" w:rsidR="00FB71F4" w:rsidRPr="00872F9E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9E">
              <w:rPr>
                <w:rFonts w:ascii="Times New Roman" w:hAnsi="Times New Roman" w:cs="Times New Roman"/>
                <w:sz w:val="20"/>
                <w:szCs w:val="20"/>
              </w:rPr>
              <w:t>29.11.2022</w:t>
            </w:r>
          </w:p>
        </w:tc>
      </w:tr>
    </w:tbl>
    <w:p w14:paraId="66783AEC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lastRenderedPageBreak/>
        <w:t xml:space="preserve">В 2022 году в Думу было внесено 175 проектов решений Думы, которые распределяются по субъектам правотворческой инициативы следующим образом: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5"/>
        <w:gridCol w:w="2538"/>
      </w:tblGrid>
      <w:tr w:rsidR="00FB71F4" w:rsidRPr="00FB71F4" w14:paraId="2589BFD1" w14:textId="77777777" w:rsidTr="009D7177">
        <w:trPr>
          <w:trHeight w:val="385"/>
          <w:jc w:val="center"/>
        </w:trPr>
        <w:tc>
          <w:tcPr>
            <w:tcW w:w="6785" w:type="dxa"/>
            <w:shd w:val="clear" w:color="auto" w:fill="D6E3BC"/>
            <w:vAlign w:val="center"/>
          </w:tcPr>
          <w:p w14:paraId="2D79563D" w14:textId="77777777" w:rsidR="00FB71F4" w:rsidRPr="00FB71F4" w:rsidRDefault="00FB71F4" w:rsidP="009D717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B71F4">
              <w:rPr>
                <w:b/>
                <w:bCs/>
                <w:sz w:val="22"/>
                <w:szCs w:val="22"/>
              </w:rPr>
              <w:t>Субъект правотворческой инициативы</w:t>
            </w:r>
          </w:p>
        </w:tc>
        <w:tc>
          <w:tcPr>
            <w:tcW w:w="2538" w:type="dxa"/>
            <w:shd w:val="clear" w:color="auto" w:fill="D6E3BC"/>
            <w:vAlign w:val="center"/>
          </w:tcPr>
          <w:p w14:paraId="22EE2838" w14:textId="77777777" w:rsidR="00FB71F4" w:rsidRPr="00FB71F4" w:rsidRDefault="00FB71F4" w:rsidP="009D717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B71F4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FB71F4" w:rsidRPr="00FB71F4" w14:paraId="29193149" w14:textId="77777777" w:rsidTr="009D7177">
        <w:trPr>
          <w:trHeight w:val="385"/>
          <w:jc w:val="center"/>
        </w:trPr>
        <w:tc>
          <w:tcPr>
            <w:tcW w:w="6785" w:type="dxa"/>
            <w:vAlign w:val="center"/>
          </w:tcPr>
          <w:p w14:paraId="309075BD" w14:textId="77777777" w:rsidR="00FB71F4" w:rsidRPr="00FB71F4" w:rsidRDefault="00FB71F4" w:rsidP="009D717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B71F4">
              <w:rPr>
                <w:bCs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2538" w:type="dxa"/>
            <w:vAlign w:val="center"/>
          </w:tcPr>
          <w:p w14:paraId="3101B212" w14:textId="77777777" w:rsidR="00FB71F4" w:rsidRPr="00FB71F4" w:rsidRDefault="00FB71F4" w:rsidP="009D71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1F4">
              <w:rPr>
                <w:sz w:val="22"/>
                <w:szCs w:val="22"/>
              </w:rPr>
              <w:t>40</w:t>
            </w:r>
          </w:p>
        </w:tc>
      </w:tr>
      <w:tr w:rsidR="00FB71F4" w:rsidRPr="00FB71F4" w14:paraId="53D4C5B5" w14:textId="77777777" w:rsidTr="009D7177">
        <w:trPr>
          <w:trHeight w:val="385"/>
          <w:jc w:val="center"/>
        </w:trPr>
        <w:tc>
          <w:tcPr>
            <w:tcW w:w="6785" w:type="dxa"/>
            <w:vAlign w:val="center"/>
          </w:tcPr>
          <w:p w14:paraId="468481B4" w14:textId="77777777" w:rsidR="00FB71F4" w:rsidRPr="00FB71F4" w:rsidRDefault="00FB71F4" w:rsidP="009D7177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FB71F4">
              <w:rPr>
                <w:bCs/>
                <w:sz w:val="22"/>
                <w:szCs w:val="22"/>
              </w:rPr>
              <w:t>Глава городского округа</w:t>
            </w:r>
          </w:p>
        </w:tc>
        <w:tc>
          <w:tcPr>
            <w:tcW w:w="2538" w:type="dxa"/>
            <w:vAlign w:val="center"/>
          </w:tcPr>
          <w:p w14:paraId="6470BB78" w14:textId="77777777" w:rsidR="00FB71F4" w:rsidRPr="00FB71F4" w:rsidRDefault="00FB71F4" w:rsidP="009D71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1F4">
              <w:rPr>
                <w:bCs/>
                <w:sz w:val="22"/>
                <w:szCs w:val="22"/>
              </w:rPr>
              <w:t>47</w:t>
            </w:r>
          </w:p>
        </w:tc>
      </w:tr>
      <w:tr w:rsidR="00FB71F4" w:rsidRPr="00FB71F4" w14:paraId="065A1D38" w14:textId="77777777" w:rsidTr="009D7177">
        <w:trPr>
          <w:trHeight w:val="385"/>
          <w:jc w:val="center"/>
        </w:trPr>
        <w:tc>
          <w:tcPr>
            <w:tcW w:w="6785" w:type="dxa"/>
            <w:vAlign w:val="center"/>
          </w:tcPr>
          <w:p w14:paraId="24B185CD" w14:textId="77777777" w:rsidR="00FB71F4" w:rsidRPr="00FB71F4" w:rsidRDefault="00FB71F4" w:rsidP="009D717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B71F4">
              <w:rPr>
                <w:bCs/>
                <w:sz w:val="22"/>
                <w:szCs w:val="22"/>
              </w:rPr>
              <w:t>Депутаты Думы городского округа</w:t>
            </w:r>
          </w:p>
        </w:tc>
        <w:tc>
          <w:tcPr>
            <w:tcW w:w="2538" w:type="dxa"/>
            <w:vAlign w:val="center"/>
          </w:tcPr>
          <w:p w14:paraId="4966C32B" w14:textId="77777777" w:rsidR="00FB71F4" w:rsidRPr="00FB71F4" w:rsidRDefault="00FB71F4" w:rsidP="009D71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1F4">
              <w:rPr>
                <w:sz w:val="22"/>
                <w:szCs w:val="22"/>
              </w:rPr>
              <w:t>1</w:t>
            </w:r>
          </w:p>
        </w:tc>
      </w:tr>
      <w:tr w:rsidR="00FB71F4" w:rsidRPr="00FB71F4" w14:paraId="694029B5" w14:textId="77777777" w:rsidTr="009D7177">
        <w:trPr>
          <w:trHeight w:val="385"/>
          <w:jc w:val="center"/>
        </w:trPr>
        <w:tc>
          <w:tcPr>
            <w:tcW w:w="6785" w:type="dxa"/>
            <w:vAlign w:val="center"/>
          </w:tcPr>
          <w:p w14:paraId="4A1FA397" w14:textId="77777777" w:rsidR="00FB71F4" w:rsidRPr="00FB71F4" w:rsidRDefault="00FB71F4" w:rsidP="009D717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B71F4">
              <w:rPr>
                <w:bCs/>
                <w:sz w:val="22"/>
                <w:szCs w:val="22"/>
              </w:rPr>
              <w:t>Постоянные комиссии Думы</w:t>
            </w:r>
          </w:p>
        </w:tc>
        <w:tc>
          <w:tcPr>
            <w:tcW w:w="2538" w:type="dxa"/>
            <w:vAlign w:val="center"/>
          </w:tcPr>
          <w:p w14:paraId="3AD3C52D" w14:textId="77777777" w:rsidR="00FB71F4" w:rsidRPr="00FB71F4" w:rsidRDefault="00FB71F4" w:rsidP="009D71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B71F4">
              <w:rPr>
                <w:sz w:val="22"/>
                <w:szCs w:val="22"/>
              </w:rPr>
              <w:t>83</w:t>
            </w:r>
          </w:p>
        </w:tc>
      </w:tr>
      <w:tr w:rsidR="00FB71F4" w:rsidRPr="00FB71F4" w14:paraId="4E41BAF5" w14:textId="77777777" w:rsidTr="009D7177">
        <w:trPr>
          <w:trHeight w:val="385"/>
          <w:jc w:val="center"/>
        </w:trPr>
        <w:tc>
          <w:tcPr>
            <w:tcW w:w="6785" w:type="dxa"/>
            <w:vAlign w:val="center"/>
          </w:tcPr>
          <w:p w14:paraId="5D8D0734" w14:textId="77777777" w:rsidR="00FB71F4" w:rsidRPr="00FB71F4" w:rsidRDefault="00FB71F4" w:rsidP="009D717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B71F4">
              <w:rPr>
                <w:bCs/>
                <w:sz w:val="22"/>
                <w:szCs w:val="22"/>
              </w:rPr>
              <w:t>Лесозаводская межрайонная прокуратура</w:t>
            </w:r>
          </w:p>
        </w:tc>
        <w:tc>
          <w:tcPr>
            <w:tcW w:w="2538" w:type="dxa"/>
            <w:vAlign w:val="center"/>
          </w:tcPr>
          <w:p w14:paraId="065A38CD" w14:textId="77777777" w:rsidR="00FB71F4" w:rsidRPr="00FB71F4" w:rsidRDefault="00FB71F4" w:rsidP="009D717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71F4">
              <w:rPr>
                <w:bCs/>
                <w:sz w:val="22"/>
                <w:szCs w:val="22"/>
              </w:rPr>
              <w:t>4</w:t>
            </w:r>
          </w:p>
        </w:tc>
      </w:tr>
    </w:tbl>
    <w:p w14:paraId="4AAE227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Наибольший объем проектов решений Думы подготовлен в целях приведения действующих решений Думы в соответствие с законодательством. Разработаны проекты решений Думы нормативного характера для решения вопросов местного значения, осуществления муниципального контроля, противодействия коррупции. </w:t>
      </w:r>
    </w:p>
    <w:p w14:paraId="156D2AC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CAD8AD" wp14:editId="1BE74894">
            <wp:extent cx="4271010" cy="208915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0F4F04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По итогам рассмотрения вопросов (проектов решений) Думой принято 181 решение: </w:t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7"/>
        <w:gridCol w:w="2194"/>
      </w:tblGrid>
      <w:tr w:rsidR="00FB71F4" w:rsidRPr="00FB71F4" w14:paraId="7EF98870" w14:textId="77777777" w:rsidTr="009D7177">
        <w:trPr>
          <w:trHeight w:val="206"/>
        </w:trPr>
        <w:tc>
          <w:tcPr>
            <w:tcW w:w="7067" w:type="dxa"/>
            <w:shd w:val="clear" w:color="auto" w:fill="D6E3BC"/>
          </w:tcPr>
          <w:p w14:paraId="1E5718CF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FB71F4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194" w:type="dxa"/>
            <w:shd w:val="clear" w:color="auto" w:fill="D6E3BC"/>
          </w:tcPr>
          <w:p w14:paraId="0E5F7433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71F4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FB71F4" w:rsidRPr="00FB71F4" w14:paraId="1E3C7148" w14:textId="77777777" w:rsidTr="009D7177">
        <w:trPr>
          <w:trHeight w:val="219"/>
        </w:trPr>
        <w:tc>
          <w:tcPr>
            <w:tcW w:w="7067" w:type="dxa"/>
            <w:shd w:val="clear" w:color="auto" w:fill="FFFFFF"/>
            <w:vAlign w:val="center"/>
          </w:tcPr>
          <w:p w14:paraId="45F42E91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По внесению изменений в Устав</w:t>
            </w:r>
          </w:p>
        </w:tc>
        <w:tc>
          <w:tcPr>
            <w:tcW w:w="2194" w:type="dxa"/>
            <w:shd w:val="clear" w:color="auto" w:fill="FFFFFF"/>
          </w:tcPr>
          <w:p w14:paraId="43AB5082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71F4">
              <w:rPr>
                <w:rFonts w:ascii="Times New Roman" w:hAnsi="Times New Roman" w:cs="Times New Roman"/>
              </w:rPr>
              <w:t>3</w:t>
            </w:r>
          </w:p>
        </w:tc>
      </w:tr>
      <w:tr w:rsidR="00FB71F4" w:rsidRPr="00FB71F4" w14:paraId="4EEA8DFC" w14:textId="77777777" w:rsidTr="009D7177">
        <w:trPr>
          <w:trHeight w:val="427"/>
        </w:trPr>
        <w:tc>
          <w:tcPr>
            <w:tcW w:w="7067" w:type="dxa"/>
            <w:shd w:val="clear" w:color="auto" w:fill="FFFFFF"/>
            <w:vAlign w:val="center"/>
          </w:tcPr>
          <w:p w14:paraId="0FD299C5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По бюджету, налогам и имуществу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1D61E067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71F4">
              <w:rPr>
                <w:rFonts w:ascii="Times New Roman" w:hAnsi="Times New Roman" w:cs="Times New Roman"/>
              </w:rPr>
              <w:t>23</w:t>
            </w:r>
          </w:p>
        </w:tc>
      </w:tr>
      <w:tr w:rsidR="00FB71F4" w:rsidRPr="00FB71F4" w14:paraId="1DE21016" w14:textId="77777777" w:rsidTr="009D7177">
        <w:trPr>
          <w:trHeight w:val="206"/>
        </w:trPr>
        <w:tc>
          <w:tcPr>
            <w:tcW w:w="7067" w:type="dxa"/>
            <w:shd w:val="clear" w:color="auto" w:fill="FFFFFF"/>
            <w:vAlign w:val="center"/>
          </w:tcPr>
          <w:p w14:paraId="1755C9BA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По реализации вопросов местного значения</w:t>
            </w:r>
          </w:p>
        </w:tc>
        <w:tc>
          <w:tcPr>
            <w:tcW w:w="2194" w:type="dxa"/>
            <w:shd w:val="clear" w:color="auto" w:fill="FFFFFF"/>
          </w:tcPr>
          <w:p w14:paraId="51289B7E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71F4">
              <w:rPr>
                <w:rFonts w:ascii="Times New Roman" w:hAnsi="Times New Roman" w:cs="Times New Roman"/>
              </w:rPr>
              <w:t>137</w:t>
            </w:r>
          </w:p>
        </w:tc>
      </w:tr>
      <w:tr w:rsidR="00FB71F4" w:rsidRPr="00FB71F4" w14:paraId="100BF779" w14:textId="77777777" w:rsidTr="009D7177">
        <w:trPr>
          <w:trHeight w:val="206"/>
        </w:trPr>
        <w:tc>
          <w:tcPr>
            <w:tcW w:w="7067" w:type="dxa"/>
            <w:shd w:val="clear" w:color="auto" w:fill="FFFFFF"/>
            <w:vAlign w:val="center"/>
          </w:tcPr>
          <w:p w14:paraId="048FD145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  <w:tc>
          <w:tcPr>
            <w:tcW w:w="2194" w:type="dxa"/>
            <w:shd w:val="clear" w:color="auto" w:fill="FFFFFF"/>
          </w:tcPr>
          <w:p w14:paraId="1C5BFD2A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71F4">
              <w:rPr>
                <w:rFonts w:ascii="Times New Roman" w:hAnsi="Times New Roman" w:cs="Times New Roman"/>
              </w:rPr>
              <w:t>5</w:t>
            </w:r>
          </w:p>
        </w:tc>
      </w:tr>
      <w:tr w:rsidR="00FB71F4" w:rsidRPr="00FB71F4" w14:paraId="78016CDA" w14:textId="77777777" w:rsidTr="009D7177">
        <w:trPr>
          <w:trHeight w:val="439"/>
        </w:trPr>
        <w:tc>
          <w:tcPr>
            <w:tcW w:w="7067" w:type="dxa"/>
            <w:shd w:val="clear" w:color="auto" w:fill="FFFFFF"/>
            <w:vAlign w:val="center"/>
          </w:tcPr>
          <w:p w14:paraId="36218DD0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По вопросам, связанным с прохождением муниципальной службы</w:t>
            </w:r>
          </w:p>
        </w:tc>
        <w:tc>
          <w:tcPr>
            <w:tcW w:w="2194" w:type="dxa"/>
            <w:shd w:val="clear" w:color="auto" w:fill="FFFFFF"/>
          </w:tcPr>
          <w:p w14:paraId="404A2886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71F4">
              <w:rPr>
                <w:rFonts w:ascii="Times New Roman" w:hAnsi="Times New Roman" w:cs="Times New Roman"/>
              </w:rPr>
              <w:t>2</w:t>
            </w:r>
          </w:p>
        </w:tc>
      </w:tr>
      <w:tr w:rsidR="00FB71F4" w:rsidRPr="00FB71F4" w14:paraId="14F9E9EA" w14:textId="77777777" w:rsidTr="009D7177">
        <w:trPr>
          <w:trHeight w:val="36"/>
        </w:trPr>
        <w:tc>
          <w:tcPr>
            <w:tcW w:w="7067" w:type="dxa"/>
            <w:shd w:val="clear" w:color="auto" w:fill="FFFFFF"/>
            <w:vAlign w:val="center"/>
          </w:tcPr>
          <w:p w14:paraId="69B9CEAB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194" w:type="dxa"/>
            <w:shd w:val="clear" w:color="auto" w:fill="FFFFFF"/>
          </w:tcPr>
          <w:p w14:paraId="183A707B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11</w:t>
            </w:r>
          </w:p>
        </w:tc>
      </w:tr>
    </w:tbl>
    <w:p w14:paraId="528F7792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В соответствии с пунктом 1 части 10 статьи 35 Федерального закона от 06.10.2003 № 131-ФЗ «Об общих принципах организации местного самоуправления в Российской Федерации» в исключительной компетенции Думы находится принятие Устава Лесозаводского городского округа, внесение в него изменений и дополнений. </w:t>
      </w:r>
    </w:p>
    <w:p w14:paraId="64EAF367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В отчетный период в Устав Лесозаводского городского округа вносились изменения в целях приведения отдельных положений Устава Лесозаводского городского округа в соответствие с федеральным законодательством.</w:t>
      </w:r>
    </w:p>
    <w:p w14:paraId="2488AEAE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Как было указано ранее, утверждение местного бюджета и отчета о его исполнении также относится к исключительной компетенции Думы, в связи с чем бюджетные полномочия Думы на протяжении 2022 года реализовывались в первую очередь путем рассмотрения и принятия решений о внесении изменений в бюджет городского округа на 2022 и плановый период 2023 – 2024 годы.</w:t>
      </w:r>
    </w:p>
    <w:p w14:paraId="2AA21125" w14:textId="77777777" w:rsidR="00FB71F4" w:rsidRPr="00FB71F4" w:rsidRDefault="00FB71F4" w:rsidP="00FB71F4">
      <w:pPr>
        <w:pStyle w:val="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Дума активно взаимодействуют с Лесозаводской межрайонной прокуратурой, осуществляющей надзор за деятельностью органов местного самоуправления. Представители Лесозаводской межрайонной прокуратуры приглашались для участия в заседаниях Думы, заседаниях постоянных комиссий Думы. </w:t>
      </w:r>
    </w:p>
    <w:p w14:paraId="26787A4E" w14:textId="77777777" w:rsidR="00FB71F4" w:rsidRPr="00FB71F4" w:rsidRDefault="00FB71F4" w:rsidP="00FB71F4">
      <w:pPr>
        <w:pStyle w:val="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FB71F4">
        <w:rPr>
          <w:sz w:val="22"/>
          <w:szCs w:val="22"/>
        </w:rPr>
        <w:lastRenderedPageBreak/>
        <w:t xml:space="preserve">В 2022 году в порядке надзора с целью устранения нарушений действующего законодательства Лесозаводским межрайонным прокурором </w:t>
      </w:r>
      <w:r w:rsidRPr="00FB71F4">
        <w:rPr>
          <w:color w:val="000000"/>
          <w:sz w:val="22"/>
          <w:szCs w:val="22"/>
        </w:rPr>
        <w:t xml:space="preserve">внесены пять протестов </w:t>
      </w:r>
      <w:r w:rsidRPr="00FB71F4">
        <w:rPr>
          <w:sz w:val="22"/>
          <w:szCs w:val="22"/>
        </w:rPr>
        <w:t xml:space="preserve">на решения </w:t>
      </w:r>
      <w:proofErr w:type="gramStart"/>
      <w:r w:rsidRPr="00FB71F4">
        <w:rPr>
          <w:sz w:val="22"/>
          <w:szCs w:val="22"/>
        </w:rPr>
        <w:t>Думы</w:t>
      </w:r>
      <w:proofErr w:type="gramEnd"/>
      <w:r w:rsidRPr="00FB71F4">
        <w:rPr>
          <w:sz w:val="22"/>
          <w:szCs w:val="22"/>
        </w:rPr>
        <w:t xml:space="preserve"> принятые в предыдущие годы.</w:t>
      </w:r>
    </w:p>
    <w:p w14:paraId="76F8CF36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В соответствии с Регламентом Думы, депутаты осуществляют свою деятельность в том числе в форме личного участия в заседаниях Думы и по всем вопросам, рассматриваемым на заседаниях Думы, депутаты пользуются правом решающего голоса. При этом явка депутатов на заседания Думы в 2022 году составила 100 % у 3 депутатов, более 70 % у 9 депутатов и менее 70% у 9 депутатов. (Приложение 1)</w:t>
      </w:r>
    </w:p>
    <w:p w14:paraId="42323265" w14:textId="77777777" w:rsidR="00FB71F4" w:rsidRPr="00FB71F4" w:rsidRDefault="00FB71F4" w:rsidP="00FB71F4">
      <w:pPr>
        <w:pStyle w:val="aa"/>
        <w:rPr>
          <w:sz w:val="22"/>
          <w:szCs w:val="22"/>
        </w:rPr>
      </w:pPr>
    </w:p>
    <w:p w14:paraId="1AC41633" w14:textId="77777777" w:rsidR="00FB71F4" w:rsidRPr="00FB71F4" w:rsidRDefault="00FB71F4" w:rsidP="00FB71F4">
      <w:pPr>
        <w:spacing w:line="259" w:lineRule="auto"/>
        <w:jc w:val="center"/>
        <w:rPr>
          <w:b/>
          <w:bCs/>
          <w:sz w:val="22"/>
          <w:szCs w:val="22"/>
        </w:rPr>
      </w:pPr>
      <w:r w:rsidRPr="00FB71F4">
        <w:rPr>
          <w:b/>
          <w:bCs/>
          <w:sz w:val="22"/>
          <w:szCs w:val="22"/>
        </w:rPr>
        <w:t xml:space="preserve">2.2. Деятельность постоянных комиссий Думы </w:t>
      </w:r>
    </w:p>
    <w:p w14:paraId="6F945D45" w14:textId="77777777" w:rsidR="00FB71F4" w:rsidRPr="00FB71F4" w:rsidRDefault="00FB71F4" w:rsidP="00FB71F4">
      <w:pPr>
        <w:spacing w:line="259" w:lineRule="auto"/>
        <w:jc w:val="center"/>
        <w:rPr>
          <w:b/>
          <w:bCs/>
          <w:sz w:val="22"/>
          <w:szCs w:val="22"/>
        </w:rPr>
      </w:pPr>
      <w:r w:rsidRPr="00FB71F4">
        <w:rPr>
          <w:b/>
          <w:bCs/>
          <w:sz w:val="22"/>
          <w:szCs w:val="22"/>
        </w:rPr>
        <w:t>Лесозаводского городского округа</w:t>
      </w:r>
    </w:p>
    <w:p w14:paraId="29CB097E" w14:textId="77777777" w:rsidR="00FB71F4" w:rsidRPr="00FB71F4" w:rsidRDefault="00FB71F4" w:rsidP="00FB71F4">
      <w:pPr>
        <w:pStyle w:val="a7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6D37F020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Постоянные комиссии Думы создаются для рассмотрения вопросов по предметам ведения местного самоуправления и являются постоянно действующими основными рабочими органами Думы, обеспечивающими предварительные подготовку и рассмотрение вопросов, вносимых проектов решений Думы, разработку проектов решений Думы, а также осуществляющими контроль за соблюдением и исполнением решений Думы.</w:t>
      </w:r>
    </w:p>
    <w:p w14:paraId="1603F529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Комиссии образуются из числа депутатов Думы на срок полномочий Думы данного созыва и могут действовать только в пределах ее полномочий.</w:t>
      </w:r>
    </w:p>
    <w:p w14:paraId="30E0F159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В своей деятельности комиссии руководствуются Конституцией Российской Федерации, действующим законодательством, Уставом Лесозаводского городского округа, Регламентом Думы, решениями Думы и Положением</w:t>
      </w:r>
      <w:r w:rsidRPr="00FB71F4">
        <w:rPr>
          <w:rFonts w:ascii="Times New Roman" w:hAnsi="Times New Roman" w:cs="Times New Roman"/>
        </w:rPr>
        <w:t xml:space="preserve"> «</w:t>
      </w:r>
      <w:r w:rsidRPr="00FB71F4">
        <w:rPr>
          <w:rFonts w:ascii="Times New Roman" w:hAnsi="Times New Roman" w:cs="Times New Roman"/>
          <w:lang w:eastAsia="ru-RU"/>
        </w:rPr>
        <w:t>О постоянных комиссиях Думы Лесозаводского городского округа», утвержденного решением Думы от 28.04.2016 № 474.</w:t>
      </w:r>
    </w:p>
    <w:p w14:paraId="4097B9CD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 xml:space="preserve">Так в Думе созданы 4 постоянных комиссии:  </w:t>
      </w:r>
    </w:p>
    <w:p w14:paraId="17BFB87B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- по регламенту, депутатской этике и организации работы Думы;</w:t>
      </w:r>
    </w:p>
    <w:p w14:paraId="3114F35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- по экономической политике и муниципальной собственности;</w:t>
      </w:r>
    </w:p>
    <w:p w14:paraId="0BC83457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- по благоустройству, градостроительству и коммунальному хозяйству;</w:t>
      </w:r>
    </w:p>
    <w:p w14:paraId="1A8C9804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- по социальной политике, законности, правопорядку и защите прав граждан.</w:t>
      </w:r>
    </w:p>
    <w:p w14:paraId="1EB0A3F4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 xml:space="preserve">Наличие постоянных комиссий является одной из особенностей организации внутренней работы представительного органа. </w:t>
      </w:r>
    </w:p>
    <w:p w14:paraId="798E7A97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В 2022 году было проведено 40 заседаний постоянных депутатских комиссий.</w:t>
      </w:r>
    </w:p>
    <w:tbl>
      <w:tblPr>
        <w:tblpPr w:leftFromText="180" w:rightFromText="180" w:vertAnchor="text" w:horzAnchor="margin" w:tblpXSpec="center" w:tblpY="169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559"/>
        <w:gridCol w:w="1656"/>
        <w:gridCol w:w="2216"/>
      </w:tblGrid>
      <w:tr w:rsidR="00FB71F4" w:rsidRPr="00FB71F4" w14:paraId="5D9273A2" w14:textId="77777777" w:rsidTr="009D7177">
        <w:trPr>
          <w:trHeight w:val="670"/>
        </w:trPr>
        <w:tc>
          <w:tcPr>
            <w:tcW w:w="3539" w:type="dxa"/>
            <w:shd w:val="clear" w:color="auto" w:fill="D6E3BC"/>
            <w:vAlign w:val="center"/>
          </w:tcPr>
          <w:p w14:paraId="6A01E079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1F4">
              <w:rPr>
                <w:rFonts w:ascii="Times New Roman" w:hAnsi="Times New Roman" w:cs="Times New Roman"/>
                <w:b/>
              </w:rPr>
              <w:t>Название постоянной комиссии Думы</w:t>
            </w:r>
          </w:p>
        </w:tc>
        <w:tc>
          <w:tcPr>
            <w:tcW w:w="1559" w:type="dxa"/>
            <w:shd w:val="clear" w:color="auto" w:fill="D6E3BC"/>
            <w:vAlign w:val="center"/>
          </w:tcPr>
          <w:p w14:paraId="650D7844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1F4">
              <w:rPr>
                <w:rFonts w:ascii="Times New Roman" w:hAnsi="Times New Roman" w:cs="Times New Roman"/>
                <w:b/>
              </w:rPr>
              <w:t>Количество состоявшихся заседаний</w:t>
            </w:r>
          </w:p>
        </w:tc>
        <w:tc>
          <w:tcPr>
            <w:tcW w:w="1656" w:type="dxa"/>
            <w:shd w:val="clear" w:color="auto" w:fill="D6E3BC"/>
            <w:vAlign w:val="center"/>
          </w:tcPr>
          <w:p w14:paraId="50CBC1A3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1F4">
              <w:rPr>
                <w:rFonts w:ascii="Times New Roman" w:hAnsi="Times New Roman" w:cs="Times New Roman"/>
                <w:b/>
              </w:rPr>
              <w:t>Количество рассмотренных вопросов</w:t>
            </w:r>
          </w:p>
        </w:tc>
        <w:tc>
          <w:tcPr>
            <w:tcW w:w="2216" w:type="dxa"/>
            <w:shd w:val="clear" w:color="auto" w:fill="D6E3BC"/>
            <w:vAlign w:val="center"/>
          </w:tcPr>
          <w:p w14:paraId="33D06A80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1F4">
              <w:rPr>
                <w:rFonts w:ascii="Times New Roman" w:hAnsi="Times New Roman" w:cs="Times New Roman"/>
                <w:b/>
              </w:rPr>
              <w:t>Количество вопросов, переданных на рассмотрение Думы</w:t>
            </w:r>
          </w:p>
        </w:tc>
      </w:tr>
      <w:tr w:rsidR="00FB71F4" w:rsidRPr="00FB71F4" w14:paraId="08B6BAE6" w14:textId="77777777" w:rsidTr="009D7177">
        <w:trPr>
          <w:trHeight w:val="532"/>
        </w:trPr>
        <w:tc>
          <w:tcPr>
            <w:tcW w:w="3539" w:type="dxa"/>
            <w:shd w:val="clear" w:color="auto" w:fill="D6E3BC"/>
            <w:vAlign w:val="center"/>
          </w:tcPr>
          <w:p w14:paraId="566B0476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По регламенту, депутатской этике и организации работы Думы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97114F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587FF9DC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40A157EB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75</w:t>
            </w:r>
          </w:p>
        </w:tc>
      </w:tr>
      <w:tr w:rsidR="00FB71F4" w:rsidRPr="00FB71F4" w14:paraId="45F05BAA" w14:textId="77777777" w:rsidTr="009D7177">
        <w:trPr>
          <w:trHeight w:val="539"/>
        </w:trPr>
        <w:tc>
          <w:tcPr>
            <w:tcW w:w="3539" w:type="dxa"/>
            <w:shd w:val="clear" w:color="auto" w:fill="D6E3BC"/>
            <w:vAlign w:val="center"/>
          </w:tcPr>
          <w:p w14:paraId="652CCBF0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По экономической политике и муниципальной собственности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298B3D9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7383066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01A5851D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40</w:t>
            </w:r>
          </w:p>
        </w:tc>
      </w:tr>
      <w:tr w:rsidR="00FB71F4" w:rsidRPr="00FB71F4" w14:paraId="7DA57F7C" w14:textId="77777777" w:rsidTr="009D7177">
        <w:trPr>
          <w:trHeight w:val="532"/>
        </w:trPr>
        <w:tc>
          <w:tcPr>
            <w:tcW w:w="3539" w:type="dxa"/>
            <w:shd w:val="clear" w:color="auto" w:fill="D6E3BC"/>
            <w:vAlign w:val="center"/>
          </w:tcPr>
          <w:p w14:paraId="30F95018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По благоустройству, градостроительству и коммунальному хозяйству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8264A9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105C8D3A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49A297C7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17</w:t>
            </w:r>
          </w:p>
        </w:tc>
      </w:tr>
      <w:tr w:rsidR="00FB71F4" w:rsidRPr="00FB71F4" w14:paraId="61345F06" w14:textId="77777777" w:rsidTr="009D7177">
        <w:trPr>
          <w:trHeight w:val="532"/>
        </w:trPr>
        <w:tc>
          <w:tcPr>
            <w:tcW w:w="3539" w:type="dxa"/>
            <w:shd w:val="clear" w:color="auto" w:fill="D6E3BC"/>
            <w:vAlign w:val="center"/>
          </w:tcPr>
          <w:p w14:paraId="5118C237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По социальной политике, законности, правопорядку и защите прав граждан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DDF8FB9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44997A95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4F007FD1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18</w:t>
            </w:r>
          </w:p>
        </w:tc>
      </w:tr>
      <w:tr w:rsidR="00FB71F4" w:rsidRPr="00FB71F4" w14:paraId="70878727" w14:textId="77777777" w:rsidTr="009D7177">
        <w:trPr>
          <w:trHeight w:val="396"/>
        </w:trPr>
        <w:tc>
          <w:tcPr>
            <w:tcW w:w="3539" w:type="dxa"/>
            <w:shd w:val="clear" w:color="auto" w:fill="D6E3BC"/>
            <w:vAlign w:val="center"/>
          </w:tcPr>
          <w:p w14:paraId="312E4AD0" w14:textId="77777777" w:rsidR="00FB71F4" w:rsidRPr="00FB71F4" w:rsidRDefault="00FB71F4" w:rsidP="009D717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Совместные заседания комиссий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F8DB0A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00F7E16F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409007C9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2</w:t>
            </w:r>
          </w:p>
        </w:tc>
      </w:tr>
      <w:tr w:rsidR="00FB71F4" w:rsidRPr="00FB71F4" w14:paraId="762F1F37" w14:textId="77777777" w:rsidTr="009D7177">
        <w:trPr>
          <w:trHeight w:val="37"/>
        </w:trPr>
        <w:tc>
          <w:tcPr>
            <w:tcW w:w="3539" w:type="dxa"/>
            <w:shd w:val="clear" w:color="auto" w:fill="D6E3BC"/>
            <w:vAlign w:val="center"/>
          </w:tcPr>
          <w:p w14:paraId="1A58E65F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F8A8015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FB71F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5F60A0F6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FB71F4">
              <w:rPr>
                <w:rFonts w:ascii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190BD676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FB71F4">
              <w:rPr>
                <w:rFonts w:ascii="Times New Roman" w:hAnsi="Times New Roman" w:cs="Times New Roman"/>
                <w:b/>
                <w:bCs/>
              </w:rPr>
              <w:t>152</w:t>
            </w:r>
          </w:p>
        </w:tc>
      </w:tr>
    </w:tbl>
    <w:p w14:paraId="08CD8396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b/>
          <w:bCs/>
          <w:sz w:val="22"/>
          <w:szCs w:val="22"/>
          <w:lang w:eastAsia="en-US"/>
        </w:rPr>
      </w:pPr>
      <w:r w:rsidRPr="00FB71F4">
        <w:rPr>
          <w:b/>
          <w:bCs/>
          <w:sz w:val="22"/>
          <w:szCs w:val="22"/>
          <w:lang w:eastAsia="en-US"/>
        </w:rPr>
        <w:t>1. Комиссия по регламенту, депутатской этике и организации работы Думы.</w:t>
      </w:r>
    </w:p>
    <w:p w14:paraId="4F3DB5AF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  <w:lang w:eastAsia="en-US"/>
        </w:rPr>
        <w:t xml:space="preserve">Председателем данной комиссии с начала созыва Думы избран </w:t>
      </w:r>
      <w:proofErr w:type="spellStart"/>
      <w:r w:rsidRPr="00FB71F4">
        <w:rPr>
          <w:sz w:val="22"/>
          <w:szCs w:val="22"/>
          <w:lang w:eastAsia="en-US"/>
        </w:rPr>
        <w:t>Бредун</w:t>
      </w:r>
      <w:proofErr w:type="spellEnd"/>
      <w:r w:rsidRPr="00FB71F4">
        <w:rPr>
          <w:sz w:val="22"/>
          <w:szCs w:val="22"/>
          <w:lang w:eastAsia="en-US"/>
        </w:rPr>
        <w:t xml:space="preserve"> Евгений Яковлевич, депутат Думы </w:t>
      </w:r>
      <w:r w:rsidRPr="00FB71F4">
        <w:rPr>
          <w:sz w:val="22"/>
          <w:szCs w:val="22"/>
        </w:rPr>
        <w:t>Лесозаводского городского округа по одномандатному избирательному округу № 11.</w:t>
      </w:r>
    </w:p>
    <w:p w14:paraId="0D6FCA27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b/>
          <w:bCs/>
          <w:sz w:val="22"/>
          <w:szCs w:val="22"/>
          <w:lang w:eastAsia="en-US"/>
        </w:rPr>
      </w:pPr>
      <w:r w:rsidRPr="00FB71F4">
        <w:rPr>
          <w:sz w:val="22"/>
          <w:szCs w:val="22"/>
        </w:rPr>
        <w:lastRenderedPageBreak/>
        <w:t>К вопросам ведения комиссии относятся следующие вопросы:</w:t>
      </w:r>
    </w:p>
    <w:p w14:paraId="14AAE9E6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1) назначение и проведение публичных слушаний по проекту Устава городского округа, внесению изменений в него;</w:t>
      </w:r>
    </w:p>
    <w:p w14:paraId="7BDBEB14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2) внесение изменений и дополнений в Регламент Думы;</w:t>
      </w:r>
    </w:p>
    <w:p w14:paraId="3ED645E4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3) контроль за исполнением Устава городского округа и Регламента Думы;</w:t>
      </w:r>
    </w:p>
    <w:p w14:paraId="3D441DC3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4) реализация права законодательной инициативы в Законодательное Собрание Приморского края;</w:t>
      </w:r>
    </w:p>
    <w:p w14:paraId="793684D3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5) определение порядка участия городского округа в организациях межмуниципального сотрудничества;</w:t>
      </w:r>
    </w:p>
    <w:p w14:paraId="3B927B54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6) определение порядка материально-технического и организационного обеспечения деятельности органов местного самоуправления городского округа;</w:t>
      </w:r>
    </w:p>
    <w:p w14:paraId="7D9215E9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7) контроль за исполнением органами местного самоуправления и должностными лицами местного самоуправления городского округа полномочий по решению вопросов местного значения;</w:t>
      </w:r>
    </w:p>
    <w:p w14:paraId="685F8806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8) назначение на должность главы администрации городского округа;</w:t>
      </w:r>
    </w:p>
    <w:p w14:paraId="33F23C1A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9) принятие решения об удалении главы городского округа в отставку;</w:t>
      </w:r>
    </w:p>
    <w:p w14:paraId="6EF876D4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10) выражение недоверия должностным лицам администрации городского округа, в назначении на должность которых Дума принимала участие;</w:t>
      </w:r>
    </w:p>
    <w:p w14:paraId="4CF3847F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11) утверждение структуры администрации городского округа по представлению главы администрации городского округа;</w:t>
      </w:r>
    </w:p>
    <w:p w14:paraId="352EE21D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12) регулирование по вопросам муниципальной службы;</w:t>
      </w:r>
    </w:p>
    <w:p w14:paraId="62A5548A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13) деятельность Думы, комиссий, аппарата Думы и иных органов Думы;</w:t>
      </w:r>
    </w:p>
    <w:p w14:paraId="7BA92272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14) осуществление мер по противодействию коррупции в границах городского округа;</w:t>
      </w:r>
    </w:p>
    <w:p w14:paraId="229B7A55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15) регистрации постоянных депутатских объединений;</w:t>
      </w:r>
    </w:p>
    <w:p w14:paraId="41B0DFBA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16) содействие созданию, развитию и осуществлению полномочий органов территориального общественного самоуправления (ТОС);</w:t>
      </w:r>
    </w:p>
    <w:p w14:paraId="3983BC09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17) взаимодействия с избирательной комиссией городского округа, территориальной избирательной комиссией г. Лесозаводска;</w:t>
      </w:r>
    </w:p>
    <w:p w14:paraId="0DD17A77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18) назначение муниципальных выборов, местного референдума, голосования по отзыву депутата Думы, главы городского округа, изменению границ городского округа, преобразованию городского округа;</w:t>
      </w:r>
    </w:p>
    <w:p w14:paraId="3853EEDD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19) рассмотрение вопросов, связанных с соблюдением правил депутатской этики, подготовка заключений по вопросам обоснованности применения к депутатам Думы мер ответственности;</w:t>
      </w:r>
    </w:p>
    <w:p w14:paraId="06FF60A4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20) установление официальных символов городского округа;</w:t>
      </w:r>
    </w:p>
    <w:p w14:paraId="0E2B2A94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FB71F4">
        <w:rPr>
          <w:sz w:val="22"/>
          <w:szCs w:val="22"/>
          <w:lang w:eastAsia="en-US"/>
        </w:rPr>
        <w:t>21) формирование и содержание муниципального архива.</w:t>
      </w:r>
    </w:p>
    <w:p w14:paraId="290D2FAE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b/>
          <w:bCs/>
          <w:sz w:val="22"/>
          <w:szCs w:val="22"/>
          <w:lang w:eastAsia="en-US"/>
        </w:rPr>
      </w:pPr>
      <w:r w:rsidRPr="00FB71F4">
        <w:rPr>
          <w:b/>
          <w:bCs/>
          <w:sz w:val="22"/>
          <w:szCs w:val="22"/>
          <w:lang w:eastAsia="en-US"/>
        </w:rPr>
        <w:t>2. Комиссия по экономической политике и муниципальной собственности.</w:t>
      </w:r>
    </w:p>
    <w:p w14:paraId="79EAFDB9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С начала созыва Думы и до декабря 2022 года </w:t>
      </w:r>
      <w:r w:rsidRPr="00FB71F4">
        <w:rPr>
          <w:color w:val="000000"/>
          <w:spacing w:val="-1"/>
          <w:sz w:val="22"/>
          <w:szCs w:val="22"/>
        </w:rPr>
        <w:t xml:space="preserve">председателем указанной постоянной комиссии Думы являлся </w:t>
      </w:r>
      <w:r w:rsidRPr="00FB71F4">
        <w:rPr>
          <w:sz w:val="22"/>
          <w:szCs w:val="22"/>
        </w:rPr>
        <w:t>Серебряков Роман Юрьевич депутат Думы Лесозаводского городского округа по одномандатному избирательному округу № 1.</w:t>
      </w:r>
    </w:p>
    <w:p w14:paraId="4714A867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Комиссия предварительное рассмотрение внесенных проектов решений Думы, подготовку проектов решений Думы и вопросов по следующим направлениям:</w:t>
      </w:r>
    </w:p>
    <w:p w14:paraId="7E8D5D8B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1) рассмотрение проекта бюджета городского округа, утверждение и исполнение бюджета городского округа, осуществление контроля за его исполнением, утверждение отчета об исполнении бюджета городского округа;</w:t>
      </w:r>
    </w:p>
    <w:p w14:paraId="104A8D71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2) установление, изменение и отмена местных налогов и сборов городского округа;</w:t>
      </w:r>
    </w:p>
    <w:p w14:paraId="1720E9EA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3) предоставление в соответствии с законодательством Российской Федерации и Приморского края налоговых и иных льгот и преимуществ физическим и юридическим лицам в пределах сумм налогов и иных платежей, зачисляемых в бюджет городского округа;</w:t>
      </w:r>
    </w:p>
    <w:p w14:paraId="64BA82E2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4) регулирование бюджетного процесса в городском округе;</w:t>
      </w:r>
    </w:p>
    <w:p w14:paraId="623BFFE0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5) владение, пользование и распоряжение имуществом, находящимся в муниципальной собственности городского округа;</w:t>
      </w:r>
    </w:p>
    <w:p w14:paraId="32D4242B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lastRenderedPageBreak/>
        <w:t>6) создание условий для обеспечения жителей городского округа услугами связи, общественного питания, торговли и бытового обслуживания;</w:t>
      </w:r>
    </w:p>
    <w:p w14:paraId="0F7C5FC3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7)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добровольчеству;</w:t>
      </w:r>
    </w:p>
    <w:p w14:paraId="31728306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8) финансово-кредитная политика, включая вопросы муниципального долга;</w:t>
      </w:r>
    </w:p>
    <w:p w14:paraId="11194617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9) установление порядка и условий размещения денежных средств бюджета городского округа, участия городского округа в инвестициях;</w:t>
      </w:r>
    </w:p>
    <w:p w14:paraId="11A289B8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10) согласование принятия решения о выпуске муниципальных ценных бумаг;</w:t>
      </w:r>
    </w:p>
    <w:p w14:paraId="238A1583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11) принятие планов и программ комплексного социально-экономического развития городского округа, определение приоритетных направлений развития;</w:t>
      </w:r>
    </w:p>
    <w:p w14:paraId="036808E0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12) принятие планов и программ развития городского округа, утверждение отчетов об их исполнении;</w:t>
      </w:r>
    </w:p>
    <w:p w14:paraId="49293B63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13)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14:paraId="4DD81FC7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14) формирование и размещение муниципального заказа.</w:t>
      </w:r>
    </w:p>
    <w:p w14:paraId="7747F4D3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b/>
          <w:bCs/>
          <w:sz w:val="22"/>
          <w:szCs w:val="22"/>
          <w:lang w:eastAsia="en-US"/>
        </w:rPr>
      </w:pPr>
      <w:r w:rsidRPr="00FB71F4">
        <w:rPr>
          <w:b/>
          <w:bCs/>
          <w:sz w:val="22"/>
          <w:szCs w:val="22"/>
          <w:lang w:eastAsia="en-US"/>
        </w:rPr>
        <w:t>3. Комиссия по благоустройству, градостроительству и коммунальному хозяйству.</w:t>
      </w:r>
    </w:p>
    <w:p w14:paraId="1E883332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b/>
          <w:bCs/>
          <w:sz w:val="22"/>
          <w:szCs w:val="22"/>
          <w:lang w:eastAsia="en-US"/>
        </w:rPr>
      </w:pPr>
      <w:r w:rsidRPr="00FB71F4">
        <w:rPr>
          <w:spacing w:val="-1"/>
          <w:sz w:val="22"/>
          <w:szCs w:val="22"/>
        </w:rPr>
        <w:t xml:space="preserve">Председателем постоянной комиссии Думы Лесозаводского городского округа </w:t>
      </w:r>
      <w:r w:rsidRPr="00FB71F4">
        <w:rPr>
          <w:sz w:val="22"/>
          <w:szCs w:val="22"/>
        </w:rPr>
        <w:t>по благоустройству, градостроительству и коммунальному хозяйству был избран и осуществлял полномочия до декабря 2022 года депутат по избирательному округу № 19 Астахов Константин Владимирович. Константин Владимирович.</w:t>
      </w:r>
    </w:p>
    <w:p w14:paraId="6A20D868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Комиссия осуществляет предварительное рассмотрение внесенных проектов решений Думы, подготовку проектов решений Думы и вопросов по следующим направлениям:</w:t>
      </w:r>
    </w:p>
    <w:p w14:paraId="091B066B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1) организация в границах городского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6CD1FB47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2)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14:paraId="4EA1CCC7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3) обеспечение проживающих в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14:paraId="3039BD0B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4) создание условий для предоставления транспортных услуг населению и организация транспортного обслуживания населения в границах городского округа;</w:t>
      </w:r>
    </w:p>
    <w:p w14:paraId="3216252A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5) организация ритуальных услуг и содержание мест захоронения;</w:t>
      </w:r>
    </w:p>
    <w:p w14:paraId="169C91C1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6)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</w:t>
      </w:r>
    </w:p>
    <w:p w14:paraId="0F905642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7) организация мероприятий по охране окружающей среды в границах городского округа;</w:t>
      </w:r>
    </w:p>
    <w:p w14:paraId="2F49DDD8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8) утверждение правил благоустройства территории городского округа,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</w:t>
      </w:r>
      <w:r w:rsidRPr="00FB71F4">
        <w:rPr>
          <w:sz w:val="22"/>
          <w:szCs w:val="22"/>
        </w:rPr>
        <w:lastRenderedPageBreak/>
        <w:t>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городского округа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округа;</w:t>
      </w:r>
    </w:p>
    <w:p w14:paraId="3FD08654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9) 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утверждение местных нормативов градостроительного проектирования городского округа, осуществление муниципального земельного контроля в границах городского округа;</w:t>
      </w:r>
    </w:p>
    <w:p w14:paraId="3DBE1CB5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10) утверждение схемы размещения рекламных конструкций на территории городского округа;</w:t>
      </w:r>
    </w:p>
    <w:p w14:paraId="41601D93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11) утверждение программы комплексного развития систем коммунальной инфраструктуры городского округа, программы комплексного развития транспортной инфраструктуры городского округа, программы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14:paraId="1F5B77BB" w14:textId="77777777" w:rsidR="00FB71F4" w:rsidRPr="00FB71F4" w:rsidRDefault="00FB71F4" w:rsidP="00FB71F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12) создание, развитие и обеспечение охраны лечебно-оздоровительных местностей и курортов местного значения на территории городского округа, а также осуществление муниципального контроля в области использования и охраны особо охраняемых природных территорий местного значения.</w:t>
      </w:r>
    </w:p>
    <w:p w14:paraId="130D06EB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b/>
          <w:bCs/>
          <w:sz w:val="22"/>
          <w:szCs w:val="22"/>
          <w:lang w:eastAsia="en-US"/>
        </w:rPr>
      </w:pPr>
      <w:r w:rsidRPr="00FB71F4">
        <w:rPr>
          <w:b/>
          <w:bCs/>
          <w:sz w:val="22"/>
          <w:szCs w:val="22"/>
          <w:lang w:eastAsia="en-US"/>
        </w:rPr>
        <w:t>4. Комиссия по социальной политике, законности, правопорядку и защите прав граждан.</w:t>
      </w:r>
    </w:p>
    <w:p w14:paraId="75CF31DF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Председателем постоянной комиссии Думы с 2018 была избрана </w:t>
      </w:r>
      <w:proofErr w:type="spellStart"/>
      <w:r w:rsidRPr="00FB71F4">
        <w:rPr>
          <w:sz w:val="22"/>
          <w:szCs w:val="22"/>
        </w:rPr>
        <w:t>Мазняк</w:t>
      </w:r>
      <w:proofErr w:type="spellEnd"/>
      <w:r w:rsidRPr="00FB71F4">
        <w:rPr>
          <w:sz w:val="22"/>
          <w:szCs w:val="22"/>
        </w:rPr>
        <w:t xml:space="preserve"> Ольга Николаевна депутат Думы по избирательному округу № 7. </w:t>
      </w:r>
    </w:p>
    <w:p w14:paraId="28B92350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Комиссия осуществляет предварительное рассмотрение внесенных проектов решений Думы, подготовку проектов решений Думы и вопросов по следующим направлениям:</w:t>
      </w:r>
    </w:p>
    <w:p w14:paraId="618C6BBC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образовательных, организация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</w:t>
      </w:r>
    </w:p>
    <w:p w14:paraId="630DE390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2)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помощи;</w:t>
      </w:r>
    </w:p>
    <w:p w14:paraId="26DFE41B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3) организация библиотечного обслуживания населения, комплектование и обеспечение сохранности библиотечных фондов библиотек городского округа;</w:t>
      </w:r>
    </w:p>
    <w:p w14:paraId="763E9CA6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4) создание условий для организации досуга и обеспечения жителей городского округа услугами организаций культуры;</w:t>
      </w:r>
    </w:p>
    <w:p w14:paraId="5B0C7906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5)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городском округе;</w:t>
      </w:r>
    </w:p>
    <w:p w14:paraId="088BCA9A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6) 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округа, охрана объектов культурного наследия (памятников истории и культуры) местного значения, расположенных на территории городского округа;</w:t>
      </w:r>
    </w:p>
    <w:p w14:paraId="75E82D3D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7)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округа;</w:t>
      </w:r>
    </w:p>
    <w:p w14:paraId="671C7F4F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8) организация и осуществление мероприятий по работе с детьми и молодежью в городском округе;</w:t>
      </w:r>
    </w:p>
    <w:p w14:paraId="4B4CE72B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lastRenderedPageBreak/>
        <w:t>9) создание условий для массового отдыха жителей городского округа и организация обустройства мест массового отдыха населения;</w:t>
      </w:r>
    </w:p>
    <w:p w14:paraId="604D44EB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10)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полосам;</w:t>
      </w:r>
    </w:p>
    <w:p w14:paraId="0F59E595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11)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14:paraId="06C9426D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12) осуществление мероприятий по обеспечению безопасности людей на водных объектах, охране их жизни и здоровья;</w:t>
      </w:r>
    </w:p>
    <w:p w14:paraId="7205F309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14:paraId="69499D3F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14) участие в предупреждении и ликвидации последствий чрезвычайных ситуаций в границах городского округа;</w:t>
      </w:r>
    </w:p>
    <w:p w14:paraId="48227931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15) обеспечение первичных мер пожарной безопасности в границах городского округа;</w:t>
      </w:r>
    </w:p>
    <w:p w14:paraId="6D901794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14:paraId="4BE56D3E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17) 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14:paraId="3B9CD3B1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18) создание, содержание и организация деятельности аварийно-спасательных служб и (или) аварийно-спасательных формирований на территории городского округа;</w:t>
      </w:r>
    </w:p>
    <w:p w14:paraId="0A7203EC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19) организация и осуществление мероприятий по мобилизационной подготовке муниципальных предприятий и учреждений, находящихся на территории городского округа;</w:t>
      </w:r>
    </w:p>
    <w:p w14:paraId="530D274F" w14:textId="77777777" w:rsidR="00FB71F4" w:rsidRPr="00FB71F4" w:rsidRDefault="00FB71F4" w:rsidP="00FB71F4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20) инициирование обращений в правоохранительные и контрольные органы от имени Думы, в случаях выявления нарушений действующего законодательства.</w:t>
      </w:r>
    </w:p>
    <w:p w14:paraId="3AA9F2D7" w14:textId="77777777" w:rsidR="00FB71F4" w:rsidRPr="00FB71F4" w:rsidRDefault="00FB71F4" w:rsidP="00FB71F4">
      <w:pPr>
        <w:spacing w:after="160" w:line="259" w:lineRule="auto"/>
        <w:jc w:val="center"/>
        <w:rPr>
          <w:b/>
          <w:sz w:val="22"/>
          <w:szCs w:val="22"/>
        </w:rPr>
      </w:pPr>
    </w:p>
    <w:p w14:paraId="24D60696" w14:textId="77777777" w:rsidR="00FB71F4" w:rsidRPr="00FB71F4" w:rsidRDefault="00FB71F4" w:rsidP="00FB71F4">
      <w:pPr>
        <w:spacing w:line="259" w:lineRule="auto"/>
        <w:jc w:val="center"/>
        <w:rPr>
          <w:b/>
          <w:sz w:val="22"/>
          <w:szCs w:val="22"/>
        </w:rPr>
      </w:pPr>
      <w:r w:rsidRPr="00FB71F4">
        <w:rPr>
          <w:b/>
          <w:sz w:val="22"/>
          <w:szCs w:val="22"/>
        </w:rPr>
        <w:t xml:space="preserve">2.3. Информирование избирателей о деятельности </w:t>
      </w:r>
    </w:p>
    <w:p w14:paraId="1B75C45C" w14:textId="3778A4A9" w:rsidR="00FB71F4" w:rsidRDefault="00FB71F4" w:rsidP="00FB71F4">
      <w:pPr>
        <w:spacing w:line="259" w:lineRule="auto"/>
        <w:jc w:val="center"/>
        <w:rPr>
          <w:b/>
          <w:sz w:val="22"/>
          <w:szCs w:val="22"/>
        </w:rPr>
      </w:pPr>
      <w:r w:rsidRPr="00FB71F4">
        <w:rPr>
          <w:b/>
          <w:sz w:val="22"/>
          <w:szCs w:val="22"/>
        </w:rPr>
        <w:t>Думы Лесозаводского городского округа</w:t>
      </w:r>
    </w:p>
    <w:p w14:paraId="1D9CEA67" w14:textId="77777777" w:rsidR="00872F9E" w:rsidRPr="00FB71F4" w:rsidRDefault="00872F9E" w:rsidP="00FB71F4">
      <w:pPr>
        <w:spacing w:line="259" w:lineRule="auto"/>
        <w:jc w:val="center"/>
        <w:rPr>
          <w:b/>
          <w:sz w:val="22"/>
          <w:szCs w:val="22"/>
        </w:rPr>
      </w:pPr>
    </w:p>
    <w:p w14:paraId="0FFAB41F" w14:textId="77777777" w:rsidR="00FB71F4" w:rsidRPr="00FB71F4" w:rsidRDefault="00FB71F4" w:rsidP="00FB71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Деятельность Думы основывается на принципах законности, гласности, коллегиальности, учета общественного мнения, сочетания местных и государственных интересов, правовой и организационной самостоятельности Думы в пределах полномочий, определенных действующим законодательством, подотчетности и ответственности депутатов Думы, ее органов и должностных лиц.</w:t>
      </w:r>
    </w:p>
    <w:p w14:paraId="1FDCD3AB" w14:textId="77777777" w:rsidR="00FB71F4" w:rsidRPr="00FB71F4" w:rsidRDefault="00FB71F4" w:rsidP="00FB71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В отчетном периоде информирование избирателей осуществлялось в соответствии с Федеральным законом «Об обеспечении доступа к информации о деятельности государственных органов и органов местного самоуправления», решением Думы от 26.11.2010 № 358-НПА «Об утверждении Положения «Об обеспечении доступа к информации о деятельности Думы Лесозаводского городского округа». </w:t>
      </w:r>
    </w:p>
    <w:p w14:paraId="75B108C1" w14:textId="77777777" w:rsidR="00FB71F4" w:rsidRPr="00FB71F4" w:rsidRDefault="00FB71F4" w:rsidP="00FB71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Доступ к информации о деятельности Думы обеспечивался организационным отделом аппарата Думы, следующими способами:</w:t>
      </w:r>
    </w:p>
    <w:p w14:paraId="23A9D8D0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1) обнародование (опубликование) Думой информации о своей деятельности в средствах массовой информации;</w:t>
      </w:r>
    </w:p>
    <w:p w14:paraId="45EF716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lastRenderedPageBreak/>
        <w:t>2) размещение Думой информации о своей деятельности в сети Интернет (на официальном сайте муниципального образования);</w:t>
      </w:r>
    </w:p>
    <w:p w14:paraId="0DDEBEC9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3) размещение и ознакомление пользователей с информацией о деятельности Думы информации о своей деятельности в помещениях, занимаемых ею;</w:t>
      </w:r>
    </w:p>
    <w:p w14:paraId="3549DF3D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4)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Думы;</w:t>
      </w:r>
    </w:p>
    <w:p w14:paraId="6E06062B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5) предоставление пользователям информацией по их запросу информации о деятельности Думы;</w:t>
      </w:r>
    </w:p>
    <w:p w14:paraId="782785BF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6) другими способами, предусмотренными законами и (или) иными нормативными правовыми актами.</w:t>
      </w:r>
    </w:p>
    <w:p w14:paraId="1F42E06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В 2022 году организационным отделом аппарата Думы подготовлено и направлено в газету «Любимый город на берегах Уссури» 96 поздравлений к государственным и профессиональным праздникам. </w:t>
      </w:r>
    </w:p>
    <w:p w14:paraId="63A7BE89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Организационным отделом аппарата Думы с целью освещения деятельности Думы, рассматриваемые ею вопросы и принимаемые решения на заседаниях Думы регулярно обобщалась и направлялась информация в газету «Любимый город на берегах Уссури». </w:t>
      </w:r>
    </w:p>
    <w:p w14:paraId="354575EC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На официальном сайте Лесозаводского городского округа размещалась информация о проведении заседаний Думы и ее постоянных комиссий с полным перечнем рассматриваемых вопросов (выкладывались повестки дня заседаний), проекты решений, внесенные на рассмотрение Думы, и решения принятые по итогам заседаний Думы, статистическая информация о работе Думы, планы работы Думы, информация о публичных слушаниях, документы, регламентирующие вопросы в сфере противодействия коррупции, информация о действующих решениях Думы нормативного характера с данными об изменении документа и датами опубликования и т.д. </w:t>
      </w:r>
    </w:p>
    <w:p w14:paraId="44C9A4A4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В течение всего отчетного периода на сайте Лесозаводского городского округа в разделе «Дума Лесозаводского городского округа» периодически обновлялась информация о составе Думы, полномочиях Думы, постоянных комиссий, созданных Думой органах, структуре и численном составе аппарата Думы, размещались актуальные редакции Устава Лесозаводского городского округа, Положений и Порядков, регламентирующих основные вопросы деятельности представительного органа местного самоуправления.</w:t>
      </w:r>
    </w:p>
    <w:p w14:paraId="06BE137B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Все мероприятия Думы, в том числе проведение заседаний Думы, заседаний постоянных комиссий Думы, публичные слушания, деятельность депутатов Думы на избирательных округах, официальные встречи проходили в открытом режиме, освещались в газете «Любимый город на берегах Уссури» и на официальном сайте Лесозаводского городского округа.</w:t>
      </w:r>
    </w:p>
    <w:p w14:paraId="44FDF860" w14:textId="77777777" w:rsidR="00FB71F4" w:rsidRPr="00FB71F4" w:rsidRDefault="00FB71F4" w:rsidP="00FB71F4">
      <w:pPr>
        <w:pStyle w:val="a7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5E2E5889" w14:textId="77777777" w:rsidR="00FB71F4" w:rsidRDefault="00FB71F4" w:rsidP="00FB71F4">
      <w:pPr>
        <w:spacing w:line="276" w:lineRule="auto"/>
        <w:jc w:val="center"/>
        <w:rPr>
          <w:b/>
          <w:bCs/>
          <w:sz w:val="22"/>
          <w:szCs w:val="22"/>
        </w:rPr>
      </w:pPr>
      <w:r w:rsidRPr="00FB71F4">
        <w:rPr>
          <w:b/>
          <w:bCs/>
          <w:sz w:val="22"/>
          <w:szCs w:val="22"/>
        </w:rPr>
        <w:t>3. ДЕЯТЕЛЬНОСТЬ ПРЕДСЕДАТЕЛЯ ДУМЫ ЛЕСОЗАВОДСКОГО ГОРОДСКОГО ОКРУГА</w:t>
      </w:r>
    </w:p>
    <w:p w14:paraId="51F5E504" w14:textId="77777777" w:rsidR="00872F9E" w:rsidRPr="00FB71F4" w:rsidRDefault="00872F9E" w:rsidP="00FB71F4">
      <w:pPr>
        <w:spacing w:line="276" w:lineRule="auto"/>
        <w:jc w:val="center"/>
        <w:rPr>
          <w:b/>
          <w:bCs/>
          <w:sz w:val="22"/>
          <w:szCs w:val="22"/>
        </w:rPr>
      </w:pPr>
    </w:p>
    <w:p w14:paraId="3C5043FB" w14:textId="7EF927CB" w:rsidR="00FB71F4" w:rsidRPr="00FB71F4" w:rsidRDefault="00FB71F4" w:rsidP="00FB71F4">
      <w:pPr>
        <w:spacing w:line="276" w:lineRule="auto"/>
        <w:jc w:val="center"/>
        <w:rPr>
          <w:b/>
          <w:bCs/>
          <w:sz w:val="22"/>
          <w:szCs w:val="22"/>
        </w:rPr>
      </w:pPr>
      <w:r w:rsidRPr="00FB71F4">
        <w:rPr>
          <w:b/>
          <w:bCs/>
          <w:sz w:val="22"/>
          <w:szCs w:val="22"/>
        </w:rPr>
        <w:t>3.1. Обеспечение деятельности Думы Лесозаводского городского округа</w:t>
      </w:r>
    </w:p>
    <w:p w14:paraId="6E4CD583" w14:textId="77777777" w:rsidR="00FB71F4" w:rsidRPr="00FB71F4" w:rsidRDefault="00FB71F4" w:rsidP="00FB71F4">
      <w:pPr>
        <w:widowControl w:val="0"/>
        <w:tabs>
          <w:tab w:val="left" w:pos="525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Организацию деятельности Думы в соответствии с Уставом городского округа, Регламентом Думы осуществляет председатель Думы. </w:t>
      </w:r>
    </w:p>
    <w:p w14:paraId="14A800EC" w14:textId="77777777" w:rsidR="00FB71F4" w:rsidRPr="00FB71F4" w:rsidRDefault="00FB71F4" w:rsidP="00FB71F4">
      <w:pPr>
        <w:widowControl w:val="0"/>
        <w:tabs>
          <w:tab w:val="left" w:pos="525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Председатель Думы подконтролен и подотчетен Думе.</w:t>
      </w:r>
    </w:p>
    <w:p w14:paraId="0C381ACE" w14:textId="77777777" w:rsidR="00FB71F4" w:rsidRPr="00FB71F4" w:rsidRDefault="00FB71F4" w:rsidP="00FB71F4">
      <w:pPr>
        <w:widowControl w:val="0"/>
        <w:tabs>
          <w:tab w:val="left" w:pos="525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Полномочия председателя Думы определяются частью 3 статьи 19.1 Устава городского округа, Регламентом Думы и иными правовыми актами Думы.</w:t>
      </w:r>
    </w:p>
    <w:p w14:paraId="5F6905BC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11 марта 2022 года путём тайного голосования избран председателем Думы на постоянной основе Шульга Владимир Александрович, депутат Думы по одномандатному избирательному округу № 10.</w:t>
      </w:r>
    </w:p>
    <w:p w14:paraId="5B0DE047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В первую очередь председатель Думы в целях оказания содействия депутатам в осуществлении ими своих полномочий заключил договор безвозмездного пользования муниципальным имуществом от 18.03.2022, согласно которому все помещения, занимаемые Думой переданы Думе безвозмездно на неопределенный срок. </w:t>
      </w:r>
    </w:p>
    <w:p w14:paraId="3E61DB9C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lastRenderedPageBreak/>
        <w:t>Председатель Думы руководит работой аппарата Думы, который создан для правового, организационного, информационного и материально-технического обеспечения деятельности Думы.</w:t>
      </w:r>
    </w:p>
    <w:p w14:paraId="4B32C504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В отчетном году с целью восстановления нормотворческого процесса в Думе, проведения правовой и антикоррупционной экспертизы проектов и действующих решений Думы в структуру аппарата Думы был возвращен юридический отдел.</w:t>
      </w:r>
    </w:p>
    <w:p w14:paraId="75BD0005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Сотрудники аппарата Думы являются муниципальными служащими и исполняют свои обязанности в соответствии с должностными инструкциями, положением об аппарате Думы и Положениями об организационном и юридическом отделах аппарата Думы. </w:t>
      </w:r>
    </w:p>
    <w:p w14:paraId="6EB6AA49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В отчетном периоде численность аппарата Думы составляла 5 человек. Все муниципальные служащие аттестованы и соответствуют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обязанностей.</w:t>
      </w:r>
    </w:p>
    <w:p w14:paraId="70AFB711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color w:val="000000"/>
          <w:sz w:val="22"/>
          <w:szCs w:val="22"/>
        </w:rPr>
        <w:t xml:space="preserve">Аппарат Думы в пределах полномочий создает необходимые условия для эффективной работы Думы, </w:t>
      </w:r>
      <w:r w:rsidRPr="00FB71F4">
        <w:rPr>
          <w:sz w:val="22"/>
          <w:szCs w:val="22"/>
        </w:rPr>
        <w:t xml:space="preserve">обеспечивает подготовку заседаний Думы, постоянных депутатских комиссий, публичных и депутатских слушаний, рабочих групп. </w:t>
      </w:r>
    </w:p>
    <w:p w14:paraId="200EED75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Подготовка заседаний Думы, её постоянных комиссий, прием и тиражирование текущего документооборота, регистрация обращений, наказов и приема избирателей, подготовка ответов и писем в соответствующие инстанции выполнялись своевременно благодаря слаженной работе специалистов аппарата Думы.</w:t>
      </w:r>
    </w:p>
    <w:p w14:paraId="77B852BB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Юридическим отделом во взаимосвязи с организационным отделом аппарата Думы обеспечено проведение и документальное оформление:   </w:t>
      </w:r>
    </w:p>
    <w:p w14:paraId="754AB6BB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40 заседаний постоянных комиссий; </w:t>
      </w:r>
    </w:p>
    <w:p w14:paraId="4E512C3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16 заседаний Думы.</w:t>
      </w:r>
    </w:p>
    <w:p w14:paraId="1B1A967F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Непосредственно специалистами юридического отдела аппарата Думы в соответствии с возложенными на отдел задачами осуществлялись следующие функции: </w:t>
      </w:r>
    </w:p>
    <w:p w14:paraId="660C4F6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1) правовое обеспечение деятельности Думы, в том числе обеспечение соответствия принимаемых муниципальных правовых актов законодательству Российской Федерации и Приморского края, в том числе:</w:t>
      </w:r>
    </w:p>
    <w:p w14:paraId="014F8814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а) правовая экспертиза всех проектов решений Думы (180 шт.), постановлений (4 шт.) и распоряжений председателя Думы (40 шт.), иных муниципальных правовых актов на соответствие законодательству Российской Федерации и Приморского края, Уставу Лесозаводского городского округа;</w:t>
      </w:r>
    </w:p>
    <w:p w14:paraId="63241053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б) проведение проверки проектов решений Думы Лесозаводского городского округа (180 шт.), постановлений (4 шт.) и распоряжений председателя Думы (40 шт.), иных муниципальных правовых актов, поступивших в отдел, на соответствие правилам юридико-технического оформления;</w:t>
      </w:r>
    </w:p>
    <w:p w14:paraId="79932EAB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в) участие в разработке и подготовке в соответствии с планами правотворческой деятельности Думы, поручениями председателя Думы проектов решений Думы, вносимых в порядке правотворческой инициативы депутатами Думы, путем анализа и проведения правовой экспертизы (130 шт.);</w:t>
      </w:r>
    </w:p>
    <w:p w14:paraId="1E725EB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г) антикоррупционная экспертиза действующих решений Думы и их проектов, составление заключений по результатам экспертизы;</w:t>
      </w:r>
    </w:p>
    <w:p w14:paraId="24A8716B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д) подготовка предложений об изменении, приостановлении действия или отмене решений Думы, постановлений и распоряжений председателя Думы, иных документов правового характера в случаях, если они не соответствуют Конституции Российской Федерации, законодательству Российской Федерации и Приморского края, в том числе в связи с принятыми судебными актами и судебными постановлениями, актами прокурорского реагирования, экспертными заключениями Правового департамента Приморского края, Управления Министерства юстиции Российской Федерации по Приморскому краю и др.;</w:t>
      </w:r>
    </w:p>
    <w:p w14:paraId="6D13CEA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lastRenderedPageBreak/>
        <w:t>е) проведение проверки действующих решений Думы на соответствие требованиям законодательства;</w:t>
      </w:r>
    </w:p>
    <w:p w14:paraId="2BEC43D3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ж) юридическое сопровождение заседаний Думы, постоянных и временных комиссий Думы, Совета Думы, создаваемых рабочих групп;</w:t>
      </w:r>
    </w:p>
    <w:p w14:paraId="21F2B711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з) подготовка проектов повесток заседаний Думы;</w:t>
      </w:r>
    </w:p>
    <w:p w14:paraId="7765D09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и) редактирование принятых решений Думы;</w:t>
      </w:r>
    </w:p>
    <w:p w14:paraId="1800A473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к) осуществление систематизированного учета и хранения решений Думы, постановлений и распоряжений председателя Думы, протоколов заседаний Думы, в том числе в электронном виде (после каждого заседания Думы);</w:t>
      </w:r>
    </w:p>
    <w:p w14:paraId="6BB1970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л) ведение картотек принятых решений Думы (после каждого заседания Думы), постановлений и распоряжений председателя Думы, в том числе в электронном виде; </w:t>
      </w:r>
    </w:p>
    <w:p w14:paraId="16FC0425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м) ведение реестров нормативных правовых актов Думы, председателя Думы, в том числе в электронном виде (после каждого заседания Думы);</w:t>
      </w:r>
    </w:p>
    <w:p w14:paraId="5D37CB31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н) подготовка заключений и отзывов по поступающим в Думу запросам, письмам и обращениям граждан и организаций.</w:t>
      </w:r>
    </w:p>
    <w:p w14:paraId="407B0924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bookmarkStart w:id="0" w:name="_Hlk129266652"/>
      <w:r w:rsidRPr="00FB71F4">
        <w:rPr>
          <w:rFonts w:ascii="Times New Roman" w:hAnsi="Times New Roman" w:cs="Times New Roman"/>
        </w:rPr>
        <w:t>В 2022 году начальником юридического отдела аппарата Думы, в соответствии с возложенными должностными обязанностями, осуществлялось представление интересов Думы в 32 судебных заседаниях, в том числе:</w:t>
      </w:r>
    </w:p>
    <w:p w14:paraId="4B1A8AF6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1. по административным исковым заявлениям Губернатора Приморского края о досрочном прекращении полномочий депутатов Думы:</w:t>
      </w:r>
    </w:p>
    <w:p w14:paraId="5451D3E3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1) </w:t>
      </w:r>
      <w:proofErr w:type="spellStart"/>
      <w:r w:rsidRPr="00FB71F4">
        <w:rPr>
          <w:rFonts w:ascii="Times New Roman" w:hAnsi="Times New Roman" w:cs="Times New Roman"/>
        </w:rPr>
        <w:t>Агаджанова</w:t>
      </w:r>
      <w:proofErr w:type="spellEnd"/>
      <w:r w:rsidRPr="00FB71F4">
        <w:rPr>
          <w:rFonts w:ascii="Times New Roman" w:hAnsi="Times New Roman" w:cs="Times New Roman"/>
        </w:rPr>
        <w:t xml:space="preserve"> А.В., депутата Думы Лесозаводского городского округа по одномандатному избирательному округу № 15 – 4 судебных заседания;</w:t>
      </w:r>
    </w:p>
    <w:p w14:paraId="623A811B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2) Григоряна С.А., депутата Думы Лесозаводского городского округа по одномандатному избирательному округу № 18 – 4 судебных заседания;</w:t>
      </w:r>
    </w:p>
    <w:p w14:paraId="7977DA3F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3) Юрченко С.Ю., депутата Думы Лесозаводского городского округа по одномандатному избирательному округу № 14 – 3 судебных заседания;</w:t>
      </w:r>
    </w:p>
    <w:p w14:paraId="05FCA33E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4) Серебрякова Р.Ю., депутата Думы Лесозаводского городского округа по одномандатному избирательному округу № 1 – 2 судебных заседания;</w:t>
      </w:r>
    </w:p>
    <w:p w14:paraId="480F3AD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5) Нахабина С.П., депутата Думы Лесозаводского городского округа по одномандатному избирательному округу № 4 – 2 судебных заседания;</w:t>
      </w:r>
    </w:p>
    <w:p w14:paraId="0B514897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6) </w:t>
      </w:r>
      <w:proofErr w:type="spellStart"/>
      <w:r w:rsidRPr="00FB71F4">
        <w:rPr>
          <w:rFonts w:ascii="Times New Roman" w:hAnsi="Times New Roman" w:cs="Times New Roman"/>
        </w:rPr>
        <w:t>Трегуба</w:t>
      </w:r>
      <w:proofErr w:type="spellEnd"/>
      <w:r w:rsidRPr="00FB71F4">
        <w:rPr>
          <w:rFonts w:ascii="Times New Roman" w:hAnsi="Times New Roman" w:cs="Times New Roman"/>
        </w:rPr>
        <w:t xml:space="preserve"> В.С., депутата Думы Лесозаводского городского округа по одномандатному избирательному округу № 13 – 4 судебных заседания;</w:t>
      </w:r>
    </w:p>
    <w:p w14:paraId="485A6D5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7) Астахова К.В., депутата Думы Лесозаводского городского округа по одномандатному избирательному округу № 19 – 2 судебных заседания. </w:t>
      </w:r>
    </w:p>
    <w:p w14:paraId="5021B46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2. по исковым заявлениям Толочко Л.А., депутата Думы Лесозаводского городского округа по одномандатному избирательному округу № 21 к Думе – 8 заседаний. </w:t>
      </w:r>
    </w:p>
    <w:p w14:paraId="3813327B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3. по административному исковому заявлению администрации Лесозаводского городского округа к Думе – 3 заседания. </w:t>
      </w:r>
    </w:p>
    <w:bookmarkEnd w:id="0"/>
    <w:p w14:paraId="538468B5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В отчетном периоде была продолжена работа по обновлению и приведению правовой базы Думы в соответствие с действующим законодательством. Юридическим отделом аппарата Думы совместно с председателем Думы и постоянными комиссиями подготовлено 130 проектов решений Думы. </w:t>
      </w:r>
    </w:p>
    <w:p w14:paraId="19B1C14C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По поручению председателя Думы, председателей постоянных комиссий, депутатов Думы специалистами аппарата Думы регулярно готовились и направлялись запросы в администрацию Лесозаводского городского округа о предоставлении информации в части исполнения полномочий по реализации вопросов местного значения.   </w:t>
      </w:r>
    </w:p>
    <w:p w14:paraId="5351366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Организационным отделом аппарата Думы в ходе подготовки заседаний, иных мероприятий тиражировались необходимые документы. Осуществлялось формирование комплектов документов и их рассылка, своевременное оповещение депутатов, докладчиков по вопросам и приглашенных лиц.</w:t>
      </w:r>
    </w:p>
    <w:p w14:paraId="6DA11DA7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В рамках взаимодействия с Лесозаводской межрайонной прокуратурой в адрес Лесозаводского межрайонного прокурора организационным отделом аппарата Думы направлялись </w:t>
      </w:r>
      <w:r w:rsidRPr="00FB71F4">
        <w:rPr>
          <w:rFonts w:ascii="Times New Roman" w:hAnsi="Times New Roman" w:cs="Times New Roman"/>
        </w:rPr>
        <w:lastRenderedPageBreak/>
        <w:t>проекты повесток дня заседаний Думы а, ее постоянных комиссий, а также проекты планируемых к рассмотрению на заседаниях Думы проектов решений.</w:t>
      </w:r>
    </w:p>
    <w:p w14:paraId="58FB82C2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Разработаны и утверждены Положения о делопроизводстве в Думе, новые должностные инструкции сотрудников, в которых учтены все замечания и пожелания депутатов, а также изъяты положения создающие риски возникновения конфликтов.</w:t>
      </w:r>
    </w:p>
    <w:p w14:paraId="43D42651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 xml:space="preserve">В Думе функционировала единая система делопроизводства. Ежедневно осуществлялись прием, учет, регистрация, реквизитное оформление документов, обеспечивалось их направление адресатам и исполнителям, осуществлялся контроль за прохождением документов и сроками исполнения. </w:t>
      </w:r>
    </w:p>
    <w:p w14:paraId="3CCEC319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Специалистами организационного и юридического отделов аппарата Думы зарегистрированы, подготовлены, согласованы и обработаны следующие документы:</w:t>
      </w:r>
    </w:p>
    <w:tbl>
      <w:tblPr>
        <w:tblpPr w:leftFromText="180" w:rightFromText="180" w:vertAnchor="text" w:horzAnchor="margin" w:tblpX="112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984"/>
        <w:gridCol w:w="1956"/>
      </w:tblGrid>
      <w:tr w:rsidR="00FB71F4" w:rsidRPr="00FB71F4" w14:paraId="10F4E9FF" w14:textId="77777777" w:rsidTr="009D7177">
        <w:trPr>
          <w:trHeight w:val="698"/>
        </w:trPr>
        <w:tc>
          <w:tcPr>
            <w:tcW w:w="5382" w:type="dxa"/>
            <w:shd w:val="clear" w:color="auto" w:fill="D6E3BC"/>
            <w:vAlign w:val="center"/>
          </w:tcPr>
          <w:p w14:paraId="631F6F78" w14:textId="77777777" w:rsidR="00FB71F4" w:rsidRPr="00FB71F4" w:rsidRDefault="00FB71F4" w:rsidP="009D7177">
            <w:pPr>
              <w:pStyle w:val="a7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FB71F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984" w:type="dxa"/>
            <w:shd w:val="clear" w:color="auto" w:fill="D6E3BC"/>
            <w:vAlign w:val="center"/>
          </w:tcPr>
          <w:p w14:paraId="4804432F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1F4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1956" w:type="dxa"/>
            <w:shd w:val="clear" w:color="auto" w:fill="D6E3BC"/>
            <w:vAlign w:val="center"/>
          </w:tcPr>
          <w:p w14:paraId="66922DD3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71F4">
              <w:rPr>
                <w:rFonts w:ascii="Times New Roman" w:hAnsi="Times New Roman" w:cs="Times New Roman"/>
                <w:b/>
              </w:rPr>
              <w:t>2022 год</w:t>
            </w:r>
          </w:p>
        </w:tc>
      </w:tr>
      <w:tr w:rsidR="00FB71F4" w:rsidRPr="00FB71F4" w14:paraId="2EB0223A" w14:textId="77777777" w:rsidTr="009D7177">
        <w:trPr>
          <w:trHeight w:val="285"/>
        </w:trPr>
        <w:tc>
          <w:tcPr>
            <w:tcW w:w="5382" w:type="dxa"/>
            <w:shd w:val="clear" w:color="auto" w:fill="FFFFFF"/>
            <w:vAlign w:val="center"/>
          </w:tcPr>
          <w:p w14:paraId="1EC19628" w14:textId="77777777" w:rsidR="00FB71F4" w:rsidRPr="00FB71F4" w:rsidRDefault="00FB71F4" w:rsidP="009D717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Входящая корреспонденция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3AA510E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37F4355E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719</w:t>
            </w:r>
          </w:p>
        </w:tc>
      </w:tr>
      <w:tr w:rsidR="00FB71F4" w:rsidRPr="00FB71F4" w14:paraId="5E3C5C8E" w14:textId="77777777" w:rsidTr="009D7177">
        <w:trPr>
          <w:trHeight w:val="285"/>
        </w:trPr>
        <w:tc>
          <w:tcPr>
            <w:tcW w:w="5382" w:type="dxa"/>
            <w:shd w:val="clear" w:color="auto" w:fill="FFFFFF"/>
            <w:vAlign w:val="center"/>
          </w:tcPr>
          <w:p w14:paraId="361DE50F" w14:textId="77777777" w:rsidR="00FB71F4" w:rsidRPr="00FB71F4" w:rsidRDefault="00FB71F4" w:rsidP="009D717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Исходящая корреспонденция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3E9500F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18B12099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797</w:t>
            </w:r>
          </w:p>
        </w:tc>
      </w:tr>
      <w:tr w:rsidR="00FB71F4" w:rsidRPr="00FB71F4" w14:paraId="5FA7355D" w14:textId="77777777" w:rsidTr="009D7177">
        <w:trPr>
          <w:trHeight w:val="285"/>
        </w:trPr>
        <w:tc>
          <w:tcPr>
            <w:tcW w:w="5382" w:type="dxa"/>
            <w:shd w:val="clear" w:color="auto" w:fill="FFFFFF"/>
            <w:vAlign w:val="center"/>
          </w:tcPr>
          <w:p w14:paraId="4CB79EA8" w14:textId="77777777" w:rsidR="00FB71F4" w:rsidRPr="00FB71F4" w:rsidRDefault="00FB71F4" w:rsidP="009D717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Проекты решений, внесенные на рассмотрение Думы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B4E8286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4DF2334F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178</w:t>
            </w:r>
          </w:p>
        </w:tc>
      </w:tr>
      <w:tr w:rsidR="00FB71F4" w:rsidRPr="00FB71F4" w14:paraId="6538C6A9" w14:textId="77777777" w:rsidTr="009D7177">
        <w:trPr>
          <w:trHeight w:val="285"/>
        </w:trPr>
        <w:tc>
          <w:tcPr>
            <w:tcW w:w="5382" w:type="dxa"/>
            <w:shd w:val="clear" w:color="auto" w:fill="FFFFFF"/>
            <w:vAlign w:val="center"/>
          </w:tcPr>
          <w:p w14:paraId="2CB71E8E" w14:textId="77777777" w:rsidR="00FB71F4" w:rsidRPr="00FB71F4" w:rsidRDefault="00FB71F4" w:rsidP="009D717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Решения Думы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81C0B66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71F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36EE0B6B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71F4">
              <w:rPr>
                <w:rFonts w:ascii="Times New Roman" w:hAnsi="Times New Roman" w:cs="Times New Roman"/>
              </w:rPr>
              <w:t>181</w:t>
            </w:r>
          </w:p>
        </w:tc>
      </w:tr>
      <w:tr w:rsidR="00FB71F4" w:rsidRPr="00FB71F4" w14:paraId="6F851A13" w14:textId="77777777" w:rsidTr="009D7177">
        <w:trPr>
          <w:trHeight w:val="275"/>
        </w:trPr>
        <w:tc>
          <w:tcPr>
            <w:tcW w:w="5382" w:type="dxa"/>
            <w:shd w:val="clear" w:color="auto" w:fill="FFFFFF"/>
            <w:vAlign w:val="center"/>
          </w:tcPr>
          <w:p w14:paraId="4E2A237A" w14:textId="77777777" w:rsidR="00FB71F4" w:rsidRPr="00FB71F4" w:rsidRDefault="00FB71F4" w:rsidP="009D717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 xml:space="preserve">Постановления председателя Думы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19FD03E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2B04BAF5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4</w:t>
            </w:r>
          </w:p>
        </w:tc>
      </w:tr>
      <w:tr w:rsidR="00FB71F4" w:rsidRPr="00FB71F4" w14:paraId="2ACEA4C3" w14:textId="77777777" w:rsidTr="009D7177">
        <w:trPr>
          <w:trHeight w:val="275"/>
        </w:trPr>
        <w:tc>
          <w:tcPr>
            <w:tcW w:w="5382" w:type="dxa"/>
            <w:shd w:val="clear" w:color="auto" w:fill="FFFFFF"/>
            <w:vAlign w:val="center"/>
          </w:tcPr>
          <w:p w14:paraId="60463945" w14:textId="77777777" w:rsidR="00FB71F4" w:rsidRPr="00FB71F4" w:rsidRDefault="00FB71F4" w:rsidP="009D717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 xml:space="preserve">Распоряжения председателя Думы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10FFB57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5D29E1F7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40</w:t>
            </w:r>
          </w:p>
        </w:tc>
      </w:tr>
      <w:tr w:rsidR="00FB71F4" w:rsidRPr="00FB71F4" w14:paraId="7C7F9719" w14:textId="77777777" w:rsidTr="009D7177">
        <w:trPr>
          <w:trHeight w:val="275"/>
        </w:trPr>
        <w:tc>
          <w:tcPr>
            <w:tcW w:w="5382" w:type="dxa"/>
            <w:shd w:val="clear" w:color="auto" w:fill="FFFFFF"/>
            <w:vAlign w:val="center"/>
          </w:tcPr>
          <w:p w14:paraId="54939E96" w14:textId="77777777" w:rsidR="00FB71F4" w:rsidRPr="00FB71F4" w:rsidRDefault="00FB71F4" w:rsidP="009D717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Распоряжения председателя Думы (по кадровым вопросам и административно-хозяйственной деятельности)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E37C0DA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7BEE354C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80</w:t>
            </w:r>
          </w:p>
        </w:tc>
      </w:tr>
      <w:tr w:rsidR="00FB71F4" w:rsidRPr="00FB71F4" w14:paraId="532601E0" w14:textId="77777777" w:rsidTr="009D7177">
        <w:trPr>
          <w:trHeight w:val="275"/>
        </w:trPr>
        <w:tc>
          <w:tcPr>
            <w:tcW w:w="5382" w:type="dxa"/>
            <w:shd w:val="clear" w:color="auto" w:fill="FFFFFF"/>
            <w:vAlign w:val="center"/>
          </w:tcPr>
          <w:p w14:paraId="45D488E7" w14:textId="77777777" w:rsidR="00FB71F4" w:rsidRPr="00FB71F4" w:rsidRDefault="00FB71F4" w:rsidP="009D717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Протоколы заседаний Думы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594D246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39537E6E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16</w:t>
            </w:r>
          </w:p>
        </w:tc>
      </w:tr>
      <w:tr w:rsidR="00FB71F4" w:rsidRPr="00FB71F4" w14:paraId="7A604655" w14:textId="77777777" w:rsidTr="009D7177">
        <w:trPr>
          <w:trHeight w:val="275"/>
        </w:trPr>
        <w:tc>
          <w:tcPr>
            <w:tcW w:w="5382" w:type="dxa"/>
            <w:shd w:val="clear" w:color="auto" w:fill="FFFFFF"/>
            <w:vAlign w:val="center"/>
          </w:tcPr>
          <w:p w14:paraId="7422C5E3" w14:textId="77777777" w:rsidR="00FB71F4" w:rsidRPr="00FB71F4" w:rsidRDefault="00FB71F4" w:rsidP="009D717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Протоколы заседаний Совета Думы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50E9BA9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4C768885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11</w:t>
            </w:r>
          </w:p>
        </w:tc>
      </w:tr>
      <w:tr w:rsidR="00FB71F4" w:rsidRPr="00FB71F4" w14:paraId="1BC1905C" w14:textId="77777777" w:rsidTr="009D7177">
        <w:trPr>
          <w:trHeight w:val="275"/>
        </w:trPr>
        <w:tc>
          <w:tcPr>
            <w:tcW w:w="5382" w:type="dxa"/>
            <w:shd w:val="clear" w:color="auto" w:fill="FFFFFF"/>
            <w:vAlign w:val="center"/>
          </w:tcPr>
          <w:p w14:paraId="5A7719EC" w14:textId="77777777" w:rsidR="00FB71F4" w:rsidRPr="00FB71F4" w:rsidRDefault="00FB71F4" w:rsidP="009D717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Решения постоянных и совместных комиссий Думы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62A5411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40E7E824" w14:textId="77777777" w:rsidR="00FB71F4" w:rsidRPr="00FB71F4" w:rsidRDefault="00FB71F4" w:rsidP="009D7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71F4">
              <w:rPr>
                <w:rFonts w:ascii="Times New Roman" w:hAnsi="Times New Roman" w:cs="Times New Roman"/>
              </w:rPr>
              <w:t>230</w:t>
            </w:r>
          </w:p>
        </w:tc>
      </w:tr>
    </w:tbl>
    <w:p w14:paraId="6BCBE6BF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71F4">
        <w:rPr>
          <w:rFonts w:ascii="Times New Roman" w:hAnsi="Times New Roman" w:cs="Times New Roman"/>
        </w:rPr>
        <w:t>Для организации выступлений председателя Думы, организационным отделом аппарата Думы подготовлено более 56 текстов выступлений.</w:t>
      </w:r>
    </w:p>
    <w:p w14:paraId="0860189D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Обеспечение деятельности Думы в 2022 году осуществлялось в рамках сметы расходов, утвержденной в соответствии с бюджетом городского округа на 2023 и плановый период 2024-2025 годов. </w:t>
      </w:r>
    </w:p>
    <w:p w14:paraId="699CEFD0" w14:textId="77777777" w:rsidR="00FB71F4" w:rsidRPr="00FB71F4" w:rsidRDefault="00FB71F4" w:rsidP="00FB71F4">
      <w:pPr>
        <w:pStyle w:val="NoSpacing1"/>
        <w:spacing w:line="276" w:lineRule="auto"/>
        <w:ind w:firstLine="720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Контроль за правильностью расходования средств бюджета и сохранностью материальных ценностей в Думе осуществляется в соответствии с требованиями Бюджетного кодекса РФ, Налогового кодекса РФ, и нормативными правовыми актами, действующими на территории Лесозаводского городского округа. </w:t>
      </w:r>
    </w:p>
    <w:p w14:paraId="44A8E1EB" w14:textId="77777777" w:rsidR="00FB71F4" w:rsidRPr="00FB71F4" w:rsidRDefault="00FB71F4" w:rsidP="00FB71F4">
      <w:pPr>
        <w:pStyle w:val="NoSpacing1"/>
        <w:spacing w:line="276" w:lineRule="auto"/>
        <w:ind w:firstLine="720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Порядок осуществления внутреннего финансового контроля определяется «Положением о внутреннем финансовом контроле», утвержденном распоряжением председателя Думы от 30.03.2020 № 8/1-Р «Об утверждении учетной политики </w:t>
      </w:r>
      <w:r w:rsidRPr="00FB71F4">
        <w:rPr>
          <w:bCs/>
          <w:sz w:val="22"/>
          <w:szCs w:val="22"/>
        </w:rPr>
        <w:t>для целей бухгалтерского учета</w:t>
      </w:r>
      <w:r w:rsidRPr="00FB71F4">
        <w:rPr>
          <w:sz w:val="22"/>
          <w:szCs w:val="22"/>
        </w:rPr>
        <w:t xml:space="preserve">». </w:t>
      </w:r>
    </w:p>
    <w:p w14:paraId="1DEFC8AB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Также в целях организации административно-хозяйственной деятельности в отчетный период в Думе, осуществлены следующие мероприятия:</w:t>
      </w:r>
    </w:p>
    <w:p w14:paraId="12F208DD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- подготовлено и сдано 50 отчетов по телекоммуникационным каналам связи, в т.ч.: в Федеральную налоговую службу, Фонд социального страхования, Пенсионный фонд, Федеральную службу Статистического наблюдения, Росприроднадзор;</w:t>
      </w:r>
    </w:p>
    <w:p w14:paraId="6A4AB75C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- произведена сдача в Финансовое управление администрации квартальной и годовой бюджетной отчетности, в том числе в специализированной программе подготовки отчетности </w:t>
      </w:r>
      <w:proofErr w:type="spellStart"/>
      <w:r w:rsidRPr="00FB71F4">
        <w:rPr>
          <w:sz w:val="22"/>
          <w:szCs w:val="22"/>
          <w:lang w:val="en-US"/>
        </w:rPr>
        <w:t>Svod</w:t>
      </w:r>
      <w:proofErr w:type="spellEnd"/>
      <w:r w:rsidRPr="00FB71F4">
        <w:rPr>
          <w:sz w:val="22"/>
          <w:szCs w:val="22"/>
        </w:rPr>
        <w:t xml:space="preserve">- </w:t>
      </w:r>
      <w:r w:rsidRPr="00FB71F4">
        <w:rPr>
          <w:sz w:val="22"/>
          <w:szCs w:val="22"/>
          <w:lang w:val="en-US"/>
        </w:rPr>
        <w:t>Smart</w:t>
      </w:r>
      <w:r w:rsidRPr="00FB71F4">
        <w:rPr>
          <w:sz w:val="22"/>
          <w:szCs w:val="22"/>
        </w:rPr>
        <w:t>;</w:t>
      </w:r>
    </w:p>
    <w:p w14:paraId="4F6943A6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- сданы 4 отчета в Департамент по профилактике коррупции и иных правонарушений Приморского края.</w:t>
      </w:r>
    </w:p>
    <w:p w14:paraId="1455217B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- в соответствии с решением межведомственной рабочей группы по противодействию коррупции направлена информация в Лесозаводскую межрайонную прокуратуру за II-</w:t>
      </w:r>
      <w:r w:rsidRPr="00FB71F4">
        <w:rPr>
          <w:sz w:val="22"/>
          <w:szCs w:val="22"/>
          <w:lang w:val="en-US"/>
        </w:rPr>
        <w:t>IV</w:t>
      </w:r>
      <w:r w:rsidRPr="00FB71F4">
        <w:rPr>
          <w:sz w:val="22"/>
          <w:szCs w:val="22"/>
        </w:rPr>
        <w:t xml:space="preserve"> квартал 2022 года;</w:t>
      </w:r>
    </w:p>
    <w:p w14:paraId="20F22DEC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lastRenderedPageBreak/>
        <w:t>- в отчетном периоде было заключено 7 договоров с юридическими лицами на оказание услуг (обучение и проверка знаний по охране труда, пожарной безопасности, услуги предоставления прав сдачи отчетности по телекоммуникационным каналам связи, подписка на периодическое издание), заключен 1 договор гражданско-правового характера на оказание услуг юридического сопровождения, деятельности Думы;</w:t>
      </w:r>
    </w:p>
    <w:p w14:paraId="05D88018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- подготовлены и сданы документы в архив согласно номенклатуре дел аппарата Думы;</w:t>
      </w:r>
    </w:p>
    <w:p w14:paraId="5DB6C586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- выпущены 3 сертификата ключей проверки электронной подписи для работы со средствами криптографической защиты в Удостоверяющем центре Федерального казначейства;</w:t>
      </w:r>
    </w:p>
    <w:p w14:paraId="47C49759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 xml:space="preserve">- обновлены ключи ЭЦП для проведения операций по зачислению заработной платы сотрудников Думы на пластиковые карты; </w:t>
      </w:r>
    </w:p>
    <w:p w14:paraId="5BEEF9DC" w14:textId="77777777" w:rsidR="00FB71F4" w:rsidRPr="00FB71F4" w:rsidRDefault="00FB71F4" w:rsidP="00FB71F4">
      <w:pPr>
        <w:spacing w:line="276" w:lineRule="auto"/>
        <w:ind w:firstLine="709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- для формирования бюджета на плановый период 2023-2025гг. разработаны и предоставлены в финансовое управление администрации Лесозаводского городского округа проекты бюджетных смет с предоставлением расшифровок по каждому виду расходов.</w:t>
      </w:r>
    </w:p>
    <w:p w14:paraId="79F46687" w14:textId="77777777" w:rsidR="00FB71F4" w:rsidRPr="00FB71F4" w:rsidRDefault="00FB71F4" w:rsidP="00FB71F4">
      <w:pPr>
        <w:spacing w:line="276" w:lineRule="auto"/>
        <w:ind w:firstLine="720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По запросам сотрудников и иных лиц в течение года аппаратом Думы предоставлялись необходимые сведения в виде справок.</w:t>
      </w:r>
    </w:p>
    <w:p w14:paraId="300E41AE" w14:textId="77777777" w:rsidR="00FB71F4" w:rsidRPr="00FB71F4" w:rsidRDefault="00FB71F4" w:rsidP="00FB71F4">
      <w:pPr>
        <w:rPr>
          <w:b/>
          <w:bCs/>
          <w:sz w:val="22"/>
          <w:szCs w:val="22"/>
        </w:rPr>
      </w:pPr>
    </w:p>
    <w:p w14:paraId="2DFA74C6" w14:textId="77777777" w:rsidR="00FB71F4" w:rsidRPr="00FB71F4" w:rsidRDefault="00FB71F4" w:rsidP="00FB71F4">
      <w:pPr>
        <w:jc w:val="center"/>
        <w:rPr>
          <w:b/>
          <w:bCs/>
          <w:sz w:val="22"/>
          <w:szCs w:val="22"/>
        </w:rPr>
      </w:pPr>
      <w:r w:rsidRPr="00FB71F4">
        <w:rPr>
          <w:b/>
          <w:bCs/>
          <w:sz w:val="22"/>
          <w:szCs w:val="22"/>
        </w:rPr>
        <w:t xml:space="preserve">3.2. Освещение мероприятий председателя Думы </w:t>
      </w:r>
    </w:p>
    <w:p w14:paraId="7C5E8B1F" w14:textId="77777777" w:rsidR="00FB71F4" w:rsidRPr="00FB71F4" w:rsidRDefault="00FB71F4" w:rsidP="00FB71F4">
      <w:pPr>
        <w:jc w:val="center"/>
        <w:rPr>
          <w:b/>
          <w:bCs/>
          <w:sz w:val="22"/>
          <w:szCs w:val="22"/>
        </w:rPr>
      </w:pPr>
      <w:r w:rsidRPr="00FB71F4">
        <w:rPr>
          <w:b/>
          <w:bCs/>
          <w:sz w:val="22"/>
          <w:szCs w:val="22"/>
        </w:rPr>
        <w:t>Лесозаводского городского округа</w:t>
      </w:r>
    </w:p>
    <w:p w14:paraId="520C1122" w14:textId="77777777" w:rsidR="00FB71F4" w:rsidRPr="00FB71F4" w:rsidRDefault="00FB71F4" w:rsidP="00FB71F4">
      <w:pPr>
        <w:pStyle w:val="a7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33FA1C58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Председатель Думы входит в состав Совета председателей представительных органов городских округов и муниципальных районов при Законодательном Собрании Приморского края. Председатель Думы принимал активное участие в заседаниях Совета, в том числе в режиме видеоконференцсвязи.</w:t>
      </w:r>
    </w:p>
    <w:p w14:paraId="1D1E3164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 xml:space="preserve">Помимо основной деятельности, определённой Уставом Лесозаводского городского округа и Регламентом Думы, председатель Думы представлял интересы Думы в отношениях с населением городского округа, органами и должностными лицами государственной власти, местного самоуправления, предприятиями, учреждениями, организациями, общественными объединениями, выступлениях на торжественных мероприятиях, участвуя в митингах, городских мероприятиях, посвящённых знаменательным датам, профессиональным и государственным праздникам, а именно участие в различных спортивных мероприятиях, в том числе в </w:t>
      </w:r>
      <w:r w:rsidRPr="00FB71F4">
        <w:rPr>
          <w:rFonts w:ascii="Times New Roman" w:hAnsi="Times New Roman" w:cs="Times New Roman"/>
          <w:lang w:val="en-US" w:eastAsia="ru-RU"/>
        </w:rPr>
        <w:t>VII</w:t>
      </w:r>
      <w:r w:rsidRPr="00FB71F4">
        <w:rPr>
          <w:rFonts w:ascii="Times New Roman" w:hAnsi="Times New Roman" w:cs="Times New Roman"/>
          <w:lang w:eastAsia="ru-RU"/>
        </w:rPr>
        <w:t xml:space="preserve"> Международных спортивных играх «Дети Азии». </w:t>
      </w:r>
    </w:p>
    <w:p w14:paraId="2A597F81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 xml:space="preserve">В отчетном году состоялась рабочая встреча с депутатом Государственной Думы Российской Федерации – Викторией Викторовной Николаевой. </w:t>
      </w:r>
    </w:p>
    <w:p w14:paraId="467D37D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B71F4">
        <w:rPr>
          <w:rFonts w:ascii="Times New Roman" w:hAnsi="Times New Roman" w:cs="Times New Roman"/>
          <w:color w:val="000000"/>
        </w:rPr>
        <w:t xml:space="preserve">Деятельность председателя Думы в 2022 году осуществлялась во взаимодействии с главой Лесозаводского городского округа, и была основана на взаимопонимании и достижении конкретной цели - развитие городского округа и улучшение качества жизни жителей. </w:t>
      </w:r>
    </w:p>
    <w:p w14:paraId="4CD484AE" w14:textId="77777777" w:rsidR="00FB71F4" w:rsidRPr="00FB71F4" w:rsidRDefault="00FB71F4" w:rsidP="00FB71F4">
      <w:pPr>
        <w:spacing w:line="276" w:lineRule="auto"/>
        <w:ind w:firstLine="708"/>
        <w:jc w:val="both"/>
        <w:rPr>
          <w:sz w:val="22"/>
          <w:szCs w:val="22"/>
        </w:rPr>
      </w:pPr>
      <w:r w:rsidRPr="00FB71F4">
        <w:rPr>
          <w:sz w:val="22"/>
          <w:szCs w:val="22"/>
        </w:rPr>
        <w:t>Председатель Думы участвовал во всех заседаниях постоянных комиссий Думы. Кроме того, председатель Думы входит в состав общественной комиссии по реализации муниципальной программы «Формирование современной городской среды на территории Лесозаводского городского округа».</w:t>
      </w:r>
    </w:p>
    <w:p w14:paraId="0FF2E2ED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FB71F4">
        <w:rPr>
          <w:rFonts w:ascii="Times New Roman" w:hAnsi="Times New Roman" w:cs="Times New Roman"/>
          <w:lang w:eastAsia="ru-RU"/>
        </w:rPr>
        <w:t>Вся информация о деятельности председателя Думы, в том числе, обязательная для размещения в сети «Интернет» в соответствии с действующим законодательством в 2022 году была размещена официальном сайте Лесозаводского городского округа в разделе «Дума».</w:t>
      </w:r>
    </w:p>
    <w:p w14:paraId="73F85E29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A41305A" w14:textId="77777777" w:rsidR="00FB71F4" w:rsidRPr="00FB71F4" w:rsidRDefault="00FB71F4" w:rsidP="00FB71F4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51E89E13" w14:textId="77777777" w:rsidR="00FB71F4" w:rsidRPr="0027538A" w:rsidRDefault="00FB71F4" w:rsidP="00FB71F4">
      <w:pPr>
        <w:rPr>
          <w:lang w:eastAsia="en-US"/>
        </w:rPr>
      </w:pPr>
    </w:p>
    <w:p w14:paraId="64050D47" w14:textId="77777777" w:rsidR="00FB71F4" w:rsidRPr="0027538A" w:rsidRDefault="00FB71F4" w:rsidP="00FB71F4">
      <w:pPr>
        <w:rPr>
          <w:lang w:eastAsia="en-US"/>
        </w:rPr>
      </w:pPr>
    </w:p>
    <w:p w14:paraId="26113C5C" w14:textId="77777777" w:rsidR="00FB71F4" w:rsidRPr="0027538A" w:rsidRDefault="00FB71F4" w:rsidP="00FB71F4">
      <w:pPr>
        <w:rPr>
          <w:lang w:eastAsia="en-US"/>
        </w:rPr>
      </w:pPr>
    </w:p>
    <w:p w14:paraId="7E456837" w14:textId="77777777" w:rsidR="00FB71F4" w:rsidRPr="0027538A" w:rsidRDefault="00FB71F4" w:rsidP="00FB71F4">
      <w:pPr>
        <w:rPr>
          <w:lang w:eastAsia="en-US"/>
        </w:rPr>
      </w:pPr>
    </w:p>
    <w:p w14:paraId="47BBFB2B" w14:textId="77777777" w:rsidR="00FB71F4" w:rsidRPr="0027538A" w:rsidRDefault="00FB71F4" w:rsidP="00FB71F4">
      <w:pPr>
        <w:rPr>
          <w:lang w:eastAsia="en-US"/>
        </w:rPr>
      </w:pPr>
    </w:p>
    <w:p w14:paraId="119F7DC3" w14:textId="77777777" w:rsidR="00FB71F4" w:rsidRPr="0027538A" w:rsidRDefault="00FB71F4" w:rsidP="00FB71F4">
      <w:pPr>
        <w:rPr>
          <w:lang w:eastAsia="en-US"/>
        </w:rPr>
      </w:pPr>
    </w:p>
    <w:p w14:paraId="2EA84CDA" w14:textId="77777777" w:rsidR="00FB71F4" w:rsidRDefault="00FB71F4" w:rsidP="00FB71F4">
      <w:pPr>
        <w:rPr>
          <w:lang w:eastAsia="en-US"/>
        </w:rPr>
      </w:pPr>
    </w:p>
    <w:p w14:paraId="099904B7" w14:textId="77777777" w:rsidR="00FB71F4" w:rsidRDefault="00FB71F4" w:rsidP="00FB71F4">
      <w:pPr>
        <w:rPr>
          <w:lang w:eastAsia="en-US"/>
        </w:rPr>
      </w:pPr>
    </w:p>
    <w:p w14:paraId="4E5698D3" w14:textId="77777777" w:rsidR="00FB71F4" w:rsidRDefault="00FB71F4" w:rsidP="00FB71F4">
      <w:pPr>
        <w:rPr>
          <w:lang w:eastAsia="en-US"/>
        </w:rPr>
        <w:sectPr w:rsidR="00FB71F4" w:rsidSect="00FB71F4">
          <w:headerReference w:type="default" r:id="rId10"/>
          <w:pgSz w:w="11906" w:h="16838"/>
          <w:pgMar w:top="851" w:right="851" w:bottom="851" w:left="1701" w:header="284" w:footer="709" w:gutter="0"/>
          <w:cols w:space="708"/>
          <w:titlePg/>
          <w:docGrid w:linePitch="360"/>
        </w:sectPr>
      </w:pPr>
    </w:p>
    <w:tbl>
      <w:tblPr>
        <w:tblStyle w:val="af3"/>
        <w:tblpPr w:leftFromText="180" w:rightFromText="180" w:vertAnchor="text" w:tblpY="1"/>
        <w:tblOverlap w:val="never"/>
        <w:tblW w:w="15614" w:type="dxa"/>
        <w:tblLook w:val="04A0" w:firstRow="1" w:lastRow="0" w:firstColumn="1" w:lastColumn="0" w:noHBand="0" w:noVBand="1"/>
      </w:tblPr>
      <w:tblGrid>
        <w:gridCol w:w="727"/>
        <w:gridCol w:w="561"/>
        <w:gridCol w:w="549"/>
        <w:gridCol w:w="599"/>
        <w:gridCol w:w="556"/>
        <w:gridCol w:w="513"/>
        <w:gridCol w:w="170"/>
        <w:gridCol w:w="557"/>
        <w:gridCol w:w="42"/>
        <w:gridCol w:w="519"/>
        <w:gridCol w:w="162"/>
        <w:gridCol w:w="387"/>
        <w:gridCol w:w="212"/>
        <w:gridCol w:w="387"/>
        <w:gridCol w:w="174"/>
        <w:gridCol w:w="382"/>
        <w:gridCol w:w="683"/>
        <w:gridCol w:w="96"/>
        <w:gridCol w:w="503"/>
        <w:gridCol w:w="681"/>
        <w:gridCol w:w="599"/>
        <w:gridCol w:w="545"/>
        <w:gridCol w:w="599"/>
        <w:gridCol w:w="599"/>
        <w:gridCol w:w="599"/>
        <w:gridCol w:w="599"/>
        <w:gridCol w:w="599"/>
        <w:gridCol w:w="731"/>
        <w:gridCol w:w="528"/>
        <w:gridCol w:w="595"/>
        <w:gridCol w:w="562"/>
        <w:gridCol w:w="599"/>
      </w:tblGrid>
      <w:tr w:rsidR="00FB71F4" w:rsidRPr="00E01570" w14:paraId="0A871B86" w14:textId="77777777" w:rsidTr="009D7177">
        <w:trPr>
          <w:trHeight w:val="841"/>
        </w:trPr>
        <w:tc>
          <w:tcPr>
            <w:tcW w:w="15614" w:type="dxa"/>
            <w:gridSpan w:val="32"/>
            <w:tcBorders>
              <w:top w:val="nil"/>
              <w:left w:val="nil"/>
              <w:right w:val="nil"/>
            </w:tcBorders>
            <w:noWrap/>
          </w:tcPr>
          <w:p w14:paraId="6B31C744" w14:textId="77777777" w:rsidR="00FB71F4" w:rsidRPr="00FB71F4" w:rsidRDefault="00FB71F4" w:rsidP="009D7177">
            <w:pPr>
              <w:tabs>
                <w:tab w:val="left" w:pos="14085"/>
              </w:tabs>
              <w:jc w:val="right"/>
              <w:rPr>
                <w:sz w:val="22"/>
                <w:szCs w:val="22"/>
                <w:lang w:eastAsia="en-US"/>
              </w:rPr>
            </w:pPr>
            <w:r w:rsidRPr="00FB71F4">
              <w:rPr>
                <w:sz w:val="22"/>
                <w:szCs w:val="22"/>
                <w:lang w:eastAsia="en-US"/>
              </w:rPr>
              <w:lastRenderedPageBreak/>
              <w:t>Приложение 1</w:t>
            </w:r>
          </w:p>
          <w:p w14:paraId="6FB67C21" w14:textId="77777777" w:rsidR="00FB71F4" w:rsidRPr="00FB71F4" w:rsidRDefault="00FB71F4" w:rsidP="009D7177">
            <w:pPr>
              <w:jc w:val="center"/>
              <w:rPr>
                <w:sz w:val="22"/>
                <w:szCs w:val="22"/>
                <w:lang w:eastAsia="en-US"/>
              </w:rPr>
            </w:pPr>
            <w:r w:rsidRPr="00FB71F4">
              <w:rPr>
                <w:sz w:val="22"/>
                <w:szCs w:val="22"/>
                <w:lang w:eastAsia="en-US"/>
              </w:rPr>
              <w:t>Информация об участии депутатов в заседаниях Думы Лесозаводского городского округа</w:t>
            </w:r>
          </w:p>
          <w:p w14:paraId="46C4E4B7" w14:textId="77777777" w:rsidR="00FB71F4" w:rsidRPr="006E2BF1" w:rsidRDefault="00FB71F4" w:rsidP="009D7177">
            <w:pPr>
              <w:jc w:val="center"/>
              <w:rPr>
                <w:sz w:val="18"/>
                <w:szCs w:val="18"/>
                <w:lang w:eastAsia="en-US"/>
              </w:rPr>
            </w:pPr>
            <w:r w:rsidRPr="00FB71F4">
              <w:rPr>
                <w:sz w:val="22"/>
                <w:szCs w:val="22"/>
                <w:lang w:eastAsia="en-US"/>
              </w:rPr>
              <w:t>за период с 01.01.2022 года по 31.12.2022 год</w:t>
            </w:r>
          </w:p>
        </w:tc>
      </w:tr>
      <w:tr w:rsidR="00FB71F4" w:rsidRPr="00E01570" w14:paraId="74F7657D" w14:textId="77777777" w:rsidTr="009D7177">
        <w:trPr>
          <w:trHeight w:val="1265"/>
        </w:trPr>
        <w:tc>
          <w:tcPr>
            <w:tcW w:w="3505" w:type="dxa"/>
            <w:gridSpan w:val="6"/>
            <w:noWrap/>
            <w:hideMark/>
          </w:tcPr>
          <w:p w14:paraId="7C378B63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ФИО депутата</w:t>
            </w:r>
          </w:p>
        </w:tc>
        <w:tc>
          <w:tcPr>
            <w:tcW w:w="727" w:type="dxa"/>
            <w:gridSpan w:val="2"/>
            <w:noWrap/>
            <w:textDirection w:val="btLr"/>
            <w:hideMark/>
          </w:tcPr>
          <w:p w14:paraId="79EB5F81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21.02.2022</w:t>
            </w:r>
          </w:p>
        </w:tc>
        <w:tc>
          <w:tcPr>
            <w:tcW w:w="561" w:type="dxa"/>
            <w:gridSpan w:val="2"/>
            <w:noWrap/>
            <w:textDirection w:val="btLr"/>
            <w:hideMark/>
          </w:tcPr>
          <w:p w14:paraId="55BBD285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11.03.2022</w:t>
            </w:r>
          </w:p>
        </w:tc>
        <w:tc>
          <w:tcPr>
            <w:tcW w:w="549" w:type="dxa"/>
            <w:gridSpan w:val="2"/>
            <w:noWrap/>
            <w:textDirection w:val="btLr"/>
            <w:hideMark/>
          </w:tcPr>
          <w:p w14:paraId="21881F7F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17.03.2022</w:t>
            </w:r>
          </w:p>
        </w:tc>
        <w:tc>
          <w:tcPr>
            <w:tcW w:w="599" w:type="dxa"/>
            <w:gridSpan w:val="2"/>
            <w:noWrap/>
            <w:textDirection w:val="btLr"/>
            <w:hideMark/>
          </w:tcPr>
          <w:p w14:paraId="7E2D032E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31.03.2022</w:t>
            </w:r>
          </w:p>
        </w:tc>
        <w:tc>
          <w:tcPr>
            <w:tcW w:w="556" w:type="dxa"/>
            <w:gridSpan w:val="2"/>
            <w:noWrap/>
            <w:textDirection w:val="btLr"/>
            <w:hideMark/>
          </w:tcPr>
          <w:p w14:paraId="1FDFF6D2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20.04.2022</w:t>
            </w:r>
          </w:p>
        </w:tc>
        <w:tc>
          <w:tcPr>
            <w:tcW w:w="683" w:type="dxa"/>
            <w:noWrap/>
            <w:textDirection w:val="btLr"/>
            <w:hideMark/>
          </w:tcPr>
          <w:p w14:paraId="6E0C9A8C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12.05.2022</w:t>
            </w:r>
          </w:p>
        </w:tc>
        <w:tc>
          <w:tcPr>
            <w:tcW w:w="599" w:type="dxa"/>
            <w:gridSpan w:val="2"/>
            <w:noWrap/>
            <w:textDirection w:val="btLr"/>
            <w:hideMark/>
          </w:tcPr>
          <w:p w14:paraId="7491D8E7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31.05.2022</w:t>
            </w:r>
          </w:p>
        </w:tc>
        <w:tc>
          <w:tcPr>
            <w:tcW w:w="681" w:type="dxa"/>
            <w:noWrap/>
            <w:textDirection w:val="btLr"/>
            <w:hideMark/>
          </w:tcPr>
          <w:p w14:paraId="1A3B136D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08.06.2022</w:t>
            </w:r>
          </w:p>
        </w:tc>
        <w:tc>
          <w:tcPr>
            <w:tcW w:w="599" w:type="dxa"/>
            <w:noWrap/>
            <w:textDirection w:val="btLr"/>
            <w:hideMark/>
          </w:tcPr>
          <w:p w14:paraId="6764F9AA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30.06.2022</w:t>
            </w:r>
          </w:p>
        </w:tc>
        <w:tc>
          <w:tcPr>
            <w:tcW w:w="545" w:type="dxa"/>
            <w:noWrap/>
            <w:textDirection w:val="btLr"/>
            <w:hideMark/>
          </w:tcPr>
          <w:p w14:paraId="27CACA06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28.07.2022</w:t>
            </w:r>
          </w:p>
        </w:tc>
        <w:tc>
          <w:tcPr>
            <w:tcW w:w="599" w:type="dxa"/>
            <w:noWrap/>
            <w:textDirection w:val="btLr"/>
            <w:hideMark/>
          </w:tcPr>
          <w:p w14:paraId="29B504CC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16.09.2022</w:t>
            </w:r>
          </w:p>
        </w:tc>
        <w:tc>
          <w:tcPr>
            <w:tcW w:w="599" w:type="dxa"/>
            <w:noWrap/>
            <w:textDirection w:val="btLr"/>
            <w:hideMark/>
          </w:tcPr>
          <w:p w14:paraId="2085DDED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22.09.2022</w:t>
            </w:r>
          </w:p>
        </w:tc>
        <w:tc>
          <w:tcPr>
            <w:tcW w:w="599" w:type="dxa"/>
            <w:noWrap/>
            <w:textDirection w:val="btLr"/>
            <w:hideMark/>
          </w:tcPr>
          <w:p w14:paraId="4A9FA271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14.11.2022</w:t>
            </w:r>
          </w:p>
        </w:tc>
        <w:tc>
          <w:tcPr>
            <w:tcW w:w="599" w:type="dxa"/>
            <w:noWrap/>
            <w:textDirection w:val="btLr"/>
            <w:hideMark/>
          </w:tcPr>
          <w:p w14:paraId="69279E9E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29.11.2022</w:t>
            </w:r>
          </w:p>
        </w:tc>
        <w:tc>
          <w:tcPr>
            <w:tcW w:w="599" w:type="dxa"/>
            <w:noWrap/>
            <w:textDirection w:val="btLr"/>
            <w:hideMark/>
          </w:tcPr>
          <w:p w14:paraId="2FFCFDDF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20.12.2022</w:t>
            </w:r>
          </w:p>
        </w:tc>
        <w:tc>
          <w:tcPr>
            <w:tcW w:w="731" w:type="dxa"/>
            <w:noWrap/>
            <w:textDirection w:val="btLr"/>
            <w:hideMark/>
          </w:tcPr>
          <w:p w14:paraId="17A43220" w14:textId="77777777" w:rsidR="00FB71F4" w:rsidRPr="006E2BF1" w:rsidRDefault="00FB71F4" w:rsidP="009D7177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E2BF1">
              <w:rPr>
                <w:b/>
                <w:bCs/>
                <w:sz w:val="18"/>
                <w:szCs w:val="18"/>
                <w:lang w:eastAsia="en-US"/>
              </w:rPr>
              <w:t>29.12.2022</w:t>
            </w:r>
          </w:p>
        </w:tc>
        <w:tc>
          <w:tcPr>
            <w:tcW w:w="528" w:type="dxa"/>
            <w:textDirection w:val="btLr"/>
            <w:hideMark/>
          </w:tcPr>
          <w:p w14:paraId="1123AE80" w14:textId="77777777" w:rsidR="00FB71F4" w:rsidRPr="006E2BF1" w:rsidRDefault="00FB71F4" w:rsidP="009D7177">
            <w:pPr>
              <w:rPr>
                <w:sz w:val="18"/>
                <w:szCs w:val="18"/>
                <w:lang w:eastAsia="en-US"/>
              </w:rPr>
            </w:pPr>
            <w:r w:rsidRPr="006E2BF1">
              <w:rPr>
                <w:sz w:val="18"/>
                <w:szCs w:val="18"/>
                <w:lang w:eastAsia="en-US"/>
              </w:rPr>
              <w:t>Всего заседаний</w:t>
            </w:r>
          </w:p>
        </w:tc>
        <w:tc>
          <w:tcPr>
            <w:tcW w:w="595" w:type="dxa"/>
            <w:textDirection w:val="btLr"/>
            <w:hideMark/>
          </w:tcPr>
          <w:p w14:paraId="20EA12CF" w14:textId="77777777" w:rsidR="00FB71F4" w:rsidRPr="006E2BF1" w:rsidRDefault="00FB71F4" w:rsidP="009D7177">
            <w:pPr>
              <w:rPr>
                <w:sz w:val="18"/>
                <w:szCs w:val="18"/>
                <w:lang w:eastAsia="en-US"/>
              </w:rPr>
            </w:pPr>
            <w:r w:rsidRPr="006E2BF1">
              <w:rPr>
                <w:sz w:val="18"/>
                <w:szCs w:val="18"/>
                <w:lang w:eastAsia="en-US"/>
              </w:rPr>
              <w:t>Присутствовал(а)</w:t>
            </w:r>
          </w:p>
        </w:tc>
        <w:tc>
          <w:tcPr>
            <w:tcW w:w="562" w:type="dxa"/>
            <w:textDirection w:val="btLr"/>
            <w:hideMark/>
          </w:tcPr>
          <w:p w14:paraId="4EE04C6A" w14:textId="77777777" w:rsidR="00FB71F4" w:rsidRPr="006E2BF1" w:rsidRDefault="00FB71F4" w:rsidP="009D7177">
            <w:pPr>
              <w:rPr>
                <w:sz w:val="18"/>
                <w:szCs w:val="18"/>
                <w:lang w:eastAsia="en-US"/>
              </w:rPr>
            </w:pPr>
            <w:r w:rsidRPr="006E2BF1">
              <w:rPr>
                <w:sz w:val="18"/>
                <w:szCs w:val="18"/>
                <w:lang w:eastAsia="en-US"/>
              </w:rPr>
              <w:t>Отсутствовал(а)</w:t>
            </w:r>
          </w:p>
        </w:tc>
        <w:tc>
          <w:tcPr>
            <w:tcW w:w="599" w:type="dxa"/>
            <w:textDirection w:val="btLr"/>
            <w:hideMark/>
          </w:tcPr>
          <w:p w14:paraId="0DE067B6" w14:textId="77777777" w:rsidR="00FB71F4" w:rsidRPr="006E2BF1" w:rsidRDefault="00FB71F4" w:rsidP="009D7177">
            <w:pPr>
              <w:rPr>
                <w:sz w:val="18"/>
                <w:szCs w:val="18"/>
                <w:lang w:eastAsia="en-US"/>
              </w:rPr>
            </w:pPr>
            <w:r w:rsidRPr="006E2BF1">
              <w:rPr>
                <w:sz w:val="18"/>
                <w:szCs w:val="18"/>
                <w:lang w:eastAsia="en-US"/>
              </w:rPr>
              <w:t>% посещаемости</w:t>
            </w:r>
          </w:p>
        </w:tc>
      </w:tr>
      <w:tr w:rsidR="00FB71F4" w:rsidRPr="00E01570" w14:paraId="06171DE8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51FD6B57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 xml:space="preserve">Серебряков </w:t>
            </w:r>
            <w:proofErr w:type="gramStart"/>
            <w:r w:rsidRPr="006E2BF1">
              <w:rPr>
                <w:b/>
                <w:bCs/>
                <w:sz w:val="17"/>
                <w:szCs w:val="17"/>
                <w:lang w:eastAsia="en-US"/>
              </w:rPr>
              <w:t>Роман  Юрьевич</w:t>
            </w:r>
            <w:proofErr w:type="gramEnd"/>
          </w:p>
        </w:tc>
        <w:tc>
          <w:tcPr>
            <w:tcW w:w="727" w:type="dxa"/>
            <w:gridSpan w:val="2"/>
            <w:noWrap/>
            <w:hideMark/>
          </w:tcPr>
          <w:p w14:paraId="020BB70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61" w:type="dxa"/>
            <w:gridSpan w:val="2"/>
            <w:noWrap/>
            <w:hideMark/>
          </w:tcPr>
          <w:p w14:paraId="167A74B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9" w:type="dxa"/>
            <w:gridSpan w:val="2"/>
            <w:noWrap/>
            <w:hideMark/>
          </w:tcPr>
          <w:p w14:paraId="72DD830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36F7900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525C840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4242D31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18A8260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05C838E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99" w:type="dxa"/>
            <w:noWrap/>
            <w:hideMark/>
          </w:tcPr>
          <w:p w14:paraId="6D3CE07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5" w:type="dxa"/>
            <w:noWrap/>
            <w:hideMark/>
          </w:tcPr>
          <w:p w14:paraId="537D406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599" w:type="dxa"/>
            <w:noWrap/>
            <w:hideMark/>
          </w:tcPr>
          <w:p w14:paraId="071C885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6CA7FC3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99" w:type="dxa"/>
            <w:noWrap/>
            <w:hideMark/>
          </w:tcPr>
          <w:p w14:paraId="0383150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56C9B78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1392B30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731" w:type="dxa"/>
            <w:noWrap/>
            <w:hideMark/>
          </w:tcPr>
          <w:p w14:paraId="7DEAC61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32BF5E0B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72878A42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9</w:t>
            </w:r>
          </w:p>
        </w:tc>
        <w:tc>
          <w:tcPr>
            <w:tcW w:w="562" w:type="dxa"/>
            <w:noWrap/>
            <w:hideMark/>
          </w:tcPr>
          <w:p w14:paraId="54D00401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7</w:t>
            </w:r>
          </w:p>
        </w:tc>
        <w:tc>
          <w:tcPr>
            <w:tcW w:w="599" w:type="dxa"/>
            <w:noWrap/>
            <w:hideMark/>
          </w:tcPr>
          <w:p w14:paraId="4B36884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56,25</w:t>
            </w:r>
          </w:p>
        </w:tc>
      </w:tr>
      <w:tr w:rsidR="00FB71F4" w:rsidRPr="00E01570" w14:paraId="3EF58C0E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3FE30866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Токарев Сергей Петрович</w:t>
            </w:r>
          </w:p>
        </w:tc>
        <w:tc>
          <w:tcPr>
            <w:tcW w:w="727" w:type="dxa"/>
            <w:gridSpan w:val="2"/>
            <w:noWrap/>
            <w:hideMark/>
          </w:tcPr>
          <w:p w14:paraId="03C616F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616B900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9" w:type="dxa"/>
            <w:gridSpan w:val="2"/>
            <w:noWrap/>
            <w:hideMark/>
          </w:tcPr>
          <w:p w14:paraId="7681C41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6B4BCAB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55ACC92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3" w:type="dxa"/>
            <w:noWrap/>
            <w:hideMark/>
          </w:tcPr>
          <w:p w14:paraId="60AD2AE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6E534B3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1" w:type="dxa"/>
            <w:noWrap/>
            <w:hideMark/>
          </w:tcPr>
          <w:p w14:paraId="0C7A37E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7BF838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1926312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599" w:type="dxa"/>
            <w:noWrap/>
            <w:hideMark/>
          </w:tcPr>
          <w:p w14:paraId="693988B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5F3E36C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70C97FB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7D3635A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3B4FFF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731" w:type="dxa"/>
            <w:noWrap/>
            <w:hideMark/>
          </w:tcPr>
          <w:p w14:paraId="71CB83E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528" w:type="dxa"/>
            <w:noWrap/>
            <w:hideMark/>
          </w:tcPr>
          <w:p w14:paraId="279066CD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69C48257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7</w:t>
            </w:r>
          </w:p>
        </w:tc>
        <w:tc>
          <w:tcPr>
            <w:tcW w:w="562" w:type="dxa"/>
            <w:noWrap/>
            <w:hideMark/>
          </w:tcPr>
          <w:p w14:paraId="32C92277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9</w:t>
            </w:r>
          </w:p>
        </w:tc>
        <w:tc>
          <w:tcPr>
            <w:tcW w:w="599" w:type="dxa"/>
            <w:noWrap/>
            <w:hideMark/>
          </w:tcPr>
          <w:p w14:paraId="693C076B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43,75</w:t>
            </w:r>
          </w:p>
        </w:tc>
      </w:tr>
      <w:tr w:rsidR="00FB71F4" w:rsidRPr="00E01570" w14:paraId="3543C7BE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6D0ADC69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proofErr w:type="spellStart"/>
            <w:r w:rsidRPr="006E2BF1">
              <w:rPr>
                <w:b/>
                <w:bCs/>
                <w:sz w:val="17"/>
                <w:szCs w:val="17"/>
                <w:lang w:eastAsia="en-US"/>
              </w:rPr>
              <w:t>Кононюк</w:t>
            </w:r>
            <w:proofErr w:type="spellEnd"/>
            <w:r w:rsidRPr="006E2BF1">
              <w:rPr>
                <w:b/>
                <w:bCs/>
                <w:sz w:val="17"/>
                <w:szCs w:val="17"/>
                <w:lang w:eastAsia="en-US"/>
              </w:rPr>
              <w:t xml:space="preserve"> Юрий Борисович</w:t>
            </w:r>
          </w:p>
        </w:tc>
        <w:tc>
          <w:tcPr>
            <w:tcW w:w="727" w:type="dxa"/>
            <w:gridSpan w:val="2"/>
            <w:noWrap/>
            <w:hideMark/>
          </w:tcPr>
          <w:p w14:paraId="54B6947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7B6B726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9" w:type="dxa"/>
            <w:gridSpan w:val="2"/>
            <w:noWrap/>
            <w:hideMark/>
          </w:tcPr>
          <w:p w14:paraId="6411927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112CDB8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00EEFDB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6B886BB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6B99063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6890ADA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116367C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2D91951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5114BA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38F22C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6535E41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5F7D12B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5C44AD3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731" w:type="dxa"/>
            <w:noWrap/>
            <w:hideMark/>
          </w:tcPr>
          <w:p w14:paraId="51B5AE3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41E90CEF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24A1F2F6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15</w:t>
            </w:r>
          </w:p>
        </w:tc>
        <w:tc>
          <w:tcPr>
            <w:tcW w:w="562" w:type="dxa"/>
            <w:noWrap/>
            <w:hideMark/>
          </w:tcPr>
          <w:p w14:paraId="73F27B71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99" w:type="dxa"/>
            <w:noWrap/>
            <w:hideMark/>
          </w:tcPr>
          <w:p w14:paraId="3876811B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93,75</w:t>
            </w:r>
          </w:p>
        </w:tc>
      </w:tr>
      <w:tr w:rsidR="00FB71F4" w:rsidRPr="00E01570" w14:paraId="7A73E25A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0452A33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proofErr w:type="gramStart"/>
            <w:r w:rsidRPr="006E2BF1">
              <w:rPr>
                <w:b/>
                <w:bCs/>
                <w:sz w:val="17"/>
                <w:szCs w:val="17"/>
                <w:lang w:eastAsia="en-US"/>
              </w:rPr>
              <w:t>Нахабин  Сергей</w:t>
            </w:r>
            <w:proofErr w:type="gramEnd"/>
            <w:r w:rsidRPr="006E2BF1">
              <w:rPr>
                <w:b/>
                <w:bCs/>
                <w:sz w:val="17"/>
                <w:szCs w:val="17"/>
                <w:lang w:eastAsia="en-US"/>
              </w:rPr>
              <w:t xml:space="preserve"> Павлович</w:t>
            </w:r>
          </w:p>
        </w:tc>
        <w:tc>
          <w:tcPr>
            <w:tcW w:w="727" w:type="dxa"/>
            <w:gridSpan w:val="2"/>
            <w:noWrap/>
            <w:hideMark/>
          </w:tcPr>
          <w:p w14:paraId="714B0FC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67A906A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5A70375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1E06D65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0758F4F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3" w:type="dxa"/>
            <w:noWrap/>
            <w:hideMark/>
          </w:tcPr>
          <w:p w14:paraId="7ABA4DC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5847491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41CB402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99" w:type="dxa"/>
            <w:noWrap/>
            <w:hideMark/>
          </w:tcPr>
          <w:p w14:paraId="2D68373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121AEAD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599" w:type="dxa"/>
            <w:noWrap/>
            <w:hideMark/>
          </w:tcPr>
          <w:p w14:paraId="2DAED90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7C87C2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99" w:type="dxa"/>
            <w:noWrap/>
            <w:hideMark/>
          </w:tcPr>
          <w:p w14:paraId="514F5D6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6CBFEB1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19AB096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731" w:type="dxa"/>
            <w:noWrap/>
            <w:hideMark/>
          </w:tcPr>
          <w:p w14:paraId="5193AC4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2944D1B2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502D7274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15</w:t>
            </w:r>
          </w:p>
        </w:tc>
        <w:tc>
          <w:tcPr>
            <w:tcW w:w="562" w:type="dxa"/>
            <w:noWrap/>
            <w:hideMark/>
          </w:tcPr>
          <w:p w14:paraId="7A8CAF5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99" w:type="dxa"/>
            <w:noWrap/>
            <w:hideMark/>
          </w:tcPr>
          <w:p w14:paraId="022FAFB2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93,75</w:t>
            </w:r>
          </w:p>
        </w:tc>
      </w:tr>
      <w:tr w:rsidR="00FB71F4" w:rsidRPr="00E01570" w14:paraId="18DE2DEE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4ABF9AB9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Приходько Оксана Юрьевна</w:t>
            </w:r>
          </w:p>
        </w:tc>
        <w:tc>
          <w:tcPr>
            <w:tcW w:w="727" w:type="dxa"/>
            <w:gridSpan w:val="2"/>
            <w:noWrap/>
            <w:hideMark/>
          </w:tcPr>
          <w:p w14:paraId="339F77B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61" w:type="dxa"/>
            <w:gridSpan w:val="2"/>
            <w:noWrap/>
            <w:hideMark/>
          </w:tcPr>
          <w:p w14:paraId="07C0460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9" w:type="dxa"/>
            <w:gridSpan w:val="2"/>
            <w:noWrap/>
            <w:hideMark/>
          </w:tcPr>
          <w:p w14:paraId="764C3EC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661070B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56" w:type="dxa"/>
            <w:gridSpan w:val="2"/>
            <w:noWrap/>
            <w:hideMark/>
          </w:tcPr>
          <w:p w14:paraId="1FC201F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3" w:type="dxa"/>
            <w:noWrap/>
            <w:hideMark/>
          </w:tcPr>
          <w:p w14:paraId="70D22B8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49DBFEB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1" w:type="dxa"/>
            <w:noWrap/>
            <w:hideMark/>
          </w:tcPr>
          <w:p w14:paraId="17C72F9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99" w:type="dxa"/>
            <w:noWrap/>
            <w:hideMark/>
          </w:tcPr>
          <w:p w14:paraId="4F78579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5" w:type="dxa"/>
            <w:noWrap/>
            <w:hideMark/>
          </w:tcPr>
          <w:p w14:paraId="56C42E9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3F3D2E2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292158D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99" w:type="dxa"/>
            <w:noWrap/>
            <w:hideMark/>
          </w:tcPr>
          <w:p w14:paraId="7F5986B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8931D0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2ECDBF6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731" w:type="dxa"/>
            <w:noWrap/>
            <w:hideMark/>
          </w:tcPr>
          <w:p w14:paraId="2634CA2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28" w:type="dxa"/>
            <w:noWrap/>
            <w:hideMark/>
          </w:tcPr>
          <w:p w14:paraId="523C1E0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67599111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562" w:type="dxa"/>
            <w:noWrap/>
            <w:hideMark/>
          </w:tcPr>
          <w:p w14:paraId="721F29CA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99" w:type="dxa"/>
            <w:noWrap/>
            <w:hideMark/>
          </w:tcPr>
          <w:p w14:paraId="30932AD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37,5</w:t>
            </w:r>
          </w:p>
        </w:tc>
      </w:tr>
      <w:tr w:rsidR="00FB71F4" w:rsidRPr="00E01570" w14:paraId="520B368D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1E94B81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Васильева Наталья Владимировна</w:t>
            </w:r>
          </w:p>
        </w:tc>
        <w:tc>
          <w:tcPr>
            <w:tcW w:w="727" w:type="dxa"/>
            <w:gridSpan w:val="2"/>
            <w:noWrap/>
            <w:hideMark/>
          </w:tcPr>
          <w:p w14:paraId="4A6604E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46D793A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5749015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26C4D72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687F7CC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7DE327F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0E8260F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3ACDC86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038E02D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7A10C44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7045E7F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4E2218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322D875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17AF11F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325205E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731" w:type="dxa"/>
            <w:noWrap/>
            <w:hideMark/>
          </w:tcPr>
          <w:p w14:paraId="0FB862F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2FB8F8CB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662D4887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62" w:type="dxa"/>
            <w:noWrap/>
            <w:hideMark/>
          </w:tcPr>
          <w:p w14:paraId="7244598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599" w:type="dxa"/>
            <w:noWrap/>
            <w:hideMark/>
          </w:tcPr>
          <w:p w14:paraId="432A8A5F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100</w:t>
            </w:r>
          </w:p>
        </w:tc>
      </w:tr>
      <w:tr w:rsidR="00FB71F4" w:rsidRPr="00E01570" w14:paraId="38CDA921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1338A979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proofErr w:type="spellStart"/>
            <w:r w:rsidRPr="006E2BF1">
              <w:rPr>
                <w:b/>
                <w:bCs/>
                <w:sz w:val="17"/>
                <w:szCs w:val="17"/>
                <w:lang w:eastAsia="en-US"/>
              </w:rPr>
              <w:t>Мазняк</w:t>
            </w:r>
            <w:proofErr w:type="spellEnd"/>
            <w:r w:rsidRPr="006E2BF1">
              <w:rPr>
                <w:b/>
                <w:bCs/>
                <w:sz w:val="17"/>
                <w:szCs w:val="17"/>
                <w:lang w:eastAsia="en-US"/>
              </w:rPr>
              <w:t xml:space="preserve"> Ольга Николаевна</w:t>
            </w:r>
          </w:p>
        </w:tc>
        <w:tc>
          <w:tcPr>
            <w:tcW w:w="727" w:type="dxa"/>
            <w:gridSpan w:val="2"/>
            <w:noWrap/>
            <w:hideMark/>
          </w:tcPr>
          <w:p w14:paraId="7FCA502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0F72207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2855555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6CB6F29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4184A55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3" w:type="dxa"/>
            <w:noWrap/>
            <w:hideMark/>
          </w:tcPr>
          <w:p w14:paraId="18C75CB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333C79C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3217871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BA6CDC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59323E1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7785B60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5FA5F08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7C0A5DB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34B9FF1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5E7ACAA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731" w:type="dxa"/>
            <w:noWrap/>
            <w:hideMark/>
          </w:tcPr>
          <w:p w14:paraId="27BE1BB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28" w:type="dxa"/>
            <w:noWrap/>
            <w:hideMark/>
          </w:tcPr>
          <w:p w14:paraId="433A6FF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33E6DFFA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15</w:t>
            </w:r>
          </w:p>
        </w:tc>
        <w:tc>
          <w:tcPr>
            <w:tcW w:w="562" w:type="dxa"/>
            <w:noWrap/>
            <w:hideMark/>
          </w:tcPr>
          <w:p w14:paraId="3B2B53F6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99" w:type="dxa"/>
            <w:noWrap/>
            <w:hideMark/>
          </w:tcPr>
          <w:p w14:paraId="0840CB8E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93,75</w:t>
            </w:r>
          </w:p>
        </w:tc>
      </w:tr>
      <w:tr w:rsidR="00FB71F4" w:rsidRPr="00E01570" w14:paraId="732E3BBD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44DE26B6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Коблов Виктор Николаевич</w:t>
            </w:r>
          </w:p>
        </w:tc>
        <w:tc>
          <w:tcPr>
            <w:tcW w:w="727" w:type="dxa"/>
            <w:gridSpan w:val="2"/>
            <w:noWrap/>
            <w:hideMark/>
          </w:tcPr>
          <w:p w14:paraId="197FF82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61" w:type="dxa"/>
            <w:gridSpan w:val="2"/>
            <w:noWrap/>
            <w:hideMark/>
          </w:tcPr>
          <w:p w14:paraId="5D5F901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9" w:type="dxa"/>
            <w:gridSpan w:val="2"/>
            <w:noWrap/>
            <w:hideMark/>
          </w:tcPr>
          <w:p w14:paraId="3627845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250DE4F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56" w:type="dxa"/>
            <w:gridSpan w:val="2"/>
            <w:noWrap/>
            <w:hideMark/>
          </w:tcPr>
          <w:p w14:paraId="211590E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3" w:type="dxa"/>
            <w:noWrap/>
            <w:hideMark/>
          </w:tcPr>
          <w:p w14:paraId="5364B81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59F76A2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03B12B0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3ECD380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5" w:type="dxa"/>
            <w:noWrap/>
            <w:hideMark/>
          </w:tcPr>
          <w:p w14:paraId="61EA9DF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00BABC2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16D149E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99" w:type="dxa"/>
            <w:noWrap/>
            <w:hideMark/>
          </w:tcPr>
          <w:p w14:paraId="760D416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7592852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110C5B3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731" w:type="dxa"/>
            <w:noWrap/>
            <w:hideMark/>
          </w:tcPr>
          <w:p w14:paraId="2214A35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28" w:type="dxa"/>
            <w:noWrap/>
            <w:hideMark/>
          </w:tcPr>
          <w:p w14:paraId="0CCB8106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76218809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2" w:type="dxa"/>
            <w:noWrap/>
            <w:hideMark/>
          </w:tcPr>
          <w:p w14:paraId="7F6CBEB2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599" w:type="dxa"/>
            <w:noWrap/>
            <w:hideMark/>
          </w:tcPr>
          <w:p w14:paraId="09DCB591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62,5</w:t>
            </w:r>
          </w:p>
        </w:tc>
      </w:tr>
      <w:tr w:rsidR="00FB71F4" w:rsidRPr="00E01570" w14:paraId="1F188AF1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4FB6A71D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 xml:space="preserve">Русаков Сергей Витальевич </w:t>
            </w:r>
          </w:p>
        </w:tc>
        <w:tc>
          <w:tcPr>
            <w:tcW w:w="727" w:type="dxa"/>
            <w:gridSpan w:val="2"/>
            <w:noWrap/>
            <w:hideMark/>
          </w:tcPr>
          <w:p w14:paraId="2D35DB4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062A012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147BA85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66F4C8C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57C81BB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32DD158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668EA24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08F50C7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599" w:type="dxa"/>
            <w:noWrap/>
            <w:hideMark/>
          </w:tcPr>
          <w:p w14:paraId="3BEADB7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545" w:type="dxa"/>
            <w:noWrap/>
            <w:hideMark/>
          </w:tcPr>
          <w:p w14:paraId="3BF20F3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503F7B0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E600D5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35ECB33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599" w:type="dxa"/>
            <w:noWrap/>
            <w:hideMark/>
          </w:tcPr>
          <w:p w14:paraId="54A46BC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2C74B2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731" w:type="dxa"/>
            <w:noWrap/>
            <w:hideMark/>
          </w:tcPr>
          <w:p w14:paraId="729A977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2FB1A5F2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4D37F62D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11</w:t>
            </w:r>
          </w:p>
        </w:tc>
        <w:tc>
          <w:tcPr>
            <w:tcW w:w="562" w:type="dxa"/>
            <w:noWrap/>
            <w:hideMark/>
          </w:tcPr>
          <w:p w14:paraId="76EBFE33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599" w:type="dxa"/>
            <w:noWrap/>
            <w:hideMark/>
          </w:tcPr>
          <w:p w14:paraId="5683F34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68,75</w:t>
            </w:r>
          </w:p>
        </w:tc>
      </w:tr>
      <w:tr w:rsidR="00FB71F4" w:rsidRPr="00E01570" w14:paraId="11CF51D7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0B96F01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 xml:space="preserve">Шульга Владимир Александрович </w:t>
            </w:r>
          </w:p>
        </w:tc>
        <w:tc>
          <w:tcPr>
            <w:tcW w:w="727" w:type="dxa"/>
            <w:gridSpan w:val="2"/>
            <w:noWrap/>
            <w:hideMark/>
          </w:tcPr>
          <w:p w14:paraId="38860A4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094466A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20223AD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5C37B90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60C1E52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09802DE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156DEDF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354F81B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630008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3A920E7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1041E4F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AFA9E1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0B90C76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C3F9B5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3F36D39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731" w:type="dxa"/>
            <w:noWrap/>
            <w:hideMark/>
          </w:tcPr>
          <w:p w14:paraId="355FF4D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3D3FA8CD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4E3BA72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62" w:type="dxa"/>
            <w:noWrap/>
            <w:hideMark/>
          </w:tcPr>
          <w:p w14:paraId="61874A9E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599" w:type="dxa"/>
            <w:noWrap/>
            <w:hideMark/>
          </w:tcPr>
          <w:p w14:paraId="1E4680FE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100</w:t>
            </w:r>
          </w:p>
        </w:tc>
      </w:tr>
      <w:tr w:rsidR="00FB71F4" w:rsidRPr="00E01570" w14:paraId="1B9EFF56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5983561B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proofErr w:type="spellStart"/>
            <w:r w:rsidRPr="006E2BF1">
              <w:rPr>
                <w:b/>
                <w:bCs/>
                <w:sz w:val="17"/>
                <w:szCs w:val="17"/>
                <w:lang w:eastAsia="en-US"/>
              </w:rPr>
              <w:t>Бредун</w:t>
            </w:r>
            <w:proofErr w:type="spellEnd"/>
            <w:r w:rsidRPr="006E2BF1">
              <w:rPr>
                <w:b/>
                <w:bCs/>
                <w:sz w:val="17"/>
                <w:szCs w:val="17"/>
                <w:lang w:eastAsia="en-US"/>
              </w:rPr>
              <w:t xml:space="preserve"> Евгений Яковлевич</w:t>
            </w:r>
          </w:p>
        </w:tc>
        <w:tc>
          <w:tcPr>
            <w:tcW w:w="727" w:type="dxa"/>
            <w:gridSpan w:val="2"/>
            <w:noWrap/>
            <w:hideMark/>
          </w:tcPr>
          <w:p w14:paraId="1E8B421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5F72747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44EB07D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0797D02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6619C30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055BF9B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3487222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3F3692C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BAAB1B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4E7195B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768AA46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3FD2632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0532B7B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05BDEA0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61C8CC0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731" w:type="dxa"/>
            <w:noWrap/>
            <w:hideMark/>
          </w:tcPr>
          <w:p w14:paraId="6F47806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2514FBA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31071D9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62" w:type="dxa"/>
            <w:noWrap/>
            <w:hideMark/>
          </w:tcPr>
          <w:p w14:paraId="7907279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599" w:type="dxa"/>
            <w:noWrap/>
            <w:hideMark/>
          </w:tcPr>
          <w:p w14:paraId="22867764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100</w:t>
            </w:r>
          </w:p>
        </w:tc>
      </w:tr>
      <w:tr w:rsidR="00FB71F4" w:rsidRPr="00E01570" w14:paraId="03D79337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3DB64F13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Кузьмин Юрий Вячеславович</w:t>
            </w:r>
          </w:p>
        </w:tc>
        <w:tc>
          <w:tcPr>
            <w:tcW w:w="727" w:type="dxa"/>
            <w:gridSpan w:val="2"/>
            <w:noWrap/>
            <w:hideMark/>
          </w:tcPr>
          <w:p w14:paraId="160454A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3F30992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467165F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07623A1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56" w:type="dxa"/>
            <w:gridSpan w:val="2"/>
            <w:noWrap/>
            <w:hideMark/>
          </w:tcPr>
          <w:p w14:paraId="5E5B00A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6436173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0A26349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76BC258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2AF8670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5" w:type="dxa"/>
            <w:noWrap/>
            <w:hideMark/>
          </w:tcPr>
          <w:p w14:paraId="1694B62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621BFA3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665BBF5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68C93E6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0B6B092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44ABE9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731" w:type="dxa"/>
            <w:noWrap/>
            <w:hideMark/>
          </w:tcPr>
          <w:p w14:paraId="627E5AC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28" w:type="dxa"/>
            <w:noWrap/>
            <w:hideMark/>
          </w:tcPr>
          <w:p w14:paraId="246D7FC7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17CBB5F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562" w:type="dxa"/>
            <w:noWrap/>
            <w:hideMark/>
          </w:tcPr>
          <w:p w14:paraId="7D104879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99" w:type="dxa"/>
            <w:noWrap/>
            <w:hideMark/>
          </w:tcPr>
          <w:p w14:paraId="74B94D4E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37,5</w:t>
            </w:r>
          </w:p>
        </w:tc>
      </w:tr>
      <w:tr w:rsidR="00FB71F4" w:rsidRPr="00E01570" w14:paraId="286DCE49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00374B6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proofErr w:type="spellStart"/>
            <w:r w:rsidRPr="006E2BF1">
              <w:rPr>
                <w:b/>
                <w:bCs/>
                <w:sz w:val="17"/>
                <w:szCs w:val="17"/>
                <w:lang w:eastAsia="en-US"/>
              </w:rPr>
              <w:t>Трегуб</w:t>
            </w:r>
            <w:proofErr w:type="spellEnd"/>
            <w:r w:rsidRPr="006E2BF1">
              <w:rPr>
                <w:b/>
                <w:bCs/>
                <w:sz w:val="17"/>
                <w:szCs w:val="17"/>
                <w:lang w:eastAsia="en-US"/>
              </w:rPr>
              <w:t xml:space="preserve"> Василий Сергеевич</w:t>
            </w:r>
          </w:p>
        </w:tc>
        <w:tc>
          <w:tcPr>
            <w:tcW w:w="727" w:type="dxa"/>
            <w:gridSpan w:val="2"/>
            <w:noWrap/>
            <w:hideMark/>
          </w:tcPr>
          <w:p w14:paraId="645528A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320668C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3AEDE8F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54101E2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0962B69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2B0447B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5E40883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6CB71B3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79C20B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4BA0D3F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73F18F3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1510FA7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47648E7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77B9C3F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C9FD40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731" w:type="dxa"/>
            <w:noWrap/>
            <w:hideMark/>
          </w:tcPr>
          <w:p w14:paraId="0A96607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45FFB77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7E2DD18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15</w:t>
            </w:r>
          </w:p>
        </w:tc>
        <w:tc>
          <w:tcPr>
            <w:tcW w:w="562" w:type="dxa"/>
            <w:noWrap/>
            <w:hideMark/>
          </w:tcPr>
          <w:p w14:paraId="3ECB1F13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99" w:type="dxa"/>
            <w:noWrap/>
            <w:hideMark/>
          </w:tcPr>
          <w:p w14:paraId="1173F43F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93,75</w:t>
            </w:r>
          </w:p>
        </w:tc>
      </w:tr>
      <w:tr w:rsidR="00FB71F4" w:rsidRPr="00E01570" w14:paraId="74064AB0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178F7F3E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Юрченко Сергей Юрьевич</w:t>
            </w:r>
          </w:p>
        </w:tc>
        <w:tc>
          <w:tcPr>
            <w:tcW w:w="727" w:type="dxa"/>
            <w:gridSpan w:val="2"/>
            <w:noWrap/>
            <w:hideMark/>
          </w:tcPr>
          <w:p w14:paraId="7711344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6A0E8D6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4B54C3D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0DEA449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6F55DF6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4C68FD2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72C5004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0AA9BE8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2CFFF7C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72D1248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5C72E7FE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99" w:type="dxa"/>
            <w:noWrap/>
            <w:hideMark/>
          </w:tcPr>
          <w:p w14:paraId="3F3AE7D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99" w:type="dxa"/>
            <w:noWrap/>
            <w:hideMark/>
          </w:tcPr>
          <w:p w14:paraId="51DD2AE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99" w:type="dxa"/>
            <w:noWrap/>
            <w:hideMark/>
          </w:tcPr>
          <w:p w14:paraId="2CC2B25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99" w:type="dxa"/>
            <w:noWrap/>
            <w:hideMark/>
          </w:tcPr>
          <w:p w14:paraId="443F5FD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731" w:type="dxa"/>
            <w:noWrap/>
            <w:hideMark/>
          </w:tcPr>
          <w:p w14:paraId="4E4D489F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28" w:type="dxa"/>
            <w:noWrap/>
            <w:hideMark/>
          </w:tcPr>
          <w:p w14:paraId="05E7E377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11</w:t>
            </w:r>
          </w:p>
        </w:tc>
        <w:tc>
          <w:tcPr>
            <w:tcW w:w="595" w:type="dxa"/>
            <w:noWrap/>
            <w:hideMark/>
          </w:tcPr>
          <w:p w14:paraId="2C0E0EB2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9</w:t>
            </w:r>
          </w:p>
        </w:tc>
        <w:tc>
          <w:tcPr>
            <w:tcW w:w="562" w:type="dxa"/>
            <w:noWrap/>
            <w:hideMark/>
          </w:tcPr>
          <w:p w14:paraId="32567A9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599" w:type="dxa"/>
            <w:noWrap/>
            <w:hideMark/>
          </w:tcPr>
          <w:p w14:paraId="3AA8AD1F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81,82</w:t>
            </w:r>
          </w:p>
        </w:tc>
      </w:tr>
      <w:tr w:rsidR="00FB71F4" w:rsidRPr="00E01570" w14:paraId="570CCB97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306C264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proofErr w:type="spellStart"/>
            <w:r w:rsidRPr="006E2BF1">
              <w:rPr>
                <w:b/>
                <w:bCs/>
                <w:sz w:val="17"/>
                <w:szCs w:val="17"/>
                <w:lang w:eastAsia="en-US"/>
              </w:rPr>
              <w:t>Агаджанов</w:t>
            </w:r>
            <w:proofErr w:type="spellEnd"/>
            <w:r w:rsidRPr="006E2BF1">
              <w:rPr>
                <w:b/>
                <w:bCs/>
                <w:sz w:val="17"/>
                <w:szCs w:val="17"/>
                <w:lang w:eastAsia="en-US"/>
              </w:rPr>
              <w:t xml:space="preserve"> Артем Владимирович</w:t>
            </w:r>
          </w:p>
        </w:tc>
        <w:tc>
          <w:tcPr>
            <w:tcW w:w="727" w:type="dxa"/>
            <w:gridSpan w:val="2"/>
            <w:noWrap/>
            <w:hideMark/>
          </w:tcPr>
          <w:p w14:paraId="4004E0E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16360FB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330484C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4F66250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1CA73E8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5715C73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79882F1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78847D3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0DC3C53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5" w:type="dxa"/>
            <w:noWrap/>
            <w:hideMark/>
          </w:tcPr>
          <w:p w14:paraId="2A710DD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E2DDD6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5093BDD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EE7B46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9FFD91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К</w:t>
            </w:r>
          </w:p>
        </w:tc>
        <w:tc>
          <w:tcPr>
            <w:tcW w:w="599" w:type="dxa"/>
            <w:noWrap/>
            <w:hideMark/>
          </w:tcPr>
          <w:p w14:paraId="5736FCE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731" w:type="dxa"/>
            <w:noWrap/>
            <w:hideMark/>
          </w:tcPr>
          <w:p w14:paraId="7390E55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18BAEFA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5688CA9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14</w:t>
            </w:r>
          </w:p>
        </w:tc>
        <w:tc>
          <w:tcPr>
            <w:tcW w:w="562" w:type="dxa"/>
            <w:noWrap/>
            <w:hideMark/>
          </w:tcPr>
          <w:p w14:paraId="58D0AC11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599" w:type="dxa"/>
            <w:noWrap/>
            <w:hideMark/>
          </w:tcPr>
          <w:p w14:paraId="5865DE44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87,5</w:t>
            </w:r>
          </w:p>
        </w:tc>
      </w:tr>
      <w:tr w:rsidR="00FB71F4" w:rsidRPr="00E01570" w14:paraId="7FE8F48A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20EB477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Газизуллина Татьяна Анатольевна</w:t>
            </w:r>
          </w:p>
        </w:tc>
        <w:tc>
          <w:tcPr>
            <w:tcW w:w="727" w:type="dxa"/>
            <w:gridSpan w:val="2"/>
            <w:noWrap/>
            <w:hideMark/>
          </w:tcPr>
          <w:p w14:paraId="7D221B8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61" w:type="dxa"/>
            <w:gridSpan w:val="2"/>
            <w:noWrap/>
            <w:hideMark/>
          </w:tcPr>
          <w:p w14:paraId="20875F8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9" w:type="dxa"/>
            <w:gridSpan w:val="2"/>
            <w:noWrap/>
            <w:hideMark/>
          </w:tcPr>
          <w:p w14:paraId="0468117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2772B2C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56" w:type="dxa"/>
            <w:gridSpan w:val="2"/>
            <w:noWrap/>
            <w:hideMark/>
          </w:tcPr>
          <w:p w14:paraId="7641977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3" w:type="dxa"/>
            <w:noWrap/>
            <w:hideMark/>
          </w:tcPr>
          <w:p w14:paraId="4D5CB74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78EEF86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1" w:type="dxa"/>
            <w:noWrap/>
            <w:hideMark/>
          </w:tcPr>
          <w:p w14:paraId="02BB6AD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99" w:type="dxa"/>
            <w:noWrap/>
            <w:hideMark/>
          </w:tcPr>
          <w:p w14:paraId="6AFDBC2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5" w:type="dxa"/>
            <w:noWrap/>
            <w:hideMark/>
          </w:tcPr>
          <w:p w14:paraId="2327F10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4E5731D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02203F8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2A31F4E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598C6FF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7BAF92B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731" w:type="dxa"/>
            <w:noWrap/>
            <w:hideMark/>
          </w:tcPr>
          <w:p w14:paraId="199B933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28" w:type="dxa"/>
            <w:noWrap/>
            <w:hideMark/>
          </w:tcPr>
          <w:p w14:paraId="006AF1F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21D1031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562" w:type="dxa"/>
            <w:noWrap/>
            <w:hideMark/>
          </w:tcPr>
          <w:p w14:paraId="6A70874F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14</w:t>
            </w:r>
          </w:p>
        </w:tc>
        <w:tc>
          <w:tcPr>
            <w:tcW w:w="599" w:type="dxa"/>
            <w:noWrap/>
            <w:hideMark/>
          </w:tcPr>
          <w:p w14:paraId="7A03D40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12,5</w:t>
            </w:r>
          </w:p>
        </w:tc>
      </w:tr>
      <w:tr w:rsidR="00FB71F4" w:rsidRPr="00E01570" w14:paraId="707885D4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26FA4BBE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Самошин Михаил Александрович</w:t>
            </w:r>
          </w:p>
        </w:tc>
        <w:tc>
          <w:tcPr>
            <w:tcW w:w="727" w:type="dxa"/>
            <w:gridSpan w:val="2"/>
            <w:noWrap/>
            <w:hideMark/>
          </w:tcPr>
          <w:p w14:paraId="6B388A5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732129E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5A50DF7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6B9A287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56" w:type="dxa"/>
            <w:gridSpan w:val="2"/>
            <w:noWrap/>
            <w:hideMark/>
          </w:tcPr>
          <w:p w14:paraId="140EE1E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19FC326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7B26861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0FF1FC3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5164985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1B348EA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A51891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35050AD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1D7D27D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656DCE6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4095005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731" w:type="dxa"/>
            <w:noWrap/>
            <w:hideMark/>
          </w:tcPr>
          <w:p w14:paraId="2F3AF42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03B5614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606088FF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14</w:t>
            </w:r>
          </w:p>
        </w:tc>
        <w:tc>
          <w:tcPr>
            <w:tcW w:w="562" w:type="dxa"/>
            <w:noWrap/>
            <w:hideMark/>
          </w:tcPr>
          <w:p w14:paraId="72749A0A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599" w:type="dxa"/>
            <w:noWrap/>
            <w:hideMark/>
          </w:tcPr>
          <w:p w14:paraId="7E46780D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87,5</w:t>
            </w:r>
          </w:p>
        </w:tc>
      </w:tr>
      <w:tr w:rsidR="00FB71F4" w:rsidRPr="00E01570" w14:paraId="38F7C3CD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5AB300A3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 xml:space="preserve">Григорян Сережа </w:t>
            </w:r>
            <w:proofErr w:type="spellStart"/>
            <w:r w:rsidRPr="006E2BF1">
              <w:rPr>
                <w:b/>
                <w:bCs/>
                <w:sz w:val="17"/>
                <w:szCs w:val="17"/>
                <w:lang w:eastAsia="en-US"/>
              </w:rPr>
              <w:t>Аракелович</w:t>
            </w:r>
            <w:proofErr w:type="spellEnd"/>
          </w:p>
        </w:tc>
        <w:tc>
          <w:tcPr>
            <w:tcW w:w="727" w:type="dxa"/>
            <w:gridSpan w:val="2"/>
            <w:noWrap/>
            <w:hideMark/>
          </w:tcPr>
          <w:p w14:paraId="202C595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606C163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2D9C9A3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6BD4005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3F1E392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3" w:type="dxa"/>
            <w:noWrap/>
            <w:hideMark/>
          </w:tcPr>
          <w:p w14:paraId="0583CA3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2BF15E2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65B68EA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78C9B1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582711E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6DE5D1FB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99" w:type="dxa"/>
            <w:noWrap/>
            <w:hideMark/>
          </w:tcPr>
          <w:p w14:paraId="24B583F2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99" w:type="dxa"/>
            <w:noWrap/>
            <w:hideMark/>
          </w:tcPr>
          <w:p w14:paraId="629394D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99" w:type="dxa"/>
            <w:noWrap/>
            <w:hideMark/>
          </w:tcPr>
          <w:p w14:paraId="52C198E1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99" w:type="dxa"/>
            <w:noWrap/>
            <w:hideMark/>
          </w:tcPr>
          <w:p w14:paraId="6812BFF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731" w:type="dxa"/>
            <w:noWrap/>
            <w:hideMark/>
          </w:tcPr>
          <w:p w14:paraId="325C14FE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28" w:type="dxa"/>
            <w:noWrap/>
            <w:hideMark/>
          </w:tcPr>
          <w:p w14:paraId="119E2413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11</w:t>
            </w:r>
          </w:p>
        </w:tc>
        <w:tc>
          <w:tcPr>
            <w:tcW w:w="595" w:type="dxa"/>
            <w:noWrap/>
            <w:hideMark/>
          </w:tcPr>
          <w:p w14:paraId="7ADAB189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8</w:t>
            </w:r>
          </w:p>
        </w:tc>
        <w:tc>
          <w:tcPr>
            <w:tcW w:w="562" w:type="dxa"/>
            <w:noWrap/>
            <w:hideMark/>
          </w:tcPr>
          <w:p w14:paraId="32D9BD4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3</w:t>
            </w:r>
          </w:p>
        </w:tc>
        <w:tc>
          <w:tcPr>
            <w:tcW w:w="599" w:type="dxa"/>
            <w:noWrap/>
            <w:hideMark/>
          </w:tcPr>
          <w:p w14:paraId="663FCF12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72,73</w:t>
            </w:r>
          </w:p>
        </w:tc>
      </w:tr>
      <w:tr w:rsidR="00FB71F4" w:rsidRPr="00E01570" w14:paraId="36262786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141F564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Астахов Константин Владимирович</w:t>
            </w:r>
          </w:p>
        </w:tc>
        <w:tc>
          <w:tcPr>
            <w:tcW w:w="727" w:type="dxa"/>
            <w:gridSpan w:val="2"/>
            <w:noWrap/>
            <w:hideMark/>
          </w:tcPr>
          <w:p w14:paraId="113DD49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0C113C7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9" w:type="dxa"/>
            <w:gridSpan w:val="2"/>
            <w:noWrap/>
            <w:hideMark/>
          </w:tcPr>
          <w:p w14:paraId="0C4936A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6FC2C94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1EB0D1D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006EA9D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gridSpan w:val="2"/>
            <w:noWrap/>
            <w:hideMark/>
          </w:tcPr>
          <w:p w14:paraId="3075EE8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374B7F1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66576B7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45" w:type="dxa"/>
            <w:noWrap/>
            <w:hideMark/>
          </w:tcPr>
          <w:p w14:paraId="42C3593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5B41DB9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0892C09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00F367A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14DC42B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60F93B07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731" w:type="dxa"/>
            <w:noWrap/>
            <w:hideMark/>
          </w:tcPr>
          <w:p w14:paraId="545A763D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Х</w:t>
            </w:r>
          </w:p>
        </w:tc>
        <w:tc>
          <w:tcPr>
            <w:tcW w:w="528" w:type="dxa"/>
            <w:noWrap/>
            <w:hideMark/>
          </w:tcPr>
          <w:p w14:paraId="2D76D987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14</w:t>
            </w:r>
          </w:p>
        </w:tc>
        <w:tc>
          <w:tcPr>
            <w:tcW w:w="595" w:type="dxa"/>
            <w:noWrap/>
            <w:hideMark/>
          </w:tcPr>
          <w:p w14:paraId="4383E1F1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562" w:type="dxa"/>
            <w:noWrap/>
            <w:hideMark/>
          </w:tcPr>
          <w:p w14:paraId="357FA27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99" w:type="dxa"/>
            <w:noWrap/>
            <w:hideMark/>
          </w:tcPr>
          <w:p w14:paraId="7C8930E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92,86</w:t>
            </w:r>
          </w:p>
        </w:tc>
      </w:tr>
      <w:tr w:rsidR="00FB71F4" w:rsidRPr="00E01570" w14:paraId="01D80B5A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70C7013D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Лукичёв Максим Юрьевич</w:t>
            </w:r>
          </w:p>
        </w:tc>
        <w:tc>
          <w:tcPr>
            <w:tcW w:w="727" w:type="dxa"/>
            <w:gridSpan w:val="2"/>
            <w:noWrap/>
            <w:hideMark/>
          </w:tcPr>
          <w:p w14:paraId="1D877EE4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61" w:type="dxa"/>
            <w:gridSpan w:val="2"/>
            <w:noWrap/>
            <w:hideMark/>
          </w:tcPr>
          <w:p w14:paraId="721BC2D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9" w:type="dxa"/>
            <w:gridSpan w:val="2"/>
            <w:noWrap/>
            <w:hideMark/>
          </w:tcPr>
          <w:p w14:paraId="2E0FE13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3240E7A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7F03F39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3" w:type="dxa"/>
            <w:noWrap/>
            <w:hideMark/>
          </w:tcPr>
          <w:p w14:paraId="55A4E6B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32339B86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681" w:type="dxa"/>
            <w:noWrap/>
            <w:hideMark/>
          </w:tcPr>
          <w:p w14:paraId="00E2417E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99" w:type="dxa"/>
            <w:noWrap/>
            <w:hideMark/>
          </w:tcPr>
          <w:p w14:paraId="02F74223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5" w:type="dxa"/>
            <w:noWrap/>
            <w:hideMark/>
          </w:tcPr>
          <w:p w14:paraId="62B0F78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3A13FD72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2BEEC70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99" w:type="dxa"/>
            <w:noWrap/>
            <w:hideMark/>
          </w:tcPr>
          <w:p w14:paraId="0255E50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3440320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noWrap/>
            <w:hideMark/>
          </w:tcPr>
          <w:p w14:paraId="1DCD2E3D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731" w:type="dxa"/>
            <w:noWrap/>
            <w:hideMark/>
          </w:tcPr>
          <w:p w14:paraId="63739AE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ВКС</w:t>
            </w:r>
          </w:p>
        </w:tc>
        <w:tc>
          <w:tcPr>
            <w:tcW w:w="528" w:type="dxa"/>
            <w:noWrap/>
            <w:hideMark/>
          </w:tcPr>
          <w:p w14:paraId="650A40FE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556C4F8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562" w:type="dxa"/>
            <w:noWrap/>
            <w:hideMark/>
          </w:tcPr>
          <w:p w14:paraId="3732CBAD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11</w:t>
            </w:r>
          </w:p>
        </w:tc>
        <w:tc>
          <w:tcPr>
            <w:tcW w:w="599" w:type="dxa"/>
            <w:noWrap/>
            <w:hideMark/>
          </w:tcPr>
          <w:p w14:paraId="32BC6E16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31,25</w:t>
            </w:r>
          </w:p>
        </w:tc>
      </w:tr>
      <w:tr w:rsidR="00FB71F4" w:rsidRPr="00E01570" w14:paraId="3A9F01CB" w14:textId="77777777" w:rsidTr="009D7177">
        <w:trPr>
          <w:trHeight w:val="20"/>
        </w:trPr>
        <w:tc>
          <w:tcPr>
            <w:tcW w:w="3505" w:type="dxa"/>
            <w:gridSpan w:val="6"/>
            <w:hideMark/>
          </w:tcPr>
          <w:p w14:paraId="5838288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Толочко Людмила Анатольевна</w:t>
            </w:r>
          </w:p>
        </w:tc>
        <w:tc>
          <w:tcPr>
            <w:tcW w:w="727" w:type="dxa"/>
            <w:gridSpan w:val="2"/>
            <w:noWrap/>
            <w:hideMark/>
          </w:tcPr>
          <w:p w14:paraId="7D76A82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61" w:type="dxa"/>
            <w:gridSpan w:val="2"/>
            <w:noWrap/>
            <w:hideMark/>
          </w:tcPr>
          <w:p w14:paraId="4C1E5927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9" w:type="dxa"/>
            <w:gridSpan w:val="2"/>
            <w:noWrap/>
            <w:hideMark/>
          </w:tcPr>
          <w:p w14:paraId="434F1DC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4D36821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56" w:type="dxa"/>
            <w:gridSpan w:val="2"/>
            <w:noWrap/>
            <w:hideMark/>
          </w:tcPr>
          <w:p w14:paraId="3F29463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3" w:type="dxa"/>
            <w:noWrap/>
            <w:hideMark/>
          </w:tcPr>
          <w:p w14:paraId="2D772C48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99" w:type="dxa"/>
            <w:gridSpan w:val="2"/>
            <w:noWrap/>
            <w:hideMark/>
          </w:tcPr>
          <w:p w14:paraId="4FEA958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681" w:type="dxa"/>
            <w:noWrap/>
            <w:hideMark/>
          </w:tcPr>
          <w:p w14:paraId="75765D6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58EA866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Н</w:t>
            </w:r>
          </w:p>
        </w:tc>
        <w:tc>
          <w:tcPr>
            <w:tcW w:w="545" w:type="dxa"/>
            <w:noWrap/>
            <w:hideMark/>
          </w:tcPr>
          <w:p w14:paraId="3832B745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0CAD9F19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7BBD2B11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32A12BB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201D449C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99" w:type="dxa"/>
            <w:noWrap/>
            <w:hideMark/>
          </w:tcPr>
          <w:p w14:paraId="1DDDE2C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731" w:type="dxa"/>
            <w:noWrap/>
            <w:hideMark/>
          </w:tcPr>
          <w:p w14:paraId="64509D90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Я</w:t>
            </w:r>
          </w:p>
        </w:tc>
        <w:tc>
          <w:tcPr>
            <w:tcW w:w="528" w:type="dxa"/>
            <w:noWrap/>
            <w:hideMark/>
          </w:tcPr>
          <w:p w14:paraId="03B997E6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95" w:type="dxa"/>
            <w:noWrap/>
            <w:hideMark/>
          </w:tcPr>
          <w:p w14:paraId="02050C54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2" w:type="dxa"/>
            <w:noWrap/>
            <w:hideMark/>
          </w:tcPr>
          <w:p w14:paraId="16B6A7B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599" w:type="dxa"/>
            <w:noWrap/>
            <w:hideMark/>
          </w:tcPr>
          <w:p w14:paraId="784CEFF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75</w:t>
            </w:r>
          </w:p>
        </w:tc>
      </w:tr>
      <w:tr w:rsidR="00FB71F4" w:rsidRPr="00E01570" w14:paraId="6E3780E7" w14:textId="77777777" w:rsidTr="009D7177">
        <w:trPr>
          <w:gridAfter w:val="4"/>
          <w:wAfter w:w="2284" w:type="dxa"/>
          <w:trHeight w:val="434"/>
        </w:trPr>
        <w:tc>
          <w:tcPr>
            <w:tcW w:w="3505" w:type="dxa"/>
            <w:gridSpan w:val="6"/>
            <w:tcBorders>
              <w:bottom w:val="single" w:sz="4" w:space="0" w:color="auto"/>
            </w:tcBorders>
            <w:hideMark/>
          </w:tcPr>
          <w:p w14:paraId="0114969A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Итого присутствовали на заседании, чел.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DE23AD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19</w:t>
            </w:r>
          </w:p>
        </w:tc>
        <w:tc>
          <w:tcPr>
            <w:tcW w:w="56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AF8C42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4898396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59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A8A063B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5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C1DDF4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hideMark/>
          </w:tcPr>
          <w:p w14:paraId="210B521B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14</w:t>
            </w:r>
          </w:p>
        </w:tc>
        <w:tc>
          <w:tcPr>
            <w:tcW w:w="59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4A5988F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17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noWrap/>
            <w:hideMark/>
          </w:tcPr>
          <w:p w14:paraId="67E907B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18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noWrap/>
            <w:hideMark/>
          </w:tcPr>
          <w:p w14:paraId="71D994A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noWrap/>
            <w:hideMark/>
          </w:tcPr>
          <w:p w14:paraId="4327B137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noWrap/>
            <w:hideMark/>
          </w:tcPr>
          <w:p w14:paraId="64C664D1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noWrap/>
            <w:hideMark/>
          </w:tcPr>
          <w:p w14:paraId="2A169DF6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noWrap/>
            <w:hideMark/>
          </w:tcPr>
          <w:p w14:paraId="40B6BFC2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noWrap/>
            <w:hideMark/>
          </w:tcPr>
          <w:p w14:paraId="3DE743B4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noWrap/>
            <w:hideMark/>
          </w:tcPr>
          <w:p w14:paraId="6C1D1C24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noWrap/>
            <w:hideMark/>
          </w:tcPr>
          <w:p w14:paraId="33CD836B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16</w:t>
            </w:r>
          </w:p>
        </w:tc>
      </w:tr>
      <w:tr w:rsidR="00FB71F4" w:rsidRPr="00E01570" w14:paraId="088DD346" w14:textId="77777777" w:rsidTr="009D7177">
        <w:trPr>
          <w:gridAfter w:val="4"/>
          <w:wAfter w:w="2284" w:type="dxa"/>
          <w:trHeight w:val="271"/>
        </w:trPr>
        <w:tc>
          <w:tcPr>
            <w:tcW w:w="3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005F" w14:textId="77777777" w:rsidR="00FB71F4" w:rsidRPr="006E2BF1" w:rsidRDefault="00FB71F4" w:rsidP="009D7177">
            <w:pPr>
              <w:rPr>
                <w:sz w:val="17"/>
                <w:szCs w:val="17"/>
                <w:lang w:eastAsia="en-US"/>
              </w:rPr>
            </w:pPr>
            <w:r w:rsidRPr="006E2BF1">
              <w:rPr>
                <w:sz w:val="17"/>
                <w:szCs w:val="17"/>
                <w:lang w:eastAsia="en-US"/>
              </w:rPr>
              <w:t>Средний процент явки, %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0306E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90,48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E9F5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61,9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7D7D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61,9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01E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76,19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98895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61,9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9B1C4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66,67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58CF1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80,95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99C6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85,71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3F874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57,14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F4FF8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61,9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BB5CF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63,16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AA270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68,42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66D2B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68,42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6D33A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68,42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23249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72,22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FE8AC" w14:textId="77777777" w:rsidR="00FB71F4" w:rsidRPr="006E2BF1" w:rsidRDefault="00FB71F4" w:rsidP="009D7177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6E2BF1">
              <w:rPr>
                <w:b/>
                <w:bCs/>
                <w:sz w:val="17"/>
                <w:szCs w:val="17"/>
                <w:lang w:eastAsia="en-US"/>
              </w:rPr>
              <w:t>88,89</w:t>
            </w:r>
          </w:p>
        </w:tc>
      </w:tr>
      <w:tr w:rsidR="00FB71F4" w:rsidRPr="00E01570" w14:paraId="252861CC" w14:textId="77777777" w:rsidTr="009D7177">
        <w:trPr>
          <w:gridAfter w:val="14"/>
          <w:wAfter w:w="8338" w:type="dxa"/>
          <w:trHeight w:val="289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ECE2A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801C4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8943F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BF8C5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38D24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A3CF4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109D3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2C26E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9B7E5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0C667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81ACA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</w:tr>
      <w:tr w:rsidR="00FB71F4" w:rsidRPr="00E01570" w14:paraId="0A5068BB" w14:textId="77777777" w:rsidTr="009D7177">
        <w:trPr>
          <w:gridAfter w:val="14"/>
          <w:wAfter w:w="8338" w:type="dxa"/>
          <w:trHeight w:val="1570"/>
        </w:trPr>
        <w:tc>
          <w:tcPr>
            <w:tcW w:w="555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C923D" w14:textId="77777777" w:rsidR="00FB71F4" w:rsidRPr="007963CB" w:rsidRDefault="00FB71F4" w:rsidP="009D7177">
            <w:pPr>
              <w:rPr>
                <w:sz w:val="16"/>
                <w:szCs w:val="16"/>
                <w:lang w:eastAsia="en-US"/>
              </w:rPr>
            </w:pPr>
            <w:r w:rsidRPr="007963CB">
              <w:rPr>
                <w:sz w:val="16"/>
                <w:szCs w:val="16"/>
                <w:lang w:eastAsia="en-US"/>
              </w:rPr>
              <w:t>Я - явка</w:t>
            </w:r>
          </w:p>
          <w:p w14:paraId="43C2EF29" w14:textId="77777777" w:rsidR="00FB71F4" w:rsidRPr="007963CB" w:rsidRDefault="00FB71F4" w:rsidP="009D7177">
            <w:pPr>
              <w:rPr>
                <w:sz w:val="16"/>
                <w:szCs w:val="16"/>
                <w:lang w:eastAsia="en-US"/>
              </w:rPr>
            </w:pPr>
            <w:r w:rsidRPr="007963CB">
              <w:rPr>
                <w:sz w:val="16"/>
                <w:szCs w:val="16"/>
                <w:lang w:eastAsia="en-US"/>
              </w:rPr>
              <w:t>Н - не присутствовал</w:t>
            </w:r>
          </w:p>
          <w:p w14:paraId="285DD48C" w14:textId="77777777" w:rsidR="00FB71F4" w:rsidRPr="007963CB" w:rsidRDefault="00FB71F4" w:rsidP="009D7177">
            <w:pPr>
              <w:rPr>
                <w:sz w:val="16"/>
                <w:szCs w:val="16"/>
                <w:lang w:eastAsia="en-US"/>
              </w:rPr>
            </w:pPr>
            <w:r w:rsidRPr="007963CB">
              <w:rPr>
                <w:sz w:val="16"/>
                <w:szCs w:val="16"/>
                <w:lang w:eastAsia="en-US"/>
              </w:rPr>
              <w:t>К - командировка</w:t>
            </w:r>
          </w:p>
          <w:p w14:paraId="32AFB628" w14:textId="77777777" w:rsidR="00FB71F4" w:rsidRPr="007963CB" w:rsidRDefault="00FB71F4" w:rsidP="009D7177">
            <w:pPr>
              <w:rPr>
                <w:sz w:val="16"/>
                <w:szCs w:val="16"/>
                <w:lang w:eastAsia="en-US"/>
              </w:rPr>
            </w:pPr>
            <w:r w:rsidRPr="007963CB">
              <w:rPr>
                <w:sz w:val="16"/>
                <w:szCs w:val="16"/>
                <w:lang w:eastAsia="en-US"/>
              </w:rPr>
              <w:t>ВКС - участие в режиме видео-конференц-связи</w:t>
            </w:r>
          </w:p>
          <w:p w14:paraId="19EBF852" w14:textId="77777777" w:rsidR="00FB71F4" w:rsidRPr="007963CB" w:rsidRDefault="00FB71F4" w:rsidP="009D7177">
            <w:pPr>
              <w:rPr>
                <w:sz w:val="16"/>
                <w:szCs w:val="16"/>
                <w:lang w:eastAsia="en-US"/>
              </w:rPr>
            </w:pPr>
            <w:r w:rsidRPr="007963CB">
              <w:rPr>
                <w:sz w:val="16"/>
                <w:szCs w:val="16"/>
                <w:lang w:eastAsia="en-US"/>
              </w:rPr>
              <w:t>Х - досрочное прекращение полномочий</w:t>
            </w: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228D3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4E19F" w14:textId="77777777" w:rsidR="00FB71F4" w:rsidRPr="00E01570" w:rsidRDefault="00FB71F4" w:rsidP="009D7177">
            <w:pPr>
              <w:rPr>
                <w:lang w:eastAsia="en-US"/>
              </w:rPr>
            </w:pPr>
          </w:p>
        </w:tc>
      </w:tr>
    </w:tbl>
    <w:p w14:paraId="51D58E9F" w14:textId="77777777" w:rsidR="0062778A" w:rsidRPr="0062778A" w:rsidRDefault="0062778A" w:rsidP="0062778A">
      <w:pPr>
        <w:spacing w:after="160" w:line="259" w:lineRule="auto"/>
        <w:rPr>
          <w:bCs/>
          <w:sz w:val="28"/>
          <w:szCs w:val="28"/>
        </w:rPr>
      </w:pPr>
    </w:p>
    <w:sectPr w:rsidR="0062778A" w:rsidRPr="0062778A" w:rsidSect="00872F9E">
      <w:headerReference w:type="default" r:id="rId11"/>
      <w:headerReference w:type="first" r:id="rId12"/>
      <w:pgSz w:w="16838" w:h="11906" w:orient="landscape"/>
      <w:pgMar w:top="1701" w:right="851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4E40" w14:textId="77777777" w:rsidR="001E7BFA" w:rsidRDefault="001E7BFA" w:rsidP="004064A5">
      <w:r>
        <w:separator/>
      </w:r>
    </w:p>
  </w:endnote>
  <w:endnote w:type="continuationSeparator" w:id="0">
    <w:p w14:paraId="05BD6CB8" w14:textId="77777777" w:rsidR="001E7BFA" w:rsidRDefault="001E7BFA" w:rsidP="0040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07F2" w14:textId="77777777" w:rsidR="001E7BFA" w:rsidRDefault="001E7BFA" w:rsidP="004064A5">
      <w:r>
        <w:separator/>
      </w:r>
    </w:p>
  </w:footnote>
  <w:footnote w:type="continuationSeparator" w:id="0">
    <w:p w14:paraId="29CE446C" w14:textId="77777777" w:rsidR="001E7BFA" w:rsidRDefault="001E7BFA" w:rsidP="0040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759857"/>
      <w:docPartObj>
        <w:docPartGallery w:val="Page Numbers (Top of Page)"/>
        <w:docPartUnique/>
      </w:docPartObj>
    </w:sdtPr>
    <w:sdtContent>
      <w:p w14:paraId="12D8268B" w14:textId="77777777" w:rsidR="00FB71F4" w:rsidRDefault="00FB71F4" w:rsidP="003854A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3119"/>
      <w:gridCol w:w="3117"/>
    </w:tblGrid>
    <w:tr w:rsidR="0062778A" w14:paraId="0F0D11FF" w14:textId="77777777">
      <w:trPr>
        <w:trHeight w:val="720"/>
      </w:trPr>
      <w:tc>
        <w:tcPr>
          <w:tcW w:w="1667" w:type="pct"/>
        </w:tcPr>
        <w:p w14:paraId="3A51ED42" w14:textId="77777777" w:rsidR="0062778A" w:rsidRDefault="0062778A">
          <w:pPr>
            <w:pStyle w:val="ab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7407C4FB" w14:textId="77777777" w:rsidR="0062778A" w:rsidRDefault="0062778A">
          <w:pPr>
            <w:pStyle w:val="ab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7B237AE8" w14:textId="77777777" w:rsidR="008810C1" w:rsidRDefault="008810C1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4472C4" w:themeColor="accent1"/>
              <w:sz w:val="24"/>
              <w:szCs w:val="24"/>
            </w:rPr>
          </w:pPr>
        </w:p>
        <w:p w14:paraId="691CC060" w14:textId="77777777" w:rsidR="0062778A" w:rsidRDefault="0062778A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>PAGE   \* MERGEFORMAT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 w:rsidR="008810C1">
            <w:rPr>
              <w:noProof/>
              <w:color w:val="4472C4" w:themeColor="accent1"/>
              <w:sz w:val="24"/>
              <w:szCs w:val="24"/>
            </w:rPr>
            <w:t>5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14:paraId="3EEAA5B8" w14:textId="77777777" w:rsidR="0062778A" w:rsidRDefault="0062778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FF2D" w14:textId="77777777" w:rsidR="007929CA" w:rsidRDefault="007929CA" w:rsidP="007929CA">
    <w:pPr>
      <w:pStyle w:val="ab"/>
      <w:jc w:val="right"/>
    </w:pPr>
  </w:p>
  <w:p w14:paraId="12D653FF" w14:textId="77777777" w:rsidR="007929CA" w:rsidRDefault="007929CA" w:rsidP="007929CA">
    <w:pPr>
      <w:pStyle w:val="ab"/>
      <w:jc w:val="right"/>
    </w:pPr>
  </w:p>
  <w:p w14:paraId="0E7D5C7B" w14:textId="77777777" w:rsidR="007929CA" w:rsidRDefault="007929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7CA3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8292D"/>
    <w:multiLevelType w:val="hybridMultilevel"/>
    <w:tmpl w:val="972CE7EC"/>
    <w:lvl w:ilvl="0" w:tplc="07F49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740A"/>
    <w:multiLevelType w:val="hybridMultilevel"/>
    <w:tmpl w:val="EA72BD7E"/>
    <w:lvl w:ilvl="0" w:tplc="255CC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4500E"/>
    <w:multiLevelType w:val="hybridMultilevel"/>
    <w:tmpl w:val="FBBAB84E"/>
    <w:lvl w:ilvl="0" w:tplc="50F40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785E12"/>
    <w:multiLevelType w:val="hybridMultilevel"/>
    <w:tmpl w:val="B1208A34"/>
    <w:lvl w:ilvl="0" w:tplc="8558F7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5367988">
    <w:abstractNumId w:val="3"/>
  </w:num>
  <w:num w:numId="2" w16cid:durableId="2031879847">
    <w:abstractNumId w:val="1"/>
  </w:num>
  <w:num w:numId="3" w16cid:durableId="47650408">
    <w:abstractNumId w:val="2"/>
  </w:num>
  <w:num w:numId="4" w16cid:durableId="1912471630">
    <w:abstractNumId w:val="0"/>
  </w:num>
  <w:num w:numId="5" w16cid:durableId="1726949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D3"/>
    <w:rsid w:val="00004DBB"/>
    <w:rsid w:val="00015761"/>
    <w:rsid w:val="00022342"/>
    <w:rsid w:val="00024133"/>
    <w:rsid w:val="00053557"/>
    <w:rsid w:val="00061A0D"/>
    <w:rsid w:val="000851C7"/>
    <w:rsid w:val="000C09BA"/>
    <w:rsid w:val="000F65A3"/>
    <w:rsid w:val="0012723F"/>
    <w:rsid w:val="00160A51"/>
    <w:rsid w:val="00182E56"/>
    <w:rsid w:val="00187CA6"/>
    <w:rsid w:val="00192381"/>
    <w:rsid w:val="00192C0E"/>
    <w:rsid w:val="001D5D6A"/>
    <w:rsid w:val="001E1304"/>
    <w:rsid w:val="001E7BFA"/>
    <w:rsid w:val="00201B7A"/>
    <w:rsid w:val="00202BFC"/>
    <w:rsid w:val="00212165"/>
    <w:rsid w:val="0021290A"/>
    <w:rsid w:val="00234E29"/>
    <w:rsid w:val="002767E7"/>
    <w:rsid w:val="002A32E1"/>
    <w:rsid w:val="002B2EFF"/>
    <w:rsid w:val="002C1100"/>
    <w:rsid w:val="002C2453"/>
    <w:rsid w:val="002D5EB8"/>
    <w:rsid w:val="00302113"/>
    <w:rsid w:val="00304471"/>
    <w:rsid w:val="00310661"/>
    <w:rsid w:val="00322A0A"/>
    <w:rsid w:val="003251F6"/>
    <w:rsid w:val="00327DAF"/>
    <w:rsid w:val="00360176"/>
    <w:rsid w:val="00370283"/>
    <w:rsid w:val="00371B8F"/>
    <w:rsid w:val="003779FC"/>
    <w:rsid w:val="003802F1"/>
    <w:rsid w:val="003B1EB7"/>
    <w:rsid w:val="003C563C"/>
    <w:rsid w:val="003C5EA8"/>
    <w:rsid w:val="003D43E9"/>
    <w:rsid w:val="003E066E"/>
    <w:rsid w:val="003E44CC"/>
    <w:rsid w:val="003E719B"/>
    <w:rsid w:val="00406356"/>
    <w:rsid w:val="004064A5"/>
    <w:rsid w:val="00453F50"/>
    <w:rsid w:val="00464CE0"/>
    <w:rsid w:val="004665B6"/>
    <w:rsid w:val="00470D4C"/>
    <w:rsid w:val="00474B27"/>
    <w:rsid w:val="00491D53"/>
    <w:rsid w:val="004A6AB9"/>
    <w:rsid w:val="004C7AD4"/>
    <w:rsid w:val="004E23E7"/>
    <w:rsid w:val="004F5C2C"/>
    <w:rsid w:val="005053E8"/>
    <w:rsid w:val="005202DF"/>
    <w:rsid w:val="00545FE9"/>
    <w:rsid w:val="00555EF1"/>
    <w:rsid w:val="005618AD"/>
    <w:rsid w:val="005C0B05"/>
    <w:rsid w:val="005F0EF8"/>
    <w:rsid w:val="00607B2D"/>
    <w:rsid w:val="00616630"/>
    <w:rsid w:val="0062778A"/>
    <w:rsid w:val="00632780"/>
    <w:rsid w:val="00635A05"/>
    <w:rsid w:val="00662A87"/>
    <w:rsid w:val="00683CCE"/>
    <w:rsid w:val="00685B4F"/>
    <w:rsid w:val="00690E11"/>
    <w:rsid w:val="006C4FE4"/>
    <w:rsid w:val="006C5A3B"/>
    <w:rsid w:val="006C7631"/>
    <w:rsid w:val="006E014C"/>
    <w:rsid w:val="006E0A34"/>
    <w:rsid w:val="007255A7"/>
    <w:rsid w:val="0072640A"/>
    <w:rsid w:val="0073046E"/>
    <w:rsid w:val="0074161A"/>
    <w:rsid w:val="00756815"/>
    <w:rsid w:val="0076283E"/>
    <w:rsid w:val="00773917"/>
    <w:rsid w:val="0078427F"/>
    <w:rsid w:val="007929CA"/>
    <w:rsid w:val="007A194F"/>
    <w:rsid w:val="007B3740"/>
    <w:rsid w:val="007F4535"/>
    <w:rsid w:val="0080457C"/>
    <w:rsid w:val="00814ACD"/>
    <w:rsid w:val="00817F8C"/>
    <w:rsid w:val="008447C6"/>
    <w:rsid w:val="00847D6F"/>
    <w:rsid w:val="00852D14"/>
    <w:rsid w:val="00872F9E"/>
    <w:rsid w:val="008810C1"/>
    <w:rsid w:val="00884D36"/>
    <w:rsid w:val="00892A7B"/>
    <w:rsid w:val="008A26E5"/>
    <w:rsid w:val="008B2B65"/>
    <w:rsid w:val="008C443B"/>
    <w:rsid w:val="008C66F4"/>
    <w:rsid w:val="008D55BB"/>
    <w:rsid w:val="008D5841"/>
    <w:rsid w:val="008F211F"/>
    <w:rsid w:val="008F38DE"/>
    <w:rsid w:val="00902C8A"/>
    <w:rsid w:val="0096162F"/>
    <w:rsid w:val="009B5B6F"/>
    <w:rsid w:val="009F60AF"/>
    <w:rsid w:val="00A23F7C"/>
    <w:rsid w:val="00A301E9"/>
    <w:rsid w:val="00A31BD6"/>
    <w:rsid w:val="00A35BBC"/>
    <w:rsid w:val="00A46867"/>
    <w:rsid w:val="00A47C60"/>
    <w:rsid w:val="00A945A9"/>
    <w:rsid w:val="00AC63A0"/>
    <w:rsid w:val="00AC6727"/>
    <w:rsid w:val="00AE4D07"/>
    <w:rsid w:val="00AF7952"/>
    <w:rsid w:val="00B103CD"/>
    <w:rsid w:val="00B218CF"/>
    <w:rsid w:val="00B37EA3"/>
    <w:rsid w:val="00B44E92"/>
    <w:rsid w:val="00B7535C"/>
    <w:rsid w:val="00BA06A2"/>
    <w:rsid w:val="00BA32C5"/>
    <w:rsid w:val="00BA556C"/>
    <w:rsid w:val="00BE28FD"/>
    <w:rsid w:val="00C1190F"/>
    <w:rsid w:val="00C418AD"/>
    <w:rsid w:val="00C85F74"/>
    <w:rsid w:val="00CA58BE"/>
    <w:rsid w:val="00CB135D"/>
    <w:rsid w:val="00CB235E"/>
    <w:rsid w:val="00CD3511"/>
    <w:rsid w:val="00CD70AC"/>
    <w:rsid w:val="00CE43FE"/>
    <w:rsid w:val="00CE6248"/>
    <w:rsid w:val="00CF6098"/>
    <w:rsid w:val="00D06994"/>
    <w:rsid w:val="00D143D3"/>
    <w:rsid w:val="00D54008"/>
    <w:rsid w:val="00D562C3"/>
    <w:rsid w:val="00D90D99"/>
    <w:rsid w:val="00DB3AB7"/>
    <w:rsid w:val="00DD12A9"/>
    <w:rsid w:val="00DD3769"/>
    <w:rsid w:val="00DF373D"/>
    <w:rsid w:val="00E03518"/>
    <w:rsid w:val="00E4097B"/>
    <w:rsid w:val="00E534E5"/>
    <w:rsid w:val="00E53E6F"/>
    <w:rsid w:val="00E64977"/>
    <w:rsid w:val="00EA1958"/>
    <w:rsid w:val="00EA4E19"/>
    <w:rsid w:val="00EF4627"/>
    <w:rsid w:val="00EF68A2"/>
    <w:rsid w:val="00F3107C"/>
    <w:rsid w:val="00F36F12"/>
    <w:rsid w:val="00F72175"/>
    <w:rsid w:val="00FB08A9"/>
    <w:rsid w:val="00FB71F4"/>
    <w:rsid w:val="00FC521D"/>
    <w:rsid w:val="00FD04AD"/>
    <w:rsid w:val="00FD3A10"/>
    <w:rsid w:val="00FE4AE0"/>
    <w:rsid w:val="00FE4D6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788F"/>
  <w15:docId w15:val="{AFCEEC8E-4218-4800-8F0D-2FB0EB8B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6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C245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9"/>
    <w:qFormat/>
    <w:rsid w:val="002C24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99"/>
    <w:qFormat/>
    <w:rsid w:val="00453F50"/>
    <w:rPr>
      <w:b/>
      <w:bCs/>
    </w:rPr>
  </w:style>
  <w:style w:type="character" w:styleId="a5">
    <w:name w:val="Emphasis"/>
    <w:basedOn w:val="a1"/>
    <w:uiPriority w:val="99"/>
    <w:qFormat/>
    <w:rsid w:val="00453F50"/>
    <w:rPr>
      <w:i/>
      <w:iCs/>
    </w:rPr>
  </w:style>
  <w:style w:type="character" w:styleId="a6">
    <w:name w:val="Hyperlink"/>
    <w:basedOn w:val="a1"/>
    <w:uiPriority w:val="99"/>
    <w:semiHidden/>
    <w:unhideWhenUsed/>
    <w:rsid w:val="00453F50"/>
    <w:rPr>
      <w:color w:val="0000FF"/>
      <w:u w:val="single"/>
    </w:rPr>
  </w:style>
  <w:style w:type="paragraph" w:styleId="a7">
    <w:name w:val="No Spacing"/>
    <w:uiPriority w:val="99"/>
    <w:qFormat/>
    <w:rsid w:val="008A26E5"/>
    <w:pPr>
      <w:spacing w:after="0" w:line="240" w:lineRule="auto"/>
    </w:pPr>
  </w:style>
  <w:style w:type="paragraph" w:customStyle="1" w:styleId="ConsPlusNonformat">
    <w:name w:val="ConsPlusNonformat"/>
    <w:uiPriority w:val="99"/>
    <w:rsid w:val="00EA19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5202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0"/>
    <w:uiPriority w:val="99"/>
    <w:qFormat/>
    <w:rsid w:val="00DF373D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2C24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2C24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basedOn w:val="a0"/>
    <w:next w:val="aa"/>
    <w:uiPriority w:val="99"/>
    <w:unhideWhenUsed/>
    <w:rsid w:val="002C2453"/>
    <w:pPr>
      <w:spacing w:before="100" w:beforeAutospacing="1" w:after="100" w:afterAutospacing="1"/>
    </w:pPr>
    <w:rPr>
      <w:sz w:val="24"/>
      <w:szCs w:val="24"/>
    </w:rPr>
  </w:style>
  <w:style w:type="character" w:customStyle="1" w:styleId="news-date-time">
    <w:name w:val="news-date-time"/>
    <w:uiPriority w:val="99"/>
    <w:rsid w:val="002C2453"/>
  </w:style>
  <w:style w:type="paragraph" w:styleId="aa">
    <w:name w:val="Normal (Web)"/>
    <w:basedOn w:val="a0"/>
    <w:uiPriority w:val="99"/>
    <w:semiHidden/>
    <w:unhideWhenUsed/>
    <w:rsid w:val="002C2453"/>
    <w:rPr>
      <w:sz w:val="24"/>
      <w:szCs w:val="24"/>
    </w:rPr>
  </w:style>
  <w:style w:type="paragraph" w:customStyle="1" w:styleId="NoSpacing1">
    <w:name w:val="No Spacing1"/>
    <w:uiPriority w:val="99"/>
    <w:rsid w:val="002B2EF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DD12A9"/>
  </w:style>
  <w:style w:type="paragraph" w:styleId="ab">
    <w:name w:val="header"/>
    <w:basedOn w:val="a0"/>
    <w:link w:val="ac"/>
    <w:uiPriority w:val="99"/>
    <w:unhideWhenUsed/>
    <w:rsid w:val="004064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06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unhideWhenUsed/>
    <w:rsid w:val="004064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06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1"/>
    <w:link w:val="20"/>
    <w:rsid w:val="00C418AD"/>
    <w:rPr>
      <w:rFonts w:ascii="Arial" w:eastAsia="Arial" w:hAnsi="Arial" w:cs="Arial"/>
      <w:shd w:val="clear" w:color="auto" w:fill="FFFFFF"/>
    </w:rPr>
  </w:style>
  <w:style w:type="character" w:customStyle="1" w:styleId="af">
    <w:name w:val="Колонтитул"/>
    <w:basedOn w:val="a1"/>
    <w:rsid w:val="00C418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C418AD"/>
    <w:pPr>
      <w:widowControl w:val="0"/>
      <w:shd w:val="clear" w:color="auto" w:fill="FFFFFF"/>
      <w:spacing w:after="60" w:line="317" w:lineRule="exact"/>
      <w:ind w:hanging="360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0">
    <w:basedOn w:val="a0"/>
    <w:next w:val="aa"/>
    <w:rsid w:val="00BA556C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Знак2"/>
    <w:basedOn w:val="a0"/>
    <w:uiPriority w:val="99"/>
    <w:rsid w:val="00BA556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s1">
    <w:name w:val="s1"/>
    <w:basedOn w:val="a1"/>
    <w:uiPriority w:val="99"/>
    <w:rsid w:val="00BA556C"/>
  </w:style>
  <w:style w:type="paragraph" w:styleId="31">
    <w:name w:val="Body Text 3"/>
    <w:basedOn w:val="a0"/>
    <w:link w:val="32"/>
    <w:rsid w:val="00BA556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A55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"/>
    <w:basedOn w:val="a0"/>
    <w:link w:val="af2"/>
    <w:uiPriority w:val="99"/>
    <w:unhideWhenUsed/>
    <w:rsid w:val="00BA556C"/>
    <w:pPr>
      <w:spacing w:after="120" w:line="276" w:lineRule="auto"/>
      <w:jc w:val="center"/>
    </w:pPr>
    <w:rPr>
      <w:rFonts w:eastAsia="Calibri"/>
      <w:sz w:val="28"/>
      <w:szCs w:val="28"/>
      <w:lang w:eastAsia="en-US"/>
    </w:rPr>
  </w:style>
  <w:style w:type="character" w:customStyle="1" w:styleId="af2">
    <w:name w:val="Основной текст Знак"/>
    <w:basedOn w:val="a1"/>
    <w:link w:val="af1"/>
    <w:uiPriority w:val="99"/>
    <w:rsid w:val="00BA556C"/>
    <w:rPr>
      <w:rFonts w:ascii="Times New Roman" w:eastAsia="Calibri" w:hAnsi="Times New Roman" w:cs="Times New Roman"/>
      <w:sz w:val="28"/>
      <w:szCs w:val="28"/>
    </w:rPr>
  </w:style>
  <w:style w:type="table" w:styleId="af3">
    <w:name w:val="Table Grid"/>
    <w:basedOn w:val="a2"/>
    <w:rsid w:val="00BA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0"/>
    <w:link w:val="af5"/>
    <w:uiPriority w:val="99"/>
    <w:semiHidden/>
    <w:unhideWhenUsed/>
    <w:rsid w:val="0096162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961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9B5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_"/>
    <w:link w:val="22"/>
    <w:locked/>
    <w:rsid w:val="00EF4627"/>
    <w:rPr>
      <w:shd w:val="clear" w:color="auto" w:fill="FFFFFF"/>
    </w:rPr>
  </w:style>
  <w:style w:type="paragraph" w:customStyle="1" w:styleId="22">
    <w:name w:val="Основной текст2"/>
    <w:basedOn w:val="a0"/>
    <w:link w:val="af6"/>
    <w:rsid w:val="00EF4627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iPriority w:val="99"/>
    <w:unhideWhenUsed/>
    <w:rsid w:val="00370283"/>
    <w:pPr>
      <w:numPr>
        <w:numId w:val="4"/>
      </w:numPr>
      <w:contextualSpacing/>
    </w:pPr>
  </w:style>
  <w:style w:type="paragraph" w:customStyle="1" w:styleId="af7">
    <w:name w:val="Стиль"/>
    <w:basedOn w:val="a0"/>
    <w:next w:val="aa"/>
    <w:uiPriority w:val="99"/>
    <w:rsid w:val="00FB71F4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Стиль2"/>
    <w:basedOn w:val="a0"/>
    <w:next w:val="aa"/>
    <w:uiPriority w:val="99"/>
    <w:rsid w:val="00FB71F4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0"/>
    <w:next w:val="aa"/>
    <w:uiPriority w:val="99"/>
    <w:rsid w:val="00FB71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7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принятых решений в Думы,</a:t>
            </a:r>
            <a:r>
              <a:rPr lang="ru-RU" baseline="0"/>
              <a:t> в сравнении 2020, 2021, 2022 года</a:t>
            </a:r>
            <a:endParaRPr lang="ru-RU"/>
          </a:p>
        </c:rich>
      </c:tx>
      <c:overlay val="0"/>
      <c:spPr>
        <a:noFill/>
        <a:ln w="1942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1093117408906882E-2"/>
          <c:y val="0.3203125"/>
          <c:w val="0.86234817813765186"/>
          <c:h val="0.53515625"/>
        </c:manualLayout>
      </c:layout>
      <c:lineChart>
        <c:grouping val="standard"/>
        <c:varyColors val="0"/>
        <c:ser>
          <c:idx val="0"/>
          <c:order val="0"/>
          <c:spPr>
            <a:ln w="21857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\О\с\н\о\в\н\о\й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132</c:v>
                </c:pt>
                <c:pt idx="1">
                  <c:v>129</c:v>
                </c:pt>
                <c:pt idx="2">
                  <c:v>178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265-4311-919C-2A2AE1BD27CC}"/>
            </c:ext>
          </c:extLst>
        </c:ser>
        <c:ser>
          <c:idx val="1"/>
          <c:order val="1"/>
          <c:spPr>
            <a:ln w="21857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\О\с\н\о\в\н\о\й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Lit>
              <c:formatCode>\О\с\н\о\в\н\о\й</c:formatCode>
              <c:ptCount val="1"/>
              <c:pt idx="0">
                <c:v>0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F265-4311-919C-2A2AE1BD27CC}"/>
            </c:ext>
          </c:extLst>
        </c:ser>
        <c:ser>
          <c:idx val="2"/>
          <c:order val="2"/>
          <c:spPr>
            <a:ln w="21857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\О\с\н\о\в\н\о\й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Lit>
              <c:formatCode>\О\с\н\о\в\н\о\й</c:formatCode>
              <c:ptCount val="1"/>
              <c:pt idx="0">
                <c:v>0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F265-4311-919C-2A2AE1BD27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4452864"/>
        <c:axId val="159710528"/>
      </c:lineChart>
      <c:catAx>
        <c:axId val="164452864"/>
        <c:scaling>
          <c:orientation val="minMax"/>
        </c:scaling>
        <c:delete val="0"/>
        <c:axPos val="b"/>
        <c:numFmt formatCode="\О\с\н\о\в\н\о\й" sourceLinked="1"/>
        <c:majorTickMark val="none"/>
        <c:minorTickMark val="none"/>
        <c:tickLblPos val="nextTo"/>
        <c:spPr>
          <a:noFill/>
          <a:ln w="728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8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710528"/>
        <c:crosses val="autoZero"/>
        <c:auto val="1"/>
        <c:lblAlgn val="ctr"/>
        <c:lblOffset val="100"/>
        <c:noMultiLvlLbl val="0"/>
      </c:catAx>
      <c:valAx>
        <c:axId val="159710528"/>
        <c:scaling>
          <c:orientation val="minMax"/>
        </c:scaling>
        <c:delete val="0"/>
        <c:axPos val="l"/>
        <c:majorGridlines>
          <c:spPr>
            <a:ln w="728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485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68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452864"/>
        <c:crosses val="autoZero"/>
        <c:crossBetween val="between"/>
      </c:valAx>
      <c:spPr>
        <a:noFill/>
        <a:ln w="19429">
          <a:noFill/>
        </a:ln>
      </c:spPr>
    </c:plotArea>
    <c:plotVisOnly val="1"/>
    <c:dispBlanksAs val="gap"/>
    <c:showDLblsOverMax val="0"/>
  </c:chart>
  <c:spPr>
    <a:solidFill>
      <a:schemeClr val="bg1"/>
    </a:solidFill>
    <a:ln w="728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7131</Words>
  <Characters>40649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DUMA 97</cp:lastModifiedBy>
  <cp:revision>2</cp:revision>
  <cp:lastPrinted>2022-04-07T00:52:00Z</cp:lastPrinted>
  <dcterms:created xsi:type="dcterms:W3CDTF">2023-05-01T23:59:00Z</dcterms:created>
  <dcterms:modified xsi:type="dcterms:W3CDTF">2023-05-01T23:59:00Z</dcterms:modified>
</cp:coreProperties>
</file>