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A74CA">
        <w:rPr>
          <w:rFonts w:ascii="Times New Roman" w:hAnsi="Times New Roman" w:cs="Times New Roman"/>
          <w:sz w:val="24"/>
          <w:szCs w:val="24"/>
        </w:rPr>
        <w:t>3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от </w:t>
      </w:r>
      <w:r w:rsidR="00697010">
        <w:rPr>
          <w:rFonts w:ascii="Times New Roman" w:hAnsi="Times New Roman" w:cs="Times New Roman"/>
          <w:sz w:val="24"/>
          <w:szCs w:val="24"/>
        </w:rPr>
        <w:t>29.06.2020</w:t>
      </w:r>
      <w:r w:rsidRPr="00E20246">
        <w:rPr>
          <w:rFonts w:ascii="Times New Roman" w:hAnsi="Times New Roman" w:cs="Times New Roman"/>
          <w:sz w:val="24"/>
          <w:szCs w:val="24"/>
        </w:rPr>
        <w:t xml:space="preserve"> № </w:t>
      </w:r>
      <w:r w:rsidR="00697010">
        <w:rPr>
          <w:rFonts w:ascii="Times New Roman" w:hAnsi="Times New Roman" w:cs="Times New Roman"/>
          <w:sz w:val="24"/>
          <w:szCs w:val="24"/>
        </w:rPr>
        <w:t>202</w:t>
      </w:r>
      <w:bookmarkStart w:id="0" w:name="_GoBack"/>
      <w:bookmarkEnd w:id="0"/>
      <w:r w:rsidRPr="00E20246">
        <w:rPr>
          <w:rFonts w:ascii="Times New Roman" w:hAnsi="Times New Roman" w:cs="Times New Roman"/>
          <w:sz w:val="24"/>
          <w:szCs w:val="24"/>
        </w:rPr>
        <w:t>-НПА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E202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 на 2020 год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и плановый период 2021 и 2022 годов</w:t>
      </w:r>
    </w:p>
    <w:p w:rsidR="00E20246" w:rsidRPr="00EE2D25" w:rsidRDefault="00E20246">
      <w:pPr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35"/>
        <w:gridCol w:w="850"/>
        <w:gridCol w:w="1701"/>
        <w:gridCol w:w="852"/>
        <w:gridCol w:w="1843"/>
      </w:tblGrid>
      <w:tr w:rsidR="00AC4F42" w:rsidRPr="00CE20EC" w:rsidTr="006A5E80">
        <w:trPr>
          <w:trHeight w:val="1197"/>
        </w:trPr>
        <w:tc>
          <w:tcPr>
            <w:tcW w:w="97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E77124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Лесозаводского                    </w:t>
            </w:r>
            <w:r w:rsidR="00F21DDB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городского округа на 2020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160E74"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разделам, подразделам, целевым статьям </w:t>
            </w:r>
          </w:p>
          <w:p w:rsidR="00E77124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(муниципальным программам городского округа и непрограммным </w:t>
            </w:r>
            <w:proofErr w:type="gramEnd"/>
          </w:p>
          <w:p w:rsidR="00AC4F42" w:rsidRPr="00D31D9F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направлениям деятельности), группам (группам и подгруппам) видов </w:t>
            </w: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расходов классификации расходов</w:t>
            </w:r>
            <w:r w:rsidR="00AC4F42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бюджета</w:t>
            </w:r>
            <w:r w:rsidR="00AC4F42"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</w:t>
            </w:r>
            <w:proofErr w:type="gramEnd"/>
          </w:p>
          <w:p w:rsidR="00AC4F42" w:rsidRPr="00D31D9F" w:rsidRDefault="00AC4F42" w:rsidP="000C1952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FA74CA" w:rsidRPr="00FA74CA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55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4CA" w:rsidRPr="00FA74CA" w:rsidRDefault="00FA74CA" w:rsidP="00FA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4CA" w:rsidRPr="00FA74CA" w:rsidRDefault="00FA74CA" w:rsidP="00FA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4CA" w:rsidRPr="00FA74CA" w:rsidRDefault="00FA74CA" w:rsidP="00FA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4CA" w:rsidRPr="00FA74CA" w:rsidRDefault="00FA74CA" w:rsidP="00FA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FA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4CA" w:rsidRDefault="00FA74CA" w:rsidP="00FA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FA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FA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A74CA" w:rsidRDefault="00FA74CA" w:rsidP="00FA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FA74CA" w:rsidRPr="00FA74CA" w:rsidRDefault="00FA74CA" w:rsidP="00FA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127 945,45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ж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ностного лица субъекта Российской Федерации и муниципального образов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Депутаты Думы Лесозаводского горо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3 769,00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3 677,64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3 677,64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л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нительных органов государственной власти субъектов Российской Федер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(изменению) списков кандидатов в присяжные заседатели федеральных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6A5E80" w:rsidRPr="0049494E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8 330,00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моуправления и казённых учреждений 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Контрольно-счётной палаты Лесозаводского городского окр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Контрольно-счётной 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2 582,62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Лесоз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68 396,50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Лесозаводском городском округе электронного муниципалитета и рефо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мирование системы муниципального 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на основе использования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временных информационных и телеко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муникационных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в Лесозаводском горо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 электронного 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тета и реформирование системы 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управления на основе испол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современных информационных и телекоммуникационных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и разв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информационных систем и сетевых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50 221,50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50 221,50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осуществление полномочий Российской Федерации по государственной регистр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4 251,31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2 989,68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2 989,68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1 261,63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1 261,63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2 890,32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2 890,32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1 986,40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903,92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28 237,00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13 698,59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13 698,59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14 355,00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14 355,00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1 263,27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1 150,12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1 150,12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113,15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113,15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799,29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799,29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отдельных государственных полномочий по государственному упра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848,17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чий органов опеки и попечительства в 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отношении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3 638,64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3 132,68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3 132,68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505,96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505,96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реализац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 других обязанностей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голосования по вопросу одобрения изменений в Конституцию Российской Федерации в 2020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содействия в подготовке провед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общероссийского голосования, а также в информировании граждан 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о такой подготовке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5 042,37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5 042,37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5 042,37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готовности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1 633,68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1 633,68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Лесозаводского городского округа от чрезвычайных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 природного и техногенного х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рактера, обеспечение пожарной безопа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безопасности людей на водных объектах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1 633,68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безопасн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людей на водных объектах Лесоз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в области гражданской обороны, предупреждения и ликвидации чрезвычайных ситуаций и безопасности 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экстремизма, а также минимизация последствий проявлений терроризма и экстремизма в границах городского окр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экстр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"Защита населения и территории Лесоз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 от чрезв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чайных ситуаций, обеспечение пожарной безопасности и безопасности людей на водных объектах Лесозаводского горо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439,98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439,98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439,98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439,98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33 311,75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цию государственных полномочий Пр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морского края по организации меропри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31 641,04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дуальных жилых домов, инженерной и транспортной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подъез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"Модерниз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дорожной сети Лесозаводского 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26 743,22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26 743,22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19 604,04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19 604,04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19 604,04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 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515,47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515,47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515,47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безопасности доро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движения в Лесозаводском горо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тации, паспортизация автомобильных 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 общего пользования местного знач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инженерных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местного бюджета на кап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автомобильных дорог общего пользования за счёт средств дорожного фонда Лесозаводск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городского округа в целях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современной городской среды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"Благоустройство двор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территорий, территорий детских и спортивных площадок на территории 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дворовых территорий многоквартирных домов и проездов к дворовым территориям мн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гоквартирных домов Лесозаводского 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1 048,22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доступной среды, организация и осуществление мероприятий, направле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поддержку общественных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ветеранов и инвалидов, других 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 на территории Лесоз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осуществление мероприятий, направленных на поддержку обществе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медици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помощи населению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некоммерческих организаций), индив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полномочия по установлению рег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лируемых тарифов на регулярные пер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возки пассажиров и багажа автомобил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и наземным электрическим общ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транспортом по 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маршрутам в границах 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192 877,55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65 735,90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12 278,71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12 278,71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12 278,71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12 278,71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12 278,71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45 872,13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 на 2019-2025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45 872,13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нию граждан из аварийного жилищного фонда, в том числе переселению граждан из аварийного жилищного фонда с уч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необходимости развития малоэта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жилищного строительства, за счет средств, поступивших от государстве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корпорации Фонд содействия рефо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мированию жилищно-коммунального х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необходимости развития малоэта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жилищного строительства, за счет сре</w:t>
            </w:r>
            <w:proofErr w:type="gram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за счет средств резервного фонда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60 131,36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 в Лесозаводском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31 832,47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развитие сист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газоснабжения в Лесозаводском 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31 832,47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вышению энергетической эффективности систем коммунальной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29 231,37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29 231,37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29 231,37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1 316,72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1 316,72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1 316,72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зданий котельных и дымовых труб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380,28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380,28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380,28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энергосбережению и п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904,10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904,10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904,10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7 514,55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 питьевой водой"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4 290,21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оружений централизованного водосна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оружений децентрализованного вод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1 140,21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1 140,21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1 140,21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2 824,34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2 824,34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2 824,34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2 824,34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ными услугами жилищно-коммунального 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комплекса населения Лесозаводского 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содержание, обслуживание, 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водозащитных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дуальных жилых домов, инженерной и транспортной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земельных участков предоста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бесплатной основе гражданам, имеющим трёх и более детей, инжене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земельных участков, пред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ставленным (предоставляемым) на 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платной основе гражданам, имеющим трех и более детей, инженерной инфр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структурой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возмещения полных затрат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67 008,68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13 951,66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4 951,66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4 951,66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4 951,66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4 951,66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Лесоз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соде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отходами в Лесозаводском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промышленными отходами в Лесозаво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Очистка земель, используемых под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52 557,03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двор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территорий, территорий детских и спортивных площадок на территории 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26 587,53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ществляемые за счет средств местного бюджета на условиях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программ фо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Севера и приравненных к ним мес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768 313,22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275 754,22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275 754,22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275 754,22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бюджетами муниципальных образований Приморского края на кап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зданий и благоустро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 муниципальных образ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организаций, оказывающих услуги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дошкольного 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зданий и благ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территорий муниципальных образовательных организаций, оказыв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услуги дошкольного образования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367 798,31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367 798,31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общ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Лесозаводского городск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367 798,31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109 185,21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109 185,21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109 185,21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зданий муниципальных общеобразовательных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обеспечение государстве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гарантий реализации прав на пол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общедоступного и бесплатного дошкольного, начального общего, осно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общего, среднего общего, дополн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 в 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общеобразовательных организ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полномочий по обеспечению 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 на капитальный ремонт зд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муниципальных общеобразовател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создание в общеобразовательных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зациях, расположенных в сельской мес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условий для занятий физической культурой и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69 684,21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37 374,21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37 374,21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36 119,01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36 119,01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36 119,01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хранение и развитие культуры на терр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администрации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детей Приморского края (за искл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организации отдыха детей в 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нятости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48 774,98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48 774,98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48 774,98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33 774,98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28 612,00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28 612,00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4 928,30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4 928,30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54 174,62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37 703,82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37 508,82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хранение и развитие культуры на терр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37 508,82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Укрепление материально-технической 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2 036,00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 и поддержку талантливой молод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ятий, направленных на сохранение,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здание, популяризацию культурных це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ностей, патриотическое воспитание, в том числе мероприятий, приуроченных к празднованию государственных праздн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лиотек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Комплектование книжных фондов и 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доступной среды, организация и осуществление мероприятий, направле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поддержку общественных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ветеранов и инвалидов, других 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 на территории Лесоз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на те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для людей с ограниче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ными возможностями, осуществляемые на условиях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16 470,80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хранение и развитие культуры на терр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(оказание услуг, выполнение работ) 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95 112,54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9 808,40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мер социальной поддержки пед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гогическим работникам муниципальных образовательных организаций Примо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общ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Лесозаводского городск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мер социальной поддержки пед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гогическим работникам муниципальных 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образовательных организаций Примо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мер социальной поддержки пед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гогическим работникам муниципальных образовательных организаций Примо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лодых семей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жилья </w:t>
            </w:r>
            <w:proofErr w:type="gram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gram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осуществляемые на усл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виях </w:t>
            </w:r>
            <w:proofErr w:type="spell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доступной среды, организация и осуществление мероприятий, направле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поддержку общественных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ветеранов и инвалидов, других 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 на территории Лесоз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осуществление мероприятий, направленных на поддержку обществе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держки гражданам, удостоенным звания «Почётный житель Лесозаводского г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реализац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 других обязанностей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81 970,14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11 527,63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зациях, реализующих основную общео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детей Приморского края (за искл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организации отдыха детей в к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 жильем отдельных категорий граждан и развитие жилищного стро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27 577,72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родителей, лиц из числа детей-сирот и детей, оставшихся без попечения родителей жилыми пом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27 577,72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родителей, лиц из числа детей-сирот и детей, оставшихся без попечения родителей, жилыми пом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щениями за счет сре</w:t>
            </w:r>
            <w:proofErr w:type="gramStart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27 577,72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906,37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906,37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26 671,35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26 671,35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42 864,79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42 864,79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полномочия по назначению и предоставлению выплаты единовреме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при передаче ребенка на воспитание в семью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полномочий по социальной по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детей, оставшихся без попечения родителей, и лиц, принявших на воспит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семью детей, оставшихся без поп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42 130,35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41 630,35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41 630,35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17 897,10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17 897,10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17 897,10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17 897,10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14 981,75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14 981,75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14 981,75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652,01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652,01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652,01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EE2D25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EE2D25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E2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Процентные платежи по обслуживанию 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долга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Обслуживание государственного (мун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80" w:rsidRPr="006A5E80" w:rsidRDefault="006A5E80" w:rsidP="00DA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80" w:rsidRPr="006A5E80" w:rsidRDefault="006A5E80" w:rsidP="006A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6A5E80" w:rsidRPr="006A5E80" w:rsidTr="0049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938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E80" w:rsidRPr="006A5E80" w:rsidRDefault="006A5E80" w:rsidP="00494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E80" w:rsidRPr="006A5E80" w:rsidRDefault="006A5E80" w:rsidP="006A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E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1 307 215,49</w:t>
            </w:r>
          </w:p>
        </w:tc>
      </w:tr>
    </w:tbl>
    <w:p w:rsidR="003776B4" w:rsidRPr="000C1952" w:rsidRDefault="003776B4">
      <w:pPr>
        <w:rPr>
          <w:rFonts w:ascii="Times New Roman" w:hAnsi="Times New Roman" w:cs="Times New Roman"/>
          <w:sz w:val="24"/>
          <w:szCs w:val="24"/>
        </w:rPr>
      </w:pPr>
    </w:p>
    <w:sectPr w:rsidR="003776B4" w:rsidRPr="000C1952" w:rsidSect="00C41B0C">
      <w:headerReference w:type="default" r:id="rId8"/>
      <w:pgSz w:w="11906" w:h="16838"/>
      <w:pgMar w:top="426" w:right="851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232" w:rsidRDefault="00074232" w:rsidP="00FD310C">
      <w:pPr>
        <w:spacing w:after="0" w:line="240" w:lineRule="auto"/>
      </w:pPr>
      <w:r>
        <w:separator/>
      </w:r>
    </w:p>
  </w:endnote>
  <w:endnote w:type="continuationSeparator" w:id="0">
    <w:p w:rsidR="00074232" w:rsidRDefault="00074232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232" w:rsidRDefault="00074232" w:rsidP="00FD310C">
      <w:pPr>
        <w:spacing w:after="0" w:line="240" w:lineRule="auto"/>
      </w:pPr>
      <w:r>
        <w:separator/>
      </w:r>
    </w:p>
  </w:footnote>
  <w:footnote w:type="continuationSeparator" w:id="0">
    <w:p w:rsidR="00074232" w:rsidRDefault="00074232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813" w:rsidRDefault="00074232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97010">
      <w:rPr>
        <w:noProof/>
      </w:rPr>
      <w:t>34</w:t>
    </w:r>
    <w:r>
      <w:rPr>
        <w:noProof/>
      </w:rPr>
      <w:fldChar w:fldCharType="end"/>
    </w:r>
  </w:p>
  <w:p w:rsidR="00067813" w:rsidRDefault="000678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67813"/>
    <w:rsid w:val="00074232"/>
    <w:rsid w:val="00082655"/>
    <w:rsid w:val="00082A0B"/>
    <w:rsid w:val="00092B17"/>
    <w:rsid w:val="0009342C"/>
    <w:rsid w:val="000A481B"/>
    <w:rsid w:val="000A6004"/>
    <w:rsid w:val="000B06B2"/>
    <w:rsid w:val="000B131D"/>
    <w:rsid w:val="000B179C"/>
    <w:rsid w:val="000B5C62"/>
    <w:rsid w:val="000B658C"/>
    <w:rsid w:val="000B7A06"/>
    <w:rsid w:val="000C1952"/>
    <w:rsid w:val="000C1CBC"/>
    <w:rsid w:val="000C5DA7"/>
    <w:rsid w:val="000C66B4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1000"/>
    <w:rsid w:val="001E53DA"/>
    <w:rsid w:val="001E779D"/>
    <w:rsid w:val="001F0551"/>
    <w:rsid w:val="001F3473"/>
    <w:rsid w:val="001F47C2"/>
    <w:rsid w:val="001F565A"/>
    <w:rsid w:val="00201773"/>
    <w:rsid w:val="002022E7"/>
    <w:rsid w:val="00202AA3"/>
    <w:rsid w:val="0020737B"/>
    <w:rsid w:val="0022232B"/>
    <w:rsid w:val="00222E0E"/>
    <w:rsid w:val="0022528C"/>
    <w:rsid w:val="002275D3"/>
    <w:rsid w:val="00231E0E"/>
    <w:rsid w:val="00243420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C17E3"/>
    <w:rsid w:val="002C630F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6692"/>
    <w:rsid w:val="003723C8"/>
    <w:rsid w:val="0037281B"/>
    <w:rsid w:val="0037634B"/>
    <w:rsid w:val="003776B4"/>
    <w:rsid w:val="00380958"/>
    <w:rsid w:val="00380CA3"/>
    <w:rsid w:val="003819DA"/>
    <w:rsid w:val="00384567"/>
    <w:rsid w:val="00384CD1"/>
    <w:rsid w:val="00384EF5"/>
    <w:rsid w:val="003904D7"/>
    <w:rsid w:val="003905CE"/>
    <w:rsid w:val="00390BB7"/>
    <w:rsid w:val="00393414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8159F"/>
    <w:rsid w:val="00481D8C"/>
    <w:rsid w:val="00483C16"/>
    <w:rsid w:val="00493192"/>
    <w:rsid w:val="004932C7"/>
    <w:rsid w:val="0049494E"/>
    <w:rsid w:val="00497E0D"/>
    <w:rsid w:val="004A2430"/>
    <w:rsid w:val="004A514B"/>
    <w:rsid w:val="004A7435"/>
    <w:rsid w:val="004B1563"/>
    <w:rsid w:val="004B615F"/>
    <w:rsid w:val="004C2FD5"/>
    <w:rsid w:val="004D0ABD"/>
    <w:rsid w:val="004D3ADD"/>
    <w:rsid w:val="004E139D"/>
    <w:rsid w:val="004E4211"/>
    <w:rsid w:val="004F1407"/>
    <w:rsid w:val="004F3F56"/>
    <w:rsid w:val="004F54A1"/>
    <w:rsid w:val="004F56F1"/>
    <w:rsid w:val="00507FF9"/>
    <w:rsid w:val="005119EC"/>
    <w:rsid w:val="00521C2F"/>
    <w:rsid w:val="005378C7"/>
    <w:rsid w:val="00541530"/>
    <w:rsid w:val="00543086"/>
    <w:rsid w:val="00543711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6066FC"/>
    <w:rsid w:val="00610336"/>
    <w:rsid w:val="00616C19"/>
    <w:rsid w:val="00620A2E"/>
    <w:rsid w:val="00621FFB"/>
    <w:rsid w:val="00625AE1"/>
    <w:rsid w:val="006260C6"/>
    <w:rsid w:val="006266D5"/>
    <w:rsid w:val="0063242B"/>
    <w:rsid w:val="00642B53"/>
    <w:rsid w:val="0065429B"/>
    <w:rsid w:val="00671A3F"/>
    <w:rsid w:val="00675FFA"/>
    <w:rsid w:val="00686022"/>
    <w:rsid w:val="00687F9E"/>
    <w:rsid w:val="00692E9C"/>
    <w:rsid w:val="00697010"/>
    <w:rsid w:val="006A07F0"/>
    <w:rsid w:val="006A2594"/>
    <w:rsid w:val="006A2ACF"/>
    <w:rsid w:val="006A300A"/>
    <w:rsid w:val="006A5E80"/>
    <w:rsid w:val="006B3C06"/>
    <w:rsid w:val="006B735B"/>
    <w:rsid w:val="006B7565"/>
    <w:rsid w:val="006C16B6"/>
    <w:rsid w:val="006C30B8"/>
    <w:rsid w:val="006C7F90"/>
    <w:rsid w:val="006D0315"/>
    <w:rsid w:val="006E0967"/>
    <w:rsid w:val="006F246D"/>
    <w:rsid w:val="006F54BE"/>
    <w:rsid w:val="006F550E"/>
    <w:rsid w:val="006F5D44"/>
    <w:rsid w:val="007012F2"/>
    <w:rsid w:val="00701FDE"/>
    <w:rsid w:val="00702678"/>
    <w:rsid w:val="007030B4"/>
    <w:rsid w:val="00705D05"/>
    <w:rsid w:val="00707F8D"/>
    <w:rsid w:val="0071295E"/>
    <w:rsid w:val="00714E89"/>
    <w:rsid w:val="007175BD"/>
    <w:rsid w:val="00724670"/>
    <w:rsid w:val="00731C5C"/>
    <w:rsid w:val="007429A4"/>
    <w:rsid w:val="00742C99"/>
    <w:rsid w:val="007457EA"/>
    <w:rsid w:val="007470AB"/>
    <w:rsid w:val="00761A04"/>
    <w:rsid w:val="0076279E"/>
    <w:rsid w:val="00764DB3"/>
    <w:rsid w:val="00771BF6"/>
    <w:rsid w:val="00773BA7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4361"/>
    <w:rsid w:val="00826116"/>
    <w:rsid w:val="00830623"/>
    <w:rsid w:val="00834179"/>
    <w:rsid w:val="00834805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3258F"/>
    <w:rsid w:val="00934A9E"/>
    <w:rsid w:val="009350B5"/>
    <w:rsid w:val="00936E0B"/>
    <w:rsid w:val="009412A2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7300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E6127"/>
    <w:rsid w:val="00AF60D5"/>
    <w:rsid w:val="00B062B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74EEC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95796"/>
    <w:rsid w:val="00BA2DB6"/>
    <w:rsid w:val="00BA7B4E"/>
    <w:rsid w:val="00BB17A6"/>
    <w:rsid w:val="00BC19BD"/>
    <w:rsid w:val="00BC2108"/>
    <w:rsid w:val="00BC4565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1B0C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41B2"/>
    <w:rsid w:val="00C95536"/>
    <w:rsid w:val="00C9561F"/>
    <w:rsid w:val="00C96B94"/>
    <w:rsid w:val="00CA0052"/>
    <w:rsid w:val="00CA2F83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E344D"/>
    <w:rsid w:val="00CF2A96"/>
    <w:rsid w:val="00CF574F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31D9F"/>
    <w:rsid w:val="00D33023"/>
    <w:rsid w:val="00D3306A"/>
    <w:rsid w:val="00D40E43"/>
    <w:rsid w:val="00D51D02"/>
    <w:rsid w:val="00D5346B"/>
    <w:rsid w:val="00D71ECB"/>
    <w:rsid w:val="00D73081"/>
    <w:rsid w:val="00D771A2"/>
    <w:rsid w:val="00D83C81"/>
    <w:rsid w:val="00D8528D"/>
    <w:rsid w:val="00D85939"/>
    <w:rsid w:val="00DA4573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3C7E"/>
    <w:rsid w:val="00E77124"/>
    <w:rsid w:val="00E825A9"/>
    <w:rsid w:val="00E83DA7"/>
    <w:rsid w:val="00E8543E"/>
    <w:rsid w:val="00E937C0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D4716"/>
    <w:rsid w:val="00ED6C5C"/>
    <w:rsid w:val="00EE1F97"/>
    <w:rsid w:val="00EE290C"/>
    <w:rsid w:val="00EE2D25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A74CA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5DBDF-DDCA-4B21-A52E-D1C6CB7B5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10823</Words>
  <Characters>61697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Пользователь</cp:lastModifiedBy>
  <cp:revision>2</cp:revision>
  <cp:lastPrinted>2019-10-14T01:51:00Z</cp:lastPrinted>
  <dcterms:created xsi:type="dcterms:W3CDTF">2020-06-30T06:03:00Z</dcterms:created>
  <dcterms:modified xsi:type="dcterms:W3CDTF">2020-06-30T06:03:00Z</dcterms:modified>
</cp:coreProperties>
</file>