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8E2202" w:rsidRDefault="008E2202" w:rsidP="00DF5CCF">
      <w:pPr>
        <w:pStyle w:val="a3"/>
        <w:tabs>
          <w:tab w:val="left" w:pos="3600"/>
        </w:tabs>
        <w:rPr>
          <w:bCs/>
          <w:sz w:val="26"/>
          <w:szCs w:val="26"/>
        </w:rPr>
      </w:pPr>
      <w:r w:rsidRPr="008E2202">
        <w:rPr>
          <w:bCs/>
          <w:sz w:val="26"/>
          <w:szCs w:val="26"/>
        </w:rPr>
        <w:t>20.06.</w:t>
      </w:r>
      <w:r w:rsidR="000F5A3D" w:rsidRPr="008E2202">
        <w:rPr>
          <w:bCs/>
          <w:sz w:val="26"/>
          <w:szCs w:val="26"/>
        </w:rPr>
        <w:t>2019</w:t>
      </w:r>
      <w:r w:rsidR="005E3297" w:rsidRPr="008E2202">
        <w:rPr>
          <w:bCs/>
          <w:sz w:val="26"/>
          <w:szCs w:val="26"/>
        </w:rPr>
        <w:t xml:space="preserve"> </w:t>
      </w:r>
      <w:r w:rsidR="003A3F8E" w:rsidRPr="008E2202">
        <w:rPr>
          <w:sz w:val="26"/>
          <w:szCs w:val="26"/>
        </w:rPr>
        <w:t xml:space="preserve">года                </w:t>
      </w:r>
      <w:r w:rsidR="00DF5CCF" w:rsidRPr="008E2202">
        <w:rPr>
          <w:sz w:val="26"/>
          <w:szCs w:val="26"/>
        </w:rPr>
        <w:t xml:space="preserve">    </w:t>
      </w:r>
      <w:r w:rsidR="007B17BB" w:rsidRPr="008E2202">
        <w:rPr>
          <w:sz w:val="26"/>
          <w:szCs w:val="26"/>
        </w:rPr>
        <w:t xml:space="preserve">        </w:t>
      </w:r>
      <w:r w:rsidR="00DF5CCF" w:rsidRPr="008E2202">
        <w:rPr>
          <w:sz w:val="26"/>
          <w:szCs w:val="26"/>
        </w:rPr>
        <w:t xml:space="preserve">         </w:t>
      </w:r>
      <w:r w:rsidR="00921DCF" w:rsidRPr="008E2202">
        <w:rPr>
          <w:sz w:val="26"/>
          <w:szCs w:val="26"/>
        </w:rPr>
        <w:t xml:space="preserve">  </w:t>
      </w:r>
      <w:r w:rsidR="00162B33" w:rsidRPr="008E2202">
        <w:rPr>
          <w:sz w:val="26"/>
          <w:szCs w:val="26"/>
        </w:rPr>
        <w:t xml:space="preserve">                     </w:t>
      </w:r>
      <w:r w:rsidR="003A3F8E" w:rsidRPr="008E2202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</w:t>
      </w:r>
      <w:r w:rsidR="007B17BB" w:rsidRPr="008E2202">
        <w:rPr>
          <w:sz w:val="26"/>
          <w:szCs w:val="26"/>
        </w:rPr>
        <w:t xml:space="preserve">         </w:t>
      </w:r>
      <w:r w:rsidR="006F03EF" w:rsidRPr="008E2202">
        <w:rPr>
          <w:sz w:val="26"/>
          <w:szCs w:val="26"/>
        </w:rPr>
        <w:t xml:space="preserve">      </w:t>
      </w:r>
      <w:r w:rsidR="003A3F8E" w:rsidRPr="008E2202">
        <w:rPr>
          <w:sz w:val="26"/>
          <w:szCs w:val="26"/>
        </w:rPr>
        <w:t>№</w:t>
      </w:r>
      <w:r w:rsidR="00A67079" w:rsidRPr="008E2202">
        <w:rPr>
          <w:sz w:val="26"/>
          <w:szCs w:val="26"/>
        </w:rPr>
        <w:t xml:space="preserve"> </w:t>
      </w:r>
      <w:r>
        <w:rPr>
          <w:sz w:val="26"/>
          <w:szCs w:val="26"/>
        </w:rPr>
        <w:t>96</w:t>
      </w:r>
      <w:r w:rsidR="00162B33" w:rsidRPr="008E2202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8E1DAF" w:rsidRDefault="000833E8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F149C8">
        <w:rPr>
          <w:sz w:val="26"/>
          <w:szCs w:val="26"/>
        </w:rPr>
        <w:t>р</w:t>
      </w:r>
      <w:r w:rsidR="00F149C8" w:rsidRPr="00F149C8">
        <w:rPr>
          <w:sz w:val="26"/>
          <w:szCs w:val="26"/>
        </w:rPr>
        <w:t xml:space="preserve">ешение </w:t>
      </w:r>
      <w:r w:rsidR="008E1DAF" w:rsidRPr="008E1DAF">
        <w:rPr>
          <w:sz w:val="26"/>
          <w:szCs w:val="26"/>
        </w:rPr>
        <w:t xml:space="preserve">Думы Лесозаводского городского округа от </w:t>
      </w:r>
      <w:r w:rsidR="001E0D32" w:rsidRPr="001E0D32">
        <w:rPr>
          <w:sz w:val="26"/>
          <w:szCs w:val="26"/>
        </w:rPr>
        <w:t xml:space="preserve">28.02.2013 </w:t>
      </w:r>
      <w:r w:rsidR="001E0D32">
        <w:rPr>
          <w:sz w:val="26"/>
          <w:szCs w:val="26"/>
        </w:rPr>
        <w:t>№ 617-НПА «</w:t>
      </w:r>
      <w:r w:rsidR="001E0D32" w:rsidRPr="001E0D32">
        <w:rPr>
          <w:sz w:val="26"/>
          <w:szCs w:val="26"/>
        </w:rPr>
        <w:t>Об утверждении Положения о порядке проведения зачета затрат на капитальный ремонт отдельных объектов муниципальной собственности Лесозаводского городско</w:t>
      </w:r>
      <w:r w:rsidR="001E0D32">
        <w:rPr>
          <w:sz w:val="26"/>
          <w:szCs w:val="26"/>
        </w:rPr>
        <w:t>го округа в счет арендной платы»</w:t>
      </w:r>
    </w:p>
    <w:p w:rsidR="008E1DAF" w:rsidRDefault="008E1DAF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</w:p>
    <w:p w:rsidR="000833E8" w:rsidRDefault="005E3297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 xml:space="preserve">уководствуясь </w:t>
      </w:r>
      <w:r w:rsidR="001E0D32" w:rsidRPr="001E0D32">
        <w:rPr>
          <w:sz w:val="26"/>
          <w:szCs w:val="26"/>
        </w:rPr>
        <w:t xml:space="preserve">Гражданским кодексом Российской Федерации, Федеральным законом от 06.10.2003 </w:t>
      </w:r>
      <w:r w:rsidR="001E0D32">
        <w:rPr>
          <w:sz w:val="26"/>
          <w:szCs w:val="26"/>
        </w:rPr>
        <w:t>№ 131-ФЗ «</w:t>
      </w:r>
      <w:r w:rsidR="001E0D32" w:rsidRPr="001E0D32">
        <w:rPr>
          <w:sz w:val="26"/>
          <w:szCs w:val="26"/>
        </w:rPr>
        <w:t>Об общих принципах организации местного самоуп</w:t>
      </w:r>
      <w:r w:rsidR="001E0D32">
        <w:rPr>
          <w:sz w:val="26"/>
          <w:szCs w:val="26"/>
        </w:rPr>
        <w:t>равления в Российской Федерации»</w:t>
      </w:r>
      <w:r w:rsidR="001E0D32" w:rsidRPr="001E0D32">
        <w:rPr>
          <w:sz w:val="26"/>
          <w:szCs w:val="26"/>
        </w:rPr>
        <w:t xml:space="preserve">, Уставом Лесозаводского городского округа, </w:t>
      </w:r>
      <w:r w:rsidR="000F5A3D">
        <w:rPr>
          <w:sz w:val="26"/>
          <w:szCs w:val="26"/>
        </w:rPr>
        <w:t>р</w:t>
      </w:r>
      <w:r w:rsidR="000F5A3D" w:rsidRPr="000F5A3D">
        <w:rPr>
          <w:sz w:val="26"/>
          <w:szCs w:val="26"/>
        </w:rPr>
        <w:t>ешение</w:t>
      </w:r>
      <w:r w:rsidR="000F5A3D">
        <w:rPr>
          <w:sz w:val="26"/>
          <w:szCs w:val="26"/>
        </w:rPr>
        <w:t>м</w:t>
      </w:r>
      <w:r w:rsidR="000F5A3D" w:rsidRPr="000F5A3D">
        <w:rPr>
          <w:sz w:val="26"/>
          <w:szCs w:val="26"/>
        </w:rPr>
        <w:t xml:space="preserve"> Думы Лесозаводского городского округа от 02.10.2015 </w:t>
      </w:r>
      <w:r w:rsidR="000F5A3D">
        <w:rPr>
          <w:sz w:val="26"/>
          <w:szCs w:val="26"/>
        </w:rPr>
        <w:t>№</w:t>
      </w:r>
      <w:r w:rsidR="000F5A3D" w:rsidRPr="000F5A3D">
        <w:rPr>
          <w:sz w:val="26"/>
          <w:szCs w:val="26"/>
        </w:rPr>
        <w:t xml:space="preserve"> 387-НПА </w:t>
      </w:r>
      <w:r w:rsidR="000F5A3D">
        <w:rPr>
          <w:sz w:val="26"/>
          <w:szCs w:val="26"/>
        </w:rPr>
        <w:t>«</w:t>
      </w:r>
      <w:r w:rsidR="000F5A3D" w:rsidRPr="000F5A3D">
        <w:rPr>
          <w:sz w:val="26"/>
          <w:szCs w:val="26"/>
        </w:rPr>
        <w:t>Об утверждении Порядка управления и распоряжения имуществом, находящимся в муниципальной собственности Лесозаводского городского округа</w:t>
      </w:r>
      <w:r w:rsidR="000F5A3D">
        <w:rPr>
          <w:sz w:val="26"/>
          <w:szCs w:val="26"/>
        </w:rPr>
        <w:t>»</w:t>
      </w:r>
      <w:r w:rsidR="00315534">
        <w:rPr>
          <w:sz w:val="26"/>
          <w:szCs w:val="26"/>
        </w:rPr>
        <w:t>,</w:t>
      </w:r>
      <w:r w:rsidR="00D0002F">
        <w:rPr>
          <w:sz w:val="26"/>
          <w:szCs w:val="26"/>
        </w:rPr>
        <w:t xml:space="preserve"> </w:t>
      </w:r>
    </w:p>
    <w:p w:rsidR="008E1DAF" w:rsidRDefault="008E1DAF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E2202" w:rsidRDefault="008E2202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C726C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0833E8" w:rsidRPr="000C24F2" w:rsidRDefault="000833E8" w:rsidP="00C726C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726C1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</w:t>
      </w:r>
      <w:r w:rsidR="001E0D32">
        <w:rPr>
          <w:sz w:val="26"/>
          <w:szCs w:val="26"/>
        </w:rPr>
        <w:t xml:space="preserve">изменения </w:t>
      </w:r>
      <w:r w:rsidRPr="00CA23E4">
        <w:rPr>
          <w:sz w:val="26"/>
          <w:szCs w:val="26"/>
        </w:rPr>
        <w:t xml:space="preserve">в </w:t>
      </w:r>
      <w:r w:rsidR="00315534" w:rsidRPr="00315534">
        <w:rPr>
          <w:sz w:val="26"/>
          <w:szCs w:val="26"/>
        </w:rPr>
        <w:t xml:space="preserve">решение </w:t>
      </w:r>
      <w:r w:rsidR="008E1DAF" w:rsidRPr="008E1DAF">
        <w:rPr>
          <w:sz w:val="26"/>
          <w:szCs w:val="26"/>
        </w:rPr>
        <w:t xml:space="preserve">Думы Лесозаводского городского округа </w:t>
      </w:r>
      <w:r w:rsidR="001E0D32" w:rsidRPr="001E0D32">
        <w:rPr>
          <w:sz w:val="26"/>
          <w:szCs w:val="26"/>
        </w:rPr>
        <w:t>от 28.02.2013 № 617-НПА «Об утверждении Положения о порядке проведения зачета затрат на капитальный ремонт отдельных объектов муниципальной собственности Лесозаводского городского округа в счет арендной платы»</w:t>
      </w:r>
      <w:r w:rsidR="001E0D32">
        <w:rPr>
          <w:sz w:val="26"/>
          <w:szCs w:val="26"/>
        </w:rPr>
        <w:t>, исключив в части 7 статьи 2 Положения слово «администрации».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вступает в силу </w:t>
      </w:r>
      <w:r w:rsidR="00451D7D">
        <w:rPr>
          <w:sz w:val="26"/>
          <w:szCs w:val="26"/>
        </w:rPr>
        <w:t>со дня</w:t>
      </w:r>
      <w:r w:rsidRPr="00E51E79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>.</w:t>
      </w:r>
    </w:p>
    <w:p w:rsidR="008E1DAF" w:rsidRDefault="008E1DAF" w:rsidP="000F5A3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1DAF">
        <w:rPr>
          <w:sz w:val="26"/>
          <w:szCs w:val="26"/>
        </w:rPr>
        <w:t xml:space="preserve">3. </w:t>
      </w:r>
      <w:proofErr w:type="gramStart"/>
      <w:r w:rsidRPr="008E1DAF">
        <w:rPr>
          <w:sz w:val="26"/>
          <w:szCs w:val="26"/>
        </w:rPr>
        <w:t>Контроль за</w:t>
      </w:r>
      <w:proofErr w:type="gramEnd"/>
      <w:r w:rsidRPr="008E1DAF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</w:t>
      </w:r>
      <w:r w:rsidR="000F5A3D">
        <w:rPr>
          <w:sz w:val="26"/>
          <w:szCs w:val="26"/>
        </w:rPr>
        <w:t>Серебряков</w:t>
      </w:r>
      <w:r w:rsidRPr="008E1DAF">
        <w:rPr>
          <w:sz w:val="26"/>
          <w:szCs w:val="26"/>
        </w:rPr>
        <w:t>).</w:t>
      </w:r>
    </w:p>
    <w:p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F5A3D" w:rsidRDefault="000F5A3D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E2202" w:rsidRDefault="008E220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F5A3D" w:rsidRPr="000F5A3D" w:rsidRDefault="000F5A3D" w:rsidP="000F5A3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F5A3D">
        <w:rPr>
          <w:sz w:val="26"/>
          <w:szCs w:val="26"/>
        </w:rPr>
        <w:t xml:space="preserve">Председатель Думы </w:t>
      </w:r>
    </w:p>
    <w:p w:rsidR="000F5A3D" w:rsidRPr="000F5A3D" w:rsidRDefault="000F5A3D" w:rsidP="000F5A3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F5A3D">
        <w:rPr>
          <w:sz w:val="26"/>
          <w:szCs w:val="26"/>
        </w:rPr>
        <w:t xml:space="preserve">Лесозаводского городского округа                                              </w:t>
      </w:r>
      <w:r w:rsidR="00931214">
        <w:rPr>
          <w:sz w:val="26"/>
          <w:szCs w:val="26"/>
        </w:rPr>
        <w:t xml:space="preserve">   </w:t>
      </w:r>
      <w:r w:rsidRPr="000F5A3D">
        <w:rPr>
          <w:sz w:val="26"/>
          <w:szCs w:val="26"/>
        </w:rPr>
        <w:t xml:space="preserve">            Л.А. Толочко</w:t>
      </w:r>
    </w:p>
    <w:p w:rsidR="000F5A3D" w:rsidRDefault="000F5A3D" w:rsidP="000F5A3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E2202" w:rsidRPr="000F5A3D" w:rsidRDefault="008E2202" w:rsidP="000F5A3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Pr="00420F75" w:rsidRDefault="000F5A3D" w:rsidP="000F5A3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F5A3D">
        <w:rPr>
          <w:sz w:val="26"/>
          <w:szCs w:val="26"/>
        </w:rPr>
        <w:t xml:space="preserve">Глава Лесозаводского городского округа                                     </w:t>
      </w:r>
      <w:bookmarkStart w:id="0" w:name="_GoBack"/>
      <w:bookmarkEnd w:id="0"/>
      <w:r w:rsidRPr="000F5A3D">
        <w:rPr>
          <w:sz w:val="26"/>
          <w:szCs w:val="26"/>
        </w:rPr>
        <w:t xml:space="preserve">           С.В. Михайлов</w:t>
      </w:r>
    </w:p>
    <w:sectPr w:rsidR="000833E8" w:rsidRPr="00420F75" w:rsidSect="006730F4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0CE" w:rsidRDefault="007740CE" w:rsidP="00BB5DD5">
      <w:r>
        <w:separator/>
      </w:r>
    </w:p>
  </w:endnote>
  <w:endnote w:type="continuationSeparator" w:id="0">
    <w:p w:rsidR="007740CE" w:rsidRDefault="007740CE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0CE" w:rsidRDefault="007740CE" w:rsidP="00BB5DD5">
      <w:r>
        <w:separator/>
      </w:r>
    </w:p>
  </w:footnote>
  <w:footnote w:type="continuationSeparator" w:id="0">
    <w:p w:rsidR="007740CE" w:rsidRDefault="007740CE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A3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47D9"/>
    <w:rsid w:val="000A6862"/>
    <w:rsid w:val="000B1455"/>
    <w:rsid w:val="000C0C50"/>
    <w:rsid w:val="000F5A3D"/>
    <w:rsid w:val="00100EF2"/>
    <w:rsid w:val="0010286A"/>
    <w:rsid w:val="00162B33"/>
    <w:rsid w:val="00177DD1"/>
    <w:rsid w:val="00184DCB"/>
    <w:rsid w:val="001C34C2"/>
    <w:rsid w:val="001E0D32"/>
    <w:rsid w:val="001E31E3"/>
    <w:rsid w:val="001F6517"/>
    <w:rsid w:val="00253FB4"/>
    <w:rsid w:val="0026664F"/>
    <w:rsid w:val="00284722"/>
    <w:rsid w:val="003030C1"/>
    <w:rsid w:val="00303C8B"/>
    <w:rsid w:val="003062AA"/>
    <w:rsid w:val="00315534"/>
    <w:rsid w:val="00344C42"/>
    <w:rsid w:val="00355939"/>
    <w:rsid w:val="003A3F8E"/>
    <w:rsid w:val="003E2DAE"/>
    <w:rsid w:val="003E62B5"/>
    <w:rsid w:val="003F2301"/>
    <w:rsid w:val="00401078"/>
    <w:rsid w:val="0040685C"/>
    <w:rsid w:val="00406A03"/>
    <w:rsid w:val="00451D7D"/>
    <w:rsid w:val="00483C0B"/>
    <w:rsid w:val="004904BC"/>
    <w:rsid w:val="004A07E2"/>
    <w:rsid w:val="004B4143"/>
    <w:rsid w:val="004E312E"/>
    <w:rsid w:val="004F2F8D"/>
    <w:rsid w:val="004F5D9C"/>
    <w:rsid w:val="00511440"/>
    <w:rsid w:val="0055686E"/>
    <w:rsid w:val="005639A0"/>
    <w:rsid w:val="00570C60"/>
    <w:rsid w:val="00573FF6"/>
    <w:rsid w:val="00592CAD"/>
    <w:rsid w:val="005953F5"/>
    <w:rsid w:val="005E0DB4"/>
    <w:rsid w:val="005E3297"/>
    <w:rsid w:val="005F7B5D"/>
    <w:rsid w:val="006002C3"/>
    <w:rsid w:val="00607AC9"/>
    <w:rsid w:val="0062786A"/>
    <w:rsid w:val="00671642"/>
    <w:rsid w:val="006730F4"/>
    <w:rsid w:val="00676F4A"/>
    <w:rsid w:val="00680944"/>
    <w:rsid w:val="0068315F"/>
    <w:rsid w:val="006A0B4A"/>
    <w:rsid w:val="006C07C3"/>
    <w:rsid w:val="006F03EF"/>
    <w:rsid w:val="006F2D98"/>
    <w:rsid w:val="0071527D"/>
    <w:rsid w:val="00730A54"/>
    <w:rsid w:val="007311C4"/>
    <w:rsid w:val="007740CE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823FE"/>
    <w:rsid w:val="008A0D98"/>
    <w:rsid w:val="008C22BA"/>
    <w:rsid w:val="008D4AB2"/>
    <w:rsid w:val="008E1DAF"/>
    <w:rsid w:val="008E2202"/>
    <w:rsid w:val="008E4AFC"/>
    <w:rsid w:val="008E7D4D"/>
    <w:rsid w:val="00921DCF"/>
    <w:rsid w:val="00931214"/>
    <w:rsid w:val="00981D08"/>
    <w:rsid w:val="00983872"/>
    <w:rsid w:val="00990044"/>
    <w:rsid w:val="0099244B"/>
    <w:rsid w:val="009C2589"/>
    <w:rsid w:val="009D4888"/>
    <w:rsid w:val="009E02FC"/>
    <w:rsid w:val="00A06910"/>
    <w:rsid w:val="00A13CDD"/>
    <w:rsid w:val="00A3420D"/>
    <w:rsid w:val="00A67079"/>
    <w:rsid w:val="00A80D33"/>
    <w:rsid w:val="00AA36AA"/>
    <w:rsid w:val="00AC73A1"/>
    <w:rsid w:val="00AD1A91"/>
    <w:rsid w:val="00AD2025"/>
    <w:rsid w:val="00AE1A5C"/>
    <w:rsid w:val="00B1795B"/>
    <w:rsid w:val="00B50705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726C1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176B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6479-49AC-4D90-9B2A-F3E0C7DB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2019-06-20T23:32:00Z</cp:lastPrinted>
  <dcterms:created xsi:type="dcterms:W3CDTF">2019-06-20T23:32:00Z</dcterms:created>
  <dcterms:modified xsi:type="dcterms:W3CDTF">2019-06-24T05:48:00Z</dcterms:modified>
</cp:coreProperties>
</file>