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5A" w:rsidRDefault="00BD055A" w:rsidP="00791FB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473EE2B" wp14:editId="4E84C941">
            <wp:extent cx="542925" cy="704850"/>
            <wp:effectExtent l="0" t="0" r="0" b="0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FBB" w:rsidRDefault="00BD055A" w:rsidP="00791FB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1FBB">
        <w:rPr>
          <w:rFonts w:ascii="Times New Roman" w:hAnsi="Times New Roman" w:cs="Times New Roman"/>
          <w:sz w:val="26"/>
          <w:szCs w:val="26"/>
        </w:rPr>
        <w:t>ДУМА</w:t>
      </w:r>
    </w:p>
    <w:p w:rsidR="00791FBB" w:rsidRDefault="00BD055A" w:rsidP="00791FB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1FB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791FBB" w:rsidRDefault="00791FBB" w:rsidP="00791FB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91FBB" w:rsidRDefault="00BD055A" w:rsidP="00791FB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91FBB">
        <w:rPr>
          <w:rFonts w:ascii="Times New Roman" w:hAnsi="Times New Roman" w:cs="Times New Roman"/>
          <w:sz w:val="26"/>
          <w:szCs w:val="26"/>
        </w:rPr>
        <w:t xml:space="preserve">РЕШЕНИЕ </w:t>
      </w:r>
    </w:p>
    <w:p w:rsidR="00791FBB" w:rsidRDefault="00791FBB" w:rsidP="00791FBB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791FBB" w:rsidRDefault="00BD055A" w:rsidP="00791FBB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04.12.</w:t>
      </w:r>
      <w:r w:rsidR="00791FBB">
        <w:rPr>
          <w:rFonts w:ascii="Times New Roman" w:hAnsi="Times New Roman" w:cs="Times New Roman"/>
          <w:b w:val="0"/>
          <w:bCs w:val="0"/>
          <w:sz w:val="26"/>
          <w:szCs w:val="26"/>
        </w:rPr>
        <w:t>201</w:t>
      </w:r>
      <w:r w:rsidR="00F8355D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91F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</w:t>
      </w:r>
      <w:r w:rsidR="00791FBB">
        <w:rPr>
          <w:rFonts w:ascii="Times New Roman" w:hAnsi="Times New Roman" w:cs="Times New Roman"/>
          <w:b w:val="0"/>
          <w:bCs w:val="0"/>
          <w:sz w:val="26"/>
          <w:szCs w:val="26"/>
        </w:rPr>
        <w:t>г.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91F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Лесозаводск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91F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582-НПА</w:t>
      </w:r>
      <w:r w:rsidR="00791F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</w:p>
    <w:p w:rsidR="00791FBB" w:rsidRDefault="00791FBB" w:rsidP="00791F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80E29" w:rsidRPr="00680E29" w:rsidRDefault="00680E29" w:rsidP="00680E29">
      <w:pPr>
        <w:pStyle w:val="a5"/>
        <w:rPr>
          <w:sz w:val="26"/>
          <w:szCs w:val="26"/>
        </w:rPr>
      </w:pPr>
      <w:r w:rsidRPr="00680E29">
        <w:rPr>
          <w:sz w:val="26"/>
          <w:szCs w:val="26"/>
        </w:rPr>
        <w:t>Об установлении дополнительных</w:t>
      </w:r>
    </w:p>
    <w:p w:rsidR="00680E29" w:rsidRPr="00680E29" w:rsidRDefault="00680E29" w:rsidP="00680E29">
      <w:pPr>
        <w:pStyle w:val="a5"/>
        <w:rPr>
          <w:sz w:val="26"/>
          <w:szCs w:val="26"/>
        </w:rPr>
      </w:pPr>
      <w:r w:rsidRPr="00680E29">
        <w:rPr>
          <w:sz w:val="26"/>
          <w:szCs w:val="26"/>
        </w:rPr>
        <w:t>оснований признания безнадежн</w:t>
      </w:r>
      <w:r w:rsidR="00077078">
        <w:rPr>
          <w:sz w:val="26"/>
          <w:szCs w:val="26"/>
        </w:rPr>
        <w:t>ыми</w:t>
      </w:r>
    </w:p>
    <w:p w:rsidR="00680E29" w:rsidRPr="00680E29" w:rsidRDefault="00680E29" w:rsidP="00680E29">
      <w:pPr>
        <w:pStyle w:val="a5"/>
        <w:rPr>
          <w:sz w:val="26"/>
          <w:szCs w:val="26"/>
        </w:rPr>
      </w:pPr>
      <w:r w:rsidRPr="00680E29">
        <w:rPr>
          <w:sz w:val="26"/>
          <w:szCs w:val="26"/>
        </w:rPr>
        <w:t>к взысканию и списания недоимки</w:t>
      </w:r>
    </w:p>
    <w:p w:rsidR="00680E29" w:rsidRPr="00680E29" w:rsidRDefault="00680E29" w:rsidP="00680E29">
      <w:pPr>
        <w:pStyle w:val="a5"/>
        <w:rPr>
          <w:sz w:val="26"/>
          <w:szCs w:val="26"/>
        </w:rPr>
      </w:pPr>
      <w:r w:rsidRPr="00680E29">
        <w:rPr>
          <w:sz w:val="26"/>
          <w:szCs w:val="26"/>
        </w:rPr>
        <w:t>и задолженности по пеням</w:t>
      </w:r>
      <w:r w:rsidR="00AD707E">
        <w:rPr>
          <w:sz w:val="26"/>
          <w:szCs w:val="26"/>
        </w:rPr>
        <w:t>,</w:t>
      </w:r>
      <w:r w:rsidRPr="00680E29">
        <w:rPr>
          <w:sz w:val="26"/>
          <w:szCs w:val="26"/>
        </w:rPr>
        <w:t xml:space="preserve"> штрафам</w:t>
      </w:r>
    </w:p>
    <w:p w:rsidR="00680E29" w:rsidRPr="00680E29" w:rsidRDefault="00AD707E" w:rsidP="00680E29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и процентам </w:t>
      </w:r>
      <w:r w:rsidR="00680E29" w:rsidRPr="00680E29">
        <w:rPr>
          <w:sz w:val="26"/>
          <w:szCs w:val="26"/>
        </w:rPr>
        <w:t>по местным налогам</w:t>
      </w:r>
    </w:p>
    <w:p w:rsidR="00791FBB" w:rsidRDefault="00791FBB" w:rsidP="00791FB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91FBB" w:rsidRPr="00F8355D" w:rsidRDefault="00680E29" w:rsidP="00BD055A">
      <w:pPr>
        <w:ind w:firstLine="708"/>
        <w:jc w:val="both"/>
      </w:pPr>
      <w:r w:rsidRPr="00F8355D">
        <w:t xml:space="preserve">Руководствуясь пунктом 3 статьи 59 Налогового кодекса Российской Федерации, </w:t>
      </w:r>
      <w:r w:rsidR="00BD055A">
        <w:t xml:space="preserve">приказом Федеральной налоговой службы </w:t>
      </w:r>
      <w:r w:rsidR="00363D22">
        <w:t>Р</w:t>
      </w:r>
      <w:r w:rsidR="00BD055A">
        <w:t>оссийской Федерации от 19.08.2010 года № ЯК-7-8/393</w:t>
      </w:r>
      <w:r w:rsidR="00BD055A" w:rsidRPr="00BD055A">
        <w:t xml:space="preserve">@ </w:t>
      </w:r>
      <w:r w:rsidR="00BD055A">
        <w:t xml:space="preserve">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</w:t>
      </w:r>
      <w:r w:rsidR="00791FBB" w:rsidRPr="00F8355D">
        <w:t>Уставом Лесозаводского городского округа,</w:t>
      </w:r>
      <w:r w:rsidR="00E34AB1" w:rsidRPr="00F8355D">
        <w:t xml:space="preserve"> </w:t>
      </w:r>
    </w:p>
    <w:p w:rsidR="00680E29" w:rsidRPr="00F8355D" w:rsidRDefault="00680E29" w:rsidP="00680E29">
      <w:pPr>
        <w:ind w:firstLine="540"/>
        <w:jc w:val="both"/>
      </w:pPr>
    </w:p>
    <w:p w:rsidR="00791FBB" w:rsidRPr="00F8355D" w:rsidRDefault="00791FBB" w:rsidP="00791FB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55D">
        <w:rPr>
          <w:rFonts w:ascii="Times New Roman" w:hAnsi="Times New Roman" w:cs="Times New Roman"/>
          <w:sz w:val="26"/>
          <w:szCs w:val="26"/>
        </w:rPr>
        <w:t>Дума Лесозаводского городского округа</w:t>
      </w:r>
    </w:p>
    <w:p w:rsidR="00791FBB" w:rsidRPr="00F8355D" w:rsidRDefault="00791FBB" w:rsidP="00791FBB">
      <w:pPr>
        <w:autoSpaceDE w:val="0"/>
        <w:autoSpaceDN w:val="0"/>
        <w:adjustRightInd w:val="0"/>
        <w:ind w:firstLine="540"/>
        <w:jc w:val="both"/>
        <w:outlineLvl w:val="2"/>
      </w:pPr>
    </w:p>
    <w:p w:rsidR="00791FBB" w:rsidRPr="00F8355D" w:rsidRDefault="00791FBB" w:rsidP="00BD055A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35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791FBB" w:rsidRPr="00F8355D" w:rsidRDefault="00791FBB" w:rsidP="00791FB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0E29" w:rsidRPr="00F8355D" w:rsidRDefault="00680E29" w:rsidP="00680E29">
      <w:pPr>
        <w:ind w:firstLine="708"/>
        <w:jc w:val="both"/>
      </w:pPr>
      <w:r w:rsidRPr="00F8355D">
        <w:t>1.Установить, что кроме оснований, предусмотренных пунктом 1 статьи 59 части первой Налогового кодекса Российской Федерации, дополнительным</w:t>
      </w:r>
      <w:r w:rsidR="00BD055A">
        <w:t xml:space="preserve"> основание</w:t>
      </w:r>
      <w:r w:rsidRPr="00F8355D">
        <w:t>м признания безнадежн</w:t>
      </w:r>
      <w:r w:rsidR="00AD707E" w:rsidRPr="00F8355D">
        <w:t>ыми</w:t>
      </w:r>
      <w:r w:rsidRPr="00F8355D">
        <w:t xml:space="preserve"> к взысканию и списания недоимки и задолженности по пеням</w:t>
      </w:r>
      <w:r w:rsidR="00AD707E" w:rsidRPr="00F8355D">
        <w:t>,</w:t>
      </w:r>
      <w:r w:rsidRPr="00F8355D">
        <w:t xml:space="preserve"> штрафам</w:t>
      </w:r>
      <w:r w:rsidR="00AD707E" w:rsidRPr="00F8355D">
        <w:t xml:space="preserve"> и процентам</w:t>
      </w:r>
      <w:r w:rsidRPr="00F8355D">
        <w:t xml:space="preserve"> по местным налогам и сборам явля</w:t>
      </w:r>
      <w:r w:rsidR="00BD055A">
        <w:t>е</w:t>
      </w:r>
      <w:r w:rsidRPr="00F8355D">
        <w:t>тся</w:t>
      </w:r>
      <w:r w:rsidR="00BD055A">
        <w:t xml:space="preserve"> невозможность принудительного взыскания с физических лиц по местным налогам, по исполнительным листам, по основаниям, предусмотренным пунктами 3, 4 части 1 статьи 46 Федерального закона от 02.10.2007 года № 229-ФЗ                       «Об исполнительном производстве».</w:t>
      </w:r>
    </w:p>
    <w:p w:rsidR="00680E29" w:rsidRPr="00F8355D" w:rsidRDefault="00680E29" w:rsidP="00BD055A">
      <w:pPr>
        <w:widowControl w:val="0"/>
        <w:autoSpaceDE w:val="0"/>
        <w:autoSpaceDN w:val="0"/>
        <w:adjustRightInd w:val="0"/>
        <w:ind w:firstLine="708"/>
        <w:jc w:val="both"/>
      </w:pPr>
      <w:r w:rsidRPr="00F8355D">
        <w:t>2. Установить, что решение о признании безнадежн</w:t>
      </w:r>
      <w:r w:rsidR="00AD707E" w:rsidRPr="00F8355D">
        <w:t>ыми</w:t>
      </w:r>
      <w:r w:rsidRPr="00F8355D">
        <w:t xml:space="preserve"> к взысканию и списании недоимки, задолженности по пеням</w:t>
      </w:r>
      <w:r w:rsidR="00AD707E" w:rsidRPr="00F8355D">
        <w:t>,</w:t>
      </w:r>
      <w:r w:rsidRPr="00F8355D">
        <w:t xml:space="preserve"> штрафам</w:t>
      </w:r>
      <w:r w:rsidR="00AD707E" w:rsidRPr="00F8355D">
        <w:t xml:space="preserve"> и процентам</w:t>
      </w:r>
      <w:r w:rsidRPr="00F8355D">
        <w:t xml:space="preserve"> по местным налогам принимается</w:t>
      </w:r>
      <w:r w:rsidR="00BD055A">
        <w:t xml:space="preserve"> </w:t>
      </w:r>
      <w:r w:rsidRPr="00F8355D">
        <w:t xml:space="preserve">при наличии обстоятельств, предусмотренных в пункте 1 настоящего решения, на основании следующих документов:  </w:t>
      </w:r>
    </w:p>
    <w:p w:rsidR="00BD055A" w:rsidRPr="00BD055A" w:rsidRDefault="00BD055A" w:rsidP="00BD05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0E29" w:rsidRPr="00F8355D">
        <w:rPr>
          <w:rFonts w:ascii="Times New Roman" w:hAnsi="Times New Roman" w:cs="Times New Roman"/>
          <w:sz w:val="26"/>
          <w:szCs w:val="26"/>
        </w:rPr>
        <w:t xml:space="preserve">копии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об окончании исполнительного производства, вынесенного судебным приставом-исполнителем, в соответствии с пунктами 3,4 части 1 статьи 46 Федерального закона от 02.10.2007 </w:t>
      </w:r>
      <w:r w:rsidRPr="00BD055A">
        <w:rPr>
          <w:rFonts w:ascii="Times New Roman" w:hAnsi="Times New Roman" w:cs="Times New Roman"/>
          <w:sz w:val="26"/>
          <w:szCs w:val="26"/>
        </w:rPr>
        <w:t xml:space="preserve">года № 229-ФЗ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D055A">
        <w:rPr>
          <w:rFonts w:ascii="Times New Roman" w:hAnsi="Times New Roman" w:cs="Times New Roman"/>
          <w:sz w:val="26"/>
          <w:szCs w:val="26"/>
        </w:rPr>
        <w:t>«Об исполнительном производстве»;</w:t>
      </w:r>
    </w:p>
    <w:p w:rsidR="00680E29" w:rsidRPr="00F8355D" w:rsidRDefault="00BD055A" w:rsidP="00BD05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80E29" w:rsidRPr="00F8355D">
        <w:rPr>
          <w:rFonts w:ascii="Times New Roman" w:hAnsi="Times New Roman" w:cs="Times New Roman"/>
          <w:sz w:val="26"/>
          <w:szCs w:val="26"/>
        </w:rPr>
        <w:t>справки налогового органа по месту жительства физического лица о суммах недоимки и задолженности по пеням, штрафам и процентам, подлежащих списанию.</w:t>
      </w:r>
    </w:p>
    <w:p w:rsidR="00680E29" w:rsidRPr="00F8355D" w:rsidRDefault="00BD055A" w:rsidP="00BD055A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80E29" w:rsidRPr="00F8355D">
        <w:rPr>
          <w:rFonts w:ascii="Times New Roman" w:hAnsi="Times New Roman" w:cs="Times New Roman"/>
          <w:sz w:val="26"/>
          <w:szCs w:val="26"/>
        </w:rPr>
        <w:t>3.</w:t>
      </w:r>
      <w:r w:rsidR="00AD707E" w:rsidRPr="00F8355D">
        <w:rPr>
          <w:rFonts w:ascii="Times New Roman" w:hAnsi="Times New Roman" w:cs="Times New Roman"/>
          <w:sz w:val="26"/>
          <w:szCs w:val="26"/>
        </w:rPr>
        <w:t xml:space="preserve"> </w:t>
      </w:r>
      <w:r w:rsidR="00680E29" w:rsidRPr="00F8355D">
        <w:rPr>
          <w:rFonts w:ascii="Times New Roman" w:hAnsi="Times New Roman" w:cs="Times New Roman"/>
          <w:sz w:val="26"/>
          <w:szCs w:val="26"/>
        </w:rPr>
        <w:t xml:space="preserve">Рекомендовать Межрайонной инспекции Федеральной налоговой службы № 7 по Приморскому краю (Рудык) направлять в финансовое управление </w:t>
      </w:r>
      <w:r w:rsidR="00680E29" w:rsidRPr="00F8355D">
        <w:rPr>
          <w:rFonts w:ascii="Times New Roman" w:hAnsi="Times New Roman" w:cs="Times New Roman"/>
          <w:sz w:val="26"/>
          <w:szCs w:val="26"/>
        </w:rPr>
        <w:lastRenderedPageBreak/>
        <w:t>администрации Лесозаводского городского округа ежеквартально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680E29" w:rsidRPr="00F8355D">
        <w:rPr>
          <w:rFonts w:ascii="Times New Roman" w:hAnsi="Times New Roman" w:cs="Times New Roman"/>
          <w:sz w:val="26"/>
          <w:szCs w:val="26"/>
        </w:rPr>
        <w:t xml:space="preserve"> не позднее 20 числа</w:t>
      </w:r>
      <w:r w:rsidR="00AD707E" w:rsidRPr="00F8355D">
        <w:rPr>
          <w:rFonts w:ascii="Times New Roman" w:hAnsi="Times New Roman" w:cs="Times New Roman"/>
          <w:sz w:val="26"/>
          <w:szCs w:val="26"/>
        </w:rPr>
        <w:t xml:space="preserve"> месяца, следующего за истекшим кварталом, сведения по форме согласно приложению к настоящему решению</w:t>
      </w:r>
      <w:r>
        <w:rPr>
          <w:rFonts w:ascii="Times New Roman" w:hAnsi="Times New Roman" w:cs="Times New Roman"/>
          <w:sz w:val="26"/>
          <w:szCs w:val="26"/>
        </w:rPr>
        <w:t xml:space="preserve"> о списании недоимки и задолженности по пеням, штрафам и процентам по местным налогам, признанных безнадежными к взысканию по дополнительным основаниям, установленным настоящим решением</w:t>
      </w:r>
      <w:r w:rsidR="00AD707E" w:rsidRPr="00F8355D">
        <w:rPr>
          <w:rFonts w:ascii="Times New Roman" w:hAnsi="Times New Roman" w:cs="Times New Roman"/>
          <w:sz w:val="26"/>
          <w:szCs w:val="26"/>
        </w:rPr>
        <w:t>.</w:t>
      </w:r>
    </w:p>
    <w:p w:rsidR="00680E29" w:rsidRPr="00F8355D" w:rsidRDefault="00BD055A" w:rsidP="00680E29">
      <w:pPr>
        <w:pStyle w:val="a3"/>
        <w:spacing w:line="240" w:lineRule="auto"/>
        <w:ind w:firstLine="540"/>
        <w:jc w:val="both"/>
      </w:pPr>
      <w:r>
        <w:rPr>
          <w:rFonts w:eastAsiaTheme="minorHAnsi"/>
          <w:lang w:eastAsia="en-US"/>
        </w:rPr>
        <w:t xml:space="preserve">   </w:t>
      </w:r>
      <w:r w:rsidR="00680E29" w:rsidRPr="00F8355D">
        <w:rPr>
          <w:rFonts w:eastAsiaTheme="minorHAnsi"/>
          <w:lang w:eastAsia="en-US"/>
        </w:rPr>
        <w:t>4</w:t>
      </w:r>
      <w:r w:rsidR="009109ED" w:rsidRPr="00F8355D">
        <w:rPr>
          <w:rFonts w:eastAsiaTheme="minorHAnsi"/>
          <w:lang w:eastAsia="en-US"/>
        </w:rPr>
        <w:t xml:space="preserve">. </w:t>
      </w:r>
      <w:r w:rsidR="00680E29" w:rsidRPr="00F8355D">
        <w:t xml:space="preserve">Настоящее решение вступает </w:t>
      </w:r>
      <w:r w:rsidR="00DA06AE">
        <w:t xml:space="preserve">в силу </w:t>
      </w:r>
      <w:bookmarkStart w:id="0" w:name="_GoBack"/>
      <w:bookmarkEnd w:id="0"/>
      <w:r w:rsidR="00680E29" w:rsidRPr="00F8355D">
        <w:t>со дня его официального опубликования.</w:t>
      </w:r>
    </w:p>
    <w:p w:rsidR="00680E29" w:rsidRPr="00F8355D" w:rsidRDefault="00BD055A" w:rsidP="00BD055A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80E29" w:rsidRPr="00F8355D">
        <w:rPr>
          <w:rFonts w:ascii="Times New Roman" w:hAnsi="Times New Roman" w:cs="Times New Roman"/>
          <w:sz w:val="26"/>
          <w:szCs w:val="26"/>
        </w:rPr>
        <w:t>5. Контроль за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791FBB" w:rsidRPr="00F8355D" w:rsidRDefault="00791FBB" w:rsidP="00680E29">
      <w:pPr>
        <w:autoSpaceDE w:val="0"/>
        <w:autoSpaceDN w:val="0"/>
        <w:adjustRightInd w:val="0"/>
        <w:ind w:firstLine="540"/>
        <w:jc w:val="both"/>
      </w:pPr>
    </w:p>
    <w:p w:rsidR="00791FBB" w:rsidRPr="00F8355D" w:rsidRDefault="00791FBB" w:rsidP="00791F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1FBB" w:rsidRPr="00F8355D" w:rsidRDefault="00791FBB" w:rsidP="00791FB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F8355D">
        <w:rPr>
          <w:rFonts w:ascii="Times New Roman" w:hAnsi="Times New Roman" w:cs="Times New Roman"/>
          <w:sz w:val="26"/>
          <w:szCs w:val="26"/>
        </w:rPr>
        <w:t>Глава Лесозаводского городского округа</w:t>
      </w:r>
      <w:r w:rsidRPr="00F8355D">
        <w:rPr>
          <w:rFonts w:ascii="Times New Roman" w:hAnsi="Times New Roman" w:cs="Times New Roman"/>
          <w:sz w:val="26"/>
          <w:szCs w:val="26"/>
        </w:rPr>
        <w:tab/>
      </w:r>
      <w:r w:rsidRPr="00F8355D">
        <w:rPr>
          <w:rFonts w:ascii="Times New Roman" w:hAnsi="Times New Roman" w:cs="Times New Roman"/>
          <w:sz w:val="26"/>
          <w:szCs w:val="26"/>
        </w:rPr>
        <w:tab/>
      </w:r>
      <w:r w:rsidRPr="00F8355D">
        <w:rPr>
          <w:rFonts w:ascii="Times New Roman" w:hAnsi="Times New Roman" w:cs="Times New Roman"/>
          <w:sz w:val="26"/>
          <w:szCs w:val="26"/>
        </w:rPr>
        <w:tab/>
      </w:r>
      <w:r w:rsidRPr="00F8355D">
        <w:rPr>
          <w:rFonts w:ascii="Times New Roman" w:hAnsi="Times New Roman" w:cs="Times New Roman"/>
          <w:sz w:val="26"/>
          <w:szCs w:val="26"/>
        </w:rPr>
        <w:tab/>
        <w:t>Н.Н.Воробьев</w:t>
      </w:r>
    </w:p>
    <w:p w:rsidR="002B0996" w:rsidRPr="00F8355D" w:rsidRDefault="002B0996"/>
    <w:p w:rsidR="00F8355D" w:rsidRDefault="00F8355D" w:rsidP="00AD707E">
      <w:pPr>
        <w:ind w:left="5245"/>
        <w:sectPr w:rsidR="00F8355D" w:rsidSect="00BD055A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D707E" w:rsidRPr="00BD055A" w:rsidRDefault="00AD707E" w:rsidP="00F8355D">
      <w:pPr>
        <w:ind w:left="10348"/>
        <w:rPr>
          <w:sz w:val="22"/>
          <w:szCs w:val="22"/>
        </w:rPr>
      </w:pPr>
      <w:r w:rsidRPr="00BD055A">
        <w:rPr>
          <w:sz w:val="22"/>
          <w:szCs w:val="22"/>
        </w:rPr>
        <w:lastRenderedPageBreak/>
        <w:t xml:space="preserve">Приложение </w:t>
      </w:r>
    </w:p>
    <w:p w:rsidR="00AD707E" w:rsidRPr="00BD055A" w:rsidRDefault="00AD707E" w:rsidP="00F8355D">
      <w:pPr>
        <w:ind w:left="10348"/>
        <w:rPr>
          <w:sz w:val="22"/>
          <w:szCs w:val="22"/>
        </w:rPr>
      </w:pPr>
      <w:r w:rsidRPr="00BD055A">
        <w:rPr>
          <w:sz w:val="22"/>
          <w:szCs w:val="22"/>
        </w:rPr>
        <w:t xml:space="preserve">к решению Думы </w:t>
      </w:r>
    </w:p>
    <w:p w:rsidR="00AD707E" w:rsidRPr="00BD055A" w:rsidRDefault="00AD707E" w:rsidP="00F8355D">
      <w:pPr>
        <w:ind w:left="10348"/>
        <w:rPr>
          <w:sz w:val="22"/>
          <w:szCs w:val="22"/>
        </w:rPr>
      </w:pPr>
      <w:r w:rsidRPr="00BD055A">
        <w:rPr>
          <w:sz w:val="22"/>
          <w:szCs w:val="22"/>
        </w:rPr>
        <w:t>Лесозаводского городского округа</w:t>
      </w:r>
    </w:p>
    <w:p w:rsidR="00AD707E" w:rsidRPr="00BD055A" w:rsidRDefault="00AD707E" w:rsidP="00F8355D">
      <w:pPr>
        <w:ind w:left="10348"/>
        <w:rPr>
          <w:sz w:val="22"/>
          <w:szCs w:val="22"/>
        </w:rPr>
      </w:pPr>
      <w:r w:rsidRPr="00BD055A">
        <w:rPr>
          <w:sz w:val="22"/>
          <w:szCs w:val="22"/>
        </w:rPr>
        <w:t>от</w:t>
      </w:r>
      <w:r w:rsidR="00BD055A" w:rsidRPr="00BD055A">
        <w:rPr>
          <w:sz w:val="22"/>
          <w:szCs w:val="22"/>
        </w:rPr>
        <w:t xml:space="preserve"> 04.12.</w:t>
      </w:r>
      <w:r w:rsidRPr="00BD055A">
        <w:rPr>
          <w:sz w:val="22"/>
          <w:szCs w:val="22"/>
        </w:rPr>
        <w:t xml:space="preserve">2012 года № </w:t>
      </w:r>
      <w:r w:rsidR="00BD055A" w:rsidRPr="00BD055A">
        <w:rPr>
          <w:sz w:val="22"/>
          <w:szCs w:val="22"/>
        </w:rPr>
        <w:t>582-</w:t>
      </w:r>
      <w:r w:rsidRPr="00BD055A">
        <w:rPr>
          <w:sz w:val="22"/>
          <w:szCs w:val="22"/>
        </w:rPr>
        <w:t>НПА</w:t>
      </w:r>
    </w:p>
    <w:p w:rsidR="00AD707E" w:rsidRPr="00F8355D" w:rsidRDefault="00AD707E" w:rsidP="00F8355D">
      <w:pPr>
        <w:ind w:left="10348"/>
        <w:rPr>
          <w:sz w:val="24"/>
          <w:szCs w:val="24"/>
        </w:rPr>
      </w:pPr>
    </w:p>
    <w:p w:rsidR="00AD707E" w:rsidRPr="00F8355D" w:rsidRDefault="00AD707E" w:rsidP="00AD707E">
      <w:pPr>
        <w:jc w:val="center"/>
        <w:rPr>
          <w:sz w:val="24"/>
          <w:szCs w:val="24"/>
        </w:rPr>
      </w:pPr>
    </w:p>
    <w:p w:rsidR="00BD055A" w:rsidRDefault="00BD055A" w:rsidP="00AD707E">
      <w:pPr>
        <w:jc w:val="center"/>
        <w:rPr>
          <w:b/>
          <w:sz w:val="24"/>
          <w:szCs w:val="24"/>
        </w:rPr>
      </w:pPr>
    </w:p>
    <w:p w:rsidR="00BD055A" w:rsidRDefault="00BD055A" w:rsidP="00AD707E">
      <w:pPr>
        <w:jc w:val="center"/>
        <w:rPr>
          <w:b/>
          <w:sz w:val="24"/>
          <w:szCs w:val="24"/>
        </w:rPr>
      </w:pPr>
    </w:p>
    <w:p w:rsidR="00AD707E" w:rsidRPr="00BD055A" w:rsidRDefault="00AD707E" w:rsidP="00AD707E">
      <w:pPr>
        <w:jc w:val="center"/>
        <w:rPr>
          <w:b/>
          <w:sz w:val="24"/>
          <w:szCs w:val="24"/>
        </w:rPr>
      </w:pPr>
      <w:r w:rsidRPr="00BD055A">
        <w:rPr>
          <w:b/>
          <w:sz w:val="24"/>
          <w:szCs w:val="24"/>
        </w:rPr>
        <w:t xml:space="preserve">СВЕДЕНИЯ </w:t>
      </w:r>
    </w:p>
    <w:p w:rsidR="00AD707E" w:rsidRPr="00BD055A" w:rsidRDefault="00AD707E" w:rsidP="00F8355D">
      <w:pPr>
        <w:jc w:val="center"/>
        <w:rPr>
          <w:b/>
          <w:sz w:val="24"/>
          <w:szCs w:val="24"/>
        </w:rPr>
      </w:pPr>
      <w:r w:rsidRPr="00BD055A">
        <w:rPr>
          <w:b/>
          <w:sz w:val="24"/>
          <w:szCs w:val="24"/>
        </w:rPr>
        <w:t xml:space="preserve">О СПИСАНИИ </w:t>
      </w:r>
      <w:r w:rsidR="00BD055A" w:rsidRPr="00BD055A">
        <w:rPr>
          <w:b/>
          <w:sz w:val="24"/>
          <w:szCs w:val="24"/>
        </w:rPr>
        <w:t>НЕДОИМКИ И</w:t>
      </w:r>
      <w:r w:rsidRPr="00BD055A">
        <w:rPr>
          <w:b/>
          <w:sz w:val="24"/>
          <w:szCs w:val="24"/>
        </w:rPr>
        <w:t xml:space="preserve"> ЗАДОЛЖЕННОСТИ ПО ПЕНЯМ, ШТРАФАМ И ПРОЦЕНТАМ </w:t>
      </w:r>
      <w:r w:rsidR="002C4BC3" w:rsidRPr="00BD055A">
        <w:rPr>
          <w:b/>
          <w:sz w:val="24"/>
          <w:szCs w:val="24"/>
        </w:rPr>
        <w:t>ПО МЕСТНЫМ НАЛОГАМ</w:t>
      </w:r>
      <w:r w:rsidR="00BD055A" w:rsidRPr="00BD055A">
        <w:rPr>
          <w:b/>
          <w:sz w:val="24"/>
          <w:szCs w:val="24"/>
        </w:rPr>
        <w:t>,</w:t>
      </w:r>
    </w:p>
    <w:p w:rsidR="00BD055A" w:rsidRPr="00BD055A" w:rsidRDefault="00BD055A" w:rsidP="00F8355D">
      <w:pPr>
        <w:jc w:val="center"/>
        <w:rPr>
          <w:b/>
          <w:sz w:val="24"/>
          <w:szCs w:val="24"/>
        </w:rPr>
      </w:pPr>
      <w:r w:rsidRPr="00BD055A">
        <w:rPr>
          <w:b/>
          <w:sz w:val="24"/>
          <w:szCs w:val="24"/>
        </w:rPr>
        <w:t>ПРИЗНАННЫХ БЕЗНАДЕЖНЫМИ К ВЗЫСКАНИЮ ПО ДОПОЛНИТЕЛЬНЫМ ОСНОВАНИЯМ</w:t>
      </w:r>
    </w:p>
    <w:p w:rsidR="00BD055A" w:rsidRPr="00BD055A" w:rsidRDefault="00BD055A" w:rsidP="00F8355D">
      <w:pPr>
        <w:jc w:val="center"/>
        <w:rPr>
          <w:b/>
          <w:sz w:val="24"/>
          <w:szCs w:val="24"/>
        </w:rPr>
      </w:pPr>
    </w:p>
    <w:p w:rsidR="002C4BC3" w:rsidRPr="00F8355D" w:rsidRDefault="001F708D" w:rsidP="001F7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14502" w:type="dxa"/>
        <w:tblLook w:val="04A0" w:firstRow="1" w:lastRow="0" w:firstColumn="1" w:lastColumn="0" w:noHBand="0" w:noVBand="1"/>
      </w:tblPr>
      <w:tblGrid>
        <w:gridCol w:w="708"/>
        <w:gridCol w:w="2356"/>
        <w:gridCol w:w="2341"/>
        <w:gridCol w:w="1480"/>
        <w:gridCol w:w="1827"/>
        <w:gridCol w:w="1827"/>
        <w:gridCol w:w="1827"/>
        <w:gridCol w:w="808"/>
        <w:gridCol w:w="1328"/>
      </w:tblGrid>
      <w:tr w:rsidR="001F708D" w:rsidRPr="00F8355D" w:rsidTr="001F708D">
        <w:tc>
          <w:tcPr>
            <w:tcW w:w="708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№ п/п</w:t>
            </w:r>
          </w:p>
        </w:tc>
        <w:tc>
          <w:tcPr>
            <w:tcW w:w="2356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Наименование Ф.И.О. физического лица</w:t>
            </w:r>
          </w:p>
        </w:tc>
        <w:tc>
          <w:tcPr>
            <w:tcW w:w="1480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Недоимка</w:t>
            </w:r>
          </w:p>
        </w:tc>
        <w:tc>
          <w:tcPr>
            <w:tcW w:w="1827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Задолженность по пеням</w:t>
            </w:r>
          </w:p>
        </w:tc>
        <w:tc>
          <w:tcPr>
            <w:tcW w:w="1827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Задолженность по штрафам</w:t>
            </w:r>
          </w:p>
        </w:tc>
        <w:tc>
          <w:tcPr>
            <w:tcW w:w="1827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Задолженность по процентам</w:t>
            </w:r>
          </w:p>
        </w:tc>
        <w:tc>
          <w:tcPr>
            <w:tcW w:w="808" w:type="dxa"/>
            <w:vAlign w:val="center"/>
          </w:tcPr>
          <w:p w:rsidR="001F708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Всего</w:t>
            </w:r>
          </w:p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(тыс. руб.)</w:t>
            </w:r>
          </w:p>
        </w:tc>
        <w:tc>
          <w:tcPr>
            <w:tcW w:w="1328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списания</w:t>
            </w:r>
          </w:p>
        </w:tc>
      </w:tr>
      <w:tr w:rsidR="001F708D" w:rsidRPr="00F8355D" w:rsidTr="001F708D">
        <w:tc>
          <w:tcPr>
            <w:tcW w:w="708" w:type="dxa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1.</w:t>
            </w:r>
          </w:p>
        </w:tc>
        <w:tc>
          <w:tcPr>
            <w:tcW w:w="2356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не являющиеся индивидуальными предпринимателями</w:t>
            </w:r>
          </w:p>
        </w:tc>
        <w:tc>
          <w:tcPr>
            <w:tcW w:w="1480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</w:tr>
      <w:tr w:rsidR="001F708D" w:rsidRPr="00F8355D" w:rsidTr="001F708D">
        <w:tc>
          <w:tcPr>
            <w:tcW w:w="708" w:type="dxa"/>
          </w:tcPr>
          <w:p w:rsidR="001F708D" w:rsidRPr="00F8355D" w:rsidRDefault="001F708D" w:rsidP="001F708D">
            <w:pPr>
              <w:jc w:val="both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1.1</w:t>
            </w:r>
          </w:p>
        </w:tc>
        <w:tc>
          <w:tcPr>
            <w:tcW w:w="2356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</w:tr>
      <w:tr w:rsidR="001F708D" w:rsidRPr="00F8355D" w:rsidTr="001F708D">
        <w:tc>
          <w:tcPr>
            <w:tcW w:w="708" w:type="dxa"/>
          </w:tcPr>
          <w:p w:rsidR="001F708D" w:rsidRPr="00F8355D" w:rsidRDefault="001F708D" w:rsidP="001F708D">
            <w:pPr>
              <w:jc w:val="both"/>
              <w:rPr>
                <w:sz w:val="24"/>
                <w:szCs w:val="24"/>
              </w:rPr>
            </w:pPr>
            <w:r w:rsidRPr="00F8355D">
              <w:rPr>
                <w:sz w:val="24"/>
                <w:szCs w:val="24"/>
              </w:rPr>
              <w:t>1.2</w:t>
            </w:r>
          </w:p>
        </w:tc>
        <w:tc>
          <w:tcPr>
            <w:tcW w:w="2356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</w:tr>
      <w:tr w:rsidR="001F708D" w:rsidRPr="00F8355D" w:rsidTr="001F708D">
        <w:tc>
          <w:tcPr>
            <w:tcW w:w="70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1F708D" w:rsidRPr="00F8355D" w:rsidRDefault="001F708D" w:rsidP="001F7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физическим лицам, не являющимся индивидуальными предпринимателями</w:t>
            </w:r>
          </w:p>
        </w:tc>
        <w:tc>
          <w:tcPr>
            <w:tcW w:w="2341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1F708D" w:rsidRPr="00F8355D" w:rsidRDefault="001F708D" w:rsidP="002C4BC3">
            <w:pPr>
              <w:jc w:val="both"/>
              <w:rPr>
                <w:sz w:val="24"/>
                <w:szCs w:val="24"/>
              </w:rPr>
            </w:pPr>
          </w:p>
        </w:tc>
      </w:tr>
    </w:tbl>
    <w:p w:rsidR="001F708D" w:rsidRDefault="001F708D" w:rsidP="002C4BC3">
      <w:pPr>
        <w:jc w:val="both"/>
        <w:rPr>
          <w:sz w:val="24"/>
          <w:szCs w:val="24"/>
        </w:rPr>
      </w:pPr>
    </w:p>
    <w:p w:rsidR="001F708D" w:rsidRPr="001F708D" w:rsidRDefault="001F708D" w:rsidP="001F708D">
      <w:pPr>
        <w:rPr>
          <w:sz w:val="24"/>
          <w:szCs w:val="24"/>
        </w:rPr>
      </w:pPr>
    </w:p>
    <w:p w:rsidR="001F708D" w:rsidRPr="001F708D" w:rsidRDefault="001F708D" w:rsidP="001F708D">
      <w:pPr>
        <w:rPr>
          <w:sz w:val="24"/>
          <w:szCs w:val="24"/>
        </w:rPr>
      </w:pPr>
    </w:p>
    <w:p w:rsidR="001F708D" w:rsidRPr="001F708D" w:rsidRDefault="001F708D" w:rsidP="001F708D">
      <w:pPr>
        <w:rPr>
          <w:sz w:val="24"/>
          <w:szCs w:val="24"/>
        </w:rPr>
      </w:pPr>
    </w:p>
    <w:p w:rsidR="001F708D" w:rsidRPr="001F708D" w:rsidRDefault="001F708D" w:rsidP="001F708D">
      <w:pPr>
        <w:rPr>
          <w:sz w:val="24"/>
          <w:szCs w:val="24"/>
        </w:rPr>
      </w:pPr>
    </w:p>
    <w:p w:rsidR="001F708D" w:rsidRDefault="001F708D" w:rsidP="001F708D">
      <w:pPr>
        <w:rPr>
          <w:sz w:val="24"/>
          <w:szCs w:val="24"/>
        </w:rPr>
      </w:pPr>
    </w:p>
    <w:p w:rsidR="001F708D" w:rsidRPr="001F708D" w:rsidRDefault="001F708D" w:rsidP="001F708D">
      <w:pPr>
        <w:rPr>
          <w:sz w:val="24"/>
          <w:szCs w:val="24"/>
        </w:rPr>
      </w:pPr>
    </w:p>
    <w:p w:rsidR="00F8355D" w:rsidRPr="001F708D" w:rsidRDefault="001F708D" w:rsidP="001F708D">
      <w:pPr>
        <w:tabs>
          <w:tab w:val="left" w:pos="6015"/>
        </w:tabs>
        <w:rPr>
          <w:sz w:val="24"/>
          <w:szCs w:val="24"/>
        </w:rPr>
        <w:sectPr w:rsidR="00F8355D" w:rsidRPr="001F708D" w:rsidSect="00BD055A"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ab/>
      </w:r>
    </w:p>
    <w:p w:rsidR="002C4BC3" w:rsidRDefault="002C4BC3" w:rsidP="002C4BC3">
      <w:pPr>
        <w:jc w:val="both"/>
      </w:pPr>
    </w:p>
    <w:p w:rsidR="00AD707E" w:rsidRDefault="00AD707E" w:rsidP="00AD707E">
      <w:pPr>
        <w:jc w:val="center"/>
      </w:pPr>
    </w:p>
    <w:p w:rsidR="00AD707E" w:rsidRDefault="00AD707E" w:rsidP="00AD707E">
      <w:pPr>
        <w:jc w:val="center"/>
      </w:pPr>
    </w:p>
    <w:p w:rsidR="00AD707E" w:rsidRDefault="00AD707E" w:rsidP="00AD707E">
      <w:pPr>
        <w:jc w:val="center"/>
      </w:pPr>
    </w:p>
    <w:p w:rsidR="00AD707E" w:rsidRDefault="00AD707E" w:rsidP="00AD707E">
      <w:pPr>
        <w:ind w:left="5245"/>
        <w:jc w:val="center"/>
      </w:pPr>
    </w:p>
    <w:p w:rsidR="00AD707E" w:rsidRDefault="00AD707E" w:rsidP="00AD707E">
      <w:pPr>
        <w:ind w:left="5245"/>
        <w:jc w:val="center"/>
      </w:pPr>
    </w:p>
    <w:p w:rsidR="00AD707E" w:rsidRDefault="00AD707E" w:rsidP="00AD707E">
      <w:pPr>
        <w:ind w:left="5245"/>
        <w:jc w:val="center"/>
      </w:pPr>
    </w:p>
    <w:sectPr w:rsidR="00AD707E" w:rsidSect="002B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91FBB"/>
    <w:rsid w:val="00040BA7"/>
    <w:rsid w:val="00077078"/>
    <w:rsid w:val="001362C6"/>
    <w:rsid w:val="00175473"/>
    <w:rsid w:val="001F708D"/>
    <w:rsid w:val="002B0996"/>
    <w:rsid w:val="002C4BC3"/>
    <w:rsid w:val="002E68D4"/>
    <w:rsid w:val="002E6BB2"/>
    <w:rsid w:val="00363D22"/>
    <w:rsid w:val="003D178E"/>
    <w:rsid w:val="00423D1B"/>
    <w:rsid w:val="006750BB"/>
    <w:rsid w:val="00680E29"/>
    <w:rsid w:val="006F23B5"/>
    <w:rsid w:val="0077572A"/>
    <w:rsid w:val="00791FBB"/>
    <w:rsid w:val="007E3D50"/>
    <w:rsid w:val="00853485"/>
    <w:rsid w:val="009109ED"/>
    <w:rsid w:val="00A02FA6"/>
    <w:rsid w:val="00A62CC8"/>
    <w:rsid w:val="00AB34B1"/>
    <w:rsid w:val="00AD707E"/>
    <w:rsid w:val="00BB0EA2"/>
    <w:rsid w:val="00BB7987"/>
    <w:rsid w:val="00BD055A"/>
    <w:rsid w:val="00C500E9"/>
    <w:rsid w:val="00CB3592"/>
    <w:rsid w:val="00D7415D"/>
    <w:rsid w:val="00DA06AE"/>
    <w:rsid w:val="00DB2160"/>
    <w:rsid w:val="00E34AB1"/>
    <w:rsid w:val="00EC293C"/>
    <w:rsid w:val="00F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B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F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1F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Фин. управление"/>
    <w:basedOn w:val="a"/>
    <w:uiPriority w:val="99"/>
    <w:rsid w:val="00791FBB"/>
    <w:pPr>
      <w:spacing w:line="360" w:lineRule="auto"/>
      <w:ind w:firstLine="720"/>
      <w:jc w:val="center"/>
    </w:pPr>
  </w:style>
  <w:style w:type="table" w:styleId="a4">
    <w:name w:val="Table Grid"/>
    <w:basedOn w:val="a1"/>
    <w:uiPriority w:val="99"/>
    <w:rsid w:val="00791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"/>
    <w:basedOn w:val="a"/>
    <w:rsid w:val="00680E29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05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5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6DC4B-B292-42F3-A192-5F3E76EF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19</cp:revision>
  <cp:lastPrinted>2006-01-04T14:19:00Z</cp:lastPrinted>
  <dcterms:created xsi:type="dcterms:W3CDTF">2012-06-21T22:33:00Z</dcterms:created>
  <dcterms:modified xsi:type="dcterms:W3CDTF">2005-12-31T15:40:00Z</dcterms:modified>
</cp:coreProperties>
</file>