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CA" w:rsidRDefault="00C12B41" w:rsidP="00BC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 wp14:anchorId="5D661A25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8CA" w:rsidRPr="00B164E0" w:rsidRDefault="00BC38CA" w:rsidP="00C12B41">
      <w:pPr>
        <w:tabs>
          <w:tab w:val="left" w:pos="4300"/>
          <w:tab w:val="center" w:pos="54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4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:rsidR="00C12B41" w:rsidRDefault="00BC38CA" w:rsidP="00C1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4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</w:p>
    <w:p w:rsidR="00BC38CA" w:rsidRPr="00C12B41" w:rsidRDefault="00BC38CA" w:rsidP="00C1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4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C38CA" w:rsidRPr="00BC38CA" w:rsidRDefault="00C12B41" w:rsidP="0064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21.12.2017 года                                                                                                          № 687</w:t>
      </w:r>
    </w:p>
    <w:p w:rsidR="00640128" w:rsidRPr="00BC38CA" w:rsidRDefault="00640128" w:rsidP="00BC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Default="00BC38CA" w:rsidP="00BC38C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согласовании передачи в</w:t>
      </w:r>
      <w:r w:rsidR="00C12B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безвозмездное пользование нежилых помещений, находящихся</w:t>
      </w:r>
      <w:r w:rsidR="00C12B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 муниципальной собственности</w:t>
      </w:r>
      <w:r w:rsidR="00C12B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:rsidR="00BC38CA" w:rsidRPr="00BC38CA" w:rsidRDefault="00BC38CA" w:rsidP="00BC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8CA" w:rsidRPr="00BC38CA" w:rsidRDefault="00BC38CA" w:rsidP="00BC3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C38CA" w:rsidRDefault="00BC38CA" w:rsidP="008A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3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 w:rsidR="00DE2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59A">
        <w:rPr>
          <w:rFonts w:ascii="Times New Roman" w:hAnsi="Times New Roman" w:cs="Times New Roman"/>
          <w:sz w:val="26"/>
          <w:szCs w:val="26"/>
          <w:lang w:eastAsia="ru-RU"/>
        </w:rPr>
        <w:t>обращение</w:t>
      </w:r>
      <w:r w:rsidR="00343D9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1733">
        <w:rPr>
          <w:rFonts w:ascii="Times New Roman" w:hAnsi="Times New Roman" w:cs="Times New Roman"/>
          <w:sz w:val="26"/>
          <w:szCs w:val="26"/>
          <w:lang w:eastAsia="ru-RU"/>
        </w:rPr>
        <w:t>председателя</w:t>
      </w:r>
      <w:r w:rsidRPr="0087173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559A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</w:t>
      </w:r>
      <w:r w:rsidR="000A1B6B">
        <w:rPr>
          <w:rFonts w:ascii="Times New Roman" w:hAnsi="Times New Roman" w:cs="Times New Roman"/>
          <w:sz w:val="26"/>
          <w:szCs w:val="26"/>
        </w:rPr>
        <w:t xml:space="preserve">«Академия </w:t>
      </w:r>
      <w:proofErr w:type="spellStart"/>
      <w:r w:rsidR="000A1B6B">
        <w:rPr>
          <w:rFonts w:ascii="Times New Roman" w:hAnsi="Times New Roman" w:cs="Times New Roman"/>
          <w:sz w:val="26"/>
          <w:szCs w:val="26"/>
        </w:rPr>
        <w:t>Киокусинкай</w:t>
      </w:r>
      <w:proofErr w:type="spellEnd"/>
      <w:r w:rsidR="000A1B6B">
        <w:rPr>
          <w:rFonts w:ascii="Times New Roman" w:hAnsi="Times New Roman" w:cs="Times New Roman"/>
          <w:sz w:val="26"/>
          <w:szCs w:val="26"/>
        </w:rPr>
        <w:t xml:space="preserve"> г.</w:t>
      </w:r>
      <w:r w:rsidR="00C12B41">
        <w:rPr>
          <w:rFonts w:ascii="Times New Roman" w:hAnsi="Times New Roman" w:cs="Times New Roman"/>
          <w:sz w:val="26"/>
          <w:szCs w:val="26"/>
        </w:rPr>
        <w:t xml:space="preserve"> </w:t>
      </w:r>
      <w:r w:rsidR="000A1B6B">
        <w:rPr>
          <w:rFonts w:ascii="Times New Roman" w:hAnsi="Times New Roman" w:cs="Times New Roman"/>
          <w:sz w:val="26"/>
          <w:szCs w:val="26"/>
        </w:rPr>
        <w:t xml:space="preserve">Лесозаводск» </w:t>
      </w:r>
      <w:proofErr w:type="spellStart"/>
      <w:r w:rsidR="0041015A">
        <w:rPr>
          <w:rFonts w:ascii="Times New Roman" w:hAnsi="Times New Roman" w:cs="Times New Roman"/>
          <w:sz w:val="26"/>
          <w:szCs w:val="26"/>
          <w:lang w:eastAsia="ru-RU"/>
        </w:rPr>
        <w:t>Лаврика</w:t>
      </w:r>
      <w:proofErr w:type="spellEnd"/>
      <w:r w:rsidR="0041015A">
        <w:rPr>
          <w:rFonts w:ascii="Times New Roman" w:hAnsi="Times New Roman" w:cs="Times New Roman"/>
          <w:sz w:val="26"/>
          <w:szCs w:val="26"/>
          <w:lang w:eastAsia="ru-RU"/>
        </w:rPr>
        <w:t xml:space="preserve"> Р.С.</w:t>
      </w:r>
      <w:r w:rsidR="0050559A">
        <w:rPr>
          <w:rFonts w:ascii="Times New Roman" w:hAnsi="Times New Roman" w:cs="Times New Roman"/>
          <w:sz w:val="26"/>
          <w:szCs w:val="26"/>
          <w:lang w:eastAsia="ru-RU"/>
        </w:rPr>
        <w:t xml:space="preserve"> от 29.11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.2017,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</w:t>
      </w:r>
      <w:r w:rsidR="000A1B6B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 w:rsidR="00343D9C">
        <w:rPr>
          <w:rFonts w:ascii="Times New Roman" w:hAnsi="Times New Roman" w:cs="Times New Roman"/>
          <w:sz w:val="26"/>
          <w:szCs w:val="26"/>
        </w:rPr>
        <w:t>дского округа от 02.10.2015</w:t>
      </w:r>
      <w:r w:rsidR="00D51DEA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</w:t>
      </w:r>
      <w:r w:rsidR="00C12B41">
        <w:rPr>
          <w:rFonts w:ascii="Times New Roman" w:hAnsi="Times New Roman" w:cs="Times New Roman"/>
          <w:sz w:val="26"/>
          <w:szCs w:val="26"/>
        </w:rPr>
        <w:t>38</w:t>
      </w:r>
      <w:r w:rsidR="00343D9C">
        <w:rPr>
          <w:rFonts w:ascii="Times New Roman" w:hAnsi="Times New Roman" w:cs="Times New Roman"/>
          <w:sz w:val="26"/>
          <w:szCs w:val="26"/>
        </w:rPr>
        <w:t>7</w:t>
      </w:r>
      <w:r w:rsidRPr="00682DF7">
        <w:rPr>
          <w:rFonts w:ascii="Times New Roman" w:hAnsi="Times New Roman" w:cs="Times New Roman"/>
          <w:sz w:val="26"/>
          <w:szCs w:val="26"/>
        </w:rPr>
        <w:t xml:space="preserve">-НПА </w:t>
      </w:r>
      <w:r>
        <w:rPr>
          <w:rFonts w:ascii="Times New Roman" w:hAnsi="Times New Roman" w:cs="Times New Roman"/>
          <w:sz w:val="26"/>
          <w:szCs w:val="26"/>
        </w:rPr>
        <w:t>«О</w:t>
      </w:r>
      <w:r w:rsidR="00343D9C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 w:rsidR="00343D9C">
        <w:rPr>
          <w:rFonts w:ascii="Times New Roman" w:hAnsi="Times New Roman" w:cs="Times New Roman"/>
          <w:sz w:val="26"/>
          <w:szCs w:val="26"/>
        </w:rPr>
        <w:t>а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BC38CA" w:rsidRDefault="00BC38CA" w:rsidP="008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41" w:rsidRPr="00BC38CA" w:rsidRDefault="00C12B41" w:rsidP="008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C38CA" w:rsidRDefault="00BC38CA" w:rsidP="008A4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Дума Лесозаводского городского округа </w:t>
      </w:r>
    </w:p>
    <w:p w:rsidR="00BC38CA" w:rsidRPr="00BC38CA" w:rsidRDefault="00BC38CA" w:rsidP="008A4B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164E0" w:rsidRDefault="00BC38CA" w:rsidP="008A4B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E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C38CA" w:rsidRPr="00BC38CA" w:rsidRDefault="00BC38CA" w:rsidP="008A4B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2B41" w:rsidRDefault="00BC38CA" w:rsidP="00C12B4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Согласовать передачу в безвозмездное пользование </w:t>
      </w:r>
      <w:r w:rsidR="0050559A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«Академия </w:t>
      </w:r>
      <w:proofErr w:type="spellStart"/>
      <w:r w:rsidR="0050559A">
        <w:rPr>
          <w:rFonts w:ascii="Times New Roman" w:hAnsi="Times New Roman" w:cs="Times New Roman"/>
          <w:sz w:val="26"/>
          <w:szCs w:val="26"/>
        </w:rPr>
        <w:t>Киокусинкай</w:t>
      </w:r>
      <w:proofErr w:type="spellEnd"/>
      <w:r w:rsidR="0050559A">
        <w:rPr>
          <w:rFonts w:ascii="Times New Roman" w:hAnsi="Times New Roman" w:cs="Times New Roman"/>
          <w:sz w:val="26"/>
          <w:szCs w:val="26"/>
        </w:rPr>
        <w:t xml:space="preserve"> г.</w:t>
      </w:r>
      <w:r w:rsidR="00C12B41">
        <w:rPr>
          <w:rFonts w:ascii="Times New Roman" w:hAnsi="Times New Roman" w:cs="Times New Roman"/>
          <w:sz w:val="26"/>
          <w:szCs w:val="26"/>
        </w:rPr>
        <w:t xml:space="preserve"> </w:t>
      </w:r>
      <w:r w:rsidR="0050559A">
        <w:rPr>
          <w:rFonts w:ascii="Times New Roman" w:hAnsi="Times New Roman" w:cs="Times New Roman"/>
          <w:sz w:val="26"/>
          <w:szCs w:val="26"/>
        </w:rPr>
        <w:t xml:space="preserve">Лесозаводск» сроком на </w:t>
      </w:r>
      <w:r w:rsidR="00C12B41">
        <w:rPr>
          <w:rFonts w:ascii="Times New Roman" w:hAnsi="Times New Roman" w:cs="Times New Roman"/>
          <w:sz w:val="26"/>
          <w:szCs w:val="26"/>
        </w:rPr>
        <w:t>5</w:t>
      </w:r>
      <w:r w:rsidR="004C390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 следующих нежилых помещений, находящихся в муниципальной собственности Лесозаводского городского округа:</w:t>
      </w:r>
    </w:p>
    <w:p w:rsidR="00BC38CA" w:rsidRPr="00C12B41" w:rsidRDefault="00CB3608" w:rsidP="00C12B4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38CA">
        <w:rPr>
          <w:rFonts w:ascii="Times New Roman" w:hAnsi="Times New Roman" w:cs="Times New Roman"/>
          <w:sz w:val="26"/>
          <w:szCs w:val="26"/>
        </w:rPr>
        <w:t xml:space="preserve"> нежилые помещения</w:t>
      </w:r>
      <w:r w:rsidR="00B44148" w:rsidRPr="00B44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52EA3">
        <w:rPr>
          <w:rFonts w:ascii="Times New Roman" w:hAnsi="Times New Roman" w:cs="Times New Roman"/>
          <w:sz w:val="26"/>
          <w:szCs w:val="26"/>
        </w:rPr>
        <w:t>площадью 127,2</w:t>
      </w:r>
      <w:r w:rsidR="00791C6F" w:rsidRPr="00C82A0F">
        <w:rPr>
          <w:rFonts w:ascii="Times New Roman" w:hAnsi="Times New Roman" w:cs="Times New Roman"/>
          <w:sz w:val="26"/>
          <w:szCs w:val="26"/>
        </w:rPr>
        <w:t xml:space="preserve"> кв. м</w:t>
      </w:r>
      <w:r w:rsidR="00381C53">
        <w:rPr>
          <w:rFonts w:ascii="Times New Roman" w:hAnsi="Times New Roman" w:cs="Times New Roman"/>
          <w:sz w:val="26"/>
          <w:szCs w:val="26"/>
        </w:rPr>
        <w:t>,</w:t>
      </w:r>
      <w:r w:rsidR="008A41DB">
        <w:rPr>
          <w:rFonts w:ascii="Times New Roman" w:hAnsi="Times New Roman" w:cs="Times New Roman"/>
          <w:sz w:val="26"/>
          <w:szCs w:val="26"/>
        </w:rPr>
        <w:t xml:space="preserve"> расположенные в</w:t>
      </w:r>
      <w:r w:rsidR="00791C6F" w:rsidRPr="00C82A0F">
        <w:rPr>
          <w:rFonts w:ascii="Times New Roman" w:hAnsi="Times New Roman" w:cs="Times New Roman"/>
          <w:sz w:val="26"/>
          <w:szCs w:val="26"/>
        </w:rPr>
        <w:t xml:space="preserve"> </w:t>
      </w:r>
      <w:r w:rsidR="00F52EA3">
        <w:rPr>
          <w:rFonts w:ascii="Times New Roman" w:hAnsi="Times New Roman" w:cs="Times New Roman"/>
          <w:sz w:val="26"/>
          <w:szCs w:val="26"/>
        </w:rPr>
        <w:t xml:space="preserve">подвальном </w:t>
      </w:r>
      <w:r w:rsidR="00791C6F" w:rsidRPr="00C82A0F">
        <w:rPr>
          <w:rFonts w:ascii="Times New Roman" w:hAnsi="Times New Roman" w:cs="Times New Roman"/>
          <w:sz w:val="26"/>
          <w:szCs w:val="26"/>
        </w:rPr>
        <w:t>этаже</w:t>
      </w:r>
      <w:r w:rsidR="00782AD8">
        <w:rPr>
          <w:rFonts w:ascii="Times New Roman" w:hAnsi="Times New Roman" w:cs="Times New Roman"/>
          <w:sz w:val="26"/>
          <w:szCs w:val="26"/>
        </w:rPr>
        <w:t>,</w:t>
      </w:r>
      <w:r w:rsidR="00791C6F" w:rsidRPr="00791C6F">
        <w:rPr>
          <w:rFonts w:ascii="Times New Roman" w:hAnsi="Times New Roman" w:cs="Times New Roman"/>
          <w:sz w:val="26"/>
          <w:szCs w:val="26"/>
        </w:rPr>
        <w:t xml:space="preserve"> </w:t>
      </w:r>
      <w:r w:rsidR="00791C6F" w:rsidRPr="00C82A0F">
        <w:rPr>
          <w:rFonts w:ascii="Times New Roman" w:hAnsi="Times New Roman" w:cs="Times New Roman"/>
          <w:sz w:val="26"/>
          <w:szCs w:val="26"/>
        </w:rPr>
        <w:t>позиции</w:t>
      </w:r>
      <w:r w:rsidR="00791C6F">
        <w:rPr>
          <w:rFonts w:ascii="Times New Roman" w:hAnsi="Times New Roman" w:cs="Times New Roman"/>
          <w:sz w:val="26"/>
          <w:szCs w:val="26"/>
        </w:rPr>
        <w:t xml:space="preserve"> поэтажного плана </w:t>
      </w:r>
      <w:r w:rsidR="00F52EA3">
        <w:rPr>
          <w:rFonts w:ascii="Times New Roman" w:hAnsi="Times New Roman" w:cs="Times New Roman"/>
          <w:sz w:val="26"/>
          <w:szCs w:val="26"/>
        </w:rPr>
        <w:t>1-8</w:t>
      </w:r>
      <w:r w:rsidR="005964E1">
        <w:rPr>
          <w:rFonts w:ascii="Times New Roman" w:hAnsi="Times New Roman" w:cs="Times New Roman"/>
          <w:sz w:val="26"/>
          <w:szCs w:val="26"/>
        </w:rPr>
        <w:t xml:space="preserve">, </w:t>
      </w:r>
      <w:r w:rsidR="00791C6F">
        <w:rPr>
          <w:rFonts w:ascii="Times New Roman" w:hAnsi="Times New Roman" w:cs="Times New Roman"/>
          <w:sz w:val="26"/>
          <w:szCs w:val="26"/>
        </w:rPr>
        <w:t>административного зд</w:t>
      </w:r>
      <w:r w:rsidR="00D51DEA">
        <w:rPr>
          <w:rFonts w:ascii="Times New Roman" w:hAnsi="Times New Roman" w:cs="Times New Roman"/>
          <w:sz w:val="26"/>
          <w:szCs w:val="26"/>
        </w:rPr>
        <w:t>ания общей площадью 701,2 кв.</w:t>
      </w:r>
      <w:r w:rsidR="00C12B41">
        <w:rPr>
          <w:rFonts w:ascii="Times New Roman" w:hAnsi="Times New Roman" w:cs="Times New Roman"/>
          <w:sz w:val="26"/>
          <w:szCs w:val="26"/>
        </w:rPr>
        <w:t xml:space="preserve"> </w:t>
      </w:r>
      <w:r w:rsidR="00D51DEA">
        <w:rPr>
          <w:rFonts w:ascii="Times New Roman" w:hAnsi="Times New Roman" w:cs="Times New Roman"/>
          <w:sz w:val="26"/>
          <w:szCs w:val="26"/>
        </w:rPr>
        <w:t xml:space="preserve">м </w:t>
      </w:r>
      <w:r w:rsidR="00782AD8" w:rsidRPr="00C82A0F">
        <w:rPr>
          <w:rFonts w:ascii="Times New Roman" w:hAnsi="Times New Roman" w:cs="Times New Roman"/>
          <w:sz w:val="26"/>
          <w:szCs w:val="26"/>
        </w:rPr>
        <w:t>(литер А)</w:t>
      </w:r>
      <w:r w:rsidR="00D51DEA">
        <w:rPr>
          <w:rFonts w:ascii="Times New Roman" w:hAnsi="Times New Roman" w:cs="Times New Roman"/>
          <w:sz w:val="26"/>
          <w:szCs w:val="26"/>
        </w:rPr>
        <w:t>,</w:t>
      </w:r>
      <w:r w:rsidR="00782AD8">
        <w:rPr>
          <w:rFonts w:ascii="Times New Roman" w:hAnsi="Times New Roman" w:cs="Times New Roman"/>
          <w:sz w:val="26"/>
          <w:szCs w:val="26"/>
        </w:rPr>
        <w:t xml:space="preserve"> </w:t>
      </w:r>
      <w:r w:rsidR="00791C6F">
        <w:rPr>
          <w:rFonts w:ascii="Times New Roman" w:hAnsi="Times New Roman" w:cs="Times New Roman"/>
          <w:sz w:val="26"/>
          <w:szCs w:val="26"/>
        </w:rPr>
        <w:t>назначение: нежилое</w:t>
      </w:r>
      <w:r w:rsidR="00782AD8">
        <w:rPr>
          <w:rFonts w:ascii="Times New Roman" w:hAnsi="Times New Roman" w:cs="Times New Roman"/>
          <w:sz w:val="26"/>
          <w:szCs w:val="26"/>
        </w:rPr>
        <w:t>,</w:t>
      </w:r>
      <w:r w:rsidR="000A4BB1">
        <w:rPr>
          <w:rFonts w:ascii="Times New Roman" w:hAnsi="Times New Roman" w:cs="Times New Roman"/>
          <w:sz w:val="26"/>
          <w:szCs w:val="26"/>
        </w:rPr>
        <w:t xml:space="preserve"> </w:t>
      </w:r>
      <w:r w:rsidR="00BC38CA" w:rsidRPr="00C82A0F">
        <w:rPr>
          <w:rFonts w:ascii="Times New Roman" w:hAnsi="Times New Roman" w:cs="Times New Roman"/>
          <w:sz w:val="26"/>
          <w:szCs w:val="26"/>
        </w:rPr>
        <w:t>по адресу: Приморский край, г.</w:t>
      </w:r>
      <w:r w:rsidR="00C12B41">
        <w:rPr>
          <w:rFonts w:ascii="Times New Roman" w:hAnsi="Times New Roman" w:cs="Times New Roman"/>
          <w:sz w:val="26"/>
          <w:szCs w:val="26"/>
        </w:rPr>
        <w:t xml:space="preserve"> </w:t>
      </w:r>
      <w:r w:rsidR="00BC38CA" w:rsidRPr="00C82A0F">
        <w:rPr>
          <w:rFonts w:ascii="Times New Roman" w:hAnsi="Times New Roman" w:cs="Times New Roman"/>
          <w:sz w:val="26"/>
          <w:szCs w:val="26"/>
        </w:rPr>
        <w:t>Лесозаводск, ул.</w:t>
      </w:r>
      <w:r w:rsidR="00C12B41">
        <w:rPr>
          <w:rFonts w:ascii="Times New Roman" w:hAnsi="Times New Roman" w:cs="Times New Roman"/>
          <w:sz w:val="26"/>
          <w:szCs w:val="26"/>
        </w:rPr>
        <w:t xml:space="preserve"> </w:t>
      </w:r>
      <w:r w:rsidR="00BC38CA" w:rsidRPr="00C82A0F">
        <w:rPr>
          <w:rFonts w:ascii="Times New Roman" w:hAnsi="Times New Roman" w:cs="Times New Roman"/>
          <w:sz w:val="26"/>
          <w:szCs w:val="26"/>
        </w:rPr>
        <w:t>Петрова</w:t>
      </w:r>
      <w:r w:rsidR="00BC38CA">
        <w:rPr>
          <w:rFonts w:ascii="Times New Roman" w:hAnsi="Times New Roman" w:cs="Times New Roman"/>
          <w:sz w:val="26"/>
          <w:szCs w:val="26"/>
        </w:rPr>
        <w:t>, 11</w:t>
      </w:r>
      <w:r w:rsidR="00151757">
        <w:rPr>
          <w:rFonts w:ascii="Times New Roman" w:hAnsi="Times New Roman" w:cs="Times New Roman"/>
          <w:sz w:val="26"/>
          <w:szCs w:val="26"/>
        </w:rPr>
        <w:t>.</w:t>
      </w:r>
    </w:p>
    <w:p w:rsidR="00BC38CA" w:rsidRDefault="008737F2" w:rsidP="008A4B7D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38CA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BC38CA" w:rsidRPr="00807BE3" w:rsidRDefault="008737F2" w:rsidP="008A4B7D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BC38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38CA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C38CA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BC38CA" w:rsidRPr="00BC38CA" w:rsidRDefault="00BC38CA" w:rsidP="008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C38CA" w:rsidRDefault="00BC38CA" w:rsidP="008A4B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C38CA" w:rsidRDefault="00BC38CA" w:rsidP="008A4B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8CA" w:rsidRPr="00BC38CA" w:rsidRDefault="00BC38CA" w:rsidP="008A4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38CA">
        <w:rPr>
          <w:rFonts w:ascii="Times New Roman" w:hAnsi="Times New Roman" w:cs="Times New Roman"/>
          <w:sz w:val="26"/>
          <w:szCs w:val="26"/>
        </w:rPr>
        <w:t xml:space="preserve">И.о. председателя Думы </w:t>
      </w:r>
    </w:p>
    <w:p w:rsidR="00BC38CA" w:rsidRDefault="00BC38CA" w:rsidP="008A4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38CA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</w:t>
      </w:r>
      <w:bookmarkStart w:id="0" w:name="_GoBack"/>
      <w:bookmarkEnd w:id="0"/>
      <w:r w:rsidRPr="00BC38CA">
        <w:rPr>
          <w:rFonts w:ascii="Times New Roman" w:hAnsi="Times New Roman" w:cs="Times New Roman"/>
          <w:sz w:val="26"/>
          <w:szCs w:val="26"/>
        </w:rPr>
        <w:t xml:space="preserve">      </w:t>
      </w:r>
      <w:r w:rsidR="005D508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38CA">
        <w:rPr>
          <w:rFonts w:ascii="Times New Roman" w:hAnsi="Times New Roman" w:cs="Times New Roman"/>
          <w:sz w:val="26"/>
          <w:szCs w:val="26"/>
        </w:rPr>
        <w:t xml:space="preserve">  В.В.</w:t>
      </w:r>
      <w:r w:rsidR="005D5087">
        <w:rPr>
          <w:rFonts w:ascii="Times New Roman" w:hAnsi="Times New Roman" w:cs="Times New Roman"/>
          <w:sz w:val="26"/>
          <w:szCs w:val="26"/>
        </w:rPr>
        <w:t xml:space="preserve"> </w:t>
      </w:r>
      <w:r w:rsidRPr="00BC38CA">
        <w:rPr>
          <w:rFonts w:ascii="Times New Roman" w:hAnsi="Times New Roman" w:cs="Times New Roman"/>
          <w:sz w:val="26"/>
          <w:szCs w:val="26"/>
        </w:rPr>
        <w:t>Гершун</w:t>
      </w:r>
    </w:p>
    <w:sectPr w:rsidR="00BC38CA" w:rsidSect="00C12B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B6" w:rsidRDefault="008356B6">
      <w:pPr>
        <w:spacing w:after="0" w:line="240" w:lineRule="auto"/>
      </w:pPr>
      <w:r>
        <w:separator/>
      </w:r>
    </w:p>
  </w:endnote>
  <w:endnote w:type="continuationSeparator" w:id="0">
    <w:p w:rsidR="008356B6" w:rsidRDefault="0083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B6" w:rsidRDefault="008356B6">
      <w:pPr>
        <w:spacing w:after="0" w:line="240" w:lineRule="auto"/>
      </w:pPr>
      <w:r>
        <w:separator/>
      </w:r>
    </w:p>
  </w:footnote>
  <w:footnote w:type="continuationSeparator" w:id="0">
    <w:p w:rsidR="008356B6" w:rsidRDefault="0083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E3D"/>
    <w:rsid w:val="00070880"/>
    <w:rsid w:val="00072E1D"/>
    <w:rsid w:val="000840F7"/>
    <w:rsid w:val="0009558A"/>
    <w:rsid w:val="000A0BDD"/>
    <w:rsid w:val="000A0E88"/>
    <w:rsid w:val="000A1B6B"/>
    <w:rsid w:val="000A4BB1"/>
    <w:rsid w:val="000C6258"/>
    <w:rsid w:val="000E79A4"/>
    <w:rsid w:val="000F3CDF"/>
    <w:rsid w:val="000F5104"/>
    <w:rsid w:val="00117DB2"/>
    <w:rsid w:val="00120AC7"/>
    <w:rsid w:val="00123664"/>
    <w:rsid w:val="00151757"/>
    <w:rsid w:val="00153E87"/>
    <w:rsid w:val="00171157"/>
    <w:rsid w:val="00173068"/>
    <w:rsid w:val="001804E0"/>
    <w:rsid w:val="0018740C"/>
    <w:rsid w:val="001C5B6B"/>
    <w:rsid w:val="001D28F0"/>
    <w:rsid w:val="001F36F1"/>
    <w:rsid w:val="002123F0"/>
    <w:rsid w:val="002234A1"/>
    <w:rsid w:val="002303B9"/>
    <w:rsid w:val="00237BD6"/>
    <w:rsid w:val="00254A42"/>
    <w:rsid w:val="002910E5"/>
    <w:rsid w:val="002B7F03"/>
    <w:rsid w:val="002C1303"/>
    <w:rsid w:val="002D53A5"/>
    <w:rsid w:val="002F4293"/>
    <w:rsid w:val="002F4F0F"/>
    <w:rsid w:val="003314B4"/>
    <w:rsid w:val="003438FD"/>
    <w:rsid w:val="00343D9C"/>
    <w:rsid w:val="003545A1"/>
    <w:rsid w:val="00361B7F"/>
    <w:rsid w:val="00361D9D"/>
    <w:rsid w:val="003724B1"/>
    <w:rsid w:val="0037440F"/>
    <w:rsid w:val="00375707"/>
    <w:rsid w:val="003764CA"/>
    <w:rsid w:val="00381C53"/>
    <w:rsid w:val="0038302F"/>
    <w:rsid w:val="00392068"/>
    <w:rsid w:val="003A6F18"/>
    <w:rsid w:val="004013AB"/>
    <w:rsid w:val="0041015A"/>
    <w:rsid w:val="004215CC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3907"/>
    <w:rsid w:val="004E5E36"/>
    <w:rsid w:val="004F4994"/>
    <w:rsid w:val="0050559A"/>
    <w:rsid w:val="00505AD7"/>
    <w:rsid w:val="005126CF"/>
    <w:rsid w:val="005232C2"/>
    <w:rsid w:val="00540E30"/>
    <w:rsid w:val="00547CD8"/>
    <w:rsid w:val="00556C34"/>
    <w:rsid w:val="00577DF9"/>
    <w:rsid w:val="00577EE9"/>
    <w:rsid w:val="005851AB"/>
    <w:rsid w:val="005964E1"/>
    <w:rsid w:val="005A2204"/>
    <w:rsid w:val="005A6F0B"/>
    <w:rsid w:val="005B77BD"/>
    <w:rsid w:val="005D0968"/>
    <w:rsid w:val="005D34BC"/>
    <w:rsid w:val="005D4BB9"/>
    <w:rsid w:val="005D5087"/>
    <w:rsid w:val="005E5C4B"/>
    <w:rsid w:val="00614CB4"/>
    <w:rsid w:val="00617F01"/>
    <w:rsid w:val="006329A0"/>
    <w:rsid w:val="00640128"/>
    <w:rsid w:val="006767EA"/>
    <w:rsid w:val="006804D4"/>
    <w:rsid w:val="00682DF7"/>
    <w:rsid w:val="006A2805"/>
    <w:rsid w:val="006B76E5"/>
    <w:rsid w:val="0070247A"/>
    <w:rsid w:val="00702EE8"/>
    <w:rsid w:val="007229D1"/>
    <w:rsid w:val="00735BAF"/>
    <w:rsid w:val="00741E06"/>
    <w:rsid w:val="00752DD7"/>
    <w:rsid w:val="00781564"/>
    <w:rsid w:val="00782AD8"/>
    <w:rsid w:val="00791C6F"/>
    <w:rsid w:val="007B212D"/>
    <w:rsid w:val="007C61A9"/>
    <w:rsid w:val="007F00A1"/>
    <w:rsid w:val="007F6888"/>
    <w:rsid w:val="00807BE3"/>
    <w:rsid w:val="008203E6"/>
    <w:rsid w:val="00827350"/>
    <w:rsid w:val="008356B6"/>
    <w:rsid w:val="00835B20"/>
    <w:rsid w:val="0084340B"/>
    <w:rsid w:val="008450CF"/>
    <w:rsid w:val="00855523"/>
    <w:rsid w:val="00856A10"/>
    <w:rsid w:val="00856B3B"/>
    <w:rsid w:val="00871733"/>
    <w:rsid w:val="008737F2"/>
    <w:rsid w:val="00873AFF"/>
    <w:rsid w:val="0087773B"/>
    <w:rsid w:val="008A40E4"/>
    <w:rsid w:val="008A41DB"/>
    <w:rsid w:val="008A4410"/>
    <w:rsid w:val="008A4B7D"/>
    <w:rsid w:val="008B4438"/>
    <w:rsid w:val="00906602"/>
    <w:rsid w:val="00923FB8"/>
    <w:rsid w:val="0092438B"/>
    <w:rsid w:val="00927FD2"/>
    <w:rsid w:val="00944BA4"/>
    <w:rsid w:val="00974D9A"/>
    <w:rsid w:val="00982E20"/>
    <w:rsid w:val="009A5B44"/>
    <w:rsid w:val="009B04E1"/>
    <w:rsid w:val="009B3F8C"/>
    <w:rsid w:val="009C571D"/>
    <w:rsid w:val="009E6762"/>
    <w:rsid w:val="00A21EE3"/>
    <w:rsid w:val="00A466DC"/>
    <w:rsid w:val="00A53F7A"/>
    <w:rsid w:val="00AD2EBE"/>
    <w:rsid w:val="00AD326E"/>
    <w:rsid w:val="00AF194E"/>
    <w:rsid w:val="00B12262"/>
    <w:rsid w:val="00B164E0"/>
    <w:rsid w:val="00B244B7"/>
    <w:rsid w:val="00B27408"/>
    <w:rsid w:val="00B27584"/>
    <w:rsid w:val="00B308F3"/>
    <w:rsid w:val="00B44148"/>
    <w:rsid w:val="00B92727"/>
    <w:rsid w:val="00BA719F"/>
    <w:rsid w:val="00BC21F2"/>
    <w:rsid w:val="00BC38CA"/>
    <w:rsid w:val="00C07F18"/>
    <w:rsid w:val="00C12B41"/>
    <w:rsid w:val="00C3540A"/>
    <w:rsid w:val="00C40B41"/>
    <w:rsid w:val="00C82A0F"/>
    <w:rsid w:val="00C861A7"/>
    <w:rsid w:val="00C90061"/>
    <w:rsid w:val="00C93DC2"/>
    <w:rsid w:val="00CA62BB"/>
    <w:rsid w:val="00CB3608"/>
    <w:rsid w:val="00CC31D7"/>
    <w:rsid w:val="00CC38BB"/>
    <w:rsid w:val="00CC3FF2"/>
    <w:rsid w:val="00CE1561"/>
    <w:rsid w:val="00D16273"/>
    <w:rsid w:val="00D2690D"/>
    <w:rsid w:val="00D35F49"/>
    <w:rsid w:val="00D4430F"/>
    <w:rsid w:val="00D45D92"/>
    <w:rsid w:val="00D47C40"/>
    <w:rsid w:val="00D51DEA"/>
    <w:rsid w:val="00D66A8C"/>
    <w:rsid w:val="00D86800"/>
    <w:rsid w:val="00D934E9"/>
    <w:rsid w:val="00DA1215"/>
    <w:rsid w:val="00DA1621"/>
    <w:rsid w:val="00DA45DD"/>
    <w:rsid w:val="00DB56F0"/>
    <w:rsid w:val="00DD177E"/>
    <w:rsid w:val="00DD2F69"/>
    <w:rsid w:val="00DD3283"/>
    <w:rsid w:val="00DE2980"/>
    <w:rsid w:val="00DE300B"/>
    <w:rsid w:val="00DE61CA"/>
    <w:rsid w:val="00E0215D"/>
    <w:rsid w:val="00E067A6"/>
    <w:rsid w:val="00E112A2"/>
    <w:rsid w:val="00E15BCA"/>
    <w:rsid w:val="00E22A15"/>
    <w:rsid w:val="00E30145"/>
    <w:rsid w:val="00E622E7"/>
    <w:rsid w:val="00E62D77"/>
    <w:rsid w:val="00E64418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B5604"/>
    <w:rsid w:val="00EE3922"/>
    <w:rsid w:val="00EE64F1"/>
    <w:rsid w:val="00EF53E1"/>
    <w:rsid w:val="00F203DF"/>
    <w:rsid w:val="00F33CBE"/>
    <w:rsid w:val="00F52EA3"/>
    <w:rsid w:val="00F76A85"/>
    <w:rsid w:val="00F80C7C"/>
    <w:rsid w:val="00F87A8E"/>
    <w:rsid w:val="00FB2084"/>
    <w:rsid w:val="00FB4EEF"/>
    <w:rsid w:val="00FB6571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C3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C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C3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C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cp:lastPrinted>2017-11-09T00:45:00Z</cp:lastPrinted>
  <dcterms:created xsi:type="dcterms:W3CDTF">2017-12-22T01:28:00Z</dcterms:created>
  <dcterms:modified xsi:type="dcterms:W3CDTF">2017-12-22T01:28:00Z</dcterms:modified>
</cp:coreProperties>
</file>