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EE1017" w14:textId="77777777" w:rsidR="004D2F9E" w:rsidRPr="004D2F9E" w:rsidRDefault="004D2F9E" w:rsidP="004D2F9E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D2F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Независимая </w:t>
      </w:r>
    </w:p>
    <w:p w14:paraId="56EC3239" w14:textId="77777777" w:rsidR="004D2F9E" w:rsidRPr="004D2F9E" w:rsidRDefault="004D2F9E" w:rsidP="004D2F9E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D2F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антикоррупционная экспертиза</w:t>
      </w:r>
    </w:p>
    <w:p w14:paraId="3E4F95D1" w14:textId="7BE076A7" w:rsidR="004D2F9E" w:rsidRPr="004D2F9E" w:rsidRDefault="004D2F9E" w:rsidP="004D2F9E">
      <w:pPr>
        <w:widowControl/>
        <w:autoSpaceDE/>
        <w:autoSpaceDN/>
        <w:adjustRightInd/>
        <w:rPr>
          <w:rFonts w:ascii="Times New Roman" w:eastAsia="Calibri" w:hAnsi="Times New Roman" w:cs="Times New Roman"/>
          <w:b/>
          <w:sz w:val="22"/>
          <w:szCs w:val="22"/>
          <w:lang w:eastAsia="en-US"/>
        </w:rPr>
      </w:pPr>
      <w:r w:rsidRPr="004D2F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 xml:space="preserve">Начало приема заключений 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04</w:t>
      </w:r>
      <w:r w:rsidRPr="004D2F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.0</w:t>
      </w:r>
      <w:r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7</w:t>
      </w:r>
      <w:r w:rsidRPr="004D2F9E">
        <w:rPr>
          <w:rFonts w:ascii="Times New Roman" w:eastAsia="Calibri" w:hAnsi="Times New Roman" w:cs="Times New Roman"/>
          <w:b/>
          <w:sz w:val="22"/>
          <w:szCs w:val="22"/>
          <w:lang w:eastAsia="en-US"/>
        </w:rPr>
        <w:t>.2025</w:t>
      </w:r>
    </w:p>
    <w:p w14:paraId="1A29DFE8" w14:textId="196F2B6D" w:rsidR="004D2F9E" w:rsidRPr="004D2F9E" w:rsidRDefault="004D2F9E" w:rsidP="004D2F9E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rFonts w:ascii="Times New Roman" w:hAnsi="Times New Roman" w:cs="Times New Roman"/>
          <w:b/>
          <w:color w:val="000000"/>
          <w:sz w:val="22"/>
          <w:szCs w:val="22"/>
        </w:rPr>
      </w:pPr>
      <w:r w:rsidRPr="004D2F9E">
        <w:rPr>
          <w:rFonts w:ascii="Times New Roman" w:hAnsi="Times New Roman" w:cs="Times New Roman"/>
          <w:b/>
          <w:color w:val="000000"/>
          <w:sz w:val="22"/>
          <w:szCs w:val="22"/>
        </w:rPr>
        <w:t xml:space="preserve">Окончание приема заключений 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23</w:t>
      </w:r>
      <w:r w:rsidRPr="004D2F9E">
        <w:rPr>
          <w:rFonts w:ascii="Times New Roman" w:hAnsi="Times New Roman" w:cs="Times New Roman"/>
          <w:b/>
          <w:color w:val="000000"/>
          <w:sz w:val="22"/>
          <w:szCs w:val="22"/>
        </w:rPr>
        <w:t>.0</w:t>
      </w:r>
      <w:r>
        <w:rPr>
          <w:rFonts w:ascii="Times New Roman" w:hAnsi="Times New Roman" w:cs="Times New Roman"/>
          <w:b/>
          <w:color w:val="000000"/>
          <w:sz w:val="22"/>
          <w:szCs w:val="22"/>
        </w:rPr>
        <w:t>7</w:t>
      </w:r>
      <w:r w:rsidRPr="004D2F9E">
        <w:rPr>
          <w:rFonts w:ascii="Times New Roman" w:hAnsi="Times New Roman" w:cs="Times New Roman"/>
          <w:b/>
          <w:color w:val="000000"/>
          <w:sz w:val="22"/>
          <w:szCs w:val="22"/>
        </w:rPr>
        <w:t>.2025</w:t>
      </w:r>
    </w:p>
    <w:p w14:paraId="5D86AB49" w14:textId="77777777" w:rsidR="004D2F9E" w:rsidRDefault="004D2F9E" w:rsidP="004D2F9E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  <w:rPr>
          <w:rFonts w:ascii="Times New Roman" w:hAnsi="Times New Roman" w:cs="Times New Roman"/>
          <w:b/>
          <w:color w:val="000000"/>
          <w:sz w:val="26"/>
          <w:szCs w:val="26"/>
        </w:rPr>
      </w:pPr>
    </w:p>
    <w:p w14:paraId="3D93B5BA" w14:textId="537F810D" w:rsidR="001335F6" w:rsidRDefault="001335F6" w:rsidP="004D2F9E">
      <w:pPr>
        <w:tabs>
          <w:tab w:val="left" w:pos="1418"/>
          <w:tab w:val="left" w:pos="3500"/>
          <w:tab w:val="left" w:pos="4140"/>
          <w:tab w:val="center" w:pos="4677"/>
          <w:tab w:val="left" w:pos="7140"/>
        </w:tabs>
      </w:pPr>
      <w:r>
        <w:tab/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118E508E" wp14:editId="1BB5169A">
            <wp:simplePos x="0" y="0"/>
            <wp:positionH relativeFrom="column">
              <wp:align>center</wp:align>
            </wp:positionH>
            <wp:positionV relativeFrom="paragraph">
              <wp:posOffset>0</wp:posOffset>
            </wp:positionV>
            <wp:extent cx="543560" cy="628015"/>
            <wp:effectExtent l="0" t="0" r="8890" b="635"/>
            <wp:wrapNone/>
            <wp:docPr id="1" name="Рисунок 1" descr="Герб Лес2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Лес2чб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12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628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</w:t>
      </w:r>
      <w:r>
        <w:tab/>
      </w:r>
    </w:p>
    <w:p w14:paraId="66AF74B6" w14:textId="77777777" w:rsidR="001335F6" w:rsidRDefault="001335F6" w:rsidP="001335F6">
      <w:pPr>
        <w:tabs>
          <w:tab w:val="left" w:pos="3500"/>
          <w:tab w:val="left" w:pos="4140"/>
          <w:tab w:val="center" w:pos="4677"/>
          <w:tab w:val="left" w:pos="7140"/>
        </w:tabs>
      </w:pPr>
    </w:p>
    <w:p w14:paraId="741D69A4" w14:textId="77777777" w:rsidR="001335F6" w:rsidRDefault="001335F6" w:rsidP="001335F6"/>
    <w:p w14:paraId="276ABEA0" w14:textId="77777777" w:rsidR="001335F6" w:rsidRDefault="001335F6" w:rsidP="001335F6">
      <w:pPr>
        <w:pStyle w:val="4"/>
        <w:spacing w:before="0" w:line="360" w:lineRule="auto"/>
        <w:jc w:val="center"/>
        <w:rPr>
          <w:sz w:val="24"/>
          <w:szCs w:val="24"/>
        </w:rPr>
      </w:pPr>
    </w:p>
    <w:p w14:paraId="451FD851" w14:textId="6AF68495" w:rsidR="001335F6" w:rsidRPr="001335F6" w:rsidRDefault="001335F6" w:rsidP="001335F6">
      <w:pPr>
        <w:pStyle w:val="4"/>
        <w:spacing w:before="0"/>
        <w:jc w:val="center"/>
        <w:rPr>
          <w:rFonts w:ascii="Times New Roman" w:hAnsi="Times New Roman" w:cs="Times New Roman"/>
          <w:b/>
          <w:i w:val="0"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АДМИНИСТРАЦИЯ ЛЕСОЗАВОДСКОГО </w:t>
      </w:r>
      <w:r w:rsidR="00DF5ACD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>МУНИЦИПАЛЬНОГО</w:t>
      </w:r>
      <w:r w:rsidRPr="001335F6">
        <w:rPr>
          <w:rFonts w:ascii="Times New Roman" w:hAnsi="Times New Roman" w:cs="Times New Roman"/>
          <w:b/>
          <w:i w:val="0"/>
          <w:color w:val="auto"/>
          <w:sz w:val="24"/>
          <w:szCs w:val="24"/>
        </w:rPr>
        <w:t xml:space="preserve"> ОКРУГА</w:t>
      </w:r>
    </w:p>
    <w:p w14:paraId="71BA6D3F" w14:textId="77777777"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1335F6">
        <w:rPr>
          <w:rFonts w:ascii="Times New Roman" w:hAnsi="Times New Roman" w:cs="Times New Roman"/>
          <w:b/>
          <w:color w:val="auto"/>
          <w:sz w:val="24"/>
          <w:szCs w:val="24"/>
        </w:rPr>
        <w:t>ПРИМОРСКИЙ КРАЙ</w:t>
      </w:r>
    </w:p>
    <w:p w14:paraId="17FDF137" w14:textId="77777777" w:rsidR="001335F6" w:rsidRPr="001335F6" w:rsidRDefault="001335F6" w:rsidP="001335F6">
      <w:pPr>
        <w:pStyle w:val="a4"/>
        <w:rPr>
          <w:caps w:val="0"/>
          <w:spacing w:val="0"/>
          <w:szCs w:val="26"/>
        </w:rPr>
      </w:pPr>
    </w:p>
    <w:p w14:paraId="041B910B" w14:textId="77777777" w:rsidR="001335F6" w:rsidRPr="001335F6" w:rsidRDefault="001335F6" w:rsidP="001335F6">
      <w:pPr>
        <w:pStyle w:val="2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1335F6">
        <w:rPr>
          <w:rFonts w:ascii="Times New Roman" w:hAnsi="Times New Roman" w:cs="Times New Roman"/>
          <w:b/>
          <w:color w:val="auto"/>
        </w:rPr>
        <w:t>П О С Т А Н О В Л Е Н И Е</w:t>
      </w:r>
    </w:p>
    <w:p w14:paraId="3098001B" w14:textId="77777777" w:rsidR="001335F6" w:rsidRPr="001335F6" w:rsidRDefault="001335F6" w:rsidP="001335F6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248CC9F" w14:textId="66E5CFA5" w:rsidR="001335F6" w:rsidRPr="001335F6" w:rsidRDefault="00DF5ACD" w:rsidP="004A733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4A733C"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  <w:r w:rsidR="001335F6" w:rsidRPr="001335F6">
        <w:rPr>
          <w:rFonts w:ascii="Times New Roman" w:hAnsi="Times New Roman" w:cs="Times New Roman"/>
          <w:sz w:val="26"/>
          <w:szCs w:val="26"/>
        </w:rPr>
        <w:t>г. Лесозаводск</w:t>
      </w:r>
      <w:r w:rsidR="004A733C">
        <w:rPr>
          <w:rFonts w:ascii="Times New Roman" w:hAnsi="Times New Roman" w:cs="Times New Roman"/>
          <w:sz w:val="26"/>
          <w:szCs w:val="26"/>
        </w:rPr>
        <w:t xml:space="preserve">                                      №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4A733C">
        <w:rPr>
          <w:rFonts w:ascii="Times New Roman" w:hAnsi="Times New Roman" w:cs="Times New Roman"/>
          <w:sz w:val="26"/>
          <w:szCs w:val="26"/>
        </w:rPr>
        <w:t>-НПА</w:t>
      </w:r>
    </w:p>
    <w:p w14:paraId="4DDECE2C" w14:textId="77777777" w:rsidR="00A73402" w:rsidRDefault="00A73402" w:rsidP="001335F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779842BA" w14:textId="77777777" w:rsidR="001335F6" w:rsidRPr="001335F6" w:rsidRDefault="001335F6" w:rsidP="001335F6">
      <w:pPr>
        <w:shd w:val="clear" w:color="auto" w:fill="FFFFFF"/>
        <w:tabs>
          <w:tab w:val="left" w:pos="102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2744C41F" w14:textId="77777777"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 порядке предоставления субсидий из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бюджета</w:t>
      </w:r>
    </w:p>
    <w:p w14:paraId="14249821" w14:textId="77777777" w:rsid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Лесозаводского городского округа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социально</w:t>
      </w:r>
    </w:p>
    <w:p w14:paraId="5AECECAC" w14:textId="77777777" w:rsidR="00A73402" w:rsidRPr="001335F6" w:rsidRDefault="00A73402" w:rsidP="001335F6">
      <w:pPr>
        <w:shd w:val="clear" w:color="auto" w:fill="FFFFFF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1335F6">
        <w:rPr>
          <w:rFonts w:ascii="Times New Roman" w:hAnsi="Times New Roman" w:cs="Times New Roman"/>
          <w:b/>
          <w:sz w:val="26"/>
          <w:szCs w:val="26"/>
        </w:rPr>
        <w:t>ориентированным некоммерческим</w:t>
      </w:r>
      <w:r w:rsidR="001335F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b/>
          <w:sz w:val="26"/>
          <w:szCs w:val="26"/>
        </w:rPr>
        <w:t>организациям</w:t>
      </w:r>
    </w:p>
    <w:p w14:paraId="4E4075A6" w14:textId="77777777"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19EE421D" w14:textId="77777777" w:rsidR="00A73402" w:rsidRPr="001335F6" w:rsidRDefault="00A73402" w:rsidP="001335F6">
      <w:pPr>
        <w:pStyle w:val="ConsPlusNonformat"/>
        <w:rPr>
          <w:rFonts w:ascii="Times New Roman" w:hAnsi="Times New Roman" w:cs="Times New Roman"/>
          <w:sz w:val="26"/>
          <w:szCs w:val="26"/>
        </w:rPr>
      </w:pPr>
      <w:bookmarkStart w:id="0" w:name="Par226"/>
      <w:bookmarkEnd w:id="0"/>
    </w:p>
    <w:p w14:paraId="5B725475" w14:textId="02A36937" w:rsidR="00DF5ACD" w:rsidRPr="00DF5ACD" w:rsidRDefault="00DF5ACD" w:rsidP="00DF5ACD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C232E5"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 w:rsidRPr="00DF5ACD">
        <w:rPr>
          <w:rFonts w:ascii="Times New Roman" w:hAnsi="Times New Roman" w:cs="Times New Roman"/>
          <w:sz w:val="26"/>
          <w:szCs w:val="26"/>
        </w:rPr>
        <w:t xml:space="preserve">с пунктом 2 статьи 78.1 Бюджетного кодекса Российской Федерации, федеральными законами от 12.01.1996 № 7-ФЗ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 некоммерческих организациях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от 06.10.2003 № 131-ФЗ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Об общих принципах организации местного самоуправления в Российской Федерации</w:t>
      </w:r>
      <w:r>
        <w:rPr>
          <w:rFonts w:ascii="Times New Roman" w:hAnsi="Times New Roman" w:cs="Times New Roman"/>
          <w:sz w:val="26"/>
          <w:szCs w:val="26"/>
        </w:rPr>
        <w:t>»</w:t>
      </w:r>
      <w:r w:rsidRPr="00DF5ACD">
        <w:rPr>
          <w:rFonts w:ascii="Times New Roman" w:hAnsi="Times New Roman" w:cs="Times New Roman"/>
          <w:sz w:val="26"/>
          <w:szCs w:val="26"/>
        </w:rPr>
        <w:t xml:space="preserve">, </w:t>
      </w:r>
      <w:r w:rsidR="00CD60A6">
        <w:rPr>
          <w:rFonts w:ascii="Times New Roman" w:hAnsi="Times New Roman" w:cs="Times New Roman"/>
          <w:sz w:val="26"/>
          <w:szCs w:val="26"/>
        </w:rPr>
        <w:t>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остановлением Правительства Российской Федерации от 25.10.2023 </w:t>
      </w:r>
      <w:r>
        <w:rPr>
          <w:rFonts w:ascii="Times New Roman" w:hAnsi="Times New Roman" w:cs="Times New Roman"/>
          <w:sz w:val="26"/>
          <w:szCs w:val="26"/>
        </w:rPr>
        <w:t>№</w:t>
      </w:r>
      <w:r w:rsidRPr="00DF5ACD">
        <w:rPr>
          <w:rFonts w:ascii="Times New Roman" w:hAnsi="Times New Roman" w:cs="Times New Roman"/>
          <w:sz w:val="26"/>
          <w:szCs w:val="26"/>
        </w:rPr>
        <w:t xml:space="preserve"> 1782 </w:t>
      </w:r>
      <w:r>
        <w:rPr>
          <w:rFonts w:ascii="Times New Roman" w:hAnsi="Times New Roman" w:cs="Times New Roman"/>
          <w:sz w:val="26"/>
          <w:szCs w:val="26"/>
        </w:rPr>
        <w:t>«</w:t>
      </w:r>
      <w:r w:rsidRPr="00DF5ACD">
        <w:rPr>
          <w:rFonts w:ascii="Times New Roman" w:hAnsi="Times New Roman" w:cs="Times New Roman"/>
          <w:sz w:val="26"/>
          <w:szCs w:val="26"/>
        </w:rPr>
        <w:t>Об утверждении общих требований к нормативным правовым актам, муниципальным правовым актам, регулирующим предоставление из бюджетов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субсидий», решением Думы Лесозаводского городского округа от 24.12.2024 № 227-НПА «</w:t>
      </w:r>
      <w:r w:rsidRPr="00DF5ACD">
        <w:rPr>
          <w:rFonts w:ascii="Times New Roman" w:eastAsia="Times New Roman" w:hAnsi="Times New Roman" w:cs="Times New Roman"/>
          <w:sz w:val="26"/>
          <w:szCs w:val="26"/>
        </w:rPr>
        <w:t>О бюджете Лесозаводского городского округа на 2025 год и плановый период 2026 и 2027 годов</w:t>
      </w:r>
      <w:r w:rsidRPr="00DF5ACD">
        <w:rPr>
          <w:rFonts w:ascii="Times New Roman" w:hAnsi="Times New Roman" w:cs="Times New Roman"/>
          <w:sz w:val="26"/>
          <w:szCs w:val="26"/>
        </w:rPr>
        <w:t xml:space="preserve">», руководствуясь Уставом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  <w:r w:rsidR="0069686A">
        <w:rPr>
          <w:rFonts w:ascii="Times New Roman" w:hAnsi="Times New Roman" w:cs="Times New Roman"/>
          <w:sz w:val="26"/>
          <w:szCs w:val="26"/>
        </w:rPr>
        <w:t xml:space="preserve"> Приморского края</w:t>
      </w:r>
      <w:r w:rsidRPr="00DF5ACD">
        <w:rPr>
          <w:rFonts w:ascii="Times New Roman" w:hAnsi="Times New Roman" w:cs="Times New Roman"/>
          <w:sz w:val="26"/>
          <w:szCs w:val="26"/>
        </w:rPr>
        <w:t xml:space="preserve">, администрация </w:t>
      </w:r>
      <w:r>
        <w:rPr>
          <w:rFonts w:ascii="Times New Roman" w:hAnsi="Times New Roman" w:cs="Times New Roman"/>
          <w:sz w:val="26"/>
          <w:szCs w:val="26"/>
        </w:rPr>
        <w:t>Лесозаводского муниципального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</w:t>
      </w:r>
    </w:p>
    <w:p w14:paraId="7CBAC5C1" w14:textId="77777777" w:rsidR="00A73402" w:rsidRPr="00DF5ACD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</w:p>
    <w:p w14:paraId="24416E2F" w14:textId="77777777" w:rsidR="00A73402" w:rsidRPr="001335F6" w:rsidRDefault="00A73402" w:rsidP="001335F6">
      <w:pPr>
        <w:shd w:val="clear" w:color="auto" w:fill="FFFFFF"/>
        <w:jc w:val="both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>ПОСТАНОВЛЯЕТ:</w:t>
      </w:r>
    </w:p>
    <w:p w14:paraId="7D2CB84B" w14:textId="77777777" w:rsidR="00A73402" w:rsidRPr="001335F6" w:rsidRDefault="00A73402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A1BB80F" w14:textId="2C64AF9E" w:rsidR="00DF5ACD" w:rsidRPr="00DF5ACD" w:rsidRDefault="00DF5ACD" w:rsidP="00DF5ACD">
      <w:pPr>
        <w:adjustRightInd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>1. Утвердить</w:t>
      </w:r>
      <w:r w:rsidR="003105E0">
        <w:rPr>
          <w:rFonts w:ascii="Times New Roman" w:hAnsi="Times New Roman" w:cs="Times New Roman"/>
          <w:sz w:val="26"/>
          <w:szCs w:val="26"/>
        </w:rPr>
        <w:t xml:space="preserve"> п</w:t>
      </w:r>
      <w:r w:rsidRPr="00DF5ACD">
        <w:rPr>
          <w:rFonts w:ascii="Times New Roman" w:hAnsi="Times New Roman" w:cs="Times New Roman"/>
          <w:sz w:val="26"/>
          <w:szCs w:val="26"/>
        </w:rPr>
        <w:t xml:space="preserve">орядок предоставления субсидий из бюджета </w:t>
      </w:r>
      <w:r>
        <w:rPr>
          <w:rFonts w:ascii="Times New Roman" w:hAnsi="Times New Roman" w:cs="Times New Roman"/>
          <w:sz w:val="26"/>
          <w:szCs w:val="26"/>
        </w:rPr>
        <w:t xml:space="preserve">Лесозаводского </w:t>
      </w:r>
      <w:r w:rsidR="008C4238">
        <w:rPr>
          <w:rFonts w:ascii="Times New Roman" w:hAnsi="Times New Roman" w:cs="Times New Roman"/>
          <w:sz w:val="26"/>
          <w:szCs w:val="26"/>
        </w:rPr>
        <w:br/>
        <w:t>городского</w:t>
      </w:r>
      <w:r w:rsidRPr="00DF5ACD">
        <w:rPr>
          <w:rFonts w:ascii="Times New Roman" w:hAnsi="Times New Roman" w:cs="Times New Roman"/>
          <w:sz w:val="26"/>
          <w:szCs w:val="26"/>
        </w:rPr>
        <w:t xml:space="preserve"> округа социально ориентированным некоммерческим организациям</w:t>
      </w:r>
      <w:r w:rsidR="0069686A">
        <w:rPr>
          <w:rFonts w:ascii="Times New Roman" w:hAnsi="Times New Roman" w:cs="Times New Roman"/>
          <w:sz w:val="26"/>
          <w:szCs w:val="26"/>
        </w:rPr>
        <w:t xml:space="preserve"> (прилагается)</w:t>
      </w:r>
      <w:r w:rsidRPr="00DF5ACD">
        <w:rPr>
          <w:rFonts w:ascii="Times New Roman" w:hAnsi="Times New Roman" w:cs="Times New Roman"/>
          <w:sz w:val="26"/>
          <w:szCs w:val="26"/>
        </w:rPr>
        <w:t>.</w:t>
      </w:r>
    </w:p>
    <w:p w14:paraId="376955FC" w14:textId="1A0BA25B" w:rsidR="008C4238" w:rsidRPr="008C4238" w:rsidRDefault="00DF5ACD" w:rsidP="008C4238">
      <w:pPr>
        <w:adjustRightInd/>
        <w:ind w:firstLine="54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F5ACD">
        <w:rPr>
          <w:rFonts w:ascii="Times New Roman" w:hAnsi="Times New Roman" w:cs="Times New Roman"/>
          <w:sz w:val="26"/>
          <w:szCs w:val="26"/>
        </w:rPr>
        <w:t xml:space="preserve">2. </w:t>
      </w:r>
      <w:r w:rsidR="008C4238">
        <w:rPr>
          <w:rFonts w:ascii="Times New Roman" w:hAnsi="Times New Roman" w:cs="Times New Roman"/>
          <w:sz w:val="26"/>
          <w:szCs w:val="26"/>
        </w:rPr>
        <w:t xml:space="preserve"> Постановление администрации Лесозаводского городского округа </w:t>
      </w:r>
      <w:r w:rsidR="008C4238">
        <w:rPr>
          <w:rFonts w:ascii="Times New Roman" w:hAnsi="Times New Roman" w:cs="Times New Roman"/>
          <w:sz w:val="26"/>
          <w:szCs w:val="26"/>
        </w:rPr>
        <w:br/>
        <w:t>от 30.11.2022 № 2536-НПА «</w:t>
      </w:r>
      <w:r w:rsidR="008C4238" w:rsidRPr="008C4238">
        <w:rPr>
          <w:rFonts w:ascii="Times New Roman" w:hAnsi="Times New Roman" w:cs="Times New Roman"/>
          <w:bCs/>
          <w:sz w:val="26"/>
          <w:szCs w:val="26"/>
        </w:rPr>
        <w:t>О порядке предоставления субсидий из бюджета Лесозаводского городского округа социально ориентированным некоммерческим организациям</w:t>
      </w:r>
      <w:r w:rsidR="008C4238">
        <w:rPr>
          <w:rFonts w:ascii="Times New Roman" w:hAnsi="Times New Roman" w:cs="Times New Roman"/>
          <w:bCs/>
          <w:sz w:val="26"/>
          <w:szCs w:val="26"/>
        </w:rPr>
        <w:t>» признать утратившим силу.</w:t>
      </w:r>
    </w:p>
    <w:p w14:paraId="3D25B8DD" w14:textId="2BCDC646" w:rsidR="003A096E" w:rsidRDefault="008C4238" w:rsidP="00DF5ACD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. </w:t>
      </w:r>
      <w:r w:rsidR="003A096E">
        <w:rPr>
          <w:rFonts w:ascii="Times New Roman" w:hAnsi="Times New Roman" w:cs="Times New Roman"/>
          <w:sz w:val="26"/>
          <w:szCs w:val="26"/>
        </w:rPr>
        <w:t xml:space="preserve">Настоящее постановление вступает в силу со дня официального </w:t>
      </w:r>
      <w:r w:rsidR="00ED3750">
        <w:rPr>
          <w:rFonts w:ascii="Times New Roman" w:hAnsi="Times New Roman" w:cs="Times New Roman"/>
          <w:sz w:val="26"/>
          <w:szCs w:val="26"/>
        </w:rPr>
        <w:t>обнародования</w:t>
      </w:r>
      <w:r w:rsidR="003A096E">
        <w:rPr>
          <w:rFonts w:ascii="Times New Roman" w:hAnsi="Times New Roman" w:cs="Times New Roman"/>
          <w:sz w:val="26"/>
          <w:szCs w:val="26"/>
        </w:rPr>
        <w:t xml:space="preserve"> в </w:t>
      </w:r>
      <w:r w:rsidR="00DE3BCD" w:rsidRPr="00DE3BCD">
        <w:rPr>
          <w:rFonts w:ascii="Times New Roman" w:hAnsi="Times New Roman" w:cs="Times New Roman"/>
          <w:sz w:val="26"/>
          <w:szCs w:val="26"/>
        </w:rPr>
        <w:t>газете «Любимый город на берегах Уссури»</w:t>
      </w:r>
      <w:r w:rsidR="003A096E">
        <w:rPr>
          <w:rFonts w:ascii="Times New Roman" w:hAnsi="Times New Roman" w:cs="Times New Roman"/>
          <w:sz w:val="26"/>
          <w:szCs w:val="26"/>
        </w:rPr>
        <w:t>.</w:t>
      </w:r>
    </w:p>
    <w:p w14:paraId="6B31C1BC" w14:textId="73DB86A4" w:rsidR="00A73402" w:rsidRPr="001335F6" w:rsidRDefault="008C4238" w:rsidP="001335F6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3A096E">
        <w:rPr>
          <w:rFonts w:ascii="Times New Roman" w:hAnsi="Times New Roman" w:cs="Times New Roman"/>
          <w:sz w:val="26"/>
          <w:szCs w:val="26"/>
        </w:rPr>
        <w:t xml:space="preserve">. </w:t>
      </w:r>
      <w:r w:rsidR="00A73402" w:rsidRPr="001335F6">
        <w:rPr>
          <w:rFonts w:ascii="Times New Roman" w:hAnsi="Times New Roman" w:cs="Times New Roman"/>
          <w:sz w:val="26"/>
          <w:szCs w:val="26"/>
        </w:rPr>
        <w:t xml:space="preserve">Контроль за исполнением настоящего постановления </w:t>
      </w:r>
      <w:r w:rsidR="003A096E">
        <w:rPr>
          <w:rFonts w:ascii="Times New Roman" w:hAnsi="Times New Roman" w:cs="Times New Roman"/>
          <w:sz w:val="26"/>
          <w:szCs w:val="26"/>
        </w:rPr>
        <w:t>оставляю за собой.</w:t>
      </w:r>
    </w:p>
    <w:p w14:paraId="6EE24620" w14:textId="77777777"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79A92B23" w14:textId="77777777"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69E8E51C" w14:textId="77777777" w:rsidR="00A73402" w:rsidRPr="001335F6" w:rsidRDefault="00A73402" w:rsidP="001335F6">
      <w:pPr>
        <w:shd w:val="clear" w:color="auto" w:fill="FFFFFF"/>
        <w:ind w:firstLine="567"/>
        <w:rPr>
          <w:rFonts w:ascii="Times New Roman" w:hAnsi="Times New Roman" w:cs="Times New Roman"/>
          <w:sz w:val="26"/>
          <w:szCs w:val="26"/>
        </w:rPr>
      </w:pPr>
    </w:p>
    <w:p w14:paraId="256E3FB2" w14:textId="2C1219D7" w:rsidR="004A733C" w:rsidRPr="001335F6" w:rsidRDefault="00A73402" w:rsidP="000D5761">
      <w:pPr>
        <w:shd w:val="clear" w:color="auto" w:fill="FFFFFF"/>
        <w:rPr>
          <w:rFonts w:ascii="Times New Roman" w:hAnsi="Times New Roman" w:cs="Times New Roman"/>
          <w:sz w:val="26"/>
          <w:szCs w:val="26"/>
        </w:rPr>
      </w:pPr>
      <w:r w:rsidRPr="001335F6">
        <w:rPr>
          <w:rFonts w:ascii="Times New Roman" w:hAnsi="Times New Roman" w:cs="Times New Roman"/>
          <w:sz w:val="26"/>
          <w:szCs w:val="26"/>
        </w:rPr>
        <w:t xml:space="preserve">Глава Лесозаводского </w:t>
      </w:r>
      <w:r w:rsidR="008C4238">
        <w:rPr>
          <w:rFonts w:ascii="Times New Roman" w:hAnsi="Times New Roman" w:cs="Times New Roman"/>
          <w:sz w:val="26"/>
          <w:szCs w:val="26"/>
        </w:rPr>
        <w:t>муниципального</w:t>
      </w:r>
      <w:r w:rsidRPr="001335F6">
        <w:rPr>
          <w:rFonts w:ascii="Times New Roman" w:hAnsi="Times New Roman" w:cs="Times New Roman"/>
          <w:sz w:val="26"/>
          <w:szCs w:val="26"/>
        </w:rPr>
        <w:t xml:space="preserve"> округа                      </w:t>
      </w:r>
      <w:r w:rsidR="001335F6">
        <w:rPr>
          <w:rFonts w:ascii="Times New Roman" w:hAnsi="Times New Roman" w:cs="Times New Roman"/>
          <w:sz w:val="26"/>
          <w:szCs w:val="26"/>
        </w:rPr>
        <w:t xml:space="preserve">                 </w:t>
      </w:r>
      <w:r w:rsidRPr="001335F6">
        <w:rPr>
          <w:rFonts w:ascii="Times New Roman" w:hAnsi="Times New Roman" w:cs="Times New Roman"/>
          <w:sz w:val="26"/>
          <w:szCs w:val="26"/>
        </w:rPr>
        <w:t>К.Ф.</w:t>
      </w:r>
      <w:r w:rsidR="001335F6">
        <w:rPr>
          <w:rFonts w:ascii="Times New Roman" w:hAnsi="Times New Roman" w:cs="Times New Roman"/>
          <w:sz w:val="26"/>
          <w:szCs w:val="26"/>
        </w:rPr>
        <w:t xml:space="preserve"> </w:t>
      </w:r>
      <w:r w:rsidRPr="001335F6">
        <w:rPr>
          <w:rFonts w:ascii="Times New Roman" w:hAnsi="Times New Roman" w:cs="Times New Roman"/>
          <w:sz w:val="26"/>
          <w:szCs w:val="26"/>
        </w:rPr>
        <w:t>Банцеев</w:t>
      </w:r>
    </w:p>
    <w:sectPr w:rsidR="004A733C" w:rsidRPr="001335F6" w:rsidSect="008C4238">
      <w:type w:val="continuous"/>
      <w:pgSz w:w="11907" w:h="16840" w:code="9"/>
      <w:pgMar w:top="851" w:right="851" w:bottom="1276" w:left="1701" w:header="709" w:footer="709" w:gutter="0"/>
      <w:paperSrc w:first="7" w:other="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402"/>
    <w:rsid w:val="000D5761"/>
    <w:rsid w:val="001335F6"/>
    <w:rsid w:val="00267FA1"/>
    <w:rsid w:val="003105E0"/>
    <w:rsid w:val="003A096E"/>
    <w:rsid w:val="004A733C"/>
    <w:rsid w:val="004D2F9E"/>
    <w:rsid w:val="004F35F8"/>
    <w:rsid w:val="00533763"/>
    <w:rsid w:val="0069686A"/>
    <w:rsid w:val="008C4238"/>
    <w:rsid w:val="00A73402"/>
    <w:rsid w:val="00CD60A6"/>
    <w:rsid w:val="00D66A8E"/>
    <w:rsid w:val="00DE3BCD"/>
    <w:rsid w:val="00DF5ACD"/>
    <w:rsid w:val="00ED3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770BF9A"/>
  <w15:docId w15:val="{90C39C51-4EBF-4480-84BC-3C989DFA6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iPriority="9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7340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2">
    <w:name w:val="heading 2"/>
    <w:basedOn w:val="a"/>
    <w:next w:val="a"/>
    <w:link w:val="20"/>
    <w:semiHidden/>
    <w:unhideWhenUsed/>
    <w:qFormat/>
    <w:rsid w:val="001335F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A73402"/>
    <w:pPr>
      <w:keepNext/>
      <w:widowControl/>
      <w:autoSpaceDE/>
      <w:autoSpaceDN/>
      <w:adjustRightInd/>
      <w:spacing w:line="360" w:lineRule="auto"/>
      <w:jc w:val="center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link w:val="40"/>
    <w:semiHidden/>
    <w:unhideWhenUsed/>
    <w:qFormat/>
    <w:rsid w:val="001335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rsid w:val="00A73402"/>
    <w:rPr>
      <w:rFonts w:ascii="Arial" w:hAnsi="Arial" w:cs="Arial"/>
      <w:b/>
      <w:bCs/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uiPriority w:val="99"/>
    <w:rsid w:val="00A73402"/>
    <w:pPr>
      <w:widowControl/>
      <w:autoSpaceDE/>
      <w:autoSpaceDN/>
      <w:adjustRightInd/>
      <w:spacing w:after="160" w:line="240" w:lineRule="exact"/>
      <w:ind w:firstLine="709"/>
    </w:pPr>
    <w:rPr>
      <w:rFonts w:ascii="Verdana" w:hAnsi="Verdana" w:cs="Verdana"/>
      <w:sz w:val="16"/>
      <w:szCs w:val="16"/>
    </w:rPr>
  </w:style>
  <w:style w:type="paragraph" w:customStyle="1" w:styleId="ConsPlusNonformat">
    <w:name w:val="ConsPlusNonformat"/>
    <w:uiPriority w:val="99"/>
    <w:rsid w:val="00A7340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20">
    <w:name w:val="Заголовок 2 Знак"/>
    <w:basedOn w:val="a0"/>
    <w:link w:val="2"/>
    <w:semiHidden/>
    <w:rsid w:val="001335F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40">
    <w:name w:val="Заголовок 4 Знак"/>
    <w:basedOn w:val="a0"/>
    <w:link w:val="4"/>
    <w:semiHidden/>
    <w:rsid w:val="001335F6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customStyle="1" w:styleId="a4">
    <w:name w:val="Р А З Р Е Ж Е Н Н Ы Й"/>
    <w:basedOn w:val="a"/>
    <w:rsid w:val="001335F6"/>
    <w:pPr>
      <w:widowControl/>
      <w:autoSpaceDE/>
      <w:autoSpaceDN/>
      <w:adjustRightInd/>
      <w:jc w:val="center"/>
    </w:pPr>
    <w:rPr>
      <w:rFonts w:ascii="Times New Roman" w:hAnsi="Times New Roman" w:cs="Times New Roman"/>
      <w:caps/>
      <w:spacing w:val="40"/>
      <w:sz w:val="26"/>
    </w:rPr>
  </w:style>
  <w:style w:type="paragraph" w:styleId="a5">
    <w:name w:val="Balloon Text"/>
    <w:basedOn w:val="a"/>
    <w:link w:val="a6"/>
    <w:rsid w:val="00533763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rsid w:val="00533763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DF5ACD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727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335</Words>
  <Characters>1913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Юрист</cp:lastModifiedBy>
  <cp:revision>16</cp:revision>
  <cp:lastPrinted>2022-11-30T01:20:00Z</cp:lastPrinted>
  <dcterms:created xsi:type="dcterms:W3CDTF">2022-11-15T01:21:00Z</dcterms:created>
  <dcterms:modified xsi:type="dcterms:W3CDTF">2025-07-03T06:02:00Z</dcterms:modified>
</cp:coreProperties>
</file>