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98" w:rsidRPr="000834F8" w:rsidRDefault="00C51298" w:rsidP="000834F8">
      <w:pPr>
        <w:ind w:left="4678" w:firstLine="142"/>
        <w:jc w:val="center"/>
        <w:rPr>
          <w:sz w:val="26"/>
          <w:szCs w:val="26"/>
        </w:rPr>
      </w:pPr>
      <w:r w:rsidRPr="000834F8">
        <w:rPr>
          <w:sz w:val="26"/>
          <w:szCs w:val="26"/>
        </w:rPr>
        <w:t>Форма № 9</w:t>
      </w:r>
    </w:p>
    <w:p w:rsidR="00C51298" w:rsidRPr="000834F8" w:rsidRDefault="00C51298" w:rsidP="000834F8">
      <w:pPr>
        <w:ind w:left="4820"/>
        <w:jc w:val="both"/>
        <w:rPr>
          <w:sz w:val="26"/>
          <w:szCs w:val="26"/>
        </w:rPr>
      </w:pPr>
      <w:r w:rsidRPr="000834F8">
        <w:rPr>
          <w:sz w:val="26"/>
          <w:szCs w:val="26"/>
        </w:rPr>
        <w:t xml:space="preserve">к Порядку </w:t>
      </w:r>
      <w:r w:rsidRPr="000834F8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CF36AD">
        <w:rPr>
          <w:bCs/>
          <w:color w:val="000000"/>
          <w:sz w:val="26"/>
          <w:szCs w:val="26"/>
        </w:rPr>
        <w:t>муниципального</w:t>
      </w:r>
      <w:r w:rsidRPr="000834F8">
        <w:rPr>
          <w:bCs/>
          <w:color w:val="000000"/>
          <w:sz w:val="26"/>
          <w:szCs w:val="26"/>
        </w:rPr>
        <w:t xml:space="preserve"> округа, экспертизы МНПА Лесозаводского </w:t>
      </w:r>
      <w:r w:rsidR="00CF36AD">
        <w:rPr>
          <w:bCs/>
          <w:color w:val="000000"/>
          <w:sz w:val="26"/>
          <w:szCs w:val="26"/>
        </w:rPr>
        <w:t>муниципального</w:t>
      </w:r>
      <w:r w:rsidRPr="000834F8">
        <w:rPr>
          <w:bCs/>
          <w:color w:val="000000"/>
          <w:sz w:val="26"/>
          <w:szCs w:val="26"/>
        </w:rPr>
        <w:t xml:space="preserve"> округа</w:t>
      </w:r>
    </w:p>
    <w:p w:rsidR="00C51298" w:rsidRPr="000834F8" w:rsidRDefault="00C51298" w:rsidP="000834F8">
      <w:pPr>
        <w:ind w:left="4820"/>
        <w:jc w:val="center"/>
        <w:rPr>
          <w:b/>
          <w:sz w:val="26"/>
          <w:szCs w:val="26"/>
          <w:lang w:eastAsia="zh-CN"/>
        </w:rPr>
      </w:pPr>
    </w:p>
    <w:p w:rsidR="00C51298" w:rsidRPr="000834F8" w:rsidRDefault="00C51298" w:rsidP="00C51298">
      <w:pPr>
        <w:jc w:val="center"/>
        <w:rPr>
          <w:b/>
          <w:sz w:val="26"/>
          <w:szCs w:val="26"/>
          <w:lang w:eastAsia="zh-CN"/>
        </w:rPr>
      </w:pPr>
      <w:r w:rsidRPr="000834F8">
        <w:rPr>
          <w:b/>
          <w:sz w:val="26"/>
          <w:szCs w:val="26"/>
          <w:lang w:eastAsia="zh-CN"/>
        </w:rPr>
        <w:t>Заключение</w:t>
      </w:r>
    </w:p>
    <w:p w:rsidR="00C51298" w:rsidRPr="000834F8" w:rsidRDefault="000834F8" w:rsidP="00C51298">
      <w:pPr>
        <w:autoSpaceDE w:val="0"/>
        <w:jc w:val="center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 xml:space="preserve">об экспертизе </w:t>
      </w:r>
      <w:r w:rsidR="00C51298" w:rsidRPr="000834F8">
        <w:rPr>
          <w:b/>
          <w:sz w:val="26"/>
          <w:szCs w:val="26"/>
          <w:lang w:eastAsia="zh-CN"/>
        </w:rPr>
        <w:t xml:space="preserve">муниципального нормативного правового акта </w:t>
      </w:r>
    </w:p>
    <w:p w:rsidR="00C51298" w:rsidRPr="000834F8" w:rsidRDefault="00C51298" w:rsidP="00C51298">
      <w:pPr>
        <w:autoSpaceDE w:val="0"/>
        <w:jc w:val="center"/>
        <w:rPr>
          <w:b/>
          <w:sz w:val="26"/>
          <w:szCs w:val="26"/>
          <w:lang w:eastAsia="zh-CN"/>
        </w:rPr>
      </w:pPr>
      <w:r w:rsidRPr="000834F8">
        <w:rPr>
          <w:b/>
          <w:sz w:val="26"/>
          <w:szCs w:val="26"/>
          <w:lang w:eastAsia="zh-CN"/>
        </w:rPr>
        <w:t xml:space="preserve">Лесозаводского </w:t>
      </w:r>
      <w:r w:rsidR="00CF36AD">
        <w:rPr>
          <w:b/>
          <w:sz w:val="26"/>
          <w:szCs w:val="26"/>
          <w:lang w:eastAsia="zh-CN"/>
        </w:rPr>
        <w:t>муниципального</w:t>
      </w:r>
      <w:r w:rsidRPr="000834F8">
        <w:rPr>
          <w:b/>
          <w:sz w:val="26"/>
          <w:szCs w:val="26"/>
          <w:lang w:eastAsia="zh-CN"/>
        </w:rPr>
        <w:t xml:space="preserve"> округа </w:t>
      </w:r>
    </w:p>
    <w:p w:rsidR="00C51298" w:rsidRPr="000834F8" w:rsidRDefault="00C51298" w:rsidP="00C51298">
      <w:pPr>
        <w:autoSpaceDE w:val="0"/>
        <w:jc w:val="center"/>
        <w:rPr>
          <w:b/>
          <w:sz w:val="26"/>
          <w:szCs w:val="26"/>
          <w:lang w:eastAsia="zh-CN"/>
        </w:rPr>
      </w:pPr>
    </w:p>
    <w:p w:rsidR="00C51298" w:rsidRPr="000834F8" w:rsidRDefault="00C51298" w:rsidP="00C512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6587">
        <w:rPr>
          <w:rFonts w:ascii="Times New Roman" w:hAnsi="Times New Roman" w:cs="Times New Roman"/>
          <w:sz w:val="26"/>
          <w:szCs w:val="26"/>
        </w:rPr>
        <w:t>_____________________________</w:t>
      </w:r>
      <w:r w:rsidR="000834F8">
        <w:rPr>
          <w:rFonts w:ascii="Times New Roman" w:hAnsi="Times New Roman" w:cs="Times New Roman"/>
          <w:sz w:val="26"/>
          <w:szCs w:val="26"/>
        </w:rPr>
        <w:t xml:space="preserve">___________________________ </w:t>
      </w:r>
      <w:r w:rsidRPr="000834F8">
        <w:rPr>
          <w:rFonts w:ascii="Times New Roman" w:hAnsi="Times New Roman" w:cs="Times New Roman"/>
          <w:sz w:val="26"/>
          <w:szCs w:val="26"/>
        </w:rPr>
        <w:t>в соответствии</w:t>
      </w:r>
      <w:r w:rsidR="000834F8">
        <w:rPr>
          <w:rFonts w:ascii="Times New Roman" w:hAnsi="Times New Roman" w:cs="Times New Roman"/>
          <w:sz w:val="26"/>
          <w:szCs w:val="26"/>
        </w:rPr>
        <w:t xml:space="preserve"> </w:t>
      </w:r>
      <w:r w:rsidRPr="000834F8">
        <w:rPr>
          <w:rFonts w:ascii="Times New Roman" w:hAnsi="Times New Roman" w:cs="Times New Roman"/>
          <w:sz w:val="26"/>
          <w:szCs w:val="26"/>
        </w:rPr>
        <w:t xml:space="preserve">с </w:t>
      </w:r>
    </w:p>
    <w:p w:rsidR="00C51298" w:rsidRDefault="00C51298" w:rsidP="00C5129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</w:t>
      </w:r>
      <w:r w:rsidR="000834F8">
        <w:rPr>
          <w:rFonts w:ascii="Times New Roman" w:hAnsi="Times New Roman" w:cs="Times New Roman"/>
          <w:szCs w:val="20"/>
        </w:rPr>
        <w:t xml:space="preserve">  </w:t>
      </w:r>
      <w:r w:rsidRPr="00976587">
        <w:rPr>
          <w:rFonts w:ascii="Times New Roman" w:hAnsi="Times New Roman" w:cs="Times New Roman"/>
          <w:szCs w:val="20"/>
        </w:rPr>
        <w:t>(наименование</w:t>
      </w:r>
      <w:r>
        <w:rPr>
          <w:rFonts w:ascii="Times New Roman" w:hAnsi="Times New Roman" w:cs="Times New Roman"/>
          <w:szCs w:val="20"/>
        </w:rPr>
        <w:t xml:space="preserve"> </w:t>
      </w:r>
      <w:r w:rsidRPr="00976587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уполномоченного органа)</w:t>
      </w:r>
      <w:r w:rsidRPr="00976587">
        <w:rPr>
          <w:rFonts w:ascii="Times New Roman" w:hAnsi="Times New Roman" w:cs="Times New Roman"/>
          <w:szCs w:val="20"/>
        </w:rPr>
        <w:t xml:space="preserve">                </w:t>
      </w:r>
    </w:p>
    <w:p w:rsidR="00C51298" w:rsidRDefault="00C51298" w:rsidP="00C5129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</w:t>
      </w:r>
      <w:r w:rsidR="000834F8">
        <w:rPr>
          <w:rFonts w:ascii="Times New Roman" w:hAnsi="Times New Roman" w:cs="Times New Roman"/>
          <w:szCs w:val="20"/>
        </w:rPr>
        <w:t>______________________________</w:t>
      </w:r>
      <w:r>
        <w:rPr>
          <w:rFonts w:ascii="Times New Roman" w:hAnsi="Times New Roman" w:cs="Times New Roman"/>
          <w:szCs w:val="20"/>
        </w:rPr>
        <w:t>,</w:t>
      </w:r>
    </w:p>
    <w:p w:rsidR="00C51298" w:rsidRPr="00976587" w:rsidRDefault="00C51298" w:rsidP="00C51298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</w:t>
      </w:r>
      <w:r w:rsidRPr="00976587">
        <w:rPr>
          <w:rFonts w:ascii="Times New Roman" w:hAnsi="Times New Roman" w:cs="Times New Roman"/>
          <w:szCs w:val="20"/>
        </w:rPr>
        <w:t xml:space="preserve">(нормативный правовой акт, устанавливающий порядок проведения </w:t>
      </w:r>
      <w:r>
        <w:rPr>
          <w:rFonts w:ascii="Times New Roman" w:hAnsi="Times New Roman" w:cs="Times New Roman"/>
          <w:szCs w:val="20"/>
        </w:rPr>
        <w:t>экспертизы</w:t>
      </w:r>
      <w:r w:rsidRPr="00976587">
        <w:rPr>
          <w:rFonts w:ascii="Times New Roman" w:hAnsi="Times New Roman" w:cs="Times New Roman"/>
          <w:szCs w:val="20"/>
        </w:rPr>
        <w:t>)</w:t>
      </w:r>
    </w:p>
    <w:p w:rsidR="00C51298" w:rsidRPr="00976587" w:rsidRDefault="00C51298" w:rsidP="00C512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34F8">
        <w:rPr>
          <w:rFonts w:ascii="Times New Roman" w:hAnsi="Times New Roman" w:cs="Times New Roman"/>
          <w:sz w:val="26"/>
          <w:szCs w:val="26"/>
        </w:rPr>
        <w:t xml:space="preserve">и планом проведения экспертизы муниципальных нормативных правовых актов  Лесозаводского </w:t>
      </w:r>
      <w:r w:rsidR="00CF36AD">
        <w:rPr>
          <w:rFonts w:ascii="Times New Roman" w:hAnsi="Times New Roman" w:cs="Times New Roman"/>
          <w:sz w:val="26"/>
          <w:szCs w:val="26"/>
        </w:rPr>
        <w:t>муниципального</w:t>
      </w:r>
      <w:r w:rsidRPr="000834F8">
        <w:rPr>
          <w:rFonts w:ascii="Times New Roman" w:hAnsi="Times New Roman" w:cs="Times New Roman"/>
          <w:sz w:val="26"/>
          <w:szCs w:val="26"/>
        </w:rPr>
        <w:t xml:space="preserve"> округа (далее – МНПА)  проведена экспертиза МНПА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49DA">
        <w:rPr>
          <w:rFonts w:ascii="Times New Roman" w:hAnsi="Times New Roman" w:cs="Times New Roman"/>
          <w:sz w:val="24"/>
          <w:szCs w:val="24"/>
        </w:rPr>
        <w:t xml:space="preserve">  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D49DA">
        <w:rPr>
          <w:rFonts w:ascii="Times New Roman" w:hAnsi="Times New Roman" w:cs="Times New Roman"/>
          <w:sz w:val="24"/>
          <w:szCs w:val="24"/>
        </w:rPr>
        <w:t>___</w:t>
      </w:r>
      <w:r w:rsidRPr="00976587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0834F8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51298" w:rsidRPr="00340268" w:rsidRDefault="00C51298" w:rsidP="00C5129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40268">
        <w:rPr>
          <w:rFonts w:ascii="Times New Roman" w:hAnsi="Times New Roman" w:cs="Times New Roman"/>
          <w:szCs w:val="20"/>
        </w:rPr>
        <w:t xml:space="preserve">(наименование </w:t>
      </w:r>
      <w:r>
        <w:rPr>
          <w:rFonts w:ascii="Times New Roman" w:hAnsi="Times New Roman" w:cs="Times New Roman"/>
          <w:szCs w:val="20"/>
        </w:rPr>
        <w:t>МНПА</w:t>
      </w:r>
      <w:r w:rsidRPr="00340268">
        <w:rPr>
          <w:rFonts w:ascii="Times New Roman" w:hAnsi="Times New Roman" w:cs="Times New Roman"/>
          <w:szCs w:val="20"/>
        </w:rPr>
        <w:t>)</w:t>
      </w:r>
    </w:p>
    <w:p w:rsidR="00C51298" w:rsidRPr="000834F8" w:rsidRDefault="00C51298" w:rsidP="00C512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34F8">
        <w:rPr>
          <w:rFonts w:ascii="Times New Roman" w:hAnsi="Times New Roman" w:cs="Times New Roman"/>
          <w:sz w:val="26"/>
          <w:szCs w:val="26"/>
        </w:rPr>
        <w:t>направленного для подготовки настоящего заключения:</w:t>
      </w:r>
    </w:p>
    <w:p w:rsidR="00C51298" w:rsidRPr="003034FE" w:rsidRDefault="00C51298" w:rsidP="00C512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4FE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034F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834F8">
        <w:rPr>
          <w:rFonts w:ascii="Times New Roman" w:hAnsi="Times New Roman" w:cs="Times New Roman"/>
          <w:sz w:val="24"/>
          <w:szCs w:val="24"/>
        </w:rPr>
        <w:t>____</w:t>
      </w:r>
    </w:p>
    <w:p w:rsidR="00C51298" w:rsidRPr="003034FE" w:rsidRDefault="00C51298" w:rsidP="00C5129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034FE"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/>
          <w:szCs w:val="20"/>
        </w:rPr>
        <w:t>наименование регулирующего органа</w:t>
      </w:r>
      <w:r w:rsidRPr="003034FE">
        <w:rPr>
          <w:rFonts w:ascii="Times New Roman" w:hAnsi="Times New Roman" w:cs="Times New Roman"/>
          <w:szCs w:val="20"/>
        </w:rPr>
        <w:t>)</w:t>
      </w:r>
    </w:p>
    <w:p w:rsidR="00C51298" w:rsidRDefault="00C51298" w:rsidP="00C512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проведения экспертизы МНПА ____________</w:t>
      </w:r>
      <w:r w:rsidR="000834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51298" w:rsidRDefault="00C51298" w:rsidP="00C5129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(наименование регулирующего органа)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</w:t>
      </w:r>
    </w:p>
    <w:p w:rsidR="00C51298" w:rsidRPr="000834F8" w:rsidRDefault="00C51298" w:rsidP="00C512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34F8">
        <w:rPr>
          <w:rFonts w:ascii="Times New Roman" w:hAnsi="Times New Roman" w:cs="Times New Roman"/>
          <w:sz w:val="26"/>
          <w:szCs w:val="26"/>
        </w:rPr>
        <w:t>было проведено исследование МНПА. В котором содержатся выводы:</w:t>
      </w:r>
    </w:p>
    <w:p w:rsidR="00C51298" w:rsidRPr="00F25892" w:rsidRDefault="00C51298" w:rsidP="000834F8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Cs w:val="20"/>
        </w:rPr>
      </w:pPr>
      <w:r w:rsidRPr="000834F8">
        <w:rPr>
          <w:rFonts w:ascii="Times New Roman" w:hAnsi="Times New Roman" w:cs="Times New Roman"/>
          <w:sz w:val="26"/>
          <w:szCs w:val="26"/>
        </w:rPr>
        <w:t>1) п</w:t>
      </w:r>
      <w:r w:rsidRPr="000834F8">
        <w:rPr>
          <w:rFonts w:ascii="Times New Roman" w:hAnsi="Times New Roman" w:cs="Times New Roman"/>
          <w:spacing w:val="2"/>
          <w:sz w:val="26"/>
          <w:szCs w:val="26"/>
        </w:rPr>
        <w:t>о результатам рассмотрения документов уполномоченным органом установлено, что при проведении экспертизы МНПА процедуры, предусмотренные Порядком организации и проведения экспертизы МНПА Лес</w:t>
      </w:r>
      <w:r w:rsidR="000834F8">
        <w:rPr>
          <w:rFonts w:ascii="Times New Roman" w:hAnsi="Times New Roman" w:cs="Times New Roman"/>
          <w:spacing w:val="2"/>
          <w:sz w:val="26"/>
          <w:szCs w:val="26"/>
        </w:rPr>
        <w:t xml:space="preserve">озаводского </w:t>
      </w:r>
      <w:r w:rsidR="00CF36AD">
        <w:rPr>
          <w:rFonts w:ascii="Times New Roman" w:hAnsi="Times New Roman" w:cs="Times New Roman"/>
          <w:spacing w:val="2"/>
          <w:sz w:val="26"/>
          <w:szCs w:val="26"/>
        </w:rPr>
        <w:t>муниципального</w:t>
      </w:r>
      <w:r w:rsidR="000834F8">
        <w:rPr>
          <w:rFonts w:ascii="Times New Roman" w:hAnsi="Times New Roman" w:cs="Times New Roman"/>
          <w:spacing w:val="2"/>
          <w:sz w:val="26"/>
          <w:szCs w:val="26"/>
        </w:rPr>
        <w:t xml:space="preserve"> округа, </w:t>
      </w:r>
      <w:r w:rsidRPr="000834F8">
        <w:rPr>
          <w:rFonts w:ascii="Times New Roman" w:hAnsi="Times New Roman" w:cs="Times New Roman"/>
          <w:spacing w:val="2"/>
          <w:sz w:val="26"/>
          <w:szCs w:val="26"/>
        </w:rPr>
        <w:t xml:space="preserve">регулирующим органом </w:t>
      </w:r>
      <w:r>
        <w:rPr>
          <w:rFonts w:ascii="Times New Roman" w:hAnsi="Times New Roman" w:cs="Times New Roman"/>
          <w:color w:val="2D2D2D"/>
          <w:spacing w:val="2"/>
          <w:sz w:val="26"/>
          <w:szCs w:val="26"/>
        </w:rPr>
        <w:t>__________</w:t>
      </w:r>
      <w:r w:rsidRPr="00F25892">
        <w:rPr>
          <w:rFonts w:ascii="Times New Roman" w:hAnsi="Times New Roman" w:cs="Times New Roman"/>
          <w:color w:val="2D2D2D"/>
          <w:spacing w:val="2"/>
          <w:sz w:val="26"/>
          <w:szCs w:val="26"/>
        </w:rPr>
        <w:t>___.</w:t>
      </w:r>
      <w:r w:rsidRPr="00F25892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  <w:t xml:space="preserve">                                                         </w:t>
      </w:r>
      <w:r w:rsidR="000834F8">
        <w:rPr>
          <w:rFonts w:ascii="Times New Roman" w:hAnsi="Times New Roman" w:cs="Times New Roman"/>
          <w:color w:val="2D2D2D"/>
          <w:spacing w:val="2"/>
          <w:sz w:val="26"/>
          <w:szCs w:val="26"/>
        </w:rPr>
        <w:t xml:space="preserve">                </w:t>
      </w:r>
      <w:r w:rsidR="00CF36AD">
        <w:rPr>
          <w:rFonts w:ascii="Times New Roman" w:hAnsi="Times New Roman" w:cs="Times New Roman"/>
          <w:color w:val="2D2D2D"/>
          <w:spacing w:val="2"/>
          <w:sz w:val="26"/>
          <w:szCs w:val="26"/>
        </w:rPr>
        <w:t xml:space="preserve">                      </w:t>
      </w:r>
      <w:r w:rsidR="000834F8">
        <w:rPr>
          <w:rFonts w:ascii="Times New Roman" w:hAnsi="Times New Roman" w:cs="Times New Roman"/>
          <w:color w:val="2D2D2D"/>
          <w:spacing w:val="2"/>
          <w:sz w:val="26"/>
          <w:szCs w:val="26"/>
        </w:rPr>
        <w:t xml:space="preserve">         </w:t>
      </w:r>
      <w:r w:rsidRPr="00F25892">
        <w:rPr>
          <w:rFonts w:ascii="Times New Roman" w:hAnsi="Times New Roman" w:cs="Times New Roman"/>
          <w:i/>
          <w:iCs/>
          <w:spacing w:val="2"/>
          <w:szCs w:val="20"/>
        </w:rPr>
        <w:t>(</w:t>
      </w:r>
      <w:proofErr w:type="gramStart"/>
      <w:r w:rsidRPr="00F25892">
        <w:rPr>
          <w:rFonts w:ascii="Times New Roman" w:hAnsi="Times New Roman" w:cs="Times New Roman"/>
          <w:i/>
          <w:iCs/>
          <w:spacing w:val="2"/>
          <w:szCs w:val="20"/>
        </w:rPr>
        <w:t>соблюдены</w:t>
      </w:r>
      <w:proofErr w:type="gramEnd"/>
      <w:r w:rsidRPr="00F25892">
        <w:rPr>
          <w:rFonts w:ascii="Times New Roman" w:hAnsi="Times New Roman" w:cs="Times New Roman"/>
          <w:i/>
          <w:iCs/>
          <w:spacing w:val="2"/>
          <w:szCs w:val="20"/>
        </w:rPr>
        <w:t>/не соблюдены)</w:t>
      </w:r>
    </w:p>
    <w:p w:rsidR="00C51298" w:rsidRPr="00F25892" w:rsidRDefault="00C51298" w:rsidP="00C51298">
      <w:pPr>
        <w:rPr>
          <w:sz w:val="26"/>
          <w:szCs w:val="26"/>
        </w:rPr>
      </w:pPr>
    </w:p>
    <w:p w:rsidR="00C51298" w:rsidRDefault="00C51298" w:rsidP="00C51298">
      <w:pPr>
        <w:pBdr>
          <w:top w:val="single" w:sz="4" w:space="1" w:color="auto"/>
        </w:pBdr>
        <w:jc w:val="center"/>
        <w:rPr>
          <w:i/>
          <w:iCs/>
          <w:sz w:val="20"/>
          <w:szCs w:val="20"/>
        </w:rPr>
      </w:pPr>
      <w:r w:rsidRPr="00F25892">
        <w:rPr>
          <w:i/>
          <w:iCs/>
          <w:sz w:val="20"/>
          <w:szCs w:val="20"/>
        </w:rPr>
        <w:t>(при несоответствии указываются невыполненные процедуры, предусмотренные пунктами Порядка)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2) о наличии либо отсутствии достаточного обоснования решения проблемы предложенным в МНПА способом правового регулирования;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3)  о наличии либо отсутствии в МНПА положений, которые: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 xml:space="preserve">б) способствуют возникновению необоснованных расходов субъектов предпринимательской и инвестиционной деятельности и бюджета Лесозаводского </w:t>
      </w:r>
      <w:r w:rsidR="00CF36AD">
        <w:rPr>
          <w:iCs/>
          <w:sz w:val="26"/>
          <w:szCs w:val="26"/>
        </w:rPr>
        <w:t>муниципального</w:t>
      </w:r>
      <w:r w:rsidRPr="000834F8">
        <w:rPr>
          <w:iCs/>
          <w:sz w:val="26"/>
          <w:szCs w:val="26"/>
        </w:rPr>
        <w:t xml:space="preserve"> округа.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 xml:space="preserve">1. Основные группы субъектов предпринимательской и инвестиционной деятельности, органов администрации Лесозаводского </w:t>
      </w:r>
      <w:r w:rsidR="00CF36AD">
        <w:rPr>
          <w:iCs/>
          <w:sz w:val="26"/>
          <w:szCs w:val="26"/>
        </w:rPr>
        <w:t>муниципального</w:t>
      </w:r>
      <w:r w:rsidRPr="000834F8">
        <w:rPr>
          <w:iCs/>
          <w:sz w:val="26"/>
          <w:szCs w:val="26"/>
        </w:rPr>
        <w:t xml:space="preserve"> округа, подверженные влиянию МНПА.</w:t>
      </w:r>
    </w:p>
    <w:p w:rsidR="00C51298" w:rsidRPr="000834F8" w:rsidRDefault="00C51298" w:rsidP="00C5129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0834F8" w:rsidRDefault="000834F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</w:p>
    <w:p w:rsidR="00C51298" w:rsidRPr="000834F8" w:rsidRDefault="000834F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C51298" w:rsidRPr="000834F8">
        <w:rPr>
          <w:iCs/>
          <w:sz w:val="26"/>
          <w:szCs w:val="26"/>
        </w:rPr>
        <w:t>.1. Информация об изменении количества участников отношений в течение срока действия МНПА с указанием источников данных.</w:t>
      </w:r>
    </w:p>
    <w:p w:rsidR="00C51298" w:rsidRPr="000834F8" w:rsidRDefault="00C51298" w:rsidP="00C5129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lastRenderedPageBreak/>
        <w:t>2. Описание проблемы, на решение которой направлен МНПА, и связанных с ней негативных эффектов.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2.1. Риски и предполагаемые последствия, связанные с существованием рассматриваемой проблемы с указанием источников данных:</w:t>
      </w:r>
    </w:p>
    <w:p w:rsidR="00C51298" w:rsidRPr="000834F8" w:rsidRDefault="00C51298" w:rsidP="00C5129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2.2. Оценка степени решения проблемы и связанных с ней негативных эффектов, обоснованность установленного МНПА правового регулирования: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2.3. Наличие затруднений при осуществлении предпринимательской, инвестиционной деятельности, вызванных применением положений МНПА, с указанием источников данных:</w:t>
      </w:r>
    </w:p>
    <w:p w:rsidR="00C51298" w:rsidRPr="000834F8" w:rsidRDefault="00C51298" w:rsidP="00C5129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3. Оценка изменения расходов и доходов: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 xml:space="preserve">3.1. Оценка изменений расходов и доходов бюджета Лесозаводского </w:t>
      </w:r>
      <w:r w:rsidR="00CF36AD">
        <w:rPr>
          <w:iCs/>
          <w:sz w:val="26"/>
          <w:szCs w:val="26"/>
        </w:rPr>
        <w:t>муниципального</w:t>
      </w:r>
      <w:r w:rsidRPr="000834F8">
        <w:rPr>
          <w:iCs/>
          <w:sz w:val="26"/>
          <w:szCs w:val="26"/>
        </w:rPr>
        <w:t xml:space="preserve"> округа с указанием источников данных:</w:t>
      </w:r>
    </w:p>
    <w:p w:rsidR="00C51298" w:rsidRPr="000834F8" w:rsidRDefault="00C51298" w:rsidP="00C5129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3.2. Оценка фактических расходов (выгод) субъектов предпринимательской и инвестиционной деятельности, связанных с правовым регулированием, предусмотренным положениями МНПА, с указанием источников данных:</w:t>
      </w:r>
    </w:p>
    <w:p w:rsidR="000834F8" w:rsidRDefault="00C51298" w:rsidP="000834F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4. Сведения об обязанностях, запретах и ограничениях, накладываемых на субъекты предпринимательской и инвестиционной деятельности, предусмотренные МНПА:</w:t>
      </w:r>
    </w:p>
    <w:p w:rsidR="00C51298" w:rsidRPr="000834F8" w:rsidRDefault="00C51298" w:rsidP="00C5129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5. Оценка эффективности достижения целей правового регулирования с указанием источников данных:</w:t>
      </w:r>
    </w:p>
    <w:p w:rsidR="00C51298" w:rsidRPr="000834F8" w:rsidRDefault="00C51298" w:rsidP="00C5129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</w:t>
      </w:r>
      <w:r w:rsidR="000834F8">
        <w:rPr>
          <w:iCs/>
          <w:sz w:val="26"/>
          <w:szCs w:val="26"/>
        </w:rPr>
        <w:t>_______________________________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6. Сведения о проведении публичных консультаций с указанием принятия или отклонения предложений и замечаний и обоснование принятого решения:</w:t>
      </w:r>
    </w:p>
    <w:p w:rsidR="00C51298" w:rsidRPr="000834F8" w:rsidRDefault="00C51298" w:rsidP="00C5129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C51298" w:rsidRPr="000834F8" w:rsidRDefault="000834F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7. </w:t>
      </w:r>
      <w:r w:rsidR="00C51298" w:rsidRPr="000834F8">
        <w:rPr>
          <w:iCs/>
          <w:sz w:val="26"/>
          <w:szCs w:val="26"/>
        </w:rPr>
        <w:t>Выводы о наличии либо отсутствии в МНПА положений, необоснованно затрудняющих осуществление предпринимательской и инвестиционной деятельности, обоснование сделанных выводов:</w:t>
      </w:r>
    </w:p>
    <w:p w:rsidR="00C51298" w:rsidRPr="000834F8" w:rsidRDefault="00C51298" w:rsidP="00C51298">
      <w:pPr>
        <w:pBdr>
          <w:top w:val="single" w:sz="4" w:space="1" w:color="auto"/>
        </w:pBdr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C51298" w:rsidRPr="000834F8" w:rsidRDefault="00C51298" w:rsidP="000834F8">
      <w:pPr>
        <w:pBdr>
          <w:top w:val="single" w:sz="4" w:space="1" w:color="auto"/>
        </w:pBdr>
        <w:ind w:firstLine="709"/>
        <w:jc w:val="both"/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8. Предложения о внесении изменений в МНПА:</w:t>
      </w:r>
    </w:p>
    <w:p w:rsidR="000834F8" w:rsidRDefault="00C51298" w:rsidP="000834F8">
      <w:pPr>
        <w:pBdr>
          <w:top w:val="single" w:sz="4" w:space="1" w:color="auto"/>
        </w:pBdr>
        <w:rPr>
          <w:iCs/>
          <w:sz w:val="26"/>
          <w:szCs w:val="26"/>
        </w:rPr>
      </w:pPr>
      <w:r w:rsidRPr="000834F8">
        <w:rPr>
          <w:iCs/>
          <w:sz w:val="26"/>
          <w:szCs w:val="26"/>
        </w:rPr>
        <w:t>________________________________________________</w:t>
      </w:r>
      <w:r w:rsidR="000834F8">
        <w:rPr>
          <w:iCs/>
          <w:sz w:val="26"/>
          <w:szCs w:val="26"/>
        </w:rPr>
        <w:t>_______________________</w:t>
      </w:r>
    </w:p>
    <w:p w:rsidR="00C51298" w:rsidRPr="000834F8" w:rsidRDefault="00C51298" w:rsidP="00C5129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834F8">
        <w:rPr>
          <w:sz w:val="20"/>
          <w:szCs w:val="20"/>
        </w:rPr>
        <w:t xml:space="preserve">(отмена МНПА или его отдельных положений, необоснованно затрудняющих осуществление </w:t>
      </w:r>
    </w:p>
    <w:p w:rsidR="00C51298" w:rsidRPr="000834F8" w:rsidRDefault="00C51298" w:rsidP="00C5129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834F8">
        <w:rPr>
          <w:sz w:val="20"/>
          <w:szCs w:val="20"/>
        </w:rPr>
        <w:t xml:space="preserve">предпринимательской и инвестиционной деятельности; оптимизации МНПА; </w:t>
      </w:r>
    </w:p>
    <w:p w:rsidR="00C51298" w:rsidRPr="000834F8" w:rsidRDefault="00C51298" w:rsidP="00C51298">
      <w:pPr>
        <w:pBdr>
          <w:top w:val="single" w:sz="4" w:space="1" w:color="auto"/>
        </w:pBdr>
        <w:jc w:val="center"/>
        <w:rPr>
          <w:iCs/>
          <w:sz w:val="20"/>
          <w:szCs w:val="20"/>
        </w:rPr>
      </w:pPr>
      <w:r w:rsidRPr="000834F8">
        <w:rPr>
          <w:sz w:val="20"/>
          <w:szCs w:val="20"/>
        </w:rPr>
        <w:t>введении нового муниципального регулирования)</w:t>
      </w:r>
    </w:p>
    <w:p w:rsidR="000834F8" w:rsidRDefault="000834F8" w:rsidP="00C512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51298" w:rsidRPr="000834F8" w:rsidRDefault="00C51298" w:rsidP="00C512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834F8">
        <w:rPr>
          <w:rFonts w:ascii="Times New Roman" w:hAnsi="Times New Roman" w:cs="Times New Roman"/>
          <w:sz w:val="26"/>
          <w:szCs w:val="26"/>
        </w:rPr>
        <w:t>Приложение: Отчет о результатах проведения публичных консультаций.</w:t>
      </w:r>
    </w:p>
    <w:p w:rsidR="00C51298" w:rsidRDefault="00C51298" w:rsidP="00C51298">
      <w:pPr>
        <w:pStyle w:val="ConsPlusNormal"/>
        <w:jc w:val="both"/>
      </w:pPr>
      <w:r>
        <w:t>_____________________________________________</w:t>
      </w:r>
    </w:p>
    <w:p w:rsidR="00C51298" w:rsidRDefault="00C51298" w:rsidP="00C5129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B067B6">
        <w:rPr>
          <w:rFonts w:ascii="Times New Roman" w:hAnsi="Times New Roman" w:cs="Times New Roman"/>
        </w:rPr>
        <w:t>Регулирующий орган</w:t>
      </w:r>
    </w:p>
    <w:p w:rsidR="00C51298" w:rsidRDefault="00C51298" w:rsidP="00C5129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_____________________                    ______________________</w:t>
      </w:r>
    </w:p>
    <w:p w:rsidR="00C51298" w:rsidRDefault="00C51298" w:rsidP="00C5129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должность                                                     подпись                                                  И.О. Фамилия</w:t>
      </w:r>
    </w:p>
    <w:p w:rsidR="00C51298" w:rsidRDefault="00C51298" w:rsidP="00C5129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E57F8B" w:rsidRDefault="00C51298" w:rsidP="00C5129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57F8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ата</w:t>
      </w:r>
    </w:p>
    <w:p w:rsidR="00C51298" w:rsidRDefault="00C51298" w:rsidP="00C51298">
      <w:pPr>
        <w:pStyle w:val="ConsPlusNormal"/>
        <w:jc w:val="both"/>
      </w:pPr>
      <w:r>
        <w:t>_____________________________________________</w:t>
      </w:r>
    </w:p>
    <w:p w:rsidR="00C51298" w:rsidRDefault="00C51298" w:rsidP="00C5129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руководитель  уполномоченного органа</w:t>
      </w:r>
    </w:p>
    <w:p w:rsidR="00C51298" w:rsidRDefault="00C51298" w:rsidP="00C5129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_____________________                    ______________________</w:t>
      </w:r>
    </w:p>
    <w:p w:rsidR="00C51298" w:rsidRDefault="00C51298" w:rsidP="00C5129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должность                                                     подпись                                                  И.О. Фамилия</w:t>
      </w:r>
    </w:p>
    <w:p w:rsidR="00C51298" w:rsidRDefault="00C51298" w:rsidP="00C5129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A55E61" w:rsidRDefault="00C51298" w:rsidP="00E57F8B">
      <w:pPr>
        <w:pStyle w:val="ConsPlusNormal"/>
        <w:jc w:val="both"/>
      </w:pPr>
      <w:r>
        <w:rPr>
          <w:rFonts w:ascii="Times New Roman" w:hAnsi="Times New Roman" w:cs="Times New Roman"/>
        </w:rPr>
        <w:t xml:space="preserve">         дата</w:t>
      </w:r>
      <w:bookmarkStart w:id="0" w:name="_GoBack"/>
      <w:bookmarkEnd w:id="0"/>
    </w:p>
    <w:sectPr w:rsidR="00A55E61" w:rsidSect="00CF36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298"/>
    <w:rsid w:val="000272FB"/>
    <w:rsid w:val="000834F8"/>
    <w:rsid w:val="00A55E61"/>
    <w:rsid w:val="00C51298"/>
    <w:rsid w:val="00CF36AD"/>
    <w:rsid w:val="00E5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512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12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F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F8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</cp:revision>
  <cp:lastPrinted>2023-03-09T23:30:00Z</cp:lastPrinted>
  <dcterms:created xsi:type="dcterms:W3CDTF">2023-03-09T05:29:00Z</dcterms:created>
  <dcterms:modified xsi:type="dcterms:W3CDTF">2025-03-11T03:11:00Z</dcterms:modified>
</cp:coreProperties>
</file>