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10197" w14:textId="10118199" w:rsidR="00997237" w:rsidRDefault="00997237" w:rsidP="00944090">
      <w:pPr>
        <w:autoSpaceDE w:val="0"/>
        <w:autoSpaceDN w:val="0"/>
        <w:adjustRightInd w:val="0"/>
        <w:ind w:left="5103"/>
        <w:jc w:val="center"/>
        <w:rPr>
          <w:bCs/>
          <w:color w:val="000000"/>
          <w:sz w:val="28"/>
          <w:szCs w:val="28"/>
        </w:rPr>
      </w:pPr>
      <w:r w:rsidRPr="004C7B5B">
        <w:rPr>
          <w:bCs/>
          <w:color w:val="000000"/>
          <w:sz w:val="28"/>
          <w:szCs w:val="28"/>
        </w:rPr>
        <w:t xml:space="preserve">Приложение </w:t>
      </w:r>
      <w:r w:rsidR="003A6276">
        <w:rPr>
          <w:bCs/>
          <w:color w:val="000000"/>
          <w:sz w:val="28"/>
          <w:szCs w:val="28"/>
        </w:rPr>
        <w:t xml:space="preserve">№ </w:t>
      </w:r>
      <w:r w:rsidRPr="004C7B5B">
        <w:rPr>
          <w:bCs/>
          <w:color w:val="000000"/>
          <w:sz w:val="28"/>
          <w:szCs w:val="28"/>
        </w:rPr>
        <w:t>1</w:t>
      </w:r>
    </w:p>
    <w:p w14:paraId="41D6B587" w14:textId="77777777" w:rsidR="00997237" w:rsidRPr="004C7B5B" w:rsidRDefault="00997237" w:rsidP="00997237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</w:p>
    <w:p w14:paraId="64FED44E" w14:textId="6EB6A845" w:rsidR="00997237" w:rsidRPr="004C7B5B" w:rsidRDefault="00997237" w:rsidP="00997237">
      <w:pPr>
        <w:widowControl w:val="0"/>
        <w:tabs>
          <w:tab w:val="left" w:pos="567"/>
        </w:tabs>
        <w:ind w:left="5103"/>
        <w:jc w:val="both"/>
        <w:rPr>
          <w:bCs/>
          <w:color w:val="000000"/>
          <w:sz w:val="28"/>
          <w:szCs w:val="28"/>
        </w:rPr>
      </w:pPr>
      <w:r w:rsidRPr="004C7B5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а</w:t>
      </w:r>
      <w:r w:rsidRPr="004C7B5B">
        <w:rPr>
          <w:color w:val="000000"/>
          <w:sz w:val="28"/>
          <w:szCs w:val="28"/>
        </w:rPr>
        <w:t>дминистративному регламенту</w:t>
      </w:r>
      <w:r>
        <w:rPr>
          <w:color w:val="000000"/>
          <w:sz w:val="28"/>
          <w:szCs w:val="28"/>
        </w:rPr>
        <w:t xml:space="preserve"> </w:t>
      </w:r>
      <w:r w:rsidRPr="004C7B5B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</w:t>
      </w:r>
      <w:r w:rsidRPr="004C7B5B">
        <w:rPr>
          <w:color w:val="000000"/>
          <w:sz w:val="28"/>
          <w:szCs w:val="28"/>
        </w:rPr>
        <w:t xml:space="preserve">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4C7B5B">
        <w:rPr>
          <w:bCs/>
          <w:color w:val="000000"/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5595C">
        <w:rPr>
          <w:bCs/>
          <w:color w:val="000000"/>
          <w:sz w:val="28"/>
          <w:szCs w:val="28"/>
        </w:rPr>
        <w:t>»</w:t>
      </w:r>
    </w:p>
    <w:p w14:paraId="1F23B37E" w14:textId="77777777" w:rsidR="00997237" w:rsidRPr="004C7B5B" w:rsidRDefault="00997237" w:rsidP="00997237">
      <w:pPr>
        <w:spacing w:line="240" w:lineRule="atLeast"/>
        <w:ind w:left="3402"/>
        <w:jc w:val="center"/>
        <w:rPr>
          <w:color w:val="000000"/>
        </w:rPr>
      </w:pPr>
    </w:p>
    <w:p w14:paraId="37A9A59E" w14:textId="77777777" w:rsidR="00997237" w:rsidRPr="004C7B5B" w:rsidRDefault="00997237" w:rsidP="00997237">
      <w:pPr>
        <w:rPr>
          <w:color w:val="000000"/>
        </w:rPr>
      </w:pPr>
    </w:p>
    <w:p w14:paraId="024364C3" w14:textId="77777777" w:rsidR="00997237" w:rsidRPr="004C7B5B" w:rsidRDefault="00997237" w:rsidP="00997237">
      <w:pPr>
        <w:spacing w:line="240" w:lineRule="atLeast"/>
        <w:ind w:left="3261"/>
        <w:rPr>
          <w:color w:val="000000"/>
        </w:rPr>
      </w:pPr>
      <w:r w:rsidRPr="0010132A">
        <w:rPr>
          <w:color w:val="000000"/>
          <w:sz w:val="28"/>
          <w:szCs w:val="28"/>
        </w:rPr>
        <w:t>Кому</w:t>
      </w:r>
      <w:r w:rsidRPr="004C7B5B">
        <w:rPr>
          <w:color w:val="000000"/>
        </w:rPr>
        <w:t xml:space="preserve"> __________________________________________________</w:t>
      </w:r>
    </w:p>
    <w:p w14:paraId="6E7D2F74" w14:textId="77777777" w:rsidR="00997237" w:rsidRPr="004C7B5B" w:rsidRDefault="00997237" w:rsidP="00997237">
      <w:pPr>
        <w:spacing w:line="240" w:lineRule="atLeast"/>
        <w:ind w:left="3969"/>
        <w:jc w:val="center"/>
        <w:rPr>
          <w:color w:val="000000"/>
        </w:rPr>
      </w:pPr>
      <w:r w:rsidRPr="004C7B5B">
        <w:rPr>
          <w:color w:val="00000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53927233" w14:textId="77777777" w:rsidR="00997237" w:rsidRPr="004C7B5B" w:rsidRDefault="00997237" w:rsidP="00997237">
      <w:pPr>
        <w:spacing w:line="240" w:lineRule="atLeast"/>
        <w:ind w:left="3261"/>
        <w:rPr>
          <w:color w:val="000000"/>
        </w:rPr>
      </w:pPr>
      <w:r w:rsidRPr="004C7B5B">
        <w:rPr>
          <w:color w:val="000000"/>
        </w:rPr>
        <w:t>________________________________________________________</w:t>
      </w:r>
    </w:p>
    <w:p w14:paraId="3433DF14" w14:textId="77777777" w:rsidR="00997237" w:rsidRPr="004C7B5B" w:rsidRDefault="00997237" w:rsidP="00997237">
      <w:pPr>
        <w:spacing w:line="240" w:lineRule="atLeast"/>
        <w:ind w:left="3261"/>
        <w:jc w:val="center"/>
        <w:rPr>
          <w:color w:val="000000"/>
        </w:rPr>
      </w:pPr>
      <w:r w:rsidRPr="004C7B5B">
        <w:rPr>
          <w:color w:val="000000"/>
        </w:rPr>
        <w:t>почтовый индекс и адрес, телефон, адрес электронной почты застройщика)</w:t>
      </w:r>
    </w:p>
    <w:p w14:paraId="4501BFDB" w14:textId="77777777" w:rsidR="00997237" w:rsidRPr="004C7B5B" w:rsidRDefault="00997237" w:rsidP="00997237">
      <w:pPr>
        <w:rPr>
          <w:color w:val="000000"/>
        </w:rPr>
      </w:pPr>
    </w:p>
    <w:p w14:paraId="6F2A1A3C" w14:textId="77777777" w:rsidR="00997237" w:rsidRPr="004C7B5B" w:rsidRDefault="00997237" w:rsidP="00997237">
      <w:pPr>
        <w:rPr>
          <w:color w:val="000000"/>
        </w:rPr>
      </w:pPr>
    </w:p>
    <w:p w14:paraId="3D3D5C4B" w14:textId="77777777" w:rsidR="00997237" w:rsidRPr="00740B76" w:rsidRDefault="00997237" w:rsidP="00997237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>Р Е Ш Е Н И Е</w:t>
      </w:r>
    </w:p>
    <w:p w14:paraId="760A83AE" w14:textId="77777777" w:rsidR="00997237" w:rsidRPr="00740B76" w:rsidRDefault="00997237" w:rsidP="00997237">
      <w:pPr>
        <w:spacing w:line="120" w:lineRule="exact"/>
        <w:jc w:val="center"/>
        <w:rPr>
          <w:color w:val="000000"/>
          <w:sz w:val="28"/>
          <w:szCs w:val="28"/>
        </w:rPr>
      </w:pPr>
    </w:p>
    <w:p w14:paraId="0C6AB3A2" w14:textId="77777777" w:rsidR="00997237" w:rsidRPr="00740B76" w:rsidRDefault="00997237" w:rsidP="00997237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 xml:space="preserve">об отказе в приеме документов </w:t>
      </w:r>
    </w:p>
    <w:p w14:paraId="747A066B" w14:textId="77777777" w:rsidR="00997237" w:rsidRPr="004C7B5B" w:rsidRDefault="00997237" w:rsidP="00997237">
      <w:pPr>
        <w:spacing w:line="240" w:lineRule="atLeast"/>
        <w:jc w:val="center"/>
        <w:rPr>
          <w:b/>
          <w:color w:val="000000"/>
        </w:rPr>
      </w:pPr>
    </w:p>
    <w:p w14:paraId="08553C66" w14:textId="77777777" w:rsidR="00997237" w:rsidRPr="004C7B5B" w:rsidRDefault="00997237" w:rsidP="00997237">
      <w:pPr>
        <w:spacing w:line="276" w:lineRule="auto"/>
        <w:jc w:val="center"/>
        <w:rPr>
          <w:b/>
          <w:color w:val="000000"/>
        </w:rPr>
      </w:pPr>
    </w:p>
    <w:p w14:paraId="48FABC8B" w14:textId="77777777" w:rsidR="00997237" w:rsidRPr="004C7B5B" w:rsidRDefault="00997237" w:rsidP="00997237">
      <w:pPr>
        <w:spacing w:line="276" w:lineRule="auto"/>
        <w:jc w:val="center"/>
        <w:rPr>
          <w:color w:val="000000"/>
        </w:rPr>
      </w:pPr>
      <w:r w:rsidRPr="004C7B5B">
        <w:rPr>
          <w:color w:val="000000"/>
        </w:rPr>
        <w:t>___________________________________________________________________________________</w:t>
      </w:r>
    </w:p>
    <w:p w14:paraId="561FEFC5" w14:textId="77777777" w:rsidR="00997237" w:rsidRPr="004C7B5B" w:rsidRDefault="00997237" w:rsidP="00997237">
      <w:pPr>
        <w:jc w:val="center"/>
        <w:rPr>
          <w:color w:val="000000"/>
        </w:rPr>
      </w:pPr>
      <w:r w:rsidRPr="004C7B5B">
        <w:rPr>
          <w:color w:val="000000"/>
        </w:rPr>
        <w:t>(</w:t>
      </w:r>
      <w:r w:rsidRPr="00A45F92">
        <w:rPr>
          <w:color w:val="000000"/>
        </w:rPr>
        <w:t>наименование органа</w:t>
      </w:r>
      <w:r>
        <w:rPr>
          <w:color w:val="000000"/>
        </w:rPr>
        <w:t>, предоставляющего муниципальную услугу</w:t>
      </w:r>
      <w:r w:rsidRPr="004C7B5B">
        <w:rPr>
          <w:color w:val="000000"/>
        </w:rPr>
        <w:t>)</w:t>
      </w:r>
    </w:p>
    <w:p w14:paraId="223E3927" w14:textId="77777777" w:rsidR="00997237" w:rsidRPr="004C7B5B" w:rsidRDefault="00997237" w:rsidP="00997237">
      <w:pPr>
        <w:spacing w:line="240" w:lineRule="atLeast"/>
        <w:jc w:val="center"/>
        <w:rPr>
          <w:b/>
          <w:color w:val="000000"/>
        </w:rPr>
      </w:pPr>
    </w:p>
    <w:p w14:paraId="482345D0" w14:textId="5418271E" w:rsidR="00997237" w:rsidRPr="00C31199" w:rsidRDefault="00997237" w:rsidP="0099723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31199">
        <w:rPr>
          <w:color w:val="000000"/>
          <w:sz w:val="28"/>
          <w:szCs w:val="28"/>
        </w:rPr>
        <w:t xml:space="preserve">В приеме документов для предоставления услуги </w:t>
      </w:r>
      <w:r w:rsidRPr="00C31199">
        <w:rPr>
          <w:rFonts w:eastAsia="Calibri"/>
          <w:color w:val="000000"/>
          <w:sz w:val="28"/>
          <w:szCs w:val="28"/>
        </w:rPr>
        <w:t>«</w:t>
      </w:r>
      <w:r w:rsidRPr="0010218E">
        <w:rPr>
          <w:sz w:val="28"/>
          <w:szCs w:val="28"/>
        </w:rPr>
        <w:t>Направление уведомления о соответствии построенных или реконструированных объект</w:t>
      </w:r>
      <w:r w:rsidR="00E7221A">
        <w:rPr>
          <w:sz w:val="28"/>
          <w:szCs w:val="28"/>
        </w:rPr>
        <w:t>ов</w:t>
      </w:r>
      <w:r w:rsidRPr="0010218E">
        <w:rPr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</w:t>
      </w:r>
      <w:r w:rsidR="00E7221A">
        <w:rPr>
          <w:sz w:val="28"/>
          <w:szCs w:val="28"/>
        </w:rPr>
        <w:t xml:space="preserve">Российской Федерации </w:t>
      </w:r>
      <w:r w:rsidRPr="0010218E">
        <w:rPr>
          <w:sz w:val="28"/>
          <w:szCs w:val="28"/>
        </w:rPr>
        <w:t>о градостроительной деятельности</w:t>
      </w:r>
      <w:r w:rsidRPr="00C31199">
        <w:rPr>
          <w:rFonts w:eastAsia="Calibri"/>
          <w:color w:val="000000"/>
          <w:sz w:val="28"/>
          <w:szCs w:val="28"/>
        </w:rPr>
        <w:t xml:space="preserve">» </w:t>
      </w:r>
      <w:r w:rsidRPr="00C31199">
        <w:rPr>
          <w:color w:val="000000"/>
          <w:sz w:val="28"/>
          <w:szCs w:val="28"/>
        </w:rPr>
        <w:t>Вам отказано по следующим</w:t>
      </w:r>
      <w:r w:rsidRPr="00C31199">
        <w:rPr>
          <w:i/>
          <w:color w:val="000000"/>
          <w:sz w:val="28"/>
          <w:szCs w:val="28"/>
        </w:rPr>
        <w:t xml:space="preserve"> </w:t>
      </w:r>
      <w:r w:rsidRPr="00C31199">
        <w:rPr>
          <w:color w:val="000000"/>
          <w:sz w:val="28"/>
          <w:szCs w:val="28"/>
        </w:rPr>
        <w:t>основаниям:</w:t>
      </w:r>
    </w:p>
    <w:p w14:paraId="0C3A22B1" w14:textId="77777777" w:rsidR="00997237" w:rsidRPr="004C7B5B" w:rsidRDefault="00997237" w:rsidP="00997237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3994"/>
        <w:gridCol w:w="3531"/>
      </w:tblGrid>
      <w:tr w:rsidR="00997237" w:rsidRPr="0010132A" w14:paraId="208101A3" w14:textId="77777777" w:rsidTr="009E6288">
        <w:trPr>
          <w:tblHeader/>
        </w:trPr>
        <w:tc>
          <w:tcPr>
            <w:tcW w:w="974" w:type="pct"/>
            <w:shd w:val="clear" w:color="auto" w:fill="auto"/>
            <w:vAlign w:val="center"/>
          </w:tcPr>
          <w:p w14:paraId="2D51A9E2" w14:textId="77777777" w:rsidR="00997237" w:rsidRPr="0010132A" w:rsidRDefault="00997237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>№ пункта</w:t>
            </w:r>
          </w:p>
          <w:p w14:paraId="30EF04D1" w14:textId="77777777" w:rsidR="00997237" w:rsidRPr="0010132A" w:rsidRDefault="00997237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>регламента</w:t>
            </w:r>
          </w:p>
        </w:tc>
        <w:tc>
          <w:tcPr>
            <w:tcW w:w="2137" w:type="pct"/>
            <w:shd w:val="clear" w:color="auto" w:fill="auto"/>
            <w:vAlign w:val="center"/>
          </w:tcPr>
          <w:p w14:paraId="5C9884DD" w14:textId="5B41E398" w:rsidR="00997237" w:rsidRPr="0010132A" w:rsidRDefault="00997237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6D0F6A">
              <w:rPr>
                <w:color w:val="000000"/>
                <w:sz w:val="24"/>
                <w:szCs w:val="24"/>
              </w:rPr>
              <w:t>настоящим Р</w:t>
            </w:r>
            <w:r w:rsidRPr="0010132A">
              <w:rPr>
                <w:color w:val="000000"/>
                <w:sz w:val="24"/>
                <w:szCs w:val="24"/>
              </w:rPr>
              <w:t>егламентом</w:t>
            </w:r>
          </w:p>
        </w:tc>
        <w:tc>
          <w:tcPr>
            <w:tcW w:w="1889" w:type="pct"/>
            <w:shd w:val="clear" w:color="auto" w:fill="auto"/>
            <w:vAlign w:val="center"/>
          </w:tcPr>
          <w:p w14:paraId="622E024D" w14:textId="77777777" w:rsidR="00997237" w:rsidRPr="0010132A" w:rsidRDefault="00997237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>Разъяснение причин отказа</w:t>
            </w:r>
          </w:p>
          <w:p w14:paraId="1A1B3305" w14:textId="77777777" w:rsidR="00997237" w:rsidRPr="0010132A" w:rsidRDefault="00997237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>в приеме документов</w:t>
            </w:r>
          </w:p>
        </w:tc>
      </w:tr>
      <w:tr w:rsidR="00997237" w:rsidRPr="0010132A" w14:paraId="0EC7453E" w14:textId="77777777" w:rsidTr="009E6288">
        <w:tc>
          <w:tcPr>
            <w:tcW w:w="974" w:type="pct"/>
            <w:shd w:val="clear" w:color="auto" w:fill="auto"/>
          </w:tcPr>
          <w:p w14:paraId="1028943F" w14:textId="3D301290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 xml:space="preserve">подпункт «а» пункта </w:t>
            </w:r>
            <w:r>
              <w:rPr>
                <w:color w:val="000000"/>
                <w:sz w:val="24"/>
                <w:szCs w:val="24"/>
              </w:rPr>
              <w:t>2</w:t>
            </w:r>
            <w:r w:rsidR="00944090">
              <w:rPr>
                <w:color w:val="000000"/>
                <w:sz w:val="24"/>
                <w:szCs w:val="24"/>
              </w:rPr>
              <w:t>.1</w:t>
            </w:r>
            <w:r w:rsidR="006D0F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7" w:type="pct"/>
            <w:shd w:val="clear" w:color="auto" w:fill="auto"/>
          </w:tcPr>
          <w:p w14:paraId="7FCBFA0B" w14:textId="1B1CAF4B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rFonts w:eastAsia="Calibri"/>
                <w:color w:val="000000"/>
                <w:sz w:val="24"/>
                <w:szCs w:val="24"/>
              </w:rPr>
              <w:t xml:space="preserve">уведомление об окончании строительства </w:t>
            </w:r>
            <w:r w:rsidRPr="0010132A">
              <w:rPr>
                <w:color w:val="000000"/>
                <w:sz w:val="24"/>
                <w:szCs w:val="24"/>
              </w:rPr>
              <w:t xml:space="preserve">представлено в орган государственной власти, орган местного самоуправления, в полномочия которых не входит предоставление </w:t>
            </w:r>
            <w:r w:rsidR="006D0F6A">
              <w:rPr>
                <w:color w:val="000000"/>
                <w:sz w:val="24"/>
                <w:szCs w:val="24"/>
              </w:rPr>
              <w:t xml:space="preserve">муниципальной </w:t>
            </w:r>
            <w:r w:rsidRPr="0010132A">
              <w:rPr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889" w:type="pct"/>
            <w:shd w:val="clear" w:color="auto" w:fill="auto"/>
          </w:tcPr>
          <w:p w14:paraId="4F446AEF" w14:textId="77777777" w:rsidR="00997237" w:rsidRPr="0010132A" w:rsidRDefault="00997237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10132A">
              <w:rPr>
                <w:i/>
                <w:color w:val="000000"/>
                <w:sz w:val="24"/>
                <w:szCs w:val="24"/>
              </w:rPr>
              <w:t>Указывается, како</w:t>
            </w:r>
            <w:r>
              <w:rPr>
                <w:i/>
                <w:color w:val="000000"/>
                <w:sz w:val="24"/>
                <w:szCs w:val="24"/>
              </w:rPr>
              <w:t>й</w:t>
            </w:r>
            <w:r w:rsidRPr="0010132A"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орган</w:t>
            </w:r>
            <w:r w:rsidRPr="0010132A">
              <w:rPr>
                <w:i/>
                <w:color w:val="000000"/>
                <w:sz w:val="24"/>
                <w:szCs w:val="24"/>
              </w:rPr>
              <w:t xml:space="preserve"> предоставляет услугу, информация о его местонахождении</w:t>
            </w:r>
          </w:p>
        </w:tc>
      </w:tr>
      <w:tr w:rsidR="00997237" w:rsidRPr="0010132A" w14:paraId="2C3C1C85" w14:textId="77777777" w:rsidTr="009E6288">
        <w:tc>
          <w:tcPr>
            <w:tcW w:w="974" w:type="pct"/>
            <w:shd w:val="clear" w:color="auto" w:fill="auto"/>
          </w:tcPr>
          <w:p w14:paraId="0DB81D04" w14:textId="08B184B0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lastRenderedPageBreak/>
              <w:t xml:space="preserve">подпункт «б» пункта </w:t>
            </w:r>
            <w:r>
              <w:rPr>
                <w:color w:val="000000"/>
                <w:sz w:val="24"/>
                <w:szCs w:val="24"/>
              </w:rPr>
              <w:t>2</w:t>
            </w:r>
            <w:r w:rsidR="00944090">
              <w:rPr>
                <w:color w:val="000000"/>
                <w:sz w:val="24"/>
                <w:szCs w:val="24"/>
              </w:rPr>
              <w:t>.1</w:t>
            </w:r>
            <w:r w:rsidR="006D0F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7" w:type="pct"/>
            <w:shd w:val="clear" w:color="auto" w:fill="auto"/>
          </w:tcPr>
          <w:p w14:paraId="6B3DCC7C" w14:textId="77777777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89" w:type="pct"/>
            <w:shd w:val="clear" w:color="auto" w:fill="auto"/>
          </w:tcPr>
          <w:p w14:paraId="3CDAAD6E" w14:textId="77777777" w:rsidR="00997237" w:rsidRPr="0010132A" w:rsidRDefault="00997237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10132A"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997237" w:rsidRPr="0010132A" w14:paraId="1B1DB907" w14:textId="77777777" w:rsidTr="009E6288">
        <w:tc>
          <w:tcPr>
            <w:tcW w:w="974" w:type="pct"/>
            <w:shd w:val="clear" w:color="auto" w:fill="auto"/>
          </w:tcPr>
          <w:p w14:paraId="191EDFB4" w14:textId="24FAA7E7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 xml:space="preserve">подпункт «в» пункта </w:t>
            </w:r>
            <w:r>
              <w:rPr>
                <w:color w:val="000000"/>
                <w:sz w:val="24"/>
                <w:szCs w:val="24"/>
              </w:rPr>
              <w:t>2</w:t>
            </w:r>
            <w:r w:rsidR="00944090">
              <w:rPr>
                <w:color w:val="000000"/>
                <w:sz w:val="24"/>
                <w:szCs w:val="24"/>
              </w:rPr>
              <w:t>.1</w:t>
            </w:r>
            <w:r w:rsidR="006D0F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7" w:type="pct"/>
            <w:shd w:val="clear" w:color="auto" w:fill="auto"/>
          </w:tcPr>
          <w:p w14:paraId="5078B782" w14:textId="77777777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889" w:type="pct"/>
            <w:shd w:val="clear" w:color="auto" w:fill="auto"/>
          </w:tcPr>
          <w:p w14:paraId="4224DC21" w14:textId="77777777" w:rsidR="00997237" w:rsidRPr="0010132A" w:rsidRDefault="00997237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10132A"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997237" w:rsidRPr="0010132A" w14:paraId="671B24AE" w14:textId="77777777" w:rsidTr="009E6288">
        <w:tc>
          <w:tcPr>
            <w:tcW w:w="974" w:type="pct"/>
            <w:shd w:val="clear" w:color="auto" w:fill="auto"/>
          </w:tcPr>
          <w:p w14:paraId="5E500F9E" w14:textId="342A952B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 xml:space="preserve">подпункт «г» пункта </w:t>
            </w:r>
            <w:r>
              <w:rPr>
                <w:color w:val="000000"/>
                <w:sz w:val="24"/>
                <w:szCs w:val="24"/>
              </w:rPr>
              <w:t>2</w:t>
            </w:r>
            <w:r w:rsidR="00944090">
              <w:rPr>
                <w:color w:val="000000"/>
                <w:sz w:val="24"/>
                <w:szCs w:val="24"/>
              </w:rPr>
              <w:t>.1</w:t>
            </w:r>
            <w:r w:rsidR="006D0F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7" w:type="pct"/>
            <w:shd w:val="clear" w:color="auto" w:fill="auto"/>
          </w:tcPr>
          <w:p w14:paraId="40740494" w14:textId="77777777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889" w:type="pct"/>
            <w:shd w:val="clear" w:color="auto" w:fill="auto"/>
          </w:tcPr>
          <w:p w14:paraId="3DE075FC" w14:textId="77777777" w:rsidR="00997237" w:rsidRPr="0010132A" w:rsidRDefault="00997237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10132A"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997237" w:rsidRPr="0010132A" w14:paraId="29589D85" w14:textId="77777777" w:rsidTr="009E6288">
        <w:tc>
          <w:tcPr>
            <w:tcW w:w="974" w:type="pct"/>
            <w:shd w:val="clear" w:color="auto" w:fill="auto"/>
          </w:tcPr>
          <w:p w14:paraId="175B02C7" w14:textId="5F53B54C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>подпункт «д» пункта 2</w:t>
            </w:r>
            <w:r w:rsidR="00944090">
              <w:rPr>
                <w:color w:val="000000"/>
                <w:sz w:val="24"/>
                <w:szCs w:val="24"/>
              </w:rPr>
              <w:t>.1</w:t>
            </w:r>
            <w:r w:rsidR="006D0F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7" w:type="pct"/>
            <w:shd w:val="clear" w:color="auto" w:fill="auto"/>
          </w:tcPr>
          <w:p w14:paraId="19863E6C" w14:textId="4B4DAA76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rFonts w:eastAsia="Calibri"/>
                <w:color w:val="000000"/>
                <w:sz w:val="24"/>
                <w:szCs w:val="24"/>
              </w:rPr>
              <w:t xml:space="preserve">уведомление об окончании строительства </w:t>
            </w:r>
            <w:r w:rsidRPr="0010132A">
              <w:rPr>
                <w:color w:val="000000"/>
                <w:sz w:val="24"/>
                <w:szCs w:val="24"/>
              </w:rPr>
              <w:t xml:space="preserve">и документы, необходимые для предоставления услуги, поданы в электронной форме с нарушением требований, установленных пунктами </w:t>
            </w:r>
            <w:r w:rsidR="00944090">
              <w:rPr>
                <w:color w:val="000000"/>
                <w:sz w:val="24"/>
                <w:szCs w:val="24"/>
              </w:rPr>
              <w:t>2.</w:t>
            </w:r>
            <w:r w:rsidR="006D0F6A">
              <w:rPr>
                <w:color w:val="000000"/>
                <w:sz w:val="24"/>
                <w:szCs w:val="24"/>
              </w:rPr>
              <w:t>6</w:t>
            </w:r>
            <w:r w:rsidR="00944090">
              <w:rPr>
                <w:color w:val="000000"/>
                <w:sz w:val="24"/>
                <w:szCs w:val="24"/>
              </w:rPr>
              <w:t>, 2.</w:t>
            </w:r>
            <w:r w:rsidR="006D0F6A">
              <w:rPr>
                <w:color w:val="000000"/>
                <w:sz w:val="24"/>
                <w:szCs w:val="24"/>
              </w:rPr>
              <w:t>7</w:t>
            </w:r>
            <w:r w:rsidR="00944090">
              <w:rPr>
                <w:color w:val="000000"/>
                <w:sz w:val="24"/>
                <w:szCs w:val="24"/>
              </w:rPr>
              <w:t>, 2.</w:t>
            </w:r>
            <w:r w:rsidR="006D0F6A">
              <w:rPr>
                <w:color w:val="000000"/>
                <w:sz w:val="24"/>
                <w:szCs w:val="24"/>
              </w:rPr>
              <w:t>8</w:t>
            </w:r>
            <w:r w:rsidR="00944090">
              <w:rPr>
                <w:color w:val="000000"/>
                <w:sz w:val="24"/>
                <w:szCs w:val="24"/>
              </w:rPr>
              <w:t xml:space="preserve"> </w:t>
            </w:r>
            <w:r w:rsidR="006D0F6A">
              <w:rPr>
                <w:color w:val="000000"/>
                <w:sz w:val="24"/>
                <w:szCs w:val="24"/>
              </w:rPr>
              <w:t>настоящего Р</w:t>
            </w:r>
            <w:r w:rsidRPr="0010132A">
              <w:rPr>
                <w:color w:val="000000"/>
                <w:sz w:val="24"/>
                <w:szCs w:val="24"/>
              </w:rPr>
              <w:t>егламента</w:t>
            </w:r>
          </w:p>
        </w:tc>
        <w:tc>
          <w:tcPr>
            <w:tcW w:w="1889" w:type="pct"/>
            <w:shd w:val="clear" w:color="auto" w:fill="auto"/>
          </w:tcPr>
          <w:p w14:paraId="4E157C91" w14:textId="77777777" w:rsidR="00997237" w:rsidRPr="0010132A" w:rsidRDefault="00997237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10132A"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997237" w:rsidRPr="0010132A" w14:paraId="33A2CFB4" w14:textId="77777777" w:rsidTr="009E6288">
        <w:tc>
          <w:tcPr>
            <w:tcW w:w="974" w:type="pct"/>
            <w:shd w:val="clear" w:color="auto" w:fill="auto"/>
          </w:tcPr>
          <w:p w14:paraId="479FBECC" w14:textId="3C2C1543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 xml:space="preserve">подпункт «е» пункта </w:t>
            </w:r>
            <w:r>
              <w:rPr>
                <w:color w:val="000000"/>
                <w:sz w:val="24"/>
                <w:szCs w:val="24"/>
              </w:rPr>
              <w:t>2</w:t>
            </w:r>
            <w:r w:rsidR="00944090">
              <w:rPr>
                <w:color w:val="000000"/>
                <w:sz w:val="24"/>
                <w:szCs w:val="24"/>
              </w:rPr>
              <w:t>.1</w:t>
            </w:r>
            <w:r w:rsidR="006D0F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7" w:type="pct"/>
            <w:tcBorders>
              <w:top w:val="nil"/>
            </w:tcBorders>
            <w:shd w:val="clear" w:color="auto" w:fill="auto"/>
          </w:tcPr>
          <w:p w14:paraId="56677CE3" w14:textId="77777777" w:rsidR="00997237" w:rsidRPr="0010132A" w:rsidRDefault="00997237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10132A">
              <w:rPr>
                <w:color w:val="000000"/>
                <w:sz w:val="24"/>
                <w:szCs w:val="24"/>
              </w:rPr>
      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889" w:type="pct"/>
            <w:shd w:val="clear" w:color="auto" w:fill="auto"/>
          </w:tcPr>
          <w:p w14:paraId="5B2EF611" w14:textId="77777777" w:rsidR="00997237" w:rsidRPr="0010132A" w:rsidRDefault="00997237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10132A">
              <w:rPr>
                <w:i/>
                <w:color w:val="000000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08070AF4" w14:textId="77777777" w:rsidR="00997237" w:rsidRPr="004C7B5B" w:rsidRDefault="00997237" w:rsidP="00997237">
      <w:pPr>
        <w:rPr>
          <w:color w:val="000000"/>
        </w:rPr>
      </w:pPr>
    </w:p>
    <w:p w14:paraId="113BEEF6" w14:textId="77777777" w:rsidR="00997237" w:rsidRPr="004C7B5B" w:rsidRDefault="00997237" w:rsidP="00997237">
      <w:pPr>
        <w:tabs>
          <w:tab w:val="right" w:leader="underscore" w:pos="9071"/>
        </w:tabs>
        <w:spacing w:line="276" w:lineRule="auto"/>
        <w:rPr>
          <w:color w:val="000000"/>
        </w:rPr>
      </w:pPr>
      <w:r w:rsidRPr="0010132A">
        <w:rPr>
          <w:color w:val="000000"/>
          <w:sz w:val="28"/>
          <w:szCs w:val="28"/>
        </w:rPr>
        <w:t>Дополнительно информируем:</w:t>
      </w:r>
      <w:r w:rsidRPr="004C7B5B">
        <w:rPr>
          <w:color w:val="000000"/>
        </w:rPr>
        <w:t xml:space="preserve"> </w:t>
      </w:r>
      <w:r w:rsidRPr="004C7B5B">
        <w:rPr>
          <w:color w:val="000000"/>
        </w:rPr>
        <w:tab/>
        <w:t>_________________________________________________________</w:t>
      </w:r>
    </w:p>
    <w:p w14:paraId="434B0F4F" w14:textId="77777777" w:rsidR="00997237" w:rsidRPr="004C7B5B" w:rsidRDefault="00997237" w:rsidP="00997237">
      <w:pPr>
        <w:tabs>
          <w:tab w:val="right" w:leader="underscore" w:pos="9071"/>
        </w:tabs>
        <w:rPr>
          <w:color w:val="000000"/>
        </w:rPr>
      </w:pPr>
      <w:r w:rsidRPr="004C7B5B">
        <w:rPr>
          <w:color w:val="000000"/>
        </w:rPr>
        <w:tab/>
        <w:t>___________________________________________________________________________________.</w:t>
      </w:r>
    </w:p>
    <w:p w14:paraId="31972F87" w14:textId="77777777" w:rsidR="00997237" w:rsidRPr="004C7B5B" w:rsidRDefault="00997237" w:rsidP="00997237">
      <w:pPr>
        <w:tabs>
          <w:tab w:val="right" w:leader="underscore" w:pos="9071"/>
        </w:tabs>
        <w:spacing w:line="240" w:lineRule="atLeast"/>
        <w:jc w:val="center"/>
        <w:rPr>
          <w:color w:val="000000"/>
        </w:rPr>
      </w:pPr>
      <w:r w:rsidRPr="004C7B5B">
        <w:rPr>
          <w:color w:val="00000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1007221E" w14:textId="77777777" w:rsidR="00997237" w:rsidRDefault="00997237" w:rsidP="00997237">
      <w:pPr>
        <w:tabs>
          <w:tab w:val="right" w:leader="underscore" w:pos="9071"/>
        </w:tabs>
        <w:spacing w:line="120" w:lineRule="exact"/>
        <w:rPr>
          <w:color w:val="000000"/>
        </w:rPr>
      </w:pPr>
    </w:p>
    <w:p w14:paraId="7CB484BA" w14:textId="77777777" w:rsidR="00997237" w:rsidRPr="004C7B5B" w:rsidRDefault="00997237" w:rsidP="00997237">
      <w:pPr>
        <w:tabs>
          <w:tab w:val="right" w:leader="underscore" w:pos="9071"/>
        </w:tabs>
        <w:spacing w:line="120" w:lineRule="exact"/>
        <w:rPr>
          <w:color w:val="000000"/>
        </w:rPr>
      </w:pPr>
    </w:p>
    <w:p w14:paraId="3454DDBD" w14:textId="77777777" w:rsidR="00997237" w:rsidRPr="0010132A" w:rsidRDefault="00997237" w:rsidP="00997237">
      <w:pPr>
        <w:tabs>
          <w:tab w:val="right" w:leader="underscore" w:pos="9071"/>
        </w:tabs>
        <w:rPr>
          <w:color w:val="000000"/>
          <w:sz w:val="28"/>
          <w:szCs w:val="28"/>
        </w:rPr>
      </w:pPr>
      <w:r w:rsidRPr="0010132A">
        <w:rPr>
          <w:color w:val="000000"/>
          <w:sz w:val="28"/>
          <w:szCs w:val="28"/>
        </w:rPr>
        <w:lastRenderedPageBreak/>
        <w:t>Приложение: _______________________________________</w:t>
      </w:r>
      <w:r>
        <w:rPr>
          <w:color w:val="000000"/>
          <w:sz w:val="28"/>
          <w:szCs w:val="28"/>
        </w:rPr>
        <w:t>___________________________</w:t>
      </w:r>
    </w:p>
    <w:p w14:paraId="36CB7367" w14:textId="77777777" w:rsidR="00997237" w:rsidRPr="004C7B5B" w:rsidRDefault="00997237" w:rsidP="00997237">
      <w:pPr>
        <w:tabs>
          <w:tab w:val="right" w:leader="underscore" w:pos="9071"/>
        </w:tabs>
        <w:rPr>
          <w:color w:val="000000"/>
        </w:rPr>
      </w:pPr>
      <w:r w:rsidRPr="004C7B5B">
        <w:rPr>
          <w:color w:val="000000"/>
        </w:rPr>
        <w:tab/>
        <w:t>___________________________________________________________________________________.</w:t>
      </w:r>
    </w:p>
    <w:p w14:paraId="361704CB" w14:textId="77777777" w:rsidR="00997237" w:rsidRPr="004C7B5B" w:rsidRDefault="00997237" w:rsidP="00997237">
      <w:pPr>
        <w:tabs>
          <w:tab w:val="right" w:leader="underscore" w:pos="9071"/>
        </w:tabs>
        <w:spacing w:line="240" w:lineRule="atLeast"/>
        <w:jc w:val="center"/>
        <w:rPr>
          <w:color w:val="000000"/>
        </w:rPr>
      </w:pPr>
      <w:r w:rsidRPr="004C7B5B">
        <w:rPr>
          <w:color w:val="000000"/>
        </w:rPr>
        <w:t>(прилагаются документы, представленные заявителем)</w:t>
      </w:r>
    </w:p>
    <w:p w14:paraId="2C1FB970" w14:textId="77777777" w:rsidR="00997237" w:rsidRPr="004C7B5B" w:rsidRDefault="00997237" w:rsidP="00997237">
      <w:pPr>
        <w:rPr>
          <w:color w:val="000000"/>
        </w:rPr>
      </w:pPr>
    </w:p>
    <w:p w14:paraId="5819C16C" w14:textId="77777777" w:rsidR="00997237" w:rsidRPr="004C7B5B" w:rsidRDefault="00997237" w:rsidP="00997237">
      <w:pPr>
        <w:rPr>
          <w:color w:val="00000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587"/>
        <w:gridCol w:w="1933"/>
        <w:gridCol w:w="587"/>
        <w:gridCol w:w="3166"/>
      </w:tblGrid>
      <w:tr w:rsidR="00997237" w:rsidRPr="004C7B5B" w14:paraId="728F6128" w14:textId="77777777" w:rsidTr="009E6288"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E2DDD" w14:textId="77777777" w:rsidR="00997237" w:rsidRPr="004C7B5B" w:rsidRDefault="00997237" w:rsidP="009E6288">
            <w:pPr>
              <w:rPr>
                <w:color w:val="00000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26B1F" w14:textId="77777777" w:rsidR="00997237" w:rsidRPr="004C7B5B" w:rsidRDefault="00997237" w:rsidP="009E6288">
            <w:pPr>
              <w:rPr>
                <w:color w:val="00000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647D92" w14:textId="77777777" w:rsidR="00997237" w:rsidRPr="004C7B5B" w:rsidRDefault="00997237" w:rsidP="009E6288">
            <w:pPr>
              <w:rPr>
                <w:color w:val="00000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226E0" w14:textId="77777777" w:rsidR="00997237" w:rsidRPr="004C7B5B" w:rsidRDefault="00997237" w:rsidP="009E6288">
            <w:pPr>
              <w:rPr>
                <w:color w:val="000000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A3B3D" w14:textId="77777777" w:rsidR="00997237" w:rsidRPr="004C7B5B" w:rsidRDefault="00997237" w:rsidP="009E6288">
            <w:pPr>
              <w:rPr>
                <w:color w:val="000000"/>
              </w:rPr>
            </w:pPr>
          </w:p>
        </w:tc>
      </w:tr>
      <w:tr w:rsidR="00997237" w:rsidRPr="004C7B5B" w14:paraId="64F4A7DF" w14:textId="77777777" w:rsidTr="009E6288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018F3F1C" w14:textId="77777777" w:rsidR="00997237" w:rsidRPr="004C7B5B" w:rsidRDefault="00997237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6F74C725" w14:textId="77777777" w:rsidR="00997237" w:rsidRPr="004C7B5B" w:rsidRDefault="00997237" w:rsidP="009E628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</w:tcPr>
          <w:p w14:paraId="6E08DC90" w14:textId="77777777" w:rsidR="00997237" w:rsidRPr="004C7B5B" w:rsidRDefault="00997237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(подпись)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65026AEF" w14:textId="77777777" w:rsidR="00997237" w:rsidRPr="004C7B5B" w:rsidRDefault="00997237" w:rsidP="009E628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28CD3EF3" w14:textId="77777777" w:rsidR="00997237" w:rsidRPr="004C7B5B" w:rsidRDefault="00997237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(фамилия, имя, отчество</w:t>
            </w:r>
            <w:r w:rsidRPr="004C7B5B">
              <w:rPr>
                <w:color w:val="000000"/>
              </w:rPr>
              <w:br/>
              <w:t>(при наличии)</w:t>
            </w:r>
          </w:p>
        </w:tc>
      </w:tr>
    </w:tbl>
    <w:p w14:paraId="18D90DAD" w14:textId="77777777" w:rsidR="00997237" w:rsidRPr="004C7B5B" w:rsidRDefault="00997237" w:rsidP="00997237">
      <w:pPr>
        <w:spacing w:line="240" w:lineRule="atLeast"/>
        <w:rPr>
          <w:color w:val="000000"/>
          <w:szCs w:val="28"/>
        </w:rPr>
      </w:pPr>
    </w:p>
    <w:p w14:paraId="59EE5C65" w14:textId="77777777" w:rsidR="00997237" w:rsidRPr="004C7B5B" w:rsidRDefault="00997237" w:rsidP="00997237">
      <w:pPr>
        <w:spacing w:line="240" w:lineRule="atLeast"/>
        <w:rPr>
          <w:color w:val="000000"/>
          <w:szCs w:val="28"/>
        </w:rPr>
      </w:pPr>
    </w:p>
    <w:p w14:paraId="285B7186" w14:textId="77777777" w:rsidR="00997237" w:rsidRPr="0010132A" w:rsidRDefault="00997237" w:rsidP="00997237">
      <w:pPr>
        <w:spacing w:line="240" w:lineRule="atLeast"/>
        <w:rPr>
          <w:color w:val="000000"/>
          <w:sz w:val="28"/>
          <w:szCs w:val="28"/>
        </w:rPr>
      </w:pPr>
      <w:r w:rsidRPr="0010132A">
        <w:rPr>
          <w:color w:val="000000"/>
          <w:sz w:val="28"/>
          <w:szCs w:val="28"/>
        </w:rPr>
        <w:t>Дата</w:t>
      </w:r>
    </w:p>
    <w:p w14:paraId="571EEB8F" w14:textId="77777777" w:rsidR="00997237" w:rsidRPr="004C7B5B" w:rsidRDefault="00997237" w:rsidP="00997237">
      <w:pPr>
        <w:spacing w:line="240" w:lineRule="atLeast"/>
        <w:rPr>
          <w:color w:val="000000"/>
          <w:szCs w:val="28"/>
        </w:rPr>
      </w:pPr>
    </w:p>
    <w:p w14:paraId="583FAA89" w14:textId="77777777" w:rsidR="00997237" w:rsidRPr="004C7B5B" w:rsidRDefault="00997237" w:rsidP="00997237">
      <w:pPr>
        <w:rPr>
          <w:color w:val="000000"/>
        </w:rPr>
      </w:pPr>
      <w:r w:rsidRPr="004C7B5B">
        <w:rPr>
          <w:color w:val="000000"/>
        </w:rPr>
        <w:t>*Сведения об ИНН в отношении иностранного юридического лица не указываются.</w:t>
      </w:r>
    </w:p>
    <w:p w14:paraId="1D7E1E97" w14:textId="77777777" w:rsidR="008C6BA4" w:rsidRDefault="008C6BA4"/>
    <w:sectPr w:rsidR="008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37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92EDD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8658F"/>
    <w:rsid w:val="003911D8"/>
    <w:rsid w:val="00391745"/>
    <w:rsid w:val="00394AE5"/>
    <w:rsid w:val="003A6276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D0F6A"/>
    <w:rsid w:val="006E3F46"/>
    <w:rsid w:val="006F0CE3"/>
    <w:rsid w:val="006F1ABE"/>
    <w:rsid w:val="00700427"/>
    <w:rsid w:val="007041D9"/>
    <w:rsid w:val="00714D65"/>
    <w:rsid w:val="0073153E"/>
    <w:rsid w:val="0075595C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4090"/>
    <w:rsid w:val="009478E1"/>
    <w:rsid w:val="00951E6F"/>
    <w:rsid w:val="00960FBE"/>
    <w:rsid w:val="00961245"/>
    <w:rsid w:val="00975D3F"/>
    <w:rsid w:val="0098418E"/>
    <w:rsid w:val="00997237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E00F4C"/>
    <w:rsid w:val="00E06EB9"/>
    <w:rsid w:val="00E15801"/>
    <w:rsid w:val="00E444EE"/>
    <w:rsid w:val="00E5763A"/>
    <w:rsid w:val="00E7221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F7AF"/>
  <w15:chartTrackingRefBased/>
  <w15:docId w15:val="{30CE7D45-1CF1-4860-B5CB-62605EE1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7</cp:revision>
  <dcterms:created xsi:type="dcterms:W3CDTF">2022-04-26T10:15:00Z</dcterms:created>
  <dcterms:modified xsi:type="dcterms:W3CDTF">2024-05-23T22:10:00Z</dcterms:modified>
</cp:coreProperties>
</file>