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D5" w:rsidRPr="009068B7" w:rsidRDefault="002B32D5" w:rsidP="002B32D5">
      <w:pPr>
        <w:suppressAutoHyphens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           </w:t>
      </w:r>
      <w:r w:rsidRPr="009068B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</w:p>
    <w:p w:rsidR="0099238C" w:rsidRPr="0099238C" w:rsidRDefault="002B32D5" w:rsidP="0099238C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</w:t>
      </w:r>
      <w:r w:rsid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</w:t>
      </w:r>
      <w:r w:rsidR="0099238C"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Положению </w:t>
      </w:r>
      <w:r w:rsidR="00225CD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</w:t>
      </w:r>
      <w:r w:rsidR="0099238C"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="00225CD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пунктах</w:t>
      </w:r>
      <w:r w:rsidR="0099238C"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временного размещения</w:t>
      </w:r>
    </w:p>
    <w:p w:rsidR="0099238C" w:rsidRPr="0099238C" w:rsidRDefault="0099238C" w:rsidP="0099238C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пострадавшего населения в чрезвычайных ситуациях           </w:t>
      </w:r>
    </w:p>
    <w:p w:rsidR="0099238C" w:rsidRPr="0099238C" w:rsidRDefault="0099238C" w:rsidP="0099238C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природного и техногенного характера </w:t>
      </w:r>
    </w:p>
    <w:p w:rsidR="0099238C" w:rsidRPr="0099238C" w:rsidRDefault="0099238C" w:rsidP="0099238C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на территории Л</w:t>
      </w:r>
      <w:r w:rsidR="00E8767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есозаводского городского округа</w:t>
      </w:r>
      <w:bookmarkStart w:id="0" w:name="_GoBack"/>
      <w:bookmarkEnd w:id="0"/>
      <w:r w:rsidRPr="009923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:rsidR="002B32D5" w:rsidRDefault="002B32D5" w:rsidP="0099238C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2B32D5" w:rsidRDefault="002B32D5" w:rsidP="002B32D5">
      <w:pPr>
        <w:spacing w:before="1" w:after="0" w:line="322" w:lineRule="exact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2B32D5" w:rsidRPr="002B32D5" w:rsidRDefault="00DB07B4" w:rsidP="002B32D5">
      <w:pPr>
        <w:spacing w:before="1" w:after="0" w:line="322" w:lineRule="exact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2B32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C6959" wp14:editId="41423BB2">
                <wp:simplePos x="0" y="0"/>
                <wp:positionH relativeFrom="margin">
                  <wp:posOffset>-432435</wp:posOffset>
                </wp:positionH>
                <wp:positionV relativeFrom="paragraph">
                  <wp:posOffset>269240</wp:posOffset>
                </wp:positionV>
                <wp:extent cx="3476625" cy="1714500"/>
                <wp:effectExtent l="0" t="0" r="9525" b="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D5" w:rsidRPr="00DB07B4" w:rsidRDefault="002B32D5" w:rsidP="002B32D5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/>
                                <w:i w:val="0"/>
                                <w:sz w:val="26"/>
                                <w:szCs w:val="26"/>
                              </w:rPr>
                              <w:t>СОГЛАСОВАНО</w:t>
                            </w:r>
                          </w:p>
                          <w:p w:rsidR="002B32D5" w:rsidRPr="00DB07B4" w:rsidRDefault="002B32D5" w:rsidP="002B32D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Председатель КЧС и ОПБ </w:t>
                            </w:r>
                          </w:p>
                          <w:p w:rsidR="002B32D5" w:rsidRPr="00DB07B4" w:rsidRDefault="002B32D5" w:rsidP="002B32D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Лесозаводского городского округа</w:t>
                            </w:r>
                          </w:p>
                          <w:p w:rsidR="002B32D5" w:rsidRPr="00DB07B4" w:rsidRDefault="002B32D5" w:rsidP="002B32D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____________ </w:t>
                            </w:r>
                            <w:r w:rsid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________________</w:t>
                            </w:r>
                          </w:p>
                          <w:p w:rsidR="002B32D5" w:rsidRPr="00DB07B4" w:rsidRDefault="002B32D5" w:rsidP="002B32D5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(</w:t>
                            </w:r>
                            <w:proofErr w:type="gramStart"/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(</w:t>
                            </w:r>
                            <w:r w:rsid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Ф.И.О.</w:t>
                            </w: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B32D5" w:rsidRDefault="002B32D5" w:rsidP="002B32D5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sz w:val="24"/>
                              </w:rPr>
                            </w:pPr>
                          </w:p>
                          <w:p w:rsidR="002B32D5" w:rsidRPr="00A066E8" w:rsidRDefault="002B32D5" w:rsidP="002B32D5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«____» _________ 20__ г.</w:t>
                            </w:r>
                          </w:p>
                          <w:p w:rsidR="002B32D5" w:rsidRDefault="002B32D5" w:rsidP="002B3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6959" id="Прямоугольник 118" o:spid="_x0000_s1026" style="position:absolute;left:0;text-align:left;margin-left:-34.05pt;margin-top:21.2pt;width:273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" stroked="f">
                <v:textbox>
                  <w:txbxContent>
                    <w:p w:rsidR="002B32D5" w:rsidRPr="00DB07B4" w:rsidRDefault="002B32D5" w:rsidP="002B32D5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  <w:t>СОГЛАСОВАНО</w:t>
                      </w:r>
                    </w:p>
                    <w:p w:rsidR="002B32D5" w:rsidRPr="00DB07B4" w:rsidRDefault="002B32D5" w:rsidP="002B32D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Председатель КЧС и ОПБ </w:t>
                      </w:r>
                    </w:p>
                    <w:p w:rsidR="002B32D5" w:rsidRPr="00DB07B4" w:rsidRDefault="002B32D5" w:rsidP="002B32D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Лесозаводского городского округа</w:t>
                      </w:r>
                    </w:p>
                    <w:p w:rsidR="002B32D5" w:rsidRPr="00DB07B4" w:rsidRDefault="002B32D5" w:rsidP="002B32D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____________ </w:t>
                      </w:r>
                      <w:r w:rsid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________________</w:t>
                      </w:r>
                    </w:p>
                    <w:p w:rsidR="002B32D5" w:rsidRPr="00DB07B4" w:rsidRDefault="002B32D5" w:rsidP="002B32D5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(</w:t>
                      </w:r>
                      <w:proofErr w:type="gramStart"/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(</w:t>
                      </w:r>
                      <w:r w:rsid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Ф.И.О.</w:t>
                      </w: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2B32D5" w:rsidRDefault="002B32D5" w:rsidP="002B32D5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sz w:val="24"/>
                        </w:rPr>
                      </w:pPr>
                    </w:p>
                    <w:p w:rsidR="002B32D5" w:rsidRPr="00A066E8" w:rsidRDefault="002B32D5" w:rsidP="002B32D5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«____» _________ 20__ г.</w:t>
                      </w:r>
                    </w:p>
                    <w:p w:rsidR="002B32D5" w:rsidRDefault="002B32D5" w:rsidP="002B32D5"/>
                  </w:txbxContent>
                </v:textbox>
                <w10:wrap anchorx="margin"/>
              </v:rect>
            </w:pict>
          </mc:Fallback>
        </mc:AlternateContent>
      </w:r>
    </w:p>
    <w:p w:rsidR="002B32D5" w:rsidRPr="002B32D5" w:rsidRDefault="002B32D5" w:rsidP="002B32D5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2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779D6" wp14:editId="3439F09E">
                <wp:simplePos x="0" y="0"/>
                <wp:positionH relativeFrom="column">
                  <wp:posOffset>2939415</wp:posOffset>
                </wp:positionH>
                <wp:positionV relativeFrom="paragraph">
                  <wp:posOffset>64135</wp:posOffset>
                </wp:positionV>
                <wp:extent cx="3400425" cy="2038350"/>
                <wp:effectExtent l="0" t="0" r="9525" b="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D5" w:rsidRPr="00DB07B4" w:rsidRDefault="002B32D5" w:rsidP="002B32D5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2B32D5" w:rsidRPr="00DB07B4" w:rsidRDefault="002B32D5" w:rsidP="002B32D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Cs w:val="26"/>
                              </w:rPr>
                              <w:t xml:space="preserve">          </w:t>
                            </w: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Руководитель организации</w:t>
                            </w:r>
                          </w:p>
                          <w:p w:rsidR="002B32D5" w:rsidRPr="00DB07B4" w:rsidRDefault="002B32D5" w:rsidP="002B32D5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B32D5" w:rsidRPr="00DB07B4" w:rsidRDefault="002B32D5" w:rsidP="002B32D5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B32D5" w:rsidRPr="00DB07B4" w:rsidRDefault="00DB07B4" w:rsidP="002B32D5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</w:t>
                            </w:r>
                            <w:r w:rsidR="002B32D5"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 w:rsidR="002B32D5"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:rsidR="002B32D5" w:rsidRPr="00DB07B4" w:rsidRDefault="002B32D5" w:rsidP="002B32D5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(</w:t>
                            </w:r>
                            <w:proofErr w:type="gramStart"/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подпись)</w:t>
                            </w:r>
                            <w:r w:rsid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gramEnd"/>
                            <w:r w:rsid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(Ф.И.О.</w:t>
                            </w:r>
                            <w:r w:rsidRPr="00DB07B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B32D5" w:rsidRPr="008128E7" w:rsidRDefault="002B32D5" w:rsidP="002B32D5">
                            <w:pPr>
                              <w:tabs>
                                <w:tab w:val="left" w:pos="2652"/>
                              </w:tabs>
                              <w:spacing w:line="274" w:lineRule="exact"/>
                              <w:rPr>
                                <w:szCs w:val="26"/>
                              </w:rPr>
                            </w:pPr>
                          </w:p>
                          <w:p w:rsidR="002B32D5" w:rsidRPr="008128E7" w:rsidRDefault="002B32D5" w:rsidP="002B32D5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szCs w:val="26"/>
                              </w:rPr>
                            </w:pPr>
                            <w:r w:rsidRPr="008128E7">
                              <w:rPr>
                                <w:szCs w:val="26"/>
                              </w:rPr>
                              <w:t>«____» _________ 20__ г.</w:t>
                            </w:r>
                          </w:p>
                          <w:p w:rsidR="002B32D5" w:rsidRDefault="002B32D5" w:rsidP="002B3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779D6" id="Прямоугольник 119" o:spid="_x0000_s1027" style="position:absolute;left:0;text-align:left;margin-left:231.45pt;margin-top:5.05pt;width:26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" stroked="f">
                <v:textbox>
                  <w:txbxContent>
                    <w:p w:rsidR="002B32D5" w:rsidRPr="00DB07B4" w:rsidRDefault="002B32D5" w:rsidP="002B32D5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2B32D5" w:rsidRPr="00DB07B4" w:rsidRDefault="002B32D5" w:rsidP="002B32D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Cs w:val="26"/>
                        </w:rPr>
                        <w:t xml:space="preserve">          </w:t>
                      </w: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Руководитель организации</w:t>
                      </w:r>
                    </w:p>
                    <w:p w:rsidR="002B32D5" w:rsidRPr="00DB07B4" w:rsidRDefault="002B32D5" w:rsidP="002B32D5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B32D5" w:rsidRPr="00DB07B4" w:rsidRDefault="002B32D5" w:rsidP="002B32D5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B32D5" w:rsidRPr="00DB07B4" w:rsidRDefault="00DB07B4" w:rsidP="002B32D5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</w:t>
                      </w:r>
                      <w:r w:rsidR="002B32D5"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</w:t>
                      </w:r>
                      <w:r w:rsidR="002B32D5"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</w:t>
                      </w:r>
                    </w:p>
                    <w:p w:rsidR="002B32D5" w:rsidRPr="00DB07B4" w:rsidRDefault="002B32D5" w:rsidP="002B32D5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(</w:t>
                      </w:r>
                      <w:proofErr w:type="gramStart"/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подпись)</w:t>
                      </w:r>
                      <w:r w:rsid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</w:t>
                      </w:r>
                      <w:proofErr w:type="gramEnd"/>
                      <w:r w:rsid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(Ф.И.О.</w:t>
                      </w:r>
                      <w:r w:rsidRPr="00DB07B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2B32D5" w:rsidRPr="008128E7" w:rsidRDefault="002B32D5" w:rsidP="002B32D5">
                      <w:pPr>
                        <w:tabs>
                          <w:tab w:val="left" w:pos="2652"/>
                        </w:tabs>
                        <w:spacing w:line="274" w:lineRule="exact"/>
                        <w:rPr>
                          <w:szCs w:val="26"/>
                        </w:rPr>
                      </w:pPr>
                    </w:p>
                    <w:p w:rsidR="002B32D5" w:rsidRPr="008128E7" w:rsidRDefault="002B32D5" w:rsidP="002B32D5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szCs w:val="26"/>
                        </w:rPr>
                      </w:pPr>
                      <w:r w:rsidRPr="008128E7">
                        <w:rPr>
                          <w:szCs w:val="26"/>
                        </w:rPr>
                        <w:t>«____» _________ 20__ г.</w:t>
                      </w:r>
                    </w:p>
                    <w:p w:rsidR="002B32D5" w:rsidRDefault="002B32D5" w:rsidP="002B32D5"/>
                  </w:txbxContent>
                </v:textbox>
              </v:rect>
            </w:pict>
          </mc:Fallback>
        </mc:AlternateContent>
      </w:r>
    </w:p>
    <w:p w:rsidR="002B32D5" w:rsidRPr="002B32D5" w:rsidRDefault="002B32D5" w:rsidP="002B32D5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2D5" w:rsidRPr="002B32D5" w:rsidRDefault="002B32D5" w:rsidP="002B32D5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2D5" w:rsidRPr="002B32D5" w:rsidRDefault="002B32D5" w:rsidP="002B32D5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2D5" w:rsidRP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32D5" w:rsidRP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32D5" w:rsidRP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32D5" w:rsidRP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3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Штатно-должностной список сотрудников ПВР</w:t>
      </w:r>
    </w:p>
    <w:p w:rsidR="002B32D5" w:rsidRPr="002B32D5" w:rsidRDefault="002B32D5" w:rsidP="002B32D5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45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5"/>
        <w:gridCol w:w="15"/>
        <w:gridCol w:w="10"/>
        <w:gridCol w:w="2030"/>
        <w:gridCol w:w="15"/>
        <w:gridCol w:w="1695"/>
        <w:gridCol w:w="15"/>
        <w:gridCol w:w="8"/>
        <w:gridCol w:w="1417"/>
        <w:gridCol w:w="15"/>
        <w:gridCol w:w="8"/>
        <w:gridCol w:w="22"/>
        <w:gridCol w:w="1395"/>
        <w:gridCol w:w="15"/>
        <w:gridCol w:w="8"/>
        <w:gridCol w:w="1440"/>
      </w:tblGrid>
      <w:tr w:rsidR="002B32D5" w:rsidRPr="002B32D5" w:rsidTr="00A97151">
        <w:trPr>
          <w:trHeight w:val="275"/>
        </w:trPr>
        <w:tc>
          <w:tcPr>
            <w:tcW w:w="1375" w:type="dxa"/>
            <w:gridSpan w:val="4"/>
            <w:vMerge w:val="restart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Фамилия, имя,</w:t>
            </w:r>
          </w:p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отчество</w:t>
            </w:r>
          </w:p>
        </w:tc>
        <w:tc>
          <w:tcPr>
            <w:tcW w:w="2045" w:type="dxa"/>
            <w:gridSpan w:val="2"/>
            <w:vMerge w:val="restart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Должность </w:t>
            </w:r>
          </w:p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в составе</w:t>
            </w:r>
          </w:p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ind w:right="48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ПВР</w:t>
            </w:r>
          </w:p>
        </w:tc>
        <w:tc>
          <w:tcPr>
            <w:tcW w:w="1718" w:type="dxa"/>
            <w:gridSpan w:val="3"/>
            <w:vMerge w:val="restart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ind w:right="19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Должность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на основной работе</w:t>
            </w:r>
          </w:p>
        </w:tc>
        <w:tc>
          <w:tcPr>
            <w:tcW w:w="4320" w:type="dxa"/>
            <w:gridSpan w:val="8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Телефоны</w:t>
            </w:r>
          </w:p>
        </w:tc>
      </w:tr>
      <w:tr w:rsidR="002B32D5" w:rsidRPr="002B32D5" w:rsidTr="00A97151">
        <w:trPr>
          <w:trHeight w:val="541"/>
        </w:trPr>
        <w:tc>
          <w:tcPr>
            <w:tcW w:w="1375" w:type="dxa"/>
            <w:gridSpan w:val="4"/>
            <w:vMerge/>
            <w:tcBorders>
              <w:top w:val="nil"/>
            </w:tcBorders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5" w:type="dxa"/>
            <w:gridSpan w:val="2"/>
            <w:vMerge/>
            <w:tcBorders>
              <w:top w:val="nil"/>
            </w:tcBorders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8" w:type="dxa"/>
            <w:gridSpan w:val="3"/>
            <w:vMerge/>
            <w:tcBorders>
              <w:top w:val="nil"/>
            </w:tcBorders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служебный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домашний</w:t>
            </w: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мобильный</w:t>
            </w:r>
          </w:p>
        </w:tc>
      </w:tr>
      <w:tr w:rsidR="002B32D5" w:rsidRPr="002B32D5" w:rsidTr="00A97151">
        <w:trPr>
          <w:trHeight w:val="230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w w:val="99"/>
                <w:sz w:val="26"/>
                <w:szCs w:val="26"/>
                <w:lang w:eastAsia="ru-RU" w:bidi="ru-RU"/>
              </w:rPr>
              <w:t>6</w:t>
            </w:r>
          </w:p>
        </w:tc>
      </w:tr>
      <w:tr w:rsidR="002B32D5" w:rsidRPr="002B32D5" w:rsidTr="00A97151">
        <w:trPr>
          <w:trHeight w:val="551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73" w:lineRule="exact"/>
              <w:ind w:right="194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Начальник ПВР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rPr>
          <w:trHeight w:val="551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76" w:lineRule="exact"/>
              <w:ind w:right="126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Заместитель начальника</w:t>
            </w:r>
          </w:p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76" w:lineRule="exact"/>
              <w:ind w:right="126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ПВР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rPr>
          <w:trHeight w:val="275"/>
        </w:trPr>
        <w:tc>
          <w:tcPr>
            <w:tcW w:w="9458" w:type="dxa"/>
            <w:gridSpan w:val="17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55" w:lineRule="exact"/>
              <w:ind w:right="193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>Группа встречи, приёма, регистрации</w:t>
            </w:r>
          </w:p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55" w:lineRule="exact"/>
              <w:ind w:right="193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>и размещения пострадавшего населения</w:t>
            </w:r>
          </w:p>
        </w:tc>
      </w:tr>
      <w:tr w:rsidR="002B32D5" w:rsidRPr="002B32D5" w:rsidTr="00A97151">
        <w:trPr>
          <w:trHeight w:val="551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rPr>
          <w:trHeight w:val="276"/>
        </w:trPr>
        <w:tc>
          <w:tcPr>
            <w:tcW w:w="9458" w:type="dxa"/>
            <w:gridSpan w:val="17"/>
            <w:shd w:val="clear" w:color="auto" w:fill="auto"/>
          </w:tcPr>
          <w:p w:rsidR="002B32D5" w:rsidRPr="002B32D5" w:rsidRDefault="002B32D5" w:rsidP="002B32D5">
            <w:pPr>
              <w:widowControl w:val="0"/>
              <w:tabs>
                <w:tab w:val="left" w:pos="1855"/>
              </w:tabs>
              <w:autoSpaceDE w:val="0"/>
              <w:autoSpaceDN w:val="0"/>
              <w:spacing w:after="0" w:line="256" w:lineRule="exact"/>
              <w:ind w:right="15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>Группа комплектования, отправки</w:t>
            </w:r>
          </w:p>
          <w:p w:rsidR="002B32D5" w:rsidRPr="002B32D5" w:rsidRDefault="002B32D5" w:rsidP="002B32D5">
            <w:pPr>
              <w:widowControl w:val="0"/>
              <w:tabs>
                <w:tab w:val="left" w:pos="1855"/>
                <w:tab w:val="left" w:pos="7525"/>
              </w:tabs>
              <w:autoSpaceDE w:val="0"/>
              <w:autoSpaceDN w:val="0"/>
              <w:spacing w:after="0" w:line="256" w:lineRule="exact"/>
              <w:ind w:right="193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>и сопровождения пострадавшего населения</w:t>
            </w:r>
          </w:p>
        </w:tc>
      </w:tr>
      <w:tr w:rsidR="002B32D5" w:rsidRPr="002B32D5" w:rsidTr="00A97151">
        <w:trPr>
          <w:trHeight w:val="554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rPr>
          <w:trHeight w:val="275"/>
        </w:trPr>
        <w:tc>
          <w:tcPr>
            <w:tcW w:w="9458" w:type="dxa"/>
            <w:gridSpan w:val="17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56" w:lineRule="exact"/>
              <w:ind w:right="209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>Группа охраны общественного порядка</w:t>
            </w:r>
          </w:p>
        </w:tc>
      </w:tr>
      <w:tr w:rsidR="002B32D5" w:rsidRPr="002B32D5" w:rsidTr="00A97151">
        <w:trPr>
          <w:trHeight w:val="551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rPr>
          <w:trHeight w:val="275"/>
        </w:trPr>
        <w:tc>
          <w:tcPr>
            <w:tcW w:w="9458" w:type="dxa"/>
            <w:gridSpan w:val="17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56" w:lineRule="exact"/>
              <w:ind w:right="1672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                                          </w:t>
            </w:r>
            <w:r w:rsidRPr="002B32D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ru-RU"/>
              </w:rPr>
              <w:t xml:space="preserve"> Группа торговли и питания</w:t>
            </w:r>
          </w:p>
        </w:tc>
      </w:tr>
      <w:tr w:rsidR="002B32D5" w:rsidRPr="002B32D5" w:rsidTr="00A97151">
        <w:trPr>
          <w:trHeight w:val="525"/>
        </w:trPr>
        <w:tc>
          <w:tcPr>
            <w:tcW w:w="1375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ind w:right="82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718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ind w:right="403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440" w:type="dxa"/>
            <w:shd w:val="clear" w:color="auto" w:fill="auto"/>
          </w:tcPr>
          <w:p w:rsidR="002B32D5" w:rsidRPr="002B32D5" w:rsidRDefault="002B32D5" w:rsidP="002B3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458" w:type="dxa"/>
            <w:gridSpan w:val="17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</w:t>
            </w: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>Стол справок</w:t>
            </w: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35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2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gridSpan w:val="5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8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458" w:type="dxa"/>
            <w:gridSpan w:val="17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                                                         Пункт питания</w:t>
            </w: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35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55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8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458" w:type="dxa"/>
            <w:gridSpan w:val="17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                                                    Медицинский пункт</w:t>
            </w: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5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63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458" w:type="dxa"/>
            <w:gridSpan w:val="17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                                   Кабинет психологического обеспечения</w:t>
            </w: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6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25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8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58" w:type="dxa"/>
            <w:gridSpan w:val="17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  </w:t>
            </w:r>
            <w:r w:rsidRPr="002B32D5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 Комната матери и ребёнка</w:t>
            </w:r>
          </w:p>
        </w:tc>
      </w:tr>
      <w:tr w:rsidR="002B32D5" w:rsidRPr="002B32D5" w:rsidTr="00A97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35" w:type="dxa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2070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4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463" w:type="dxa"/>
            <w:gridSpan w:val="3"/>
          </w:tcPr>
          <w:p w:rsidR="002B32D5" w:rsidRPr="002B32D5" w:rsidRDefault="002B32D5" w:rsidP="002B32D5">
            <w:pPr>
              <w:suppressAutoHyphens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</w:tr>
    </w:tbl>
    <w:p w:rsidR="002B32D5" w:rsidRPr="002B32D5" w:rsidRDefault="002B32D5" w:rsidP="002B32D5">
      <w:pPr>
        <w:suppressAutoHyphens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455965" w:rsidRDefault="002B32D5" w:rsidP="002B32D5">
      <w:pPr>
        <w:jc w:val="center"/>
      </w:pPr>
      <w:r>
        <w:t>__________________________________________________</w:t>
      </w:r>
    </w:p>
    <w:sectPr w:rsidR="0045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11"/>
    <w:rsid w:val="00225CDC"/>
    <w:rsid w:val="002B32D5"/>
    <w:rsid w:val="00455965"/>
    <w:rsid w:val="0099238C"/>
    <w:rsid w:val="00C01811"/>
    <w:rsid w:val="00DB07B4"/>
    <w:rsid w:val="00E8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379E-7069-4826-995D-748AA704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2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B32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10</cp:revision>
  <dcterms:created xsi:type="dcterms:W3CDTF">2023-02-26T23:40:00Z</dcterms:created>
  <dcterms:modified xsi:type="dcterms:W3CDTF">2023-03-08T23:18:00Z</dcterms:modified>
</cp:coreProperties>
</file>