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C4CA2" w14:textId="77777777" w:rsidR="002955C9" w:rsidRPr="00504270" w:rsidRDefault="002955C9" w:rsidP="005042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14:paraId="058C5DBF" w14:textId="77777777" w:rsidR="0099740C" w:rsidRDefault="0099740C" w:rsidP="0099740C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74F52CF1" w14:textId="77777777" w:rsidR="0099740C" w:rsidRDefault="0099740C" w:rsidP="0099740C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7CCA2178" w14:textId="1CF4AB36" w:rsidR="0099740C" w:rsidRDefault="0099740C" w:rsidP="0099740C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01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3</w:t>
      </w:r>
    </w:p>
    <w:p w14:paraId="7172E59D" w14:textId="1149856D" w:rsidR="0099740C" w:rsidRDefault="0099740C" w:rsidP="0099740C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3</w:t>
      </w:r>
    </w:p>
    <w:p w14:paraId="258AB1C6" w14:textId="77777777" w:rsidR="00803C3C" w:rsidRDefault="00803C3C" w:rsidP="00803C3C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4D2C97A" w14:textId="7D1AA0CE" w:rsidR="00803C3C" w:rsidRDefault="00803C3C" w:rsidP="00803C3C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472DCBA" wp14:editId="14A445E8">
            <wp:simplePos x="0" y="0"/>
            <wp:positionH relativeFrom="column">
              <wp:align>center</wp:align>
            </wp:positionH>
            <wp:positionV relativeFrom="paragraph">
              <wp:posOffset>-175260</wp:posOffset>
            </wp:positionV>
            <wp:extent cx="543560" cy="628015"/>
            <wp:effectExtent l="0" t="0" r="8890" b="63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7301B" w14:textId="77777777" w:rsidR="00803C3C" w:rsidRDefault="00803C3C" w:rsidP="00803C3C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E5D684F" w14:textId="77777777" w:rsidR="00803C3C" w:rsidRPr="007B1025" w:rsidRDefault="00803C3C" w:rsidP="00803C3C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B1025">
        <w:rPr>
          <w:rFonts w:ascii="Times New Roman" w:hAnsi="Times New Roman"/>
          <w:b/>
          <w:bCs/>
          <w:sz w:val="24"/>
          <w:szCs w:val="24"/>
        </w:rPr>
        <w:t>АДМИНИСТРАЦИЯ ЛЕСОЗАВОДСКОГО ГОРОДСКОГО ОКРУГА</w:t>
      </w:r>
    </w:p>
    <w:p w14:paraId="3FA9EE2C" w14:textId="2A84C5D3" w:rsidR="00803C3C" w:rsidRPr="00803C3C" w:rsidRDefault="00803C3C" w:rsidP="005B77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1025">
        <w:rPr>
          <w:rFonts w:ascii="Times New Roman" w:hAnsi="Times New Roman"/>
          <w:b/>
          <w:bCs/>
          <w:sz w:val="24"/>
          <w:szCs w:val="24"/>
        </w:rPr>
        <w:t>ПРИМОРСК</w:t>
      </w:r>
      <w:r>
        <w:rPr>
          <w:rFonts w:ascii="Times New Roman" w:hAnsi="Times New Roman"/>
          <w:b/>
          <w:bCs/>
          <w:sz w:val="24"/>
          <w:szCs w:val="24"/>
        </w:rPr>
        <w:t>ИЙ КРАЙ</w:t>
      </w:r>
    </w:p>
    <w:p w14:paraId="722E802C" w14:textId="7522E859" w:rsidR="00803C3C" w:rsidRDefault="00803C3C" w:rsidP="00803C3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B1025">
        <w:rPr>
          <w:rFonts w:ascii="Times New Roman" w:hAnsi="Times New Roman"/>
          <w:b/>
          <w:bCs/>
          <w:sz w:val="26"/>
          <w:szCs w:val="26"/>
        </w:rPr>
        <w:t>П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О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С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Т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А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Н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О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В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Л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Е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Н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Е</w:t>
      </w:r>
    </w:p>
    <w:p w14:paraId="7CF81B41" w14:textId="77777777" w:rsidR="00803C3C" w:rsidRDefault="00803C3C" w:rsidP="00803C3C">
      <w:pPr>
        <w:widowControl w:val="0"/>
        <w:tabs>
          <w:tab w:val="left" w:pos="3969"/>
          <w:tab w:val="left" w:pos="7938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</w:t>
      </w:r>
      <w:r>
        <w:rPr>
          <w:rFonts w:ascii="Times New Roman" w:hAnsi="Times New Roman"/>
          <w:bCs/>
          <w:sz w:val="26"/>
          <w:szCs w:val="26"/>
        </w:rPr>
        <w:tab/>
      </w:r>
      <w:r w:rsidRPr="00912D5C">
        <w:rPr>
          <w:rFonts w:ascii="Times New Roman" w:hAnsi="Times New Roman"/>
          <w:bCs/>
          <w:sz w:val="26"/>
          <w:szCs w:val="26"/>
        </w:rPr>
        <w:t>г. Лесозаводск</w:t>
      </w:r>
      <w:r>
        <w:rPr>
          <w:rFonts w:ascii="Times New Roman" w:hAnsi="Times New Roman"/>
          <w:bCs/>
          <w:sz w:val="26"/>
          <w:szCs w:val="26"/>
        </w:rPr>
        <w:tab/>
        <w:t>№ НПА____</w:t>
      </w:r>
    </w:p>
    <w:p w14:paraId="6E47D33D" w14:textId="77777777" w:rsidR="00803C3C" w:rsidRDefault="00803C3C" w:rsidP="005B77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66096E" w14:textId="4119F0FC" w:rsidR="00AC7DEE" w:rsidRDefault="00CB6F3F" w:rsidP="00AC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Порядк</w:t>
      </w:r>
      <w:r w:rsidR="004D0CAA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 определения </w:t>
      </w:r>
      <w:proofErr w:type="spellStart"/>
      <w:r w:rsidR="004D0CAA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топливоснабжающ</w:t>
      </w:r>
      <w:r w:rsidR="005B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ей</w:t>
      </w:r>
      <w:proofErr w:type="spellEnd"/>
      <w:r w:rsidR="008830EB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1E135B1D" w14:textId="1A811859" w:rsidR="00AC7DEE" w:rsidRDefault="00CB6F3F" w:rsidP="00AC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</w:t>
      </w:r>
      <w:r w:rsidR="006300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8830EB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состава конкурсной комиссии по отбору </w:t>
      </w:r>
    </w:p>
    <w:p w14:paraId="48420767" w14:textId="66C535F4" w:rsidR="00AC7DEE" w:rsidRDefault="00CB6F3F" w:rsidP="00AC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5B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топливоснабжающей</w:t>
      </w:r>
      <w:proofErr w:type="spellEnd"/>
      <w:r w:rsidR="008830EB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организаци</w:t>
      </w:r>
      <w:r w:rsidR="005B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8830EB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снабжения населения </w:t>
      </w:r>
    </w:p>
    <w:p w14:paraId="5C079035" w14:textId="77777777" w:rsidR="00AC7DEE" w:rsidRDefault="002955C9" w:rsidP="00AC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городского округа</w:t>
      </w:r>
      <w:r w:rsidR="00CB6F3F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твердым топливом</w:t>
      </w:r>
      <w:r w:rsidR="008830EB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D17B0C0" w14:textId="463E659A" w:rsidR="005F3700" w:rsidRPr="00AC7DEE" w:rsidRDefault="005B7761" w:rsidP="00AC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(дрова</w:t>
      </w:r>
      <w:r w:rsidR="00561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</w:t>
      </w:r>
      <w:r w:rsidR="008830EB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 </w:t>
      </w:r>
      <w:r w:rsidR="004D0CAA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целью отопления жилых помещений </w:t>
      </w:r>
    </w:p>
    <w:p w14:paraId="6EDE00BF" w14:textId="0A18CC7F" w:rsidR="00CB6F3F" w:rsidRPr="00AC7DEE" w:rsidRDefault="004D0CAA" w:rsidP="004D0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печным отоплением</w:t>
      </w:r>
      <w:r w:rsidR="008830EB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предельным ценам</w:t>
      </w:r>
    </w:p>
    <w:p w14:paraId="55CF8091" w14:textId="77777777" w:rsidR="00CB6F3F" w:rsidRPr="00E46EB7" w:rsidRDefault="00CB6F3F" w:rsidP="00251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7F692" w14:textId="4E10A42B" w:rsidR="00CB6F3F" w:rsidRDefault="00CB6F3F" w:rsidP="002513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B077E" w14:textId="300E6528" w:rsidR="00CB6F3F" w:rsidRPr="00251326" w:rsidRDefault="00251326" w:rsidP="00251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2C7F31">
        <w:rPr>
          <w:rFonts w:ascii="Times New Roman" w:hAnsi="Times New Roman"/>
          <w:sz w:val="26"/>
          <w:szCs w:val="26"/>
        </w:rPr>
        <w:t>В соответствии с Ф</w:t>
      </w:r>
      <w:r w:rsidR="008830EB" w:rsidRPr="008830EB">
        <w:rPr>
          <w:rFonts w:ascii="Times New Roman" w:hAnsi="Times New Roman"/>
          <w:sz w:val="26"/>
          <w:szCs w:val="26"/>
        </w:rPr>
        <w:t>едеральным закон</w:t>
      </w:r>
      <w:r w:rsidR="00561E6F">
        <w:rPr>
          <w:rFonts w:ascii="Times New Roman" w:hAnsi="Times New Roman"/>
          <w:sz w:val="26"/>
          <w:szCs w:val="26"/>
        </w:rPr>
        <w:t>о</w:t>
      </w:r>
      <w:r w:rsidR="008830EB" w:rsidRPr="008830EB">
        <w:rPr>
          <w:rFonts w:ascii="Times New Roman" w:hAnsi="Times New Roman"/>
          <w:sz w:val="26"/>
          <w:szCs w:val="26"/>
        </w:rPr>
        <w:t xml:space="preserve">м Российской Федерации </w:t>
      </w:r>
      <w:r w:rsidR="008830EB">
        <w:rPr>
          <w:rFonts w:ascii="Times New Roman" w:hAnsi="Times New Roman"/>
          <w:sz w:val="26"/>
          <w:szCs w:val="26"/>
        </w:rPr>
        <w:t xml:space="preserve">                         </w:t>
      </w:r>
      <w:r w:rsidR="008830EB" w:rsidRPr="008830EB">
        <w:rPr>
          <w:rFonts w:ascii="Times New Roman" w:hAnsi="Times New Roman"/>
          <w:sz w:val="26"/>
          <w:szCs w:val="26"/>
        </w:rPr>
        <w:t>от 06.10.2003 № 131-ФЗ «Об общих принципах организации местного самоуправлении в Российской Федерации»,</w:t>
      </w:r>
      <w:r w:rsid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6EB7" w:rsidRPr="008830EB">
        <w:rPr>
          <w:rFonts w:ascii="Times New Roman" w:hAnsi="Times New Roman" w:cs="Times New Roman"/>
          <w:sz w:val="26"/>
          <w:szCs w:val="26"/>
        </w:rPr>
        <w:t>п</w:t>
      </w:r>
      <w:r w:rsidR="00180D81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остановлением Правительства Российской Федерации от 06.05.2011 </w:t>
      </w:r>
      <w:r w:rsidR="005F3700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80D81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354 </w:t>
      </w:r>
      <w:r w:rsidR="005F3700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80D81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предоставлении коммунальных услуг собственникам и пользователям помещений в многоквартирных домах </w:t>
      </w:r>
      <w:r w:rsid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180D81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и жилых домов</w:t>
      </w:r>
      <w:r w:rsidR="005F3700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80D81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61E6F" w:rsidRPr="00561E6F">
        <w:t xml:space="preserve"> </w:t>
      </w:r>
      <w:r w:rsidR="00CB6F3F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830EB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 w:rsid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830EB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Лесозаводского городского округа от 30.06.2022 </w:t>
      </w:r>
      <w:r w:rsid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561E6F">
        <w:rPr>
          <w:rFonts w:ascii="Times New Roman" w:eastAsia="Times New Roman" w:hAnsi="Times New Roman" w:cs="Times New Roman"/>
          <w:sz w:val="26"/>
          <w:szCs w:val="26"/>
          <w:lang w:eastAsia="ru-RU"/>
        </w:rPr>
        <w:t>471-НПА «</w:t>
      </w:r>
      <w:r w:rsidR="008830EB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об организации электро-, тепло-, газо-, водоснабжения населения, водоотведения, снабжения населения топливом на территории Л</w:t>
      </w:r>
      <w:r w:rsidR="00561E6F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есозаводского городского округа»</w:t>
      </w:r>
      <w:r w:rsid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51326">
        <w:t xml:space="preserve"> </w:t>
      </w:r>
      <w:hyperlink r:id="rId9">
        <w:r w:rsidRPr="00561E6F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</w:t>
      </w:r>
      <w:r w:rsidRPr="00561E6F">
        <w:rPr>
          <w:rFonts w:ascii="Times New Roman" w:hAnsi="Times New Roman" w:cs="Times New Roman"/>
          <w:sz w:val="26"/>
          <w:szCs w:val="26"/>
        </w:rPr>
        <w:t>дминистрации</w:t>
      </w:r>
      <w:r w:rsidRPr="00251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 w:rsidRPr="00251326">
        <w:rPr>
          <w:rFonts w:ascii="Times New Roman" w:hAnsi="Times New Roman" w:cs="Times New Roman"/>
          <w:bCs/>
          <w:sz w:val="26"/>
          <w:szCs w:val="26"/>
        </w:rPr>
        <w:t>от 15.09.2020 № 1175 «</w:t>
      </w:r>
      <w:r>
        <w:rPr>
          <w:rFonts w:ascii="Times New Roman" w:hAnsi="Times New Roman" w:cs="Times New Roman"/>
          <w:bCs/>
          <w:sz w:val="26"/>
          <w:szCs w:val="26"/>
        </w:rPr>
        <w:t xml:space="preserve">Об утверждении муниципальной </w:t>
      </w:r>
      <w:r w:rsidRPr="00251326">
        <w:rPr>
          <w:rFonts w:ascii="Times New Roman" w:hAnsi="Times New Roman" w:cs="Times New Roman"/>
          <w:bCs/>
          <w:sz w:val="26"/>
          <w:szCs w:val="26"/>
        </w:rPr>
        <w:t>программы «Обеспеч</w:t>
      </w:r>
      <w:r>
        <w:rPr>
          <w:rFonts w:ascii="Times New Roman" w:hAnsi="Times New Roman" w:cs="Times New Roman"/>
          <w:bCs/>
          <w:sz w:val="26"/>
          <w:szCs w:val="26"/>
        </w:rPr>
        <w:t xml:space="preserve">ение доступными и качественными </w:t>
      </w:r>
      <w:r w:rsidRPr="00251326">
        <w:rPr>
          <w:rFonts w:ascii="Times New Roman" w:hAnsi="Times New Roman" w:cs="Times New Roman"/>
          <w:bCs/>
          <w:sz w:val="26"/>
          <w:szCs w:val="26"/>
        </w:rPr>
        <w:t>услугами жилищно-ко</w:t>
      </w:r>
      <w:r>
        <w:rPr>
          <w:rFonts w:ascii="Times New Roman" w:hAnsi="Times New Roman" w:cs="Times New Roman"/>
          <w:bCs/>
          <w:sz w:val="26"/>
          <w:szCs w:val="26"/>
        </w:rPr>
        <w:t xml:space="preserve">ммунального комплекса населения </w:t>
      </w:r>
      <w:r w:rsidRPr="00251326">
        <w:rPr>
          <w:rFonts w:ascii="Times New Roman" w:hAnsi="Times New Roman" w:cs="Times New Roman"/>
          <w:bCs/>
          <w:sz w:val="26"/>
          <w:szCs w:val="26"/>
        </w:rPr>
        <w:t>Лесозаводского городского округа» на 2021- 2027 годы</w:t>
      </w:r>
      <w:r>
        <w:rPr>
          <w:rFonts w:ascii="Times New Roman" w:hAnsi="Times New Roman" w:cs="Times New Roman"/>
          <w:bCs/>
          <w:sz w:val="26"/>
          <w:szCs w:val="26"/>
        </w:rPr>
        <w:t>»,</w:t>
      </w:r>
      <w:r w:rsid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6F3F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Устава </w:t>
      </w:r>
      <w:r w:rsidR="002955C9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CB6F3F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целях обеспечения населения </w:t>
      </w:r>
      <w:r w:rsidR="002955C9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CB6F3F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проживающего в жилых домах с печным отоплением, твердым топливом</w:t>
      </w:r>
      <w:r w:rsidR="002C7F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B7761">
        <w:rPr>
          <w:rFonts w:ascii="Times New Roman" w:hAnsi="Times New Roman" w:cs="Times New Roman"/>
          <w:sz w:val="26"/>
          <w:szCs w:val="26"/>
        </w:rPr>
        <w:t>(дровами)</w:t>
      </w:r>
      <w:r w:rsidR="00CB6F3F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46EB7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B6F3F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</w:t>
      </w:r>
      <w:r w:rsidR="002955C9" w:rsidRPr="008830EB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14:paraId="699B5F69" w14:textId="77777777" w:rsidR="001B5CEE" w:rsidRPr="00E46EB7" w:rsidRDefault="001B5CEE" w:rsidP="003B5B8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FCB90" w14:textId="616CE503" w:rsidR="001B5CEE" w:rsidRPr="00E46EB7" w:rsidRDefault="001B5CEE" w:rsidP="008830E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AA9DD10" w14:textId="3E8CE4C1" w:rsidR="005B7761" w:rsidRPr="005B7761" w:rsidRDefault="005B7761" w:rsidP="005B7761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5B7761">
        <w:rPr>
          <w:rFonts w:ascii="Times New Roman" w:hAnsi="Times New Roman" w:cs="Times New Roman"/>
          <w:sz w:val="26"/>
          <w:szCs w:val="26"/>
        </w:rPr>
        <w:t xml:space="preserve">       1. Утвердить прилагаемые:</w:t>
      </w:r>
    </w:p>
    <w:p w14:paraId="5192794A" w14:textId="0803DCB9" w:rsidR="005B7761" w:rsidRPr="005B7761" w:rsidRDefault="005B7761" w:rsidP="005B77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7761">
        <w:rPr>
          <w:rFonts w:ascii="Times New Roman" w:hAnsi="Times New Roman" w:cs="Times New Roman"/>
          <w:sz w:val="26"/>
          <w:szCs w:val="26"/>
        </w:rPr>
        <w:t xml:space="preserve">1.1. </w:t>
      </w:r>
      <w:hyperlink w:anchor="P36">
        <w:r w:rsidRPr="005B7761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5B7761">
        <w:rPr>
          <w:rFonts w:ascii="Times New Roman" w:hAnsi="Times New Roman" w:cs="Times New Roman"/>
          <w:sz w:val="26"/>
          <w:szCs w:val="26"/>
        </w:rPr>
        <w:t xml:space="preserve"> определения </w:t>
      </w:r>
      <w:proofErr w:type="spellStart"/>
      <w:r w:rsidRPr="005B7761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5B7761">
        <w:rPr>
          <w:rFonts w:ascii="Times New Roman" w:hAnsi="Times New Roman" w:cs="Times New Roman"/>
          <w:sz w:val="26"/>
          <w:szCs w:val="26"/>
        </w:rPr>
        <w:t xml:space="preserve"> организации для снабжения населения Лесозаводского городского округа твердым топливом (дровами)</w:t>
      </w:r>
      <w:r w:rsidR="00561E6F" w:rsidRPr="00561E6F"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561E6F" w:rsidRPr="00561E6F">
        <w:rPr>
          <w:rFonts w:ascii="Times New Roman" w:hAnsi="Times New Roman" w:cs="Times New Roman"/>
          <w:sz w:val="26"/>
          <w:szCs w:val="26"/>
        </w:rPr>
        <w:lastRenderedPageBreak/>
        <w:t>отопления жилых помещений с печным отоплением</w:t>
      </w:r>
      <w:r w:rsidRPr="005B7761">
        <w:rPr>
          <w:rFonts w:ascii="Times New Roman" w:hAnsi="Times New Roman" w:cs="Times New Roman"/>
          <w:sz w:val="26"/>
          <w:szCs w:val="26"/>
        </w:rPr>
        <w:t xml:space="preserve"> по предельным </w:t>
      </w:r>
      <w:proofErr w:type="gramStart"/>
      <w:r w:rsidRPr="005B7761">
        <w:rPr>
          <w:rFonts w:ascii="Times New Roman" w:hAnsi="Times New Roman" w:cs="Times New Roman"/>
          <w:sz w:val="26"/>
          <w:szCs w:val="26"/>
        </w:rPr>
        <w:t>ценам.</w:t>
      </w:r>
      <w:r w:rsidR="002C7F31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2C7F31">
        <w:rPr>
          <w:rFonts w:ascii="Times New Roman" w:hAnsi="Times New Roman" w:cs="Times New Roman"/>
          <w:sz w:val="26"/>
          <w:szCs w:val="26"/>
        </w:rPr>
        <w:t>приложение 1).</w:t>
      </w:r>
    </w:p>
    <w:p w14:paraId="7B43FAD9" w14:textId="056E3F2E" w:rsidR="005B7761" w:rsidRPr="00561E6F" w:rsidRDefault="005B7761" w:rsidP="0056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hAnsi="Times New Roman" w:cs="Times New Roman"/>
          <w:sz w:val="26"/>
          <w:szCs w:val="26"/>
        </w:rPr>
        <w:t xml:space="preserve">1.2. </w:t>
      </w:r>
      <w:hyperlink w:anchor="P100">
        <w:r w:rsidRPr="005B7761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5B7761">
        <w:rPr>
          <w:rFonts w:ascii="Times New Roman" w:hAnsi="Times New Roman" w:cs="Times New Roman"/>
          <w:sz w:val="26"/>
          <w:szCs w:val="26"/>
        </w:rPr>
        <w:t xml:space="preserve"> конкурсной комиссии  по отбору </w:t>
      </w:r>
      <w:proofErr w:type="spellStart"/>
      <w:r w:rsidRPr="005B7761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5B7761">
        <w:rPr>
          <w:rFonts w:ascii="Times New Roman" w:hAnsi="Times New Roman" w:cs="Times New Roman"/>
          <w:sz w:val="26"/>
          <w:szCs w:val="26"/>
        </w:rPr>
        <w:t xml:space="preserve"> организации для обеспечения населения Лесозаводского городского округа твердым топливом (дровами) </w:t>
      </w:r>
      <w:r w:rsidR="00561E6F" w:rsidRPr="00561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отопления жилых помещений с печным отоплением </w:t>
      </w:r>
      <w:r w:rsidRPr="005B7761">
        <w:rPr>
          <w:rFonts w:ascii="Times New Roman" w:hAnsi="Times New Roman" w:cs="Times New Roman"/>
          <w:sz w:val="26"/>
          <w:szCs w:val="26"/>
        </w:rPr>
        <w:t>по предельным ценам</w:t>
      </w:r>
      <w:r w:rsidR="002C7F31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Pr="005B7761">
        <w:rPr>
          <w:rFonts w:ascii="Times New Roman" w:hAnsi="Times New Roman" w:cs="Times New Roman"/>
          <w:sz w:val="26"/>
          <w:szCs w:val="26"/>
        </w:rPr>
        <w:t>.</w:t>
      </w:r>
    </w:p>
    <w:p w14:paraId="79FB5768" w14:textId="14DB70E8" w:rsidR="005B7761" w:rsidRPr="005B7761" w:rsidRDefault="005B7761" w:rsidP="005B77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7761">
        <w:rPr>
          <w:rFonts w:ascii="Times New Roman" w:hAnsi="Times New Roman" w:cs="Times New Roman"/>
          <w:sz w:val="26"/>
          <w:szCs w:val="26"/>
        </w:rPr>
        <w:t xml:space="preserve">1.3. Типовую </w:t>
      </w:r>
      <w:hyperlink w:anchor="P125">
        <w:r w:rsidRPr="005B7761">
          <w:rPr>
            <w:rFonts w:ascii="Times New Roman" w:hAnsi="Times New Roman" w:cs="Times New Roman"/>
            <w:sz w:val="26"/>
            <w:szCs w:val="26"/>
          </w:rPr>
          <w:t>форму</w:t>
        </w:r>
      </w:hyperlink>
      <w:r w:rsidRPr="005B7761">
        <w:rPr>
          <w:rFonts w:ascii="Times New Roman" w:hAnsi="Times New Roman" w:cs="Times New Roman"/>
          <w:sz w:val="26"/>
          <w:szCs w:val="26"/>
        </w:rPr>
        <w:t xml:space="preserve"> Соглашения об организации в Лесозаводского городском округе снабжения населения твердым топливом (дровами)</w:t>
      </w:r>
      <w:r w:rsidR="00561E6F" w:rsidRPr="00561E6F">
        <w:rPr>
          <w:rFonts w:ascii="Times New Roman" w:hAnsi="Times New Roman" w:cs="Times New Roman"/>
          <w:sz w:val="26"/>
          <w:szCs w:val="26"/>
        </w:rPr>
        <w:t xml:space="preserve"> с целью отопления жилых помещений с печным отоплением</w:t>
      </w:r>
      <w:r w:rsidRPr="005B7761">
        <w:rPr>
          <w:rFonts w:ascii="Times New Roman" w:hAnsi="Times New Roman" w:cs="Times New Roman"/>
          <w:sz w:val="26"/>
          <w:szCs w:val="26"/>
        </w:rPr>
        <w:t xml:space="preserve"> по предельным ценам</w:t>
      </w:r>
      <w:r w:rsidR="002C7F31">
        <w:rPr>
          <w:rFonts w:ascii="Times New Roman" w:hAnsi="Times New Roman" w:cs="Times New Roman"/>
          <w:sz w:val="26"/>
          <w:szCs w:val="26"/>
        </w:rPr>
        <w:t xml:space="preserve"> (приложение 3).</w:t>
      </w:r>
    </w:p>
    <w:p w14:paraId="2647AF46" w14:textId="1D6AF0F0" w:rsidR="00AC7DEE" w:rsidRPr="00E46EB7" w:rsidRDefault="00AC7DEE" w:rsidP="005B776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r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</w:t>
      </w:r>
      <w:r w:rsidRPr="009F5C5D">
        <w:rPr>
          <w:rFonts w:ascii="Times New Roman" w:hAnsi="Times New Roman"/>
          <w:noProof/>
          <w:sz w:val="26"/>
          <w:szCs w:val="26"/>
        </w:rPr>
        <w:t xml:space="preserve"> </w:t>
      </w:r>
      <w:r w:rsidRPr="009F5C5D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газете «Любимый город на берегах Уссури»</w:t>
      </w:r>
      <w:r w:rsidRPr="009F5C5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C0E673" w14:textId="42A5EBE5" w:rsidR="00AC7DEE" w:rsidRDefault="00AC7DEE" w:rsidP="005B7761">
      <w:pPr>
        <w:widowControl w:val="0"/>
        <w:tabs>
          <w:tab w:val="num" w:pos="0"/>
          <w:tab w:val="left" w:pos="9356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3. </w:t>
      </w:r>
      <w:r w:rsidRPr="00B52B5A">
        <w:rPr>
          <w:rFonts w:ascii="Times New Roman" w:hAnsi="Times New Roman"/>
          <w:sz w:val="26"/>
          <w:szCs w:val="26"/>
        </w:rPr>
        <w:t>Контроль за исполнением настоящего по</w:t>
      </w:r>
      <w:r>
        <w:rPr>
          <w:rFonts w:ascii="Times New Roman" w:hAnsi="Times New Roman"/>
          <w:sz w:val="26"/>
          <w:szCs w:val="26"/>
        </w:rPr>
        <w:t xml:space="preserve">становления возложить на </w:t>
      </w:r>
      <w:r w:rsidRPr="00B52B5A">
        <w:rPr>
          <w:rFonts w:ascii="Times New Roman" w:hAnsi="Times New Roman"/>
          <w:sz w:val="26"/>
          <w:szCs w:val="26"/>
        </w:rPr>
        <w:t>заместителя главы администрации</w:t>
      </w:r>
      <w:r>
        <w:rPr>
          <w:rFonts w:ascii="Times New Roman" w:hAnsi="Times New Roman"/>
          <w:sz w:val="26"/>
          <w:szCs w:val="26"/>
        </w:rPr>
        <w:t xml:space="preserve"> Лесозаводского городского округа </w:t>
      </w:r>
      <w:r>
        <w:rPr>
          <w:rFonts w:ascii="Times New Roman" w:hAnsi="Times New Roman"/>
          <w:sz w:val="26"/>
          <w:szCs w:val="26"/>
        </w:rPr>
        <w:br/>
        <w:t>Карташова</w:t>
      </w:r>
      <w:r w:rsidRPr="00FD799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А.Н.</w:t>
      </w:r>
    </w:p>
    <w:p w14:paraId="3AEA36A0" w14:textId="77777777" w:rsidR="00561E6F" w:rsidRPr="00AC7DEE" w:rsidRDefault="00561E6F" w:rsidP="005B7761">
      <w:pPr>
        <w:widowControl w:val="0"/>
        <w:tabs>
          <w:tab w:val="num" w:pos="0"/>
          <w:tab w:val="left" w:pos="9356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5BA42AC9" w14:textId="5C4771CF" w:rsidR="00AC7DEE" w:rsidRPr="005B7761" w:rsidRDefault="00AC7DEE" w:rsidP="005B7761">
      <w:pPr>
        <w:pStyle w:val="a6"/>
        <w:rPr>
          <w:noProof/>
          <w:sz w:val="26"/>
          <w:szCs w:val="26"/>
        </w:rPr>
      </w:pPr>
      <w:r w:rsidRPr="00AC7DEE">
        <w:rPr>
          <w:noProof/>
          <w:sz w:val="26"/>
          <w:szCs w:val="26"/>
        </w:rPr>
        <w:t xml:space="preserve">Глава Лесозаводского городского округа                               </w:t>
      </w:r>
      <w:r w:rsidR="005B7761">
        <w:rPr>
          <w:noProof/>
          <w:sz w:val="26"/>
          <w:szCs w:val="26"/>
        </w:rPr>
        <w:t xml:space="preserve">                    К.Ф. Банцеев</w:t>
      </w:r>
    </w:p>
    <w:p w14:paraId="440A443A" w14:textId="77777777" w:rsidR="00AC7DEE" w:rsidRDefault="00AC7DEE" w:rsidP="001B5CEE">
      <w:pPr>
        <w:pStyle w:val="a6"/>
        <w:jc w:val="center"/>
        <w:rPr>
          <w:b/>
          <w:sz w:val="28"/>
          <w:szCs w:val="28"/>
        </w:rPr>
      </w:pPr>
    </w:p>
    <w:p w14:paraId="58E82B6D" w14:textId="77777777" w:rsidR="00AC7DEE" w:rsidRDefault="00AC7DEE" w:rsidP="001B5CEE">
      <w:pPr>
        <w:pStyle w:val="a6"/>
        <w:jc w:val="center"/>
        <w:rPr>
          <w:b/>
          <w:sz w:val="28"/>
          <w:szCs w:val="28"/>
        </w:rPr>
      </w:pPr>
    </w:p>
    <w:p w14:paraId="5DD6E3F1" w14:textId="77777777" w:rsidR="00AC7DEE" w:rsidRPr="00E46EB7" w:rsidRDefault="00AC7DEE" w:rsidP="001B5CEE">
      <w:pPr>
        <w:pStyle w:val="a6"/>
        <w:jc w:val="center"/>
        <w:rPr>
          <w:b/>
          <w:sz w:val="28"/>
          <w:szCs w:val="28"/>
        </w:rPr>
      </w:pPr>
    </w:p>
    <w:p w14:paraId="7B079C06" w14:textId="77777777" w:rsidR="00835DF5" w:rsidRPr="00E46EB7" w:rsidRDefault="00835DF5" w:rsidP="00554B1A">
      <w:pPr>
        <w:pStyle w:val="a6"/>
        <w:rPr>
          <w:b/>
          <w:sz w:val="28"/>
          <w:szCs w:val="28"/>
        </w:rPr>
      </w:pPr>
    </w:p>
    <w:p w14:paraId="1B28E35E" w14:textId="77777777" w:rsidR="003B5B81" w:rsidRDefault="003B5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982FE1A" w14:textId="6CF2BC36" w:rsidR="002C7F31" w:rsidRDefault="002C7F31" w:rsidP="002C7F31">
      <w:pPr>
        <w:suppressAutoHyphens/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6DF9954D" w14:textId="0B2C6B7A" w:rsidR="00CB6F3F" w:rsidRPr="005B7761" w:rsidRDefault="003B5B81" w:rsidP="003B5B81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14:paraId="1AE1A662" w14:textId="396CC865" w:rsidR="00CB6F3F" w:rsidRPr="005B7761" w:rsidRDefault="00CB6F3F" w:rsidP="003B5B81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3B5B8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5B8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</w:t>
      </w:r>
    </w:p>
    <w:p w14:paraId="5DB8B75F" w14:textId="30DF317B" w:rsidR="00CB6F3F" w:rsidRPr="005B7761" w:rsidRDefault="002955C9" w:rsidP="003B5B81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14:paraId="125F9314" w14:textId="2C4098C1" w:rsidR="00CB6F3F" w:rsidRPr="005B7761" w:rsidRDefault="00F122A2" w:rsidP="003B5B81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B5B8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776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B5B8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776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DA6A205" w14:textId="77777777" w:rsidR="00CB6F3F" w:rsidRPr="005B7761" w:rsidRDefault="00CB6F3F" w:rsidP="005B7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A29706" w14:textId="77777777" w:rsidR="00CB6F3F" w:rsidRPr="005B7761" w:rsidRDefault="00CB6F3F" w:rsidP="003B5B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</w:p>
    <w:p w14:paraId="01AC0540" w14:textId="12C82A0C" w:rsidR="003B5B81" w:rsidRPr="00561E6F" w:rsidRDefault="00CB6F3F" w:rsidP="0056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61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определения </w:t>
      </w:r>
      <w:proofErr w:type="spellStart"/>
      <w:r w:rsidRPr="00561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топливоснабжающей</w:t>
      </w:r>
      <w:proofErr w:type="spellEnd"/>
      <w:r w:rsidRPr="00561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организации</w:t>
      </w:r>
    </w:p>
    <w:p w14:paraId="3D681B77" w14:textId="0AD0706E" w:rsidR="005B7761" w:rsidRPr="00561E6F" w:rsidRDefault="00CB6F3F" w:rsidP="0056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61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снабжения</w:t>
      </w:r>
      <w:r w:rsidR="003B5B81" w:rsidRPr="00561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61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населения </w:t>
      </w:r>
      <w:r w:rsidR="005B7761" w:rsidRPr="00561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городского округа</w:t>
      </w:r>
    </w:p>
    <w:p w14:paraId="27D12710" w14:textId="2401B938" w:rsidR="00561E6F" w:rsidRPr="00561E6F" w:rsidRDefault="00CB6F3F" w:rsidP="00561E6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E6F">
        <w:rPr>
          <w:rFonts w:ascii="Times New Roman" w:hAnsi="Times New Roman" w:cs="Times New Roman"/>
          <w:b/>
          <w:sz w:val="26"/>
          <w:szCs w:val="26"/>
        </w:rPr>
        <w:t>твердым топливом</w:t>
      </w:r>
      <w:r w:rsidR="00561E6F" w:rsidRPr="00561E6F">
        <w:rPr>
          <w:rFonts w:ascii="Times New Roman" w:hAnsi="Times New Roman" w:cs="Times New Roman"/>
          <w:b/>
          <w:sz w:val="26"/>
          <w:szCs w:val="26"/>
        </w:rPr>
        <w:t xml:space="preserve"> (дровами) с целью отопления</w:t>
      </w:r>
    </w:p>
    <w:p w14:paraId="6362816C" w14:textId="5139002A" w:rsidR="00561E6F" w:rsidRPr="00561E6F" w:rsidRDefault="00561E6F" w:rsidP="00561E6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E6F">
        <w:rPr>
          <w:rFonts w:ascii="Times New Roman" w:hAnsi="Times New Roman" w:cs="Times New Roman"/>
          <w:b/>
          <w:sz w:val="26"/>
          <w:szCs w:val="26"/>
        </w:rPr>
        <w:t>жилых помещений с печным отоплением по предельным ценам</w:t>
      </w:r>
    </w:p>
    <w:p w14:paraId="27ADE21D" w14:textId="77777777" w:rsidR="00561E6F" w:rsidRDefault="00CB6F3F" w:rsidP="0056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2019DBD" w14:textId="77777777" w:rsidR="00561E6F" w:rsidRDefault="00561E6F" w:rsidP="0056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931FFDE" w14:textId="54C844BB" w:rsidR="00CB6F3F" w:rsidRDefault="003B5B81" w:rsidP="0056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7761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r w:rsidR="00CB6F3F" w:rsidRPr="005B7761">
        <w:rPr>
          <w:rFonts w:ascii="Times New Roman" w:eastAsia="Times New Roman" w:hAnsi="Times New Roman" w:cs="Times New Roman"/>
          <w:b/>
          <w:sz w:val="26"/>
          <w:szCs w:val="26"/>
        </w:rPr>
        <w:t>Общие положения</w:t>
      </w:r>
    </w:p>
    <w:p w14:paraId="330D3367" w14:textId="77777777" w:rsidR="00561E6F" w:rsidRPr="005B7761" w:rsidRDefault="00561E6F" w:rsidP="0056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E31C4C9" w14:textId="659F8166" w:rsidR="00CB6F3F" w:rsidRPr="005B7761" w:rsidRDefault="002C7F31" w:rsidP="002C7F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Настоящий Порядок</w:t>
      </w:r>
      <w:r w:rsidRPr="002C7F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C7F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определения </w:t>
      </w:r>
      <w:proofErr w:type="spellStart"/>
      <w:r w:rsidRPr="002C7F3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топливоснабжающей</w:t>
      </w:r>
      <w:proofErr w:type="spellEnd"/>
      <w:r w:rsidRPr="002C7F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7F3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снабжения населения Лесозаводского городского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7F31">
        <w:rPr>
          <w:rFonts w:ascii="Times New Roman" w:hAnsi="Times New Roman" w:cs="Times New Roman"/>
          <w:sz w:val="26"/>
          <w:szCs w:val="26"/>
        </w:rPr>
        <w:t>твердым топливом (дровами) с целью отопления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7F31">
        <w:rPr>
          <w:rFonts w:ascii="Times New Roman" w:hAnsi="Times New Roman" w:cs="Times New Roman"/>
          <w:sz w:val="26"/>
          <w:szCs w:val="26"/>
        </w:rPr>
        <w:t>жилых помещений с печным отоплением по предельным ценам</w:t>
      </w:r>
      <w:r>
        <w:rPr>
          <w:rFonts w:ascii="Times New Roman" w:hAnsi="Times New Roman" w:cs="Times New Roman"/>
          <w:sz w:val="26"/>
          <w:szCs w:val="26"/>
        </w:rPr>
        <w:t xml:space="preserve"> (далее-Порядок) </w:t>
      </w:r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 в целях определения </w:t>
      </w:r>
      <w:proofErr w:type="spellStart"/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топливоснабжающей</w:t>
      </w:r>
      <w:proofErr w:type="spellEnd"/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для снабжения населения </w:t>
      </w:r>
      <w:r w:rsidR="002955C9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твердым топливом в соответстви</w:t>
      </w:r>
      <w:r w:rsidR="00075CC2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Федеральным законом от 06.10.2003 № 131-ФЗ «Об общих принципах организации местного самоуправления в Российской Федерации»,</w:t>
      </w:r>
      <w:r w:rsidR="00075CC2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75CC2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остановлением Правительства Российской Федерации от 06.05.2011 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075CC2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354 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5CC2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5CC2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Уставом </w:t>
      </w:r>
      <w:r w:rsidR="002955C9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6572464" w14:textId="33341D7E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3B5B8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Полномочия </w:t>
      </w:r>
      <w:r w:rsidR="00D8397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2955C9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организации обеспечения населения твердым топливом</w:t>
      </w:r>
      <w:r w:rsidR="00500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(дровами)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отдел </w:t>
      </w:r>
      <w:r w:rsidR="00346166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жилищно-коммунального хозяйства управления жизнеобеспечения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2955C9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346166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2C7F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46166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ЖКХ)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74F4B6" w14:textId="77777777" w:rsidR="00500BA2" w:rsidRPr="005B7761" w:rsidRDefault="00500BA2" w:rsidP="003B5B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9194FC" w14:textId="0A4584EF" w:rsidR="00CB6F3F" w:rsidRDefault="00CB6F3F" w:rsidP="00E46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</w:t>
      </w:r>
      <w:r w:rsidRPr="005B77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B77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проведения конкурсного отбора</w:t>
      </w:r>
    </w:p>
    <w:p w14:paraId="36DCA0AA" w14:textId="77777777" w:rsidR="00500BA2" w:rsidRPr="005B7761" w:rsidRDefault="00500BA2" w:rsidP="00E46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D0D619B" w14:textId="329AE32B" w:rsidR="00CB6F3F" w:rsidRPr="00500BA2" w:rsidRDefault="002C7F31" w:rsidP="002513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CB6F3F" w:rsidRPr="00500BA2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2955C9" w:rsidRPr="00500BA2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CB6F3F" w:rsidRPr="00500BA2">
        <w:rPr>
          <w:rFonts w:ascii="Times New Roman" w:hAnsi="Times New Roman" w:cs="Times New Roman"/>
          <w:sz w:val="26"/>
          <w:szCs w:val="26"/>
        </w:rPr>
        <w:t xml:space="preserve"> размещает в средствах массовой информации и на официальном сайте</w:t>
      </w:r>
      <w:r w:rsidR="00500BA2" w:rsidRPr="00500BA2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CB6F3F" w:rsidRPr="00500BA2">
        <w:rPr>
          <w:rFonts w:ascii="Times New Roman" w:hAnsi="Times New Roman" w:cs="Times New Roman"/>
          <w:sz w:val="26"/>
          <w:szCs w:val="26"/>
        </w:rPr>
        <w:t xml:space="preserve"> в сети Интернет </w:t>
      </w:r>
      <w:r w:rsidR="00CB6F3F" w:rsidRPr="00500BA2">
        <w:rPr>
          <w:rFonts w:ascii="Times New Roman" w:hAnsi="Times New Roman" w:cs="Times New Roman"/>
          <w:color w:val="000000"/>
          <w:sz w:val="26"/>
          <w:szCs w:val="26"/>
        </w:rPr>
        <w:t>извещение о проведении конкурсного отбора</w:t>
      </w:r>
      <w:r w:rsidR="00500BA2" w:rsidRPr="00500BA2">
        <w:rPr>
          <w:rFonts w:ascii="Times New Roman" w:hAnsi="Times New Roman" w:cs="Times New Roman"/>
          <w:sz w:val="26"/>
          <w:szCs w:val="26"/>
        </w:rPr>
        <w:t xml:space="preserve"> по определению </w:t>
      </w:r>
      <w:proofErr w:type="spellStart"/>
      <w:r w:rsidR="00500BA2" w:rsidRPr="00500BA2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="00500BA2" w:rsidRPr="00500BA2">
        <w:rPr>
          <w:rFonts w:ascii="Times New Roman" w:hAnsi="Times New Roman" w:cs="Times New Roman"/>
          <w:sz w:val="26"/>
          <w:szCs w:val="26"/>
        </w:rPr>
        <w:t xml:space="preserve"> организации для снабжения населения Лесозаводского городского округа твердым топливом (дровами)</w:t>
      </w:r>
      <w:r w:rsidR="00251326" w:rsidRPr="002513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1326" w:rsidRPr="00251326">
        <w:rPr>
          <w:rFonts w:ascii="Times New Roman" w:hAnsi="Times New Roman" w:cs="Times New Roman"/>
          <w:sz w:val="26"/>
          <w:szCs w:val="26"/>
        </w:rPr>
        <w:t>с целью отопления</w:t>
      </w:r>
      <w:r w:rsidR="00251326">
        <w:rPr>
          <w:rFonts w:ascii="Times New Roman" w:hAnsi="Times New Roman" w:cs="Times New Roman"/>
          <w:sz w:val="26"/>
          <w:szCs w:val="26"/>
        </w:rPr>
        <w:t xml:space="preserve"> </w:t>
      </w:r>
      <w:r w:rsidR="00251326" w:rsidRPr="00251326">
        <w:rPr>
          <w:rFonts w:ascii="Times New Roman" w:hAnsi="Times New Roman" w:cs="Times New Roman"/>
          <w:sz w:val="26"/>
          <w:szCs w:val="26"/>
        </w:rPr>
        <w:t>жилых помещений с печным отоплением</w:t>
      </w:r>
      <w:r w:rsidR="00500BA2" w:rsidRPr="00500BA2">
        <w:rPr>
          <w:rFonts w:ascii="Times New Roman" w:hAnsi="Times New Roman" w:cs="Times New Roman"/>
          <w:sz w:val="26"/>
          <w:szCs w:val="26"/>
        </w:rPr>
        <w:t xml:space="preserve"> по предельным ценам</w:t>
      </w:r>
      <w:r>
        <w:rPr>
          <w:rFonts w:ascii="Times New Roman" w:hAnsi="Times New Roman" w:cs="Times New Roman"/>
          <w:sz w:val="26"/>
          <w:szCs w:val="26"/>
        </w:rPr>
        <w:t xml:space="preserve"> (далее-конкурсный отбор)</w:t>
      </w:r>
      <w:r w:rsidR="00500BA2" w:rsidRPr="00500BA2">
        <w:rPr>
          <w:rFonts w:ascii="Times New Roman" w:hAnsi="Times New Roman" w:cs="Times New Roman"/>
          <w:sz w:val="26"/>
          <w:szCs w:val="26"/>
        </w:rPr>
        <w:t>.</w:t>
      </w:r>
    </w:p>
    <w:p w14:paraId="05668441" w14:textId="77777777" w:rsidR="00CB6F3F" w:rsidRPr="005B7761" w:rsidRDefault="00CB6F3F" w:rsidP="003B5B81">
      <w:pPr>
        <w:widowControl w:val="0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Извещение о проведении конкурсного отбора содержит следующую информацию: </w:t>
      </w:r>
    </w:p>
    <w:p w14:paraId="48EC585A" w14:textId="3CDE23EC" w:rsidR="00CB6F3F" w:rsidRPr="00592FE3" w:rsidRDefault="00592FE3" w:rsidP="003B5B81">
      <w:pPr>
        <w:widowControl w:val="0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 </w:t>
      </w:r>
      <w:r w:rsidR="002C7F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дате, </w:t>
      </w:r>
      <w:r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времени, </w:t>
      </w:r>
      <w:r w:rsidR="00CB6F3F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месте</w:t>
      </w:r>
      <w:r w:rsidR="002C7F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проведения</w:t>
      </w:r>
      <w:r w:rsidR="00CB6F3F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конкурсного отбора</w:t>
      </w:r>
      <w:r w:rsidRPr="00592FE3">
        <w:rPr>
          <w:rFonts w:ascii="Times New Roman" w:hAnsi="Times New Roman" w:cs="Times New Roman"/>
          <w:sz w:val="26"/>
          <w:szCs w:val="26"/>
        </w:rPr>
        <w:t xml:space="preserve"> и порядок подачи заявок</w:t>
      </w:r>
      <w:r w:rsidR="00CB6F3F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AC179F4" w14:textId="34B297E0" w:rsidR="00592FE3" w:rsidRPr="00592FE3" w:rsidRDefault="00592FE3" w:rsidP="00592F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92FE3">
        <w:rPr>
          <w:rFonts w:ascii="Times New Roman" w:hAnsi="Times New Roman" w:cs="Times New Roman"/>
          <w:sz w:val="26"/>
          <w:szCs w:val="26"/>
        </w:rPr>
        <w:t>- состав заявки;</w:t>
      </w:r>
    </w:p>
    <w:p w14:paraId="36B6C35B" w14:textId="77777777" w:rsidR="00592FE3" w:rsidRDefault="00CB6F3F" w:rsidP="00592FE3">
      <w:pPr>
        <w:widowControl w:val="0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 предмете конкурсного отбора; </w:t>
      </w:r>
    </w:p>
    <w:p w14:paraId="410063BB" w14:textId="32CB5424" w:rsidR="00592FE3" w:rsidRDefault="00592FE3" w:rsidP="00592FE3">
      <w:pPr>
        <w:widowControl w:val="0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FE3">
        <w:rPr>
          <w:rFonts w:ascii="Times New Roman" w:hAnsi="Times New Roman" w:cs="Times New Roman"/>
          <w:sz w:val="26"/>
          <w:szCs w:val="26"/>
        </w:rPr>
        <w:t>- наименование, место нахождения, почтовый адрес, адрес электронной почты, номер контактного телефона, ответственно</w:t>
      </w:r>
      <w:r w:rsidR="008D2E79">
        <w:rPr>
          <w:rFonts w:ascii="Times New Roman" w:hAnsi="Times New Roman" w:cs="Times New Roman"/>
          <w:sz w:val="26"/>
          <w:szCs w:val="26"/>
        </w:rPr>
        <w:t>го</w:t>
      </w:r>
      <w:r w:rsidRPr="00592FE3">
        <w:rPr>
          <w:rFonts w:ascii="Times New Roman" w:hAnsi="Times New Roman" w:cs="Times New Roman"/>
          <w:sz w:val="26"/>
          <w:szCs w:val="26"/>
        </w:rPr>
        <w:t xml:space="preserve"> должностно</w:t>
      </w:r>
      <w:r w:rsidR="008D2E79">
        <w:rPr>
          <w:rFonts w:ascii="Times New Roman" w:hAnsi="Times New Roman" w:cs="Times New Roman"/>
          <w:sz w:val="26"/>
          <w:szCs w:val="26"/>
        </w:rPr>
        <w:t>го</w:t>
      </w:r>
      <w:r w:rsidRPr="00592FE3">
        <w:rPr>
          <w:rFonts w:ascii="Times New Roman" w:hAnsi="Times New Roman" w:cs="Times New Roman"/>
          <w:sz w:val="26"/>
          <w:szCs w:val="26"/>
        </w:rPr>
        <w:t xml:space="preserve"> лиц</w:t>
      </w:r>
      <w:r w:rsidR="008D2E79">
        <w:rPr>
          <w:rFonts w:ascii="Times New Roman" w:hAnsi="Times New Roman" w:cs="Times New Roman"/>
          <w:sz w:val="26"/>
          <w:szCs w:val="26"/>
        </w:rPr>
        <w:t>а</w:t>
      </w:r>
      <w:r w:rsidRPr="00592FE3">
        <w:rPr>
          <w:rFonts w:ascii="Times New Roman" w:hAnsi="Times New Roman" w:cs="Times New Roman"/>
          <w:sz w:val="26"/>
          <w:szCs w:val="26"/>
        </w:rPr>
        <w:t xml:space="preserve"> </w:t>
      </w:r>
      <w:r w:rsidR="008D2E79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</w:t>
      </w:r>
      <w:r w:rsidR="008D2E7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D2E79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2E79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ЖКХ</w:t>
      </w:r>
      <w:r w:rsidRPr="00592FE3">
        <w:rPr>
          <w:rFonts w:ascii="Times New Roman" w:hAnsi="Times New Roman" w:cs="Times New Roman"/>
          <w:sz w:val="26"/>
          <w:szCs w:val="26"/>
        </w:rPr>
        <w:t>;</w:t>
      </w:r>
    </w:p>
    <w:p w14:paraId="036F3843" w14:textId="77777777" w:rsidR="00592FE3" w:rsidRDefault="00592FE3" w:rsidP="00592FE3">
      <w:pPr>
        <w:widowControl w:val="0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FE3">
        <w:rPr>
          <w:rFonts w:ascii="Times New Roman" w:hAnsi="Times New Roman" w:cs="Times New Roman"/>
          <w:sz w:val="26"/>
          <w:szCs w:val="26"/>
        </w:rPr>
        <w:t>- наименование и краткое изложение условий конкурсного отбора;</w:t>
      </w:r>
    </w:p>
    <w:p w14:paraId="455C0F71" w14:textId="3114FC83" w:rsidR="00592FE3" w:rsidRDefault="00592FE3" w:rsidP="00592FE3">
      <w:pPr>
        <w:widowControl w:val="0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FE3">
        <w:rPr>
          <w:rFonts w:ascii="Times New Roman" w:hAnsi="Times New Roman" w:cs="Times New Roman"/>
          <w:sz w:val="26"/>
          <w:szCs w:val="26"/>
        </w:rPr>
        <w:t xml:space="preserve">- срок, в течение которого с победителем конкурсного отбора заключается Соглашение об организации в </w:t>
      </w:r>
      <w:r w:rsidR="008D2E79">
        <w:rPr>
          <w:rFonts w:ascii="Times New Roman" w:hAnsi="Times New Roman" w:cs="Times New Roman"/>
          <w:sz w:val="26"/>
          <w:szCs w:val="26"/>
        </w:rPr>
        <w:t>Лесозаводском</w:t>
      </w:r>
      <w:r w:rsidRPr="00592FE3">
        <w:rPr>
          <w:rFonts w:ascii="Times New Roman" w:hAnsi="Times New Roman" w:cs="Times New Roman"/>
          <w:sz w:val="26"/>
          <w:szCs w:val="26"/>
        </w:rPr>
        <w:t xml:space="preserve"> городском округе снабжения населения твердым топливом (дровами) по предельным ценам</w:t>
      </w:r>
      <w:r w:rsidR="002C7F31">
        <w:rPr>
          <w:rFonts w:ascii="Times New Roman" w:hAnsi="Times New Roman" w:cs="Times New Roman"/>
          <w:sz w:val="26"/>
          <w:szCs w:val="26"/>
        </w:rPr>
        <w:t xml:space="preserve"> (далее-Соглашение)</w:t>
      </w:r>
      <w:r w:rsidRPr="00592FE3">
        <w:rPr>
          <w:rFonts w:ascii="Times New Roman" w:hAnsi="Times New Roman" w:cs="Times New Roman"/>
          <w:sz w:val="26"/>
          <w:szCs w:val="26"/>
        </w:rPr>
        <w:t>;</w:t>
      </w:r>
    </w:p>
    <w:p w14:paraId="7ABDA797" w14:textId="77C94ED8" w:rsidR="00592FE3" w:rsidRPr="00592FE3" w:rsidRDefault="00592FE3" w:rsidP="00592FE3">
      <w:pPr>
        <w:widowControl w:val="0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2FE3">
        <w:rPr>
          <w:rFonts w:ascii="Times New Roman" w:hAnsi="Times New Roman" w:cs="Times New Roman"/>
          <w:sz w:val="26"/>
          <w:szCs w:val="26"/>
        </w:rPr>
        <w:t>- дата, время и место проведения конкурсного отбора.</w:t>
      </w:r>
    </w:p>
    <w:p w14:paraId="42789585" w14:textId="422763B1" w:rsidR="00CB6F3F" w:rsidRPr="00592FE3" w:rsidRDefault="002C7F31" w:rsidP="003B5B81">
      <w:pPr>
        <w:widowControl w:val="0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-о </w:t>
      </w:r>
      <w:r w:rsidR="00CB6F3F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максимальном размере </w:t>
      </w:r>
      <w:r w:rsidR="00F00592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возмещения неполученных доходов </w:t>
      </w:r>
      <w:proofErr w:type="spellStart"/>
      <w:r w:rsidR="00F00592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топливоснабжающей</w:t>
      </w:r>
      <w:proofErr w:type="spellEnd"/>
      <w:r w:rsidR="00F00592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организации в связи с оказанием услуг</w:t>
      </w:r>
      <w:r w:rsidR="00CB6F3F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00592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D97B52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обеспечени</w:t>
      </w:r>
      <w:r w:rsidR="00F00592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D97B52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00592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населения</w:t>
      </w:r>
      <w:r w:rsidR="00D97B52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твердым топливом </w:t>
      </w:r>
      <w:r w:rsidR="00CB6F3F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текущий финансовый год; </w:t>
      </w:r>
    </w:p>
    <w:p w14:paraId="270CEA95" w14:textId="18A7D179" w:rsidR="00717823" w:rsidRPr="00592FE3" w:rsidRDefault="00717823" w:rsidP="003B5B81">
      <w:pPr>
        <w:widowControl w:val="0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расчетные розничные цены на твердое топливо на территории </w:t>
      </w:r>
      <w:r w:rsidR="002955C9"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Лесозаводского городского округа</w:t>
      </w:r>
      <w:r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49469B5" w14:textId="77777777" w:rsidR="00592FE3" w:rsidRPr="00592FE3" w:rsidRDefault="00CB6F3F" w:rsidP="003B5B81">
      <w:pPr>
        <w:widowControl w:val="0"/>
        <w:tabs>
          <w:tab w:val="left" w:pos="1238"/>
          <w:tab w:val="left" w:pos="45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2F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 критериях оценки заявок.</w:t>
      </w:r>
    </w:p>
    <w:p w14:paraId="359012BF" w14:textId="2CA82E42" w:rsidR="00CB6F3F" w:rsidRPr="005B7761" w:rsidRDefault="009C1678" w:rsidP="003B5B81">
      <w:pPr>
        <w:widowControl w:val="0"/>
        <w:tabs>
          <w:tab w:val="left" w:pos="1238"/>
          <w:tab w:val="left" w:pos="45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14:paraId="732C0133" w14:textId="2FD09844" w:rsidR="009C1678" w:rsidRPr="005B7761" w:rsidRDefault="009C1678" w:rsidP="003B5B81">
      <w:pPr>
        <w:widowControl w:val="0"/>
        <w:tabs>
          <w:tab w:val="left" w:pos="1238"/>
          <w:tab w:val="left" w:pos="45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C7F3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E653B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 под</w:t>
      </w:r>
      <w:r w:rsidR="00C97A4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ачи заявок на участие в  конкурсном отборе</w:t>
      </w:r>
      <w:r w:rsidR="008D2E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A36FD3B" w14:textId="5DB78928" w:rsidR="00CB6F3F" w:rsidRPr="005B7761" w:rsidRDefault="00CB6F3F" w:rsidP="003B5B81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Заявки принимаются </w:t>
      </w:r>
      <w:r w:rsidR="00075CC2"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отделом ЖКХ </w:t>
      </w:r>
      <w:r w:rsidR="00E461AF"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дминистраци</w:t>
      </w:r>
      <w:r w:rsidR="00075CC2"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955C9"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Лесозаводского городского округа</w:t>
      </w:r>
      <w:r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75CC2"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</w:t>
      </w:r>
      <w:r w:rsidR="004E48C6" w:rsidRPr="005B776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E48C6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D2E7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E48C6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даты</w:t>
      </w:r>
      <w:r w:rsidR="00075CC2"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опубликования извещения о проведении конкурсного отбора в газете </w:t>
      </w:r>
      <w:r w:rsidR="008D2E79">
        <w:rPr>
          <w:rFonts w:ascii="Times New Roman" w:hAnsi="Times New Roman"/>
          <w:sz w:val="26"/>
          <w:szCs w:val="26"/>
        </w:rPr>
        <w:t>«Любимый город на берегах Уссури»</w:t>
      </w:r>
      <w:r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на официальном сайте </w:t>
      </w:r>
      <w:r w:rsidR="002955C9"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Лесозаводского городского округа</w:t>
      </w:r>
      <w:r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14ACC2C" w14:textId="3AC33DB2" w:rsidR="008D2E79" w:rsidRPr="008D2E79" w:rsidRDefault="008D2E79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79">
        <w:rPr>
          <w:rFonts w:ascii="Times New Roman" w:hAnsi="Times New Roman" w:cs="Times New Roman"/>
          <w:sz w:val="26"/>
          <w:szCs w:val="26"/>
        </w:rPr>
        <w:t xml:space="preserve">Прием заявок на участие в </w:t>
      </w:r>
      <w:r w:rsidR="00C97A4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конкурсном отборе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2E79">
        <w:rPr>
          <w:rFonts w:ascii="Times New Roman" w:hAnsi="Times New Roman" w:cs="Times New Roman"/>
          <w:sz w:val="26"/>
          <w:szCs w:val="26"/>
        </w:rPr>
        <w:t>прекращается в 16.00 в последний день срока подачи заявок. Начало процедуры вскрытия конвертов с заявками на участие в конкурсе является время и день прекращения приема заявок.</w:t>
      </w:r>
    </w:p>
    <w:p w14:paraId="00530635" w14:textId="402A0AE6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Заявки представляются по адресу: Приморский край, </w:t>
      </w:r>
      <w:r w:rsid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Лесозаводский городской округ</w:t>
      </w:r>
      <w:r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="008D2E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Лесозаводск</w:t>
      </w:r>
      <w:r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8865C9"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ул. </w:t>
      </w:r>
      <w:proofErr w:type="spellStart"/>
      <w:r w:rsid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Будника</w:t>
      </w:r>
      <w:proofErr w:type="spellEnd"/>
      <w:r w:rsid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8865C9"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</w:t>
      </w:r>
      <w:r w:rsid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="00D8397F"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D8397F"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</w:t>
      </w:r>
      <w:proofErr w:type="spellEnd"/>
      <w:r w:rsidR="00D8397F"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№</w:t>
      </w:r>
      <w:r w:rsid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206</w:t>
      </w:r>
      <w:r w:rsidR="00D8397F"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C21D9DA" w14:textId="286ED8E1" w:rsidR="00CB6F3F" w:rsidRPr="005B7761" w:rsidRDefault="00CB6F3F" w:rsidP="003B5B81">
      <w:pPr>
        <w:widowControl w:val="0"/>
        <w:tabs>
          <w:tab w:val="left" w:pos="13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 документов, входящих в состав заявки и требования к ним:</w:t>
      </w:r>
    </w:p>
    <w:p w14:paraId="09AF3553" w14:textId="21BF0D83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заявк</w:t>
      </w:r>
      <w:r w:rsidR="00075CC2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D8397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 в </w:t>
      </w:r>
      <w:r w:rsidR="00C97A4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конкурсном отборе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19D6AB1" w14:textId="77777777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заверенные копии учредительных документов;</w:t>
      </w:r>
    </w:p>
    <w:p w14:paraId="2F12BFB4" w14:textId="50EF4345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3) выписк</w:t>
      </w:r>
      <w:r w:rsidR="00075CC2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полученн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ранее чем за шесть месяцев на дату подачи документов;</w:t>
      </w:r>
    </w:p>
    <w:p w14:paraId="7D512033" w14:textId="61681AD3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4) заверенн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свидетельства о постановке на учет в налоговом органе;</w:t>
      </w:r>
    </w:p>
    <w:p w14:paraId="2C4D2D21" w14:textId="53B48B07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5) справк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отсутствии задолженности по уплате налогов, сборов и иных обязательных платежей в бюджеты бюджетной системы Российской Федерации;</w:t>
      </w:r>
    </w:p>
    <w:p w14:paraId="27C91458" w14:textId="6F972538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документ, подтверждающий правомочность лица на подачу заявки и подписание </w:t>
      </w:r>
      <w:r w:rsidR="00C97A4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Соглашения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81E4723" w14:textId="64DFEF3A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расчеты розничных цен на твердое топливо на территории </w:t>
      </w:r>
      <w:r w:rsidR="002955C9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учетом доставки до места хранения (далее – розничные цены на твердое топливо);</w:t>
      </w:r>
    </w:p>
    <w:p w14:paraId="6C9BFB61" w14:textId="77777777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8) копии документов, подтверждающих наличие топливных ресурсов (</w:t>
      </w:r>
      <w:r w:rsidR="00F30AF6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 аренды/покупки лесозаготовительных участков или договора на приобретения твердого топлива</w:t>
      </w:r>
      <w:r w:rsidR="00D97B52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3707A722" w14:textId="64F8EB11" w:rsidR="007A3F7E" w:rsidRPr="005B7761" w:rsidRDefault="007A3F7E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9) копии документов</w:t>
      </w:r>
      <w:r w:rsidR="00C97A4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подтверждающих наличие баз, складов для хранения и реализации твёрдого топлива на территории </w:t>
      </w:r>
      <w:r w:rsidR="005F6C16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BA39699" w14:textId="50465C17" w:rsidR="000A5A92" w:rsidRPr="005B7761" w:rsidRDefault="00F30AF6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F71304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копии </w:t>
      </w:r>
      <w:r w:rsidR="00250BC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71304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подтверждающих право владения</w:t>
      </w:r>
      <w:r w:rsidR="00250BC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0DD53DDB" w14:textId="77777777" w:rsidR="00DD7C64" w:rsidRPr="005B7761" w:rsidRDefault="004229E2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грузовым автотранспортом; </w:t>
      </w:r>
    </w:p>
    <w:p w14:paraId="48B2BEF8" w14:textId="77777777" w:rsidR="00F71304" w:rsidRPr="005B7761" w:rsidRDefault="000A5A92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техническими средствами </w:t>
      </w:r>
      <w:r w:rsidR="00250BC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выполнения погрузо-разгрузочн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ых работ</w:t>
      </w:r>
      <w:r w:rsidR="004229E2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взвешивания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250BC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C5503B8" w14:textId="77777777" w:rsidR="000A5A92" w:rsidRPr="005B7761" w:rsidRDefault="007A3F7E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30AF6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A5A92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адреса пунктов приема </w:t>
      </w:r>
      <w:r w:rsidR="00C63D20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 для заключения договоров с указанием номера телефона;</w:t>
      </w:r>
    </w:p>
    <w:p w14:paraId="347C523B" w14:textId="244422D4" w:rsidR="00D97B52" w:rsidRPr="005B7761" w:rsidRDefault="007A3F7E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</w:t>
      </w:r>
      <w:r w:rsidR="00F30AF6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97B52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712C4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C712C4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окументы по </w:t>
      </w:r>
      <w:proofErr w:type="spellStart"/>
      <w:r w:rsidR="00C712C4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C97A4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r w:rsidR="00C97A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712C4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3, 4, 5 предоставляются уча</w:t>
      </w:r>
      <w:r w:rsidR="00C97A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стниками в добровольном порядке</w:t>
      </w:r>
      <w:r w:rsidR="00C712C4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</w:t>
      </w:r>
      <w:r w:rsidR="00EA6F48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</w:t>
      </w:r>
      <w:r w:rsidR="00EE54A5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EA6F48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EE54A5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EA6F48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27.07.2010 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EA6F48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210-ФЗ 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A6F48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предоставления государственных и муниципальных услуг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44297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06B779A" w14:textId="77777777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предоставленные документы должны быть надлежащим образом заверены, сброшюрованы (или прошиты), пронумерованы и скреплены печатью.</w:t>
      </w:r>
    </w:p>
    <w:p w14:paraId="55D82470" w14:textId="77777777" w:rsidR="00CB6F3F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Заявки принимаются в обезличенных запечатанных конвертах. </w:t>
      </w:r>
    </w:p>
    <w:p w14:paraId="7944E35F" w14:textId="6AEACFF5" w:rsidR="00D53CFD" w:rsidRDefault="00D53CFD" w:rsidP="00D53CFD">
      <w:pPr>
        <w:pStyle w:val="3"/>
        <w:shd w:val="clear" w:color="auto" w:fill="auto"/>
        <w:tabs>
          <w:tab w:val="left" w:pos="1138"/>
        </w:tabs>
        <w:spacing w:before="0" w:after="0" w:line="240" w:lineRule="auto"/>
        <w:ind w:right="40"/>
        <w:jc w:val="both"/>
      </w:pPr>
      <w:r>
        <w:t xml:space="preserve">          Наличие подчисток, приписок, зачеркнутых слов и иных не оговоренных исправлений в документах, а также повреждений, наличие которых не позволяет однозначно истолковать его содержание, не допускается.</w:t>
      </w:r>
    </w:p>
    <w:p w14:paraId="59E675DF" w14:textId="0FF20DCA" w:rsidR="00D53CFD" w:rsidRPr="00D53CFD" w:rsidRDefault="00D53CFD" w:rsidP="00D53CFD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right="40"/>
        <w:jc w:val="both"/>
      </w:pPr>
      <w:r>
        <w:t xml:space="preserve">         Наличие в заявке описок, опечаток, орфографических и арифметических ошибок не может являться основанием для отказа в допуске к участию в конкурсном отборе.</w:t>
      </w:r>
    </w:p>
    <w:p w14:paraId="5FFAC031" w14:textId="77777777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Поступающие заявки регистрируются в журнале регистрации входящей корреспонденции.</w:t>
      </w:r>
    </w:p>
    <w:p w14:paraId="00B3065D" w14:textId="0DFAC7E8" w:rsidR="005F6C16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Заявители несут полную ответственность за полноту и достоверность предоставляемых сведений.</w:t>
      </w:r>
    </w:p>
    <w:p w14:paraId="68D3B98A" w14:textId="77777777" w:rsidR="00D53CFD" w:rsidRDefault="00D53CFD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CAD0A5" w14:textId="741986EF" w:rsidR="00D53CFD" w:rsidRDefault="00D53CFD" w:rsidP="00D53CFD">
      <w:pPr>
        <w:pStyle w:val="3"/>
        <w:shd w:val="clear" w:color="auto" w:fill="auto"/>
        <w:tabs>
          <w:tab w:val="left" w:pos="1220"/>
        </w:tabs>
        <w:spacing w:before="0" w:after="0" w:line="240" w:lineRule="auto"/>
        <w:ind w:right="40"/>
        <w:jc w:val="both"/>
      </w:pPr>
      <w:r>
        <w:t xml:space="preserve">         </w:t>
      </w:r>
      <w:r>
        <w:rPr>
          <w:sz w:val="26"/>
          <w:szCs w:val="26"/>
          <w:lang w:eastAsia="ru-RU"/>
        </w:rPr>
        <w:t>Заявител</w:t>
      </w:r>
      <w:r w:rsidR="00104C12">
        <w:rPr>
          <w:sz w:val="26"/>
          <w:szCs w:val="26"/>
          <w:lang w:eastAsia="ru-RU"/>
        </w:rPr>
        <w:t>и</w:t>
      </w:r>
      <w:r>
        <w:t xml:space="preserve"> име</w:t>
      </w:r>
      <w:r w:rsidR="00104C12">
        <w:t>ю</w:t>
      </w:r>
      <w:r>
        <w:t xml:space="preserve">т право письменно получить разъяснения положений </w:t>
      </w:r>
      <w:r w:rsidRPr="005B7761">
        <w:rPr>
          <w:color w:val="000000"/>
          <w:sz w:val="26"/>
          <w:szCs w:val="26"/>
          <w:lang w:eastAsia="ru-RU"/>
        </w:rPr>
        <w:t>извещения о проведении конкурсного отбора</w:t>
      </w:r>
      <w:r>
        <w:t xml:space="preserve">. Для этого </w:t>
      </w:r>
      <w:r w:rsidR="00104C12">
        <w:t>заявители</w:t>
      </w:r>
      <w:r>
        <w:t xml:space="preserve"> направля</w:t>
      </w:r>
      <w:r w:rsidR="00104C12">
        <w:t>ю</w:t>
      </w:r>
      <w:r>
        <w:t xml:space="preserve">т письменный запрос в адрес отдела ЖКХ в срок не позднее, чем за 2 рабочих дня до даты окончания срока приема заявок. Специалист отдела ЖКХ в течение рабочего дня со дня получения запроса о разъяснении положений </w:t>
      </w:r>
      <w:r w:rsidR="00104C12" w:rsidRPr="005B7761">
        <w:rPr>
          <w:color w:val="000000"/>
          <w:sz w:val="26"/>
          <w:szCs w:val="26"/>
          <w:lang w:eastAsia="ru-RU"/>
        </w:rPr>
        <w:t>извещения о проведении конкурсного отбора</w:t>
      </w:r>
      <w:r>
        <w:t xml:space="preserve">, направляет заявителю письменные разъяснения положений </w:t>
      </w:r>
      <w:r w:rsidR="00104C12" w:rsidRPr="005B7761">
        <w:rPr>
          <w:color w:val="000000"/>
          <w:sz w:val="26"/>
          <w:szCs w:val="26"/>
          <w:lang w:eastAsia="ru-RU"/>
        </w:rPr>
        <w:t>извещения о проведении конкурсного отбора</w:t>
      </w:r>
      <w:r>
        <w:t xml:space="preserve"> посредством телефакса, электронной почты или почтового отправления.</w:t>
      </w:r>
    </w:p>
    <w:p w14:paraId="5AB31073" w14:textId="70F3EA97" w:rsidR="00D53CFD" w:rsidRDefault="00D53CFD" w:rsidP="00D53CFD">
      <w:pPr>
        <w:pStyle w:val="3"/>
        <w:shd w:val="clear" w:color="auto" w:fill="auto"/>
        <w:tabs>
          <w:tab w:val="left" w:pos="1148"/>
        </w:tabs>
        <w:spacing w:before="0" w:after="0" w:line="240" w:lineRule="auto"/>
        <w:ind w:right="40"/>
        <w:jc w:val="both"/>
      </w:pPr>
      <w:r>
        <w:rPr>
          <w:sz w:val="26"/>
          <w:szCs w:val="26"/>
          <w:lang w:eastAsia="ru-RU"/>
        </w:rPr>
        <w:t xml:space="preserve">          Заявител</w:t>
      </w:r>
      <w:r w:rsidR="00104C12">
        <w:rPr>
          <w:sz w:val="26"/>
          <w:szCs w:val="26"/>
          <w:lang w:eastAsia="ru-RU"/>
        </w:rPr>
        <w:t>и</w:t>
      </w:r>
      <w:r>
        <w:t xml:space="preserve"> име</w:t>
      </w:r>
      <w:r w:rsidR="00104C12">
        <w:t>ю</w:t>
      </w:r>
      <w:r>
        <w:t xml:space="preserve">т право внести изменения в поданную заявку не позднее, чем за 2 рабочих дня до даты окончания срока приема заявок. Для этого </w:t>
      </w:r>
      <w:r>
        <w:rPr>
          <w:sz w:val="26"/>
          <w:szCs w:val="26"/>
          <w:lang w:eastAsia="ru-RU"/>
        </w:rPr>
        <w:t>заявител</w:t>
      </w:r>
      <w:r w:rsidR="00104C12">
        <w:rPr>
          <w:sz w:val="26"/>
          <w:szCs w:val="26"/>
          <w:lang w:eastAsia="ru-RU"/>
        </w:rPr>
        <w:t>и</w:t>
      </w:r>
      <w:r>
        <w:t xml:space="preserve"> направля</w:t>
      </w:r>
      <w:r w:rsidR="00104C12">
        <w:t>ю</w:t>
      </w:r>
      <w:r>
        <w:t>т посредством почтового сообщения или электронной почты письменное уведомление в отдел ЖКХ и прилага</w:t>
      </w:r>
      <w:r w:rsidR="00104C12">
        <w:t>ю</w:t>
      </w:r>
      <w:r>
        <w:t>т изменения к заявке, изложив их в форме таблицы поправок в произвольной форме. Письменное уведомление о внесении изменений в поданную заявку регистрируются в день поступления в отдел ЖКХ с указанием даты и времени его подачи. Отметка о регистрации письменного уведомления ставится на экземпляре заявителя и прилагается к ранее поданной заявке.</w:t>
      </w:r>
    </w:p>
    <w:p w14:paraId="228AE2B2" w14:textId="2DB6F75F" w:rsidR="00D53CFD" w:rsidRDefault="00D53CFD" w:rsidP="00D53CFD">
      <w:pPr>
        <w:pStyle w:val="3"/>
        <w:shd w:val="clear" w:color="auto" w:fill="auto"/>
        <w:tabs>
          <w:tab w:val="left" w:pos="567"/>
          <w:tab w:val="left" w:pos="1191"/>
        </w:tabs>
        <w:spacing w:before="0" w:after="0" w:line="240" w:lineRule="auto"/>
        <w:ind w:right="40" w:firstLine="284"/>
        <w:jc w:val="both"/>
      </w:pPr>
      <w:r>
        <w:rPr>
          <w:sz w:val="26"/>
          <w:szCs w:val="26"/>
          <w:lang w:eastAsia="ru-RU"/>
        </w:rPr>
        <w:t xml:space="preserve">     Заявител</w:t>
      </w:r>
      <w:r w:rsidR="00104C12">
        <w:rPr>
          <w:sz w:val="26"/>
          <w:szCs w:val="26"/>
          <w:lang w:eastAsia="ru-RU"/>
        </w:rPr>
        <w:t>и</w:t>
      </w:r>
      <w:r>
        <w:t xml:space="preserve"> вправе отозвать свою заявку за два рабочих дня до даты окончания срока рассмотрения заявок. Для этого</w:t>
      </w:r>
      <w:r>
        <w:rPr>
          <w:sz w:val="26"/>
          <w:szCs w:val="26"/>
          <w:lang w:eastAsia="ru-RU"/>
        </w:rPr>
        <w:t xml:space="preserve">   заявител</w:t>
      </w:r>
      <w:r w:rsidR="00104C12">
        <w:rPr>
          <w:sz w:val="26"/>
          <w:szCs w:val="26"/>
          <w:lang w:eastAsia="ru-RU"/>
        </w:rPr>
        <w:t>и</w:t>
      </w:r>
      <w:r>
        <w:t xml:space="preserve"> направля</w:t>
      </w:r>
      <w:r w:rsidR="00104C12">
        <w:t>ю</w:t>
      </w:r>
      <w:r>
        <w:t>т посредством телефакса, электронной почты или почтового отправления письменное уведомление в отдел ЖКХ о своем решении. Отдел ЖКХ в течение одного рабочего дня после получения уведомления осуществляет возврат путем направления посредством почты письма заявителю с приложением предоставленной участником отбора заявки и всех документов, прилагаемых к ней.</w:t>
      </w:r>
    </w:p>
    <w:p w14:paraId="1D81CE0F" w14:textId="77777777" w:rsidR="00D53CFD" w:rsidRPr="005B7761" w:rsidRDefault="00D53CFD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DA3E3C4" w14:textId="1CD283F2" w:rsidR="009C1678" w:rsidRDefault="009C1678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C97A4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E653B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 рассмотрения заявок</w:t>
      </w:r>
    </w:p>
    <w:p w14:paraId="0EC8C7C5" w14:textId="77777777" w:rsidR="000F45E2" w:rsidRDefault="000F45E2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07BCA7" w14:textId="7C504DE5" w:rsidR="005F6C16" w:rsidRPr="000F45E2" w:rsidRDefault="005F6C16" w:rsidP="000F4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1326">
        <w:rPr>
          <w:rFonts w:ascii="Times New Roman" w:hAnsi="Times New Roman" w:cs="Times New Roman"/>
          <w:sz w:val="26"/>
          <w:szCs w:val="26"/>
        </w:rPr>
        <w:t>Вскрытие конвертов</w:t>
      </w:r>
      <w:r w:rsidRPr="000F45E2">
        <w:rPr>
          <w:rFonts w:ascii="Times New Roman" w:hAnsi="Times New Roman" w:cs="Times New Roman"/>
          <w:sz w:val="26"/>
          <w:szCs w:val="26"/>
        </w:rPr>
        <w:t xml:space="preserve"> с заявками, допуск претендентов к участию в конкурсном отборе, оценка и сопоставление конкурсных предложений, признанных </w:t>
      </w:r>
      <w:r w:rsidRPr="000F45E2">
        <w:rPr>
          <w:rFonts w:ascii="Times New Roman" w:hAnsi="Times New Roman" w:cs="Times New Roman"/>
          <w:sz w:val="26"/>
          <w:szCs w:val="26"/>
        </w:rPr>
        <w:lastRenderedPageBreak/>
        <w:t xml:space="preserve">участниками конкурсного отбора, осуществляются конкурсной комиссией по отбору </w:t>
      </w:r>
      <w:proofErr w:type="spellStart"/>
      <w:r w:rsidRPr="000F45E2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0F45E2">
        <w:rPr>
          <w:rFonts w:ascii="Times New Roman" w:hAnsi="Times New Roman" w:cs="Times New Roman"/>
          <w:sz w:val="26"/>
          <w:szCs w:val="26"/>
        </w:rPr>
        <w:t xml:space="preserve"> организации для обеспечения населения Лесозаводского городского округа твердым топливом (дровами) по предельным ценам, утвержденной постановлением администрации Лесозаводского городского округа </w:t>
      </w:r>
      <w:r w:rsidR="000F45E2">
        <w:rPr>
          <w:rFonts w:ascii="Times New Roman" w:hAnsi="Times New Roman" w:cs="Times New Roman"/>
          <w:sz w:val="26"/>
          <w:szCs w:val="26"/>
        </w:rPr>
        <w:t>(далее-Комиссия)</w:t>
      </w:r>
      <w:r w:rsidRPr="000F45E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E0455D6" w14:textId="0E8AE1AF" w:rsidR="005F6C16" w:rsidRDefault="005F6C16" w:rsidP="005F6C16">
      <w:pPr>
        <w:pStyle w:val="ConsPlusNormal"/>
        <w:spacing w:before="220"/>
        <w:ind w:firstLine="540"/>
        <w:jc w:val="both"/>
      </w:pPr>
      <w:r w:rsidRPr="000F45E2">
        <w:rPr>
          <w:rFonts w:ascii="Times New Roman" w:hAnsi="Times New Roman" w:cs="Times New Roman"/>
          <w:sz w:val="26"/>
          <w:szCs w:val="26"/>
        </w:rPr>
        <w:t xml:space="preserve">В день, указанный в извещении о проведении конкурсного отбора, </w:t>
      </w:r>
      <w:r w:rsidR="000F45E2">
        <w:rPr>
          <w:rFonts w:ascii="Times New Roman" w:hAnsi="Times New Roman" w:cs="Times New Roman"/>
          <w:sz w:val="26"/>
          <w:szCs w:val="26"/>
        </w:rPr>
        <w:t>К</w:t>
      </w:r>
      <w:r w:rsidRPr="000F45E2">
        <w:rPr>
          <w:rFonts w:ascii="Times New Roman" w:hAnsi="Times New Roman" w:cs="Times New Roman"/>
          <w:sz w:val="26"/>
          <w:szCs w:val="26"/>
        </w:rPr>
        <w:t>омиссия в присутствии претендентов на участие в конкурсном отборе, пожелавших присутствовать на заседании конкурсной комиссии, производит</w:t>
      </w:r>
      <w:r w:rsidRPr="005F6C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70ACA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5B7761">
        <w:rPr>
          <w:rFonts w:ascii="Times New Roman" w:hAnsi="Times New Roman" w:cs="Times New Roman"/>
          <w:color w:val="000000"/>
          <w:sz w:val="26"/>
          <w:szCs w:val="26"/>
        </w:rPr>
        <w:t>скрытие конвертов с заявками</w:t>
      </w:r>
      <w:r w:rsidRPr="005F6C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B7761">
        <w:rPr>
          <w:rFonts w:ascii="Times New Roman" w:hAnsi="Times New Roman" w:cs="Times New Roman"/>
          <w:color w:val="000000"/>
          <w:sz w:val="26"/>
          <w:szCs w:val="26"/>
        </w:rPr>
        <w:t>на участие в конкурсном отборе</w:t>
      </w:r>
      <w:r w:rsidR="00270AC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EE02A83" w14:textId="77777777" w:rsidR="003054A1" w:rsidRPr="005B7761" w:rsidRDefault="003054A1" w:rsidP="003B5B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вскрытии конвертов</w:t>
      </w:r>
      <w:r w:rsidR="00A908DA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заявками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объявляются и заносятся в протокол: наименование (для юридического лица) либо фамилия, имя, отчество (для индивидуального предпринимателя) каждого заявителя, конверт с заявкой которого вскрывается; информация о наличии документов, предусмотренных разделом 2 настоящего Порядка.</w:t>
      </w:r>
    </w:p>
    <w:p w14:paraId="28CBCAEB" w14:textId="64F514F7" w:rsidR="003054A1" w:rsidRPr="005B7761" w:rsidRDefault="003054A1" w:rsidP="003B5B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C97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вскрытии конвертов с заявками К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омиссия вправе потребовать от заявителя разъяснени</w:t>
      </w:r>
      <w:r w:rsidR="00CA70DE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сведений, содержащихся в заявке и прилагаемых к ней документах. Указанные разъяснения вносятся в протокол вскрытия конвертов с заявками. При этом изменение заявки не допускается. </w:t>
      </w:r>
    </w:p>
    <w:p w14:paraId="2D345F6E" w14:textId="6C6CEE61" w:rsidR="003054A1" w:rsidRPr="005B7761" w:rsidRDefault="003054A1" w:rsidP="003B5B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вскрытия конвертов</w:t>
      </w:r>
      <w:r w:rsidR="000F4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заявками ведется секретарем К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 и подписывается всеми присут</w:t>
      </w:r>
      <w:r w:rsidR="000F45E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ствующими на заседании членами К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 непосредственно после вскрытия всех конвертов с заявками.</w:t>
      </w:r>
    </w:p>
    <w:p w14:paraId="4D3DD26E" w14:textId="648B00CD" w:rsidR="00CB6F3F" w:rsidRPr="00270ACA" w:rsidRDefault="00340DF0" w:rsidP="00270ACA">
      <w:pPr>
        <w:pStyle w:val="ConsPlusNormal"/>
        <w:spacing w:before="220"/>
        <w:ind w:firstLine="540"/>
        <w:jc w:val="both"/>
      </w:pPr>
      <w:r w:rsidRPr="005B7761">
        <w:rPr>
          <w:rFonts w:ascii="Times New Roman" w:hAnsi="Times New Roman" w:cs="Times New Roman"/>
          <w:sz w:val="26"/>
          <w:szCs w:val="26"/>
        </w:rPr>
        <w:t>В течени</w:t>
      </w:r>
      <w:r w:rsidR="00CE653B" w:rsidRPr="005B7761">
        <w:rPr>
          <w:rFonts w:ascii="Times New Roman" w:hAnsi="Times New Roman" w:cs="Times New Roman"/>
          <w:sz w:val="26"/>
          <w:szCs w:val="26"/>
        </w:rPr>
        <w:t>е</w:t>
      </w:r>
      <w:r w:rsidRPr="005B7761">
        <w:rPr>
          <w:rFonts w:ascii="Times New Roman" w:hAnsi="Times New Roman" w:cs="Times New Roman"/>
          <w:sz w:val="26"/>
          <w:szCs w:val="26"/>
        </w:rPr>
        <w:t xml:space="preserve"> </w:t>
      </w:r>
      <w:r w:rsidR="00D978E3" w:rsidRPr="005B7761">
        <w:rPr>
          <w:rFonts w:ascii="Times New Roman" w:hAnsi="Times New Roman" w:cs="Times New Roman"/>
          <w:sz w:val="26"/>
          <w:szCs w:val="26"/>
        </w:rPr>
        <w:t>10</w:t>
      </w:r>
      <w:r w:rsidRPr="005B7761">
        <w:rPr>
          <w:rFonts w:ascii="Times New Roman" w:hAnsi="Times New Roman" w:cs="Times New Roman"/>
          <w:sz w:val="26"/>
          <w:szCs w:val="26"/>
        </w:rPr>
        <w:t xml:space="preserve"> </w:t>
      </w:r>
      <w:r w:rsidR="00D978E3" w:rsidRPr="005B7761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Pr="005B7761">
        <w:rPr>
          <w:rFonts w:ascii="Times New Roman" w:hAnsi="Times New Roman" w:cs="Times New Roman"/>
          <w:sz w:val="26"/>
          <w:szCs w:val="26"/>
        </w:rPr>
        <w:t xml:space="preserve">дней </w:t>
      </w:r>
      <w:r w:rsidR="004A33B1" w:rsidRPr="005B7761">
        <w:rPr>
          <w:rFonts w:ascii="Times New Roman" w:hAnsi="Times New Roman" w:cs="Times New Roman"/>
          <w:sz w:val="26"/>
          <w:szCs w:val="26"/>
        </w:rPr>
        <w:t xml:space="preserve">после вскрытия конвертов </w:t>
      </w:r>
      <w:r w:rsidR="000F45E2">
        <w:rPr>
          <w:rFonts w:ascii="Times New Roman" w:hAnsi="Times New Roman" w:cs="Times New Roman"/>
          <w:sz w:val="26"/>
          <w:szCs w:val="26"/>
        </w:rPr>
        <w:t>К</w:t>
      </w:r>
      <w:r w:rsidR="00CB6F3F" w:rsidRPr="005B7761">
        <w:rPr>
          <w:rFonts w:ascii="Times New Roman" w:hAnsi="Times New Roman" w:cs="Times New Roman"/>
          <w:sz w:val="26"/>
          <w:szCs w:val="26"/>
        </w:rPr>
        <w:t>омиссия проверяет правильность оформл</w:t>
      </w:r>
      <w:r w:rsidR="00B50C14" w:rsidRPr="005B7761">
        <w:rPr>
          <w:rFonts w:ascii="Times New Roman" w:hAnsi="Times New Roman" w:cs="Times New Roman"/>
          <w:sz w:val="26"/>
          <w:szCs w:val="26"/>
        </w:rPr>
        <w:t>ения представленных документов, достоверность предоставленной информации,</w:t>
      </w:r>
      <w:r w:rsidR="002F67E1" w:rsidRPr="005B7761">
        <w:rPr>
          <w:rFonts w:ascii="Times New Roman" w:hAnsi="Times New Roman" w:cs="Times New Roman"/>
          <w:sz w:val="26"/>
          <w:szCs w:val="26"/>
        </w:rPr>
        <w:t xml:space="preserve"> </w:t>
      </w:r>
      <w:r w:rsidR="00270ACA" w:rsidRPr="00270ACA">
        <w:rPr>
          <w:rFonts w:ascii="Times New Roman" w:hAnsi="Times New Roman" w:cs="Times New Roman"/>
          <w:sz w:val="26"/>
          <w:szCs w:val="26"/>
        </w:rPr>
        <w:t>обоснованность расчета розничных цен на твердое топливо (дрова), а также соответствие претендентов установленным критериям отбора,</w:t>
      </w:r>
      <w:r w:rsidR="00270ACA">
        <w:t xml:space="preserve"> </w:t>
      </w:r>
      <w:r w:rsidR="002F67E1" w:rsidRPr="005B7761">
        <w:rPr>
          <w:rFonts w:ascii="Times New Roman" w:hAnsi="Times New Roman" w:cs="Times New Roman"/>
          <w:sz w:val="26"/>
          <w:szCs w:val="26"/>
        </w:rPr>
        <w:t>принимает решение о признании претендентов участниками конкурсного отбора или об отказе в допуске претендентов к участию в конкурсном отборе</w:t>
      </w:r>
      <w:r w:rsidR="00A9352B" w:rsidRPr="005B7761">
        <w:rPr>
          <w:rFonts w:ascii="Times New Roman" w:hAnsi="Times New Roman" w:cs="Times New Roman"/>
          <w:sz w:val="26"/>
          <w:szCs w:val="26"/>
        </w:rPr>
        <w:t>.</w:t>
      </w:r>
    </w:p>
    <w:p w14:paraId="57BEAD23" w14:textId="77777777" w:rsidR="00CC69A1" w:rsidRPr="005B7761" w:rsidRDefault="00CC69A1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Основанием для отказа в допуске к участию в конкурсном отборе являются:</w:t>
      </w:r>
    </w:p>
    <w:p w14:paraId="4904F620" w14:textId="77777777" w:rsidR="00CC69A1" w:rsidRPr="005B7761" w:rsidRDefault="00CC69A1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несоответствие представленных документов или непредставление (предоставление не в полном объеме) указанных документов;</w:t>
      </w:r>
    </w:p>
    <w:p w14:paraId="5E62FE5E" w14:textId="77777777" w:rsidR="00CC69A1" w:rsidRPr="005B7761" w:rsidRDefault="00CC69A1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недостоверность представленной претендентом информации;</w:t>
      </w:r>
    </w:p>
    <w:p w14:paraId="16C546B3" w14:textId="77777777" w:rsidR="00CA70DE" w:rsidRPr="005B7761" w:rsidRDefault="00CC69A1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несоответствие критериям отбора;</w:t>
      </w:r>
      <w:r w:rsidR="004D29A9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7A0F724" w14:textId="3CD72B8D" w:rsidR="00CC69A1" w:rsidRPr="005B7761" w:rsidRDefault="004D29A9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предоставление документов позднее установленного в извещении</w:t>
      </w:r>
      <w:r w:rsidR="00CE653B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69A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срока. </w:t>
      </w:r>
    </w:p>
    <w:p w14:paraId="1535CEC3" w14:textId="70217536" w:rsidR="009C1678" w:rsidRPr="005B7761" w:rsidRDefault="009C1678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истечении </w:t>
      </w:r>
      <w:r w:rsidR="00A9352B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</w:t>
      </w:r>
      <w:r w:rsidR="000F4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омиссия оформляет протокол рассмотрения заявок, который подписывается присут</w:t>
      </w:r>
      <w:r w:rsidR="00C97A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ствующими на заседании членами К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омиссии. Заявитель приобретает статус участника конкурс</w:t>
      </w:r>
      <w:r w:rsidR="00C97A4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отбора с даты подписания К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омиссией протокола рассмотрения заявок, содержащего сведения о признании заявителя участником </w:t>
      </w:r>
      <w:r w:rsidR="00C97A4A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</w:t>
      </w:r>
      <w:r w:rsidR="00C97A4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отбора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49C889" w14:textId="625D80DB" w:rsidR="009C1678" w:rsidRDefault="00A908DA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до окончания срока подачи заявок подана одна заявка, либо все заявки кроме одной не допущены до конкурсного отбора, </w:t>
      </w:r>
      <w:r w:rsidR="00C97A4A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</w:t>
      </w:r>
      <w:r w:rsidR="00C97A4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отбор признается несостоявшимся и С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оглашение заключается на основании поданной заявки от единственного участника</w:t>
      </w:r>
      <w:r w:rsidR="00717823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67DF815" w14:textId="77777777" w:rsidR="006F4201" w:rsidRPr="005B7761" w:rsidRDefault="006F4201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9F045D" w14:textId="0806D6D0" w:rsidR="009C1678" w:rsidRDefault="009C1678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C97A4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E653B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Оценка и сопоставление заявок</w:t>
      </w:r>
    </w:p>
    <w:p w14:paraId="69A31A76" w14:textId="77777777" w:rsidR="006F4201" w:rsidRPr="005B7761" w:rsidRDefault="006F4201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774067" w14:textId="77777777" w:rsidR="009C1678" w:rsidRPr="005B7761" w:rsidRDefault="009C1678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осуществляет оценку и сопоставление заявок и прилагаемых к ним документов. Срок оценки и сопоставления заявок не может превышать 10 рабочих 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дней после даты подписания протокола рассмотрения заявок.</w:t>
      </w:r>
    </w:p>
    <w:p w14:paraId="79EE5002" w14:textId="77777777" w:rsidR="002E7A79" w:rsidRPr="005B7761" w:rsidRDefault="002E7A79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оценке и сопоставлении конкурсных предложений применяется балльная система.</w:t>
      </w:r>
    </w:p>
    <w:p w14:paraId="46805D74" w14:textId="5782EAFE" w:rsidR="007C39EB" w:rsidRPr="005B7761" w:rsidRDefault="00423E44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и сопоставление конкурсных предложений участников конкурсного отбора в целях определения победителя конкурсного отбора осуществляется в соответствии со следующими критериями:</w:t>
      </w:r>
    </w:p>
    <w:p w14:paraId="547E05F6" w14:textId="77777777" w:rsidR="003B5B81" w:rsidRPr="005B7761" w:rsidRDefault="003B5B81" w:rsidP="003B5B81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50" w:type="dxa"/>
        <w:tblInd w:w="-18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20"/>
        <w:gridCol w:w="7229"/>
        <w:gridCol w:w="1701"/>
      </w:tblGrid>
      <w:tr w:rsidR="007C39EB" w:rsidRPr="005B7761" w14:paraId="639211E2" w14:textId="77777777" w:rsidTr="003B5B81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8E12C4" w14:textId="77777777" w:rsidR="007C39EB" w:rsidRPr="005B7761" w:rsidRDefault="00DD7C64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№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72CB0E" w14:textId="77777777" w:rsidR="007C39EB" w:rsidRPr="005B7761" w:rsidRDefault="00DD7C64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Описание критерия отбора</w:t>
            </w:r>
            <w:r w:rsidR="007C39EB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4E0D5" w14:textId="77777777" w:rsidR="007C39EB" w:rsidRPr="005B7761" w:rsidRDefault="004E5DA7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Количество баллов</w:t>
            </w:r>
          </w:p>
        </w:tc>
      </w:tr>
      <w:tr w:rsidR="007C39EB" w:rsidRPr="005B7761" w14:paraId="0C880C17" w14:textId="77777777" w:rsidTr="003B5B81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5C50861" w14:textId="77777777" w:rsidR="007C39EB" w:rsidRPr="005B7761" w:rsidRDefault="007C39EB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2DF660E" w14:textId="77777777" w:rsidR="007C39EB" w:rsidRPr="00251326" w:rsidRDefault="007C39EB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51326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Отпускная цена за единицу твердого топлива </w:t>
            </w:r>
            <w:r w:rsidRPr="0025132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zh-CN"/>
              </w:rPr>
              <w:t>(уголь)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F5AE174" w14:textId="77777777" w:rsidR="007C39EB" w:rsidRPr="005B7761" w:rsidRDefault="00252D9D" w:rsidP="00CE6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zh-CN"/>
              </w:rPr>
              <w:t>1</w:t>
            </w:r>
            <w:r w:rsidR="004E5DA7" w:rsidRPr="005B776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zh-CN"/>
              </w:rPr>
              <w:t>-10</w:t>
            </w:r>
          </w:p>
        </w:tc>
      </w:tr>
      <w:tr w:rsidR="007C39EB" w:rsidRPr="005B7761" w14:paraId="5632B81D" w14:textId="77777777" w:rsidTr="003B5B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8607" w14:textId="77777777" w:rsidR="007C39EB" w:rsidRPr="005B7761" w:rsidRDefault="007C39EB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92D0" w14:textId="77777777" w:rsidR="007C39EB" w:rsidRPr="00251326" w:rsidRDefault="007C39EB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51326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Отпускная цена за единицу твердого топлива (дрова</w:t>
            </w:r>
            <w:r w:rsidR="00DC4252" w:rsidRPr="00251326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 разделанные</w:t>
            </w:r>
            <w:r w:rsidRPr="00251326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E7FD" w14:textId="77777777" w:rsidR="007C39EB" w:rsidRPr="005B7761" w:rsidRDefault="004E5DA7" w:rsidP="00CE6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zh-CN"/>
              </w:rPr>
              <w:t>1-5</w:t>
            </w:r>
          </w:p>
        </w:tc>
      </w:tr>
      <w:tr w:rsidR="007C39EB" w:rsidRPr="005B7761" w14:paraId="29F41821" w14:textId="77777777" w:rsidTr="003B5B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002A" w14:textId="7B31FE41" w:rsidR="007C39EB" w:rsidRPr="005B7761" w:rsidRDefault="00F00592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0734" w14:textId="7F092B30" w:rsidR="007C39EB" w:rsidRPr="005B7761" w:rsidRDefault="007C39EB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Наличие у претендента на участие в конкурсном отборе в собственности или на ином законном основании на территории </w:t>
            </w:r>
            <w:r w:rsidR="002955C9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Лесозаводского городского округа</w:t>
            </w:r>
            <w:r w:rsidR="006741DC" w:rsidRPr="005B7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41DC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складов, баз для хранения топлива и реализации топлива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155C" w14:textId="77777777" w:rsidR="007C39EB" w:rsidRPr="005B7761" w:rsidRDefault="006741DC" w:rsidP="00CE6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</w:t>
            </w:r>
          </w:p>
        </w:tc>
      </w:tr>
      <w:tr w:rsidR="0064003F" w:rsidRPr="005B7761" w14:paraId="5A077A0F" w14:textId="77777777" w:rsidTr="003B5B81">
        <w:trPr>
          <w:trHeight w:val="921"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E7C30" w14:textId="77239C04" w:rsidR="00D11431" w:rsidRPr="005B7761" w:rsidRDefault="00F00592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3</w:t>
            </w:r>
            <w:r w:rsidR="00D11431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FEFAE2" w14:textId="3A36FBA2" w:rsidR="0064003F" w:rsidRPr="005B7761" w:rsidRDefault="008C69E4" w:rsidP="00270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Дополнительно за </w:t>
            </w:r>
            <w:r w:rsidR="0084479A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к</w:t>
            </w:r>
            <w:r w:rsidR="0064003F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ажд</w:t>
            </w:r>
            <w:r w:rsidR="009C1678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ый склад (базу)</w:t>
            </w:r>
            <w:r w:rsidR="0064003F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 на территории различных </w:t>
            </w:r>
            <w:r w:rsidR="00270ACA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населенных пунктах </w:t>
            </w:r>
            <w:r w:rsidR="00270ACA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Лесозаводского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B617B" w14:textId="77777777" w:rsidR="0064003F" w:rsidRPr="005B7761" w:rsidRDefault="00D11431" w:rsidP="00CE6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zh-CN"/>
              </w:rPr>
              <w:t>3</w:t>
            </w:r>
          </w:p>
        </w:tc>
      </w:tr>
      <w:tr w:rsidR="007C39EB" w:rsidRPr="005B7761" w14:paraId="34D083A4" w14:textId="77777777" w:rsidTr="003B5B81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E26B23" w14:textId="2DE8249A" w:rsidR="007C39EB" w:rsidRPr="005B7761" w:rsidRDefault="00F00592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3507D0" w14:textId="77777777" w:rsidR="007C39EB" w:rsidRPr="005B7761" w:rsidRDefault="00D11431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Наличие </w:t>
            </w:r>
            <w:r w:rsidR="007C39EB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грузового автотранспорта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99831" w14:textId="32F37C9D" w:rsidR="007C39EB" w:rsidRPr="005B7761" w:rsidRDefault="00DC4252" w:rsidP="00CE6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zh-CN"/>
              </w:rPr>
              <w:t>5</w:t>
            </w:r>
          </w:p>
        </w:tc>
      </w:tr>
      <w:tr w:rsidR="00D11431" w:rsidRPr="005B7761" w14:paraId="7B7F76A0" w14:textId="77777777" w:rsidTr="003B5B81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56FD60" w14:textId="1646ED4E" w:rsidR="00D11431" w:rsidRPr="005B7761" w:rsidRDefault="00F00592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</w:t>
            </w:r>
            <w:r w:rsidR="00DC4252" w:rsidRPr="005B77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.1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431AB4" w14:textId="77777777" w:rsidR="00D11431" w:rsidRPr="005B7761" w:rsidRDefault="00F82AA5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Дополнительно за </w:t>
            </w:r>
            <w:r w:rsidR="0084479A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н</w:t>
            </w:r>
            <w:r w:rsidR="00D11431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аличие двух и более единиц </w:t>
            </w:r>
            <w:r w:rsidR="00DC4252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грузового автотранспорта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42229" w14:textId="77777777" w:rsidR="00D11431" w:rsidRPr="005B7761" w:rsidRDefault="00DC4252" w:rsidP="00CE6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zh-CN"/>
              </w:rPr>
              <w:t>1</w:t>
            </w:r>
          </w:p>
        </w:tc>
      </w:tr>
      <w:tr w:rsidR="007C39EB" w:rsidRPr="005B7761" w14:paraId="2B2371AA" w14:textId="77777777" w:rsidTr="003B5B81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F6E284" w14:textId="43373D22" w:rsidR="007C39EB" w:rsidRPr="005B7761" w:rsidRDefault="00F00592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18BD4" w14:textId="082CB5CF" w:rsidR="0084479A" w:rsidRPr="005B7761" w:rsidRDefault="0084479A" w:rsidP="00CE65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Наличие </w:t>
            </w:r>
            <w:r w:rsidR="007C39EB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технических средств погрузочно-разгрузочных работ</w:t>
            </w: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,</w:t>
            </w:r>
            <w:r w:rsidR="007C39EB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 </w:t>
            </w:r>
            <w:r w:rsidRPr="005B77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технических средств взвешивания.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E1AB6" w14:textId="42004EE7" w:rsidR="007C39EB" w:rsidRPr="005B7761" w:rsidRDefault="00DC4252" w:rsidP="00CE6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zh-CN"/>
              </w:rPr>
              <w:t>5</w:t>
            </w:r>
          </w:p>
        </w:tc>
      </w:tr>
      <w:tr w:rsidR="007C39EB" w:rsidRPr="005B7761" w14:paraId="306D72C2" w14:textId="77777777" w:rsidTr="003B5B81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C4D6B" w14:textId="2DFB00CF" w:rsidR="007C39EB" w:rsidRPr="005B7761" w:rsidRDefault="00F00592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C2C05C" w14:textId="77777777" w:rsidR="007C39EB" w:rsidRPr="005B7761" w:rsidRDefault="00F82AA5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Наличие </w:t>
            </w:r>
            <w:r w:rsidR="007C39EB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пунктов приема и оформления заказов на топливо от населения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A75FE" w14:textId="20DFD2C8" w:rsidR="007C39EB" w:rsidRPr="005B7761" w:rsidRDefault="00DC4252" w:rsidP="00CE6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zh-CN"/>
              </w:rPr>
              <w:t>5</w:t>
            </w:r>
          </w:p>
        </w:tc>
      </w:tr>
      <w:tr w:rsidR="00DC4252" w:rsidRPr="005B7761" w14:paraId="7DFA1BE1" w14:textId="77777777" w:rsidTr="003B5B81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D83C03" w14:textId="625160A9" w:rsidR="00DC4252" w:rsidRPr="005B7761" w:rsidRDefault="00F00592" w:rsidP="003B5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6</w:t>
            </w:r>
            <w:r w:rsidR="00555F7D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.1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83407F" w14:textId="2A2F81A9" w:rsidR="00DC4252" w:rsidRPr="005B7761" w:rsidRDefault="009C1678" w:rsidP="00270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З</w:t>
            </w:r>
            <w:r w:rsidR="00F82AA5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а каждый </w:t>
            </w:r>
            <w:r w:rsidR="006741DC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дополнительный пункт приема и оформления заказов на топливо от населения на территории различных </w:t>
            </w:r>
            <w:r w:rsidR="00270ACA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 xml:space="preserve">населенных пунктах </w:t>
            </w:r>
            <w:r w:rsidR="00270ACA" w:rsidRPr="005B7761">
              <w:rPr>
                <w:rFonts w:ascii="Times New Roman" w:eastAsia="Times New Roman" w:hAnsi="Times New Roman" w:cs="Times New Roman"/>
                <w:color w:val="332E2D"/>
                <w:spacing w:val="2"/>
                <w:sz w:val="26"/>
                <w:szCs w:val="26"/>
                <w:lang w:eastAsia="zh-CN"/>
              </w:rPr>
              <w:t>Лесозаводского городского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DEFED" w14:textId="77777777" w:rsidR="00DC4252" w:rsidRPr="005B7761" w:rsidRDefault="00555F7D" w:rsidP="00CE6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zh-CN"/>
              </w:rPr>
            </w:pPr>
            <w:r w:rsidRPr="005B776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zh-CN"/>
              </w:rPr>
              <w:t>1</w:t>
            </w:r>
          </w:p>
        </w:tc>
      </w:tr>
    </w:tbl>
    <w:p w14:paraId="7D43F3F8" w14:textId="77777777" w:rsidR="00CE653B" w:rsidRPr="005B7761" w:rsidRDefault="00CE653B" w:rsidP="003B5B8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7F0C7D32" w14:textId="53057ECF" w:rsidR="002E7A79" w:rsidRPr="005B7761" w:rsidRDefault="00C36154" w:rsidP="003B5B8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zh-CN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>Оценка и сопос</w:t>
      </w:r>
      <w:r w:rsidR="00780EF0">
        <w:rPr>
          <w:rFonts w:ascii="Times New Roman" w:eastAsia="Times New Roman" w:hAnsi="Times New Roman" w:cs="Times New Roman"/>
          <w:sz w:val="26"/>
          <w:szCs w:val="26"/>
          <w:lang w:eastAsia="zh-CN"/>
        </w:rPr>
        <w:t>тавление заявок осуществляются К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омиссией путем суммирования для каждой заявки значений критериев оценки. </w:t>
      </w:r>
    </w:p>
    <w:p w14:paraId="1D2BEE1D" w14:textId="77777777" w:rsidR="00E64C63" w:rsidRPr="005B7761" w:rsidRDefault="00E64C63" w:rsidP="003B5B8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</w:pPr>
      <w:r w:rsidRPr="005B7761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>При определении количества баллов по отпускным ценам на твердое топливо за минимальную цену устанавливается максимальное количество бал</w:t>
      </w:r>
      <w:r w:rsidR="00144297" w:rsidRPr="005B7761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>л</w:t>
      </w:r>
      <w:r w:rsidRPr="005B7761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>ов</w:t>
      </w:r>
      <w:r w:rsidR="006018CF" w:rsidRPr="005B7761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 xml:space="preserve">, за максимальную цену – минимальное количество баллов, на промежуточные цены – </w:t>
      </w:r>
      <w:r w:rsidR="003D5BCF" w:rsidRPr="005B7761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 xml:space="preserve">количество баллов </w:t>
      </w:r>
      <w:r w:rsidR="006018CF" w:rsidRPr="005B7761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>пропорционально их размеру относител</w:t>
      </w:r>
      <w:r w:rsidR="003D5BCF" w:rsidRPr="005B7761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 xml:space="preserve">ьно минимальной и максимальной </w:t>
      </w:r>
      <w:r w:rsidR="006018CF" w:rsidRPr="005B7761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>цены.</w:t>
      </w:r>
    </w:p>
    <w:p w14:paraId="6103B5B5" w14:textId="70C04BDA" w:rsidR="00111526" w:rsidRPr="005B7761" w:rsidRDefault="00D47DD5" w:rsidP="003B5B8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B7761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>Отпускная цена на уголь и дрова разделанные</w:t>
      </w:r>
      <w:r w:rsidR="002E7A79" w:rsidRPr="005B7761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 xml:space="preserve"> (критерии №1, №2)</w:t>
      </w:r>
      <w:r w:rsidRPr="005B7761">
        <w:rPr>
          <w:rFonts w:ascii="Times New Roman" w:eastAsia="Times New Roman" w:hAnsi="Times New Roman" w:cs="Times New Roman"/>
          <w:color w:val="332E2D"/>
          <w:sz w:val="26"/>
          <w:szCs w:val="26"/>
          <w:lang w:eastAsia="zh-CN"/>
        </w:rPr>
        <w:t xml:space="preserve"> 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не должна превышать </w:t>
      </w:r>
      <w:r w:rsidR="002E7A79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>расчетных розничных цен</w:t>
      </w:r>
      <w:r w:rsidR="00B45733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на топливо</w:t>
      </w:r>
      <w:r w:rsidR="00F00592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</w:t>
      </w:r>
      <w:r w:rsidR="00270ACA" w:rsidRPr="005B7761">
        <w:rPr>
          <w:rFonts w:ascii="Times New Roman" w:eastAsia="Times New Roman" w:hAnsi="Times New Roman" w:cs="Times New Roman"/>
          <w:color w:val="332E2D"/>
          <w:spacing w:val="2"/>
          <w:sz w:val="26"/>
          <w:szCs w:val="26"/>
          <w:lang w:eastAsia="zh-CN"/>
        </w:rPr>
        <w:t>Лесозаводско</w:t>
      </w:r>
      <w:r w:rsidR="00270ACA">
        <w:rPr>
          <w:rFonts w:ascii="Times New Roman" w:eastAsia="Times New Roman" w:hAnsi="Times New Roman" w:cs="Times New Roman"/>
          <w:color w:val="332E2D"/>
          <w:spacing w:val="2"/>
          <w:sz w:val="26"/>
          <w:szCs w:val="26"/>
          <w:lang w:eastAsia="zh-CN"/>
        </w:rPr>
        <w:t>м</w:t>
      </w:r>
      <w:r w:rsidR="00270ACA" w:rsidRPr="005B7761">
        <w:rPr>
          <w:rFonts w:ascii="Times New Roman" w:eastAsia="Times New Roman" w:hAnsi="Times New Roman" w:cs="Times New Roman"/>
          <w:color w:val="332E2D"/>
          <w:spacing w:val="2"/>
          <w:sz w:val="26"/>
          <w:szCs w:val="26"/>
          <w:lang w:eastAsia="zh-CN"/>
        </w:rPr>
        <w:t xml:space="preserve"> городско</w:t>
      </w:r>
      <w:r w:rsidR="00270ACA">
        <w:rPr>
          <w:rFonts w:ascii="Times New Roman" w:eastAsia="Times New Roman" w:hAnsi="Times New Roman" w:cs="Times New Roman"/>
          <w:color w:val="332E2D"/>
          <w:spacing w:val="2"/>
          <w:sz w:val="26"/>
          <w:szCs w:val="26"/>
          <w:lang w:eastAsia="zh-CN"/>
        </w:rPr>
        <w:t>м</w:t>
      </w:r>
      <w:r w:rsidR="00270ACA" w:rsidRPr="005B7761">
        <w:rPr>
          <w:rFonts w:ascii="Times New Roman" w:eastAsia="Times New Roman" w:hAnsi="Times New Roman" w:cs="Times New Roman"/>
          <w:color w:val="332E2D"/>
          <w:spacing w:val="2"/>
          <w:sz w:val="26"/>
          <w:szCs w:val="26"/>
          <w:lang w:eastAsia="zh-CN"/>
        </w:rPr>
        <w:t xml:space="preserve"> округ</w:t>
      </w:r>
      <w:r w:rsidR="00270ACA">
        <w:rPr>
          <w:rFonts w:ascii="Times New Roman" w:eastAsia="Times New Roman" w:hAnsi="Times New Roman" w:cs="Times New Roman"/>
          <w:color w:val="332E2D"/>
          <w:spacing w:val="2"/>
          <w:sz w:val="26"/>
          <w:szCs w:val="26"/>
          <w:lang w:eastAsia="zh-CN"/>
        </w:rPr>
        <w:t>е.</w:t>
      </w:r>
      <w:r w:rsidR="00270ACA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555F7D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>Наличие положительного количества баллов п</w:t>
      </w:r>
      <w:r w:rsidR="006018CF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 критериям №№ 1; 2; </w:t>
      </w:r>
      <w:r w:rsidR="00F00592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>3</w:t>
      </w:r>
      <w:r w:rsidR="00555F7D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; </w:t>
      </w:r>
      <w:r w:rsidR="00F00592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  <w:r w:rsidR="00555F7D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; </w:t>
      </w:r>
      <w:r w:rsidR="00F00592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>5</w:t>
      </w:r>
      <w:r w:rsidR="00010C48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; </w:t>
      </w:r>
      <w:r w:rsidR="00F00592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>6</w:t>
      </w:r>
      <w:r w:rsidR="00010C48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555F7D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является обязательным для </w:t>
      </w:r>
      <w:r w:rsidR="00780EF0">
        <w:rPr>
          <w:rFonts w:ascii="Times New Roman" w:eastAsia="Times New Roman" w:hAnsi="Times New Roman" w:cs="Times New Roman"/>
          <w:sz w:val="26"/>
          <w:szCs w:val="26"/>
          <w:lang w:eastAsia="zh-CN"/>
        </w:rPr>
        <w:t>участия в конкурсном отборе</w:t>
      </w:r>
      <w:r w:rsidR="00111526" w:rsidRPr="005B7761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14:paraId="44BE1DB8" w14:textId="77777777" w:rsidR="006F4201" w:rsidRDefault="00111526" w:rsidP="006F4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Победителем конкурса признается заявитель, который набрал наибольшее количество баллов по критериям оценки.</w:t>
      </w:r>
    </w:p>
    <w:p w14:paraId="1C1CA4E5" w14:textId="443CE887" w:rsidR="006F4201" w:rsidRPr="006F4201" w:rsidRDefault="00780EF0" w:rsidP="006F4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 случае, если К</w:t>
      </w:r>
      <w:r w:rsidR="006F4201" w:rsidRPr="006F4201">
        <w:rPr>
          <w:rFonts w:ascii="Times New Roman" w:hAnsi="Times New Roman" w:cs="Times New Roman"/>
          <w:sz w:val="26"/>
          <w:szCs w:val="26"/>
        </w:rPr>
        <w:t xml:space="preserve">омиссией в ходе рассмотрения заявок выявятся равнозначные по требованиям и критериям претенденты, победителем признается тот участник, который предложил </w:t>
      </w:r>
      <w:r w:rsidR="006F4201" w:rsidRPr="00251326">
        <w:rPr>
          <w:rFonts w:ascii="Times New Roman" w:hAnsi="Times New Roman" w:cs="Times New Roman"/>
          <w:sz w:val="26"/>
          <w:szCs w:val="26"/>
        </w:rPr>
        <w:t>наименьшую стоимость розничной цены на твердое топливо с учетом доставки до места хранения,</w:t>
      </w:r>
      <w:r w:rsidR="006F4201" w:rsidRPr="006F4201">
        <w:rPr>
          <w:rFonts w:ascii="Times New Roman" w:hAnsi="Times New Roman" w:cs="Times New Roman"/>
          <w:sz w:val="26"/>
          <w:szCs w:val="26"/>
        </w:rPr>
        <w:t xml:space="preserve"> а в случае если стоимость данных претендентов будет одинаковая, то победителем признается участник первый подавший заявку на участие в конкурсе.</w:t>
      </w:r>
    </w:p>
    <w:p w14:paraId="5DDB0BDA" w14:textId="59EBA128" w:rsidR="00111526" w:rsidRPr="005B7761" w:rsidRDefault="00111526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Комиссия ведет протокол оценки и сопоставления заявок, котор</w:t>
      </w:r>
      <w:r w:rsidR="00780E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ый подписывается всеми членами К</w:t>
      </w:r>
      <w:r w:rsidRPr="005B77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омиссии, присутствующими на ее заседании, в день оценки и сопоставления заявок.</w:t>
      </w:r>
      <w:r w:rsidRPr="005B7761">
        <w:rPr>
          <w:rFonts w:ascii="Times New Roman" w:hAnsi="Times New Roman" w:cs="Times New Roman"/>
          <w:sz w:val="26"/>
          <w:szCs w:val="26"/>
        </w:rPr>
        <w:t xml:space="preserve"> </w:t>
      </w:r>
      <w:r w:rsidRPr="005B77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Протокол размещается на официальном сайте </w:t>
      </w:r>
      <w:r w:rsidR="002955C9" w:rsidRPr="005B77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Лесозаводского городского округа</w:t>
      </w:r>
      <w:r w:rsidRPr="005B77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информационно-телекоммуникационной системе «Интернет» в течение 5 рабочих дней со дня подписания указанного протокола и должен быть доступен для ознакомления в течение 15 дней.</w:t>
      </w:r>
    </w:p>
    <w:p w14:paraId="37628BFA" w14:textId="6CFE8DD8" w:rsidR="003D5BC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победителем конкурсного отбора </w:t>
      </w:r>
      <w:r w:rsidR="009A282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истечении 10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</w:t>
      </w:r>
      <w:r w:rsidR="00111526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подписания протокола оценки и сопоставления заявок 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заключается </w:t>
      </w:r>
      <w:r w:rsidR="00780EF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5BC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оглашение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25F2782" w14:textId="77777777" w:rsidR="000F45E2" w:rsidRDefault="00396218" w:rsidP="000F4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Победителю конкурсного отбора</w:t>
      </w:r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</w:t>
      </w:r>
      <w:r w:rsidR="00AE603E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2955C9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присваивается статус </w:t>
      </w:r>
      <w:proofErr w:type="spellStart"/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топливоснабжающей</w:t>
      </w:r>
      <w:proofErr w:type="spellEnd"/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на время действия соглашения.</w:t>
      </w:r>
    </w:p>
    <w:p w14:paraId="105BFAE5" w14:textId="380EA2E9" w:rsidR="000F45E2" w:rsidRPr="000F45E2" w:rsidRDefault="000F45E2" w:rsidP="000F4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5E2">
        <w:rPr>
          <w:rFonts w:ascii="Times New Roman" w:hAnsi="Times New Roman" w:cs="Times New Roman"/>
          <w:sz w:val="26"/>
          <w:szCs w:val="26"/>
        </w:rPr>
        <w:t xml:space="preserve">В случае, если на основании результатов рассмотрения заявок на участие в конкурсе </w:t>
      </w:r>
      <w:r w:rsidR="00B311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Pr="005B77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омисси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ей</w:t>
      </w:r>
      <w:r w:rsidRPr="000F45E2">
        <w:rPr>
          <w:rFonts w:ascii="Times New Roman" w:hAnsi="Times New Roman" w:cs="Times New Roman"/>
          <w:sz w:val="26"/>
          <w:szCs w:val="26"/>
        </w:rPr>
        <w:t xml:space="preserve"> принято решение об отказе в допуске к участию в конкурс</w:t>
      </w:r>
      <w:r w:rsidR="00780EF0">
        <w:rPr>
          <w:rFonts w:ascii="Times New Roman" w:hAnsi="Times New Roman" w:cs="Times New Roman"/>
          <w:sz w:val="26"/>
          <w:szCs w:val="26"/>
        </w:rPr>
        <w:t>ном отборе</w:t>
      </w:r>
      <w:r w:rsidRPr="000F45E2">
        <w:rPr>
          <w:rFonts w:ascii="Times New Roman" w:hAnsi="Times New Roman" w:cs="Times New Roman"/>
          <w:sz w:val="26"/>
          <w:szCs w:val="26"/>
        </w:rPr>
        <w:t xml:space="preserve"> всех претендентов, </w:t>
      </w:r>
      <w:r>
        <w:rPr>
          <w:rFonts w:ascii="Times New Roman" w:hAnsi="Times New Roman" w:cs="Times New Roman"/>
          <w:sz w:val="26"/>
          <w:szCs w:val="26"/>
        </w:rPr>
        <w:t>отдел ЖКХ</w:t>
      </w:r>
      <w:r w:rsidRPr="000F45E2">
        <w:rPr>
          <w:rFonts w:ascii="Times New Roman" w:hAnsi="Times New Roman" w:cs="Times New Roman"/>
          <w:sz w:val="26"/>
          <w:szCs w:val="26"/>
        </w:rPr>
        <w:t xml:space="preserve"> комплекса администрации </w:t>
      </w: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Pr="000F45E2">
        <w:rPr>
          <w:rFonts w:ascii="Times New Roman" w:hAnsi="Times New Roman" w:cs="Times New Roman"/>
          <w:sz w:val="26"/>
          <w:szCs w:val="26"/>
        </w:rPr>
        <w:t xml:space="preserve"> городского округа в течение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F45E2">
        <w:rPr>
          <w:rFonts w:ascii="Times New Roman" w:hAnsi="Times New Roman" w:cs="Times New Roman"/>
          <w:sz w:val="26"/>
          <w:szCs w:val="26"/>
        </w:rPr>
        <w:t>-х месяцев проводит новый конкурс</w:t>
      </w:r>
      <w:r w:rsidR="00780EF0">
        <w:rPr>
          <w:rFonts w:ascii="Times New Roman" w:hAnsi="Times New Roman" w:cs="Times New Roman"/>
          <w:sz w:val="26"/>
          <w:szCs w:val="26"/>
        </w:rPr>
        <w:t>ный отбор</w:t>
      </w:r>
      <w:r w:rsidRPr="000F45E2">
        <w:rPr>
          <w:rFonts w:ascii="Times New Roman" w:hAnsi="Times New Roman" w:cs="Times New Roman"/>
          <w:sz w:val="26"/>
          <w:szCs w:val="26"/>
        </w:rPr>
        <w:t xml:space="preserve"> в соответствии с настоящими Порядком.</w:t>
      </w:r>
    </w:p>
    <w:p w14:paraId="7F450D44" w14:textId="4995BC0C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месте нахождения </w:t>
      </w:r>
      <w:proofErr w:type="spellStart"/>
      <w:r w:rsidR="00451F53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топливоснабжающей</w:t>
      </w:r>
      <w:proofErr w:type="spellEnd"/>
      <w:r w:rsidR="00451F53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</w:t>
      </w:r>
      <w:r w:rsidR="00AE603E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указанием контактных данных), о предлагаемом к про</w:t>
      </w:r>
      <w:r w:rsidR="00876199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даже твердом топливе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об условиях возможной </w:t>
      </w:r>
      <w:r w:rsidR="00396218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доставки твердого топлива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размещается на официальном сайте </w:t>
      </w:r>
      <w:r w:rsidR="002955C9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Интернет.</w:t>
      </w:r>
    </w:p>
    <w:p w14:paraId="171AE629" w14:textId="77777777" w:rsidR="00B7166A" w:rsidRPr="005B7761" w:rsidRDefault="00B7166A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00AD5E" w14:textId="75E78D1B" w:rsidR="00CB6F3F" w:rsidRDefault="00CB6F3F" w:rsidP="00AE6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Порядок </w:t>
      </w:r>
      <w:r w:rsidR="00B83330" w:rsidRPr="005B77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возмещения</w:t>
      </w:r>
      <w:r w:rsidR="002538FC" w:rsidRPr="005B77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недополученных </w:t>
      </w:r>
      <w:r w:rsidR="00CA70DE" w:rsidRPr="005B77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доходов </w:t>
      </w:r>
      <w:r w:rsidR="002538FC" w:rsidRPr="005B77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связи с оказанием услуг</w:t>
      </w:r>
      <w:r w:rsidR="00F04CFF" w:rsidRPr="005B77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снабжению населения твердым топливом</w:t>
      </w:r>
    </w:p>
    <w:p w14:paraId="1C644DB9" w14:textId="77777777" w:rsidR="00EE29A0" w:rsidRPr="005B7761" w:rsidRDefault="00EE29A0" w:rsidP="00AE6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407CCE2" w14:textId="2E0C2DF8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Для </w:t>
      </w:r>
      <w:r w:rsidR="002538FC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</w:t>
      </w:r>
      <w:r w:rsidR="00B83330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538FC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недополученных доходов в связи с оказанием услуг </w:t>
      </w:r>
      <w:r w:rsidR="00B83330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снабжению населения твердым топливом </w:t>
      </w:r>
      <w:r w:rsidR="005B122D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возмещение недополученных доходов) </w:t>
      </w:r>
      <w:proofErr w:type="spellStart"/>
      <w:r w:rsidR="00451F53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</w:t>
      </w:r>
      <w:r w:rsidR="00B83330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="00451F53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</w:t>
      </w:r>
      <w:r w:rsidR="00B83330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 в </w:t>
      </w:r>
      <w:r w:rsidR="00780EF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</w:t>
      </w:r>
      <w:r w:rsidR="0090068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55C9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ежеквартально, не позднее третьего числа месяца, следующего за каждым кварталом, заверенный реестр домовладений, обеспеченных твердым топливом в течение отчетного квартала</w:t>
      </w:r>
      <w:r w:rsidR="00B7166A" w:rsidRPr="005B7761">
        <w:rPr>
          <w:rFonts w:ascii="Times New Roman" w:hAnsi="Times New Roman" w:cs="Times New Roman"/>
          <w:sz w:val="26"/>
          <w:szCs w:val="26"/>
        </w:rPr>
        <w:t xml:space="preserve"> (</w:t>
      </w:r>
      <w:r w:rsidR="00780EF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7166A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риложение </w:t>
      </w:r>
      <w:r w:rsidR="00780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Порядку</w:t>
      </w:r>
      <w:r w:rsidR="00B7166A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указанием даты продажи твердого топлива, площади отапливаемых жилых помещений, объемов твердого топлива, минимальных и розничных цен на твердое топливо, величины </w:t>
      </w:r>
      <w:r w:rsidR="005B122D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возмещения недополученных доходов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538FC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A4BDCDB" w14:textId="2319E31E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В течение двух рабочих дней отдел </w:t>
      </w:r>
      <w:r w:rsidR="00451F53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ЖКХ </w:t>
      </w:r>
      <w:r w:rsidR="00CE653B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2955C9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проверку поступивших документов и направляет заявку с необходимым пакетом документов в </w:t>
      </w:r>
      <w:r w:rsidR="00EE29A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жилищно-коммунальному хозяйству и топливным ресурсам Приморского края для получения субсидий в пределах суммы, необходимой для оплаты денежных обязательств по расходам получателей средств местного бюджета.</w:t>
      </w:r>
    </w:p>
    <w:p w14:paraId="4B64A6D5" w14:textId="34E52E2B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3.3. Размер </w:t>
      </w:r>
      <w:r w:rsidR="005B122D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 недополученных доходов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D5A77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топливоснабжающей</w:t>
      </w:r>
      <w:proofErr w:type="spellEnd"/>
      <w:r w:rsidR="008D5A77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определяется исходя из</w:t>
      </w:r>
      <w:r w:rsidR="00E76E23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твердого топлива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поставленного гражданам</w:t>
      </w:r>
      <w:r w:rsidR="00CE653B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рассчитывается </w:t>
      </w:r>
      <w:r w:rsidR="00E76E23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каждому виду топлива 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следующей формуле:</w:t>
      </w:r>
    </w:p>
    <w:p w14:paraId="6F611B28" w14:textId="77777777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Рс</w:t>
      </w:r>
      <w:proofErr w:type="spellEnd"/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(</w:t>
      </w:r>
      <w:proofErr w:type="spellStart"/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Цр</w:t>
      </w:r>
      <w:proofErr w:type="spellEnd"/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Цм</w:t>
      </w:r>
      <w:proofErr w:type="spellEnd"/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gramStart"/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х От</w:t>
      </w:r>
      <w:proofErr w:type="gramEnd"/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14:paraId="7B5BCF4E" w14:textId="77777777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Рс</w:t>
      </w:r>
      <w:proofErr w:type="spellEnd"/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размер </w:t>
      </w:r>
      <w:r w:rsidR="005B122D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 недополученных доходов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51F53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топливоснабжающей</w:t>
      </w:r>
      <w:proofErr w:type="spellEnd"/>
      <w:r w:rsidR="00451F53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руб.;</w:t>
      </w:r>
    </w:p>
    <w:p w14:paraId="0C2CD442" w14:textId="77777777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Цр</w:t>
      </w:r>
      <w:proofErr w:type="spellEnd"/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розничная цена на твердое топливо;</w:t>
      </w:r>
    </w:p>
    <w:p w14:paraId="2ED79143" w14:textId="77777777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Цм</w:t>
      </w:r>
      <w:proofErr w:type="spellEnd"/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минимальная цена на твердое топливо, утвержденная департаментом по тарифам Приморского края;</w:t>
      </w:r>
    </w:p>
    <w:p w14:paraId="1EEC9467" w14:textId="77777777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– объем твердого топлива, поставленного гражданам, но не выше потребности, рассчитанной исходя из установленных нормативов потребления твердого топлива и площади жилых помещений</w:t>
      </w:r>
      <w:r w:rsidR="005D3EB7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печным отоплением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505FDD2" w14:textId="58D6E013" w:rsidR="00CB6F3F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3.4.</w:t>
      </w:r>
      <w:r w:rsidR="00E43C7C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поступления субсидий из краевого бюджета на счет главного распорядителя, в течение пяти рабочих дней </w:t>
      </w:r>
      <w:r w:rsidR="005B122D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денежные средства по возмещению недополученных доходов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перечисляются на </w:t>
      </w:r>
      <w:r w:rsidR="002538FC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расчетный счет </w:t>
      </w:r>
      <w:proofErr w:type="spellStart"/>
      <w:r w:rsidR="00994FD2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топливоснабжающей</w:t>
      </w:r>
      <w:proofErr w:type="spellEnd"/>
      <w:r w:rsidR="00994FD2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1E7494B" w14:textId="486D340C" w:rsidR="00835DF5" w:rsidRPr="005B7761" w:rsidRDefault="00CB6F3F" w:rsidP="003B5B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3.5.</w:t>
      </w:r>
      <w:r w:rsidR="00E43C7C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Субсидии носят целевой характер и не могут быть использованы на иные цели.</w:t>
      </w:r>
    </w:p>
    <w:p w14:paraId="47C477F6" w14:textId="77777777" w:rsidR="008E3B7B" w:rsidRPr="005B7761" w:rsidRDefault="008E3B7B" w:rsidP="002441C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3AF6C7" w14:textId="77777777" w:rsidR="008E3B7B" w:rsidRPr="005B7761" w:rsidRDefault="008E3B7B" w:rsidP="002441C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1A050A" w14:textId="77777777" w:rsidR="009B3ED3" w:rsidRPr="005B7761" w:rsidRDefault="009B3ED3" w:rsidP="009B3E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B3ED3" w:rsidRPr="005B7761" w:rsidSect="00E43C7C">
          <w:headerReference w:type="default" r:id="rId10"/>
          <w:pgSz w:w="11906" w:h="16838"/>
          <w:pgMar w:top="1134" w:right="851" w:bottom="1134" w:left="1701" w:header="567" w:footer="709" w:gutter="0"/>
          <w:pgNumType w:start="0"/>
          <w:cols w:space="708"/>
          <w:titlePg/>
          <w:docGrid w:linePitch="360"/>
        </w:sectPr>
      </w:pPr>
    </w:p>
    <w:p w14:paraId="5D4014D1" w14:textId="244C47BB" w:rsidR="008E3B7B" w:rsidRPr="005B7761" w:rsidRDefault="008E3B7B" w:rsidP="00E461AF">
      <w:pPr>
        <w:suppressAutoHyphens/>
        <w:spacing w:after="0" w:line="360" w:lineRule="auto"/>
        <w:ind w:left="793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14431C6B" w14:textId="25A24165" w:rsidR="003B5B81" w:rsidRPr="005B7761" w:rsidRDefault="008E3B7B" w:rsidP="00780EF0">
      <w:pPr>
        <w:suppressAutoHyphens/>
        <w:spacing w:after="0" w:line="240" w:lineRule="auto"/>
        <w:ind w:left="793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орядку </w:t>
      </w:r>
      <w:r w:rsidR="00780EF0" w:rsidRPr="002C7F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определения </w:t>
      </w:r>
      <w:proofErr w:type="spellStart"/>
      <w:r w:rsidR="00780EF0" w:rsidRPr="002C7F3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топливоснабжающей</w:t>
      </w:r>
      <w:proofErr w:type="spellEnd"/>
      <w:r w:rsidR="00780EF0" w:rsidRPr="002C7F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</w:t>
      </w:r>
      <w:r w:rsidR="00780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0EF0" w:rsidRPr="002C7F3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снабжения населения Лесозаводского городского округа</w:t>
      </w:r>
      <w:r w:rsidR="00780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0EF0" w:rsidRPr="002C7F31">
        <w:rPr>
          <w:rFonts w:ascii="Times New Roman" w:hAnsi="Times New Roman" w:cs="Times New Roman"/>
          <w:sz w:val="26"/>
          <w:szCs w:val="26"/>
        </w:rPr>
        <w:t>твердым топливом (дровами) с целью отопления</w:t>
      </w:r>
      <w:r w:rsidR="00780EF0">
        <w:rPr>
          <w:rFonts w:ascii="Times New Roman" w:hAnsi="Times New Roman" w:cs="Times New Roman"/>
          <w:sz w:val="26"/>
          <w:szCs w:val="26"/>
        </w:rPr>
        <w:t xml:space="preserve"> </w:t>
      </w:r>
      <w:r w:rsidR="00780EF0" w:rsidRPr="002C7F31">
        <w:rPr>
          <w:rFonts w:ascii="Times New Roman" w:hAnsi="Times New Roman" w:cs="Times New Roman"/>
          <w:sz w:val="26"/>
          <w:szCs w:val="26"/>
        </w:rPr>
        <w:t>жилых помещений с печным отоплением по предельным ценам</w:t>
      </w:r>
    </w:p>
    <w:p w14:paraId="049AD21B" w14:textId="4552CB03" w:rsidR="009B3ED3" w:rsidRPr="005B7761" w:rsidRDefault="009B3ED3" w:rsidP="009B3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РЕЕСТР</w:t>
      </w:r>
    </w:p>
    <w:p w14:paraId="427AF7AD" w14:textId="77777777" w:rsidR="009B3ED3" w:rsidRPr="005B7761" w:rsidRDefault="009B3ED3" w:rsidP="009B3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обеспечению граждан твердым топливом</w:t>
      </w:r>
    </w:p>
    <w:p w14:paraId="027C8596" w14:textId="56619EAB" w:rsidR="009B3ED3" w:rsidRPr="005B7761" w:rsidRDefault="009B3ED3" w:rsidP="009B3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_______________________________ </w:t>
      </w:r>
      <w:r w:rsidR="00EE29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городскому округу</w:t>
      </w:r>
      <w:r w:rsidRPr="005B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5B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за______квартал</w:t>
      </w:r>
      <w:proofErr w:type="spellEnd"/>
      <w:r w:rsidRPr="005B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EE29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</w:t>
      </w:r>
      <w:r w:rsidRPr="005B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14:paraId="7E1D87E2" w14:textId="3AFAB392" w:rsidR="009B3ED3" w:rsidRPr="005B7761" w:rsidRDefault="009B3ED3" w:rsidP="009B3E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761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E461AF" w:rsidRPr="005B7761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B7761">
        <w:rPr>
          <w:rFonts w:ascii="Times New Roman" w:eastAsia="Times New Roman" w:hAnsi="Times New Roman" w:cs="Times New Roman"/>
          <w:sz w:val="26"/>
          <w:szCs w:val="26"/>
        </w:rPr>
        <w:t xml:space="preserve">       (наименование муниципального образования)</w:t>
      </w:r>
    </w:p>
    <w:tbl>
      <w:tblPr>
        <w:tblW w:w="149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4"/>
        <w:gridCol w:w="3960"/>
        <w:gridCol w:w="1222"/>
        <w:gridCol w:w="1613"/>
        <w:gridCol w:w="1134"/>
        <w:gridCol w:w="1223"/>
        <w:gridCol w:w="1489"/>
        <w:gridCol w:w="1222"/>
        <w:gridCol w:w="1223"/>
        <w:gridCol w:w="1081"/>
      </w:tblGrid>
      <w:tr w:rsidR="0090068F" w:rsidRPr="005B7761" w14:paraId="7D05525A" w14:textId="77777777" w:rsidTr="005F5965">
        <w:trPr>
          <w:cantSplit/>
          <w:trHeight w:val="2324"/>
        </w:trPr>
        <w:tc>
          <w:tcPr>
            <w:tcW w:w="824" w:type="dxa"/>
          </w:tcPr>
          <w:p w14:paraId="777DA595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60" w:type="dxa"/>
          </w:tcPr>
          <w:p w14:paraId="2A4636DF" w14:textId="77777777" w:rsidR="0090068F" w:rsidRPr="005B7761" w:rsidRDefault="0090068F" w:rsidP="00490B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Перечень домохозяйств</w:t>
            </w: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(адрес)</w:t>
            </w:r>
          </w:p>
        </w:tc>
        <w:tc>
          <w:tcPr>
            <w:tcW w:w="1222" w:type="dxa"/>
            <w:textDirection w:val="btLr"/>
          </w:tcPr>
          <w:p w14:paraId="62B3D8A9" w14:textId="77777777" w:rsidR="0090068F" w:rsidRPr="005B7761" w:rsidRDefault="0090068F" w:rsidP="009B3ED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продажи</w:t>
            </w:r>
          </w:p>
        </w:tc>
        <w:tc>
          <w:tcPr>
            <w:tcW w:w="1613" w:type="dxa"/>
            <w:textDirection w:val="btLr"/>
          </w:tcPr>
          <w:p w14:paraId="288BA875" w14:textId="77777777" w:rsidR="0090068F" w:rsidRPr="005B7761" w:rsidRDefault="0090068F" w:rsidP="009B3E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Площадь,</w:t>
            </w:r>
          </w:p>
          <w:p w14:paraId="10CA5AE9" w14:textId="625374C9" w:rsidR="0090068F" w:rsidRPr="005B7761" w:rsidRDefault="0090068F" w:rsidP="009B3E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отапливаемая печным отоплением (м</w:t>
            </w: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ru-RU"/>
              </w:rPr>
              <w:t>2</w:t>
            </w: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4" w:type="dxa"/>
            <w:textDirection w:val="btLr"/>
          </w:tcPr>
          <w:p w14:paraId="3E0E5E48" w14:textId="77777777" w:rsidR="0090068F" w:rsidRPr="005B7761" w:rsidRDefault="0090068F" w:rsidP="009B3ED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Вид топлива </w:t>
            </w:r>
          </w:p>
        </w:tc>
        <w:tc>
          <w:tcPr>
            <w:tcW w:w="1223" w:type="dxa"/>
            <w:textDirection w:val="btLr"/>
          </w:tcPr>
          <w:p w14:paraId="4843CE7E" w14:textId="77777777" w:rsidR="0090068F" w:rsidRPr="005B7761" w:rsidRDefault="0090068F" w:rsidP="009B3ED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Объем топлива </w:t>
            </w:r>
          </w:p>
        </w:tc>
        <w:tc>
          <w:tcPr>
            <w:tcW w:w="1489" w:type="dxa"/>
            <w:textDirection w:val="btLr"/>
          </w:tcPr>
          <w:p w14:paraId="6C55858C" w14:textId="5BC09236" w:rsidR="0090068F" w:rsidRPr="005B7761" w:rsidRDefault="0090068F" w:rsidP="009B3ED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Минимальная цена по постановлению (руб</w:t>
            </w:r>
            <w:r w:rsidR="005F5965"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22" w:type="dxa"/>
            <w:textDirection w:val="btLr"/>
          </w:tcPr>
          <w:p w14:paraId="27F13A88" w14:textId="4970D6F1" w:rsidR="0090068F" w:rsidRPr="005B7761" w:rsidRDefault="0090068F" w:rsidP="009B3ED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Розничная цена, (руб</w:t>
            </w:r>
            <w:r w:rsidR="005F5965"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23" w:type="dxa"/>
            <w:textDirection w:val="btLr"/>
          </w:tcPr>
          <w:p w14:paraId="6C5F31D2" w14:textId="77777777" w:rsidR="0090068F" w:rsidRPr="005B7761" w:rsidRDefault="0090068F" w:rsidP="009B3ED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Размер субсидии</w:t>
            </w:r>
          </w:p>
        </w:tc>
        <w:tc>
          <w:tcPr>
            <w:tcW w:w="1081" w:type="dxa"/>
            <w:textDirection w:val="btLr"/>
          </w:tcPr>
          <w:p w14:paraId="1B072AE5" w14:textId="77777777" w:rsidR="0090068F" w:rsidRPr="005B7761" w:rsidRDefault="0090068F" w:rsidP="009B3ED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90068F" w:rsidRPr="005B7761" w14:paraId="44B43183" w14:textId="77777777" w:rsidTr="005F5965">
        <w:tc>
          <w:tcPr>
            <w:tcW w:w="824" w:type="dxa"/>
          </w:tcPr>
          <w:p w14:paraId="50354B9E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7A2CF3B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14:paraId="2BF4D450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14:paraId="6A81DEA5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3475B20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3" w:type="dxa"/>
          </w:tcPr>
          <w:p w14:paraId="337FA5C7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4307A440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14:paraId="173506BE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3" w:type="dxa"/>
          </w:tcPr>
          <w:p w14:paraId="6850522E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</w:tcPr>
          <w:p w14:paraId="6C6DA086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068F" w:rsidRPr="005B7761" w14:paraId="65B6BFB3" w14:textId="77777777" w:rsidTr="005F5965">
        <w:tc>
          <w:tcPr>
            <w:tcW w:w="824" w:type="dxa"/>
          </w:tcPr>
          <w:p w14:paraId="4FDC39BE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14:paraId="4EA00EFB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14:paraId="6D6B8EAB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14:paraId="524D2E01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5EACE2D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3" w:type="dxa"/>
          </w:tcPr>
          <w:p w14:paraId="4BF4912E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00725CDE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14:paraId="3E616B3E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3" w:type="dxa"/>
          </w:tcPr>
          <w:p w14:paraId="3A5C0503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</w:tcPr>
          <w:p w14:paraId="77392113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068F" w:rsidRPr="005B7761" w14:paraId="01675C65" w14:textId="77777777" w:rsidTr="005F5965">
        <w:tc>
          <w:tcPr>
            <w:tcW w:w="824" w:type="dxa"/>
          </w:tcPr>
          <w:p w14:paraId="2EE52226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75BE9C4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222" w:type="dxa"/>
          </w:tcPr>
          <w:p w14:paraId="0C23D581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14:paraId="55C26C69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EC5DAFA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3" w:type="dxa"/>
          </w:tcPr>
          <w:p w14:paraId="276E72B4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53331A9D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14:paraId="6A90CDDA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3" w:type="dxa"/>
          </w:tcPr>
          <w:p w14:paraId="503615B6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</w:tcPr>
          <w:p w14:paraId="45EBC813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068F" w:rsidRPr="005B7761" w14:paraId="3FEAC49A" w14:textId="77777777" w:rsidTr="005F5965">
        <w:tc>
          <w:tcPr>
            <w:tcW w:w="824" w:type="dxa"/>
          </w:tcPr>
          <w:p w14:paraId="755039D9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1C82BA7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*</w:t>
            </w:r>
          </w:p>
        </w:tc>
        <w:tc>
          <w:tcPr>
            <w:tcW w:w="1222" w:type="dxa"/>
          </w:tcPr>
          <w:p w14:paraId="173F6163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14:paraId="7587E3E2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93E5BE5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3" w:type="dxa"/>
          </w:tcPr>
          <w:p w14:paraId="685857B3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14:paraId="20296371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14:paraId="6ED8B1BA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3" w:type="dxa"/>
          </w:tcPr>
          <w:p w14:paraId="0A2717F2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</w:tcPr>
          <w:p w14:paraId="18CE5DA2" w14:textId="77777777" w:rsidR="0090068F" w:rsidRPr="005B7761" w:rsidRDefault="0090068F" w:rsidP="009B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C851CFE" w14:textId="77777777" w:rsidR="009B3ED3" w:rsidRPr="005B7761" w:rsidRDefault="009B3ED3" w:rsidP="009B3E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9B5F5F9" w14:textId="77777777" w:rsidR="009B3ED3" w:rsidRPr="005B7761" w:rsidRDefault="009B3ED3" w:rsidP="009B3E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(*) - указать общую площадь, отапливаемую печным отоплением на подведомственной территории (МР)</w:t>
      </w:r>
    </w:p>
    <w:p w14:paraId="24A9FFB1" w14:textId="77777777" w:rsidR="009B3ED3" w:rsidRPr="005B7761" w:rsidRDefault="009B3ED3" w:rsidP="009B3E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(**) - объем реализованного твердого топлива указывается со степенью точности: два знака после запятой.</w:t>
      </w:r>
    </w:p>
    <w:p w14:paraId="28C2DF8D" w14:textId="77777777" w:rsidR="009B3ED3" w:rsidRPr="005B7761" w:rsidRDefault="009B3ED3" w:rsidP="009B3E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06EB2E" w14:textId="77777777" w:rsidR="009B3ED3" w:rsidRPr="005B7761" w:rsidRDefault="009B3ED3" w:rsidP="009B3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организации     ______________                                 ____________________</w:t>
      </w:r>
    </w:p>
    <w:p w14:paraId="1ED6254F" w14:textId="77777777" w:rsidR="00E55BD3" w:rsidRDefault="009B3ED3" w:rsidP="00E461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подпись             М.П                                  </w:t>
      </w:r>
    </w:p>
    <w:p w14:paraId="24839AFE" w14:textId="18620DE9" w:rsidR="008E3B7B" w:rsidRPr="005B7761" w:rsidRDefault="009B3ED3" w:rsidP="00E461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Ф.И.О.</w:t>
      </w:r>
    </w:p>
    <w:sectPr w:rsidR="008E3B7B" w:rsidRPr="005B7761" w:rsidSect="00E43C7C">
      <w:pgSz w:w="16838" w:h="11906" w:orient="landscape"/>
      <w:pgMar w:top="1134" w:right="706" w:bottom="851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2795" w14:textId="77777777" w:rsidR="0037590D" w:rsidRDefault="0037590D" w:rsidP="002E394C">
      <w:pPr>
        <w:spacing w:after="0" w:line="240" w:lineRule="auto"/>
      </w:pPr>
      <w:r>
        <w:separator/>
      </w:r>
    </w:p>
  </w:endnote>
  <w:endnote w:type="continuationSeparator" w:id="0">
    <w:p w14:paraId="6A17FB01" w14:textId="77777777" w:rsidR="0037590D" w:rsidRDefault="0037590D" w:rsidP="002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2D98F" w14:textId="77777777" w:rsidR="0037590D" w:rsidRDefault="0037590D" w:rsidP="002E394C">
      <w:pPr>
        <w:spacing w:after="0" w:line="240" w:lineRule="auto"/>
      </w:pPr>
      <w:r>
        <w:separator/>
      </w:r>
    </w:p>
  </w:footnote>
  <w:footnote w:type="continuationSeparator" w:id="0">
    <w:p w14:paraId="056122D1" w14:textId="77777777" w:rsidR="0037590D" w:rsidRDefault="0037590D" w:rsidP="002E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6501615"/>
      <w:docPartObj>
        <w:docPartGallery w:val="Page Numbers (Top of Page)"/>
        <w:docPartUnique/>
      </w:docPartObj>
    </w:sdtPr>
    <w:sdtEndPr/>
    <w:sdtContent>
      <w:p w14:paraId="69CFBC09" w14:textId="437826E6" w:rsidR="00E43C7C" w:rsidRDefault="00E43C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0A6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C528C"/>
    <w:multiLevelType w:val="multilevel"/>
    <w:tmpl w:val="FE0E29A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230B9A"/>
    <w:multiLevelType w:val="hybridMultilevel"/>
    <w:tmpl w:val="7D92E4D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E35F9E"/>
    <w:multiLevelType w:val="hybridMultilevel"/>
    <w:tmpl w:val="DA5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56419"/>
    <w:multiLevelType w:val="multilevel"/>
    <w:tmpl w:val="F996B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70"/>
    <w:rsid w:val="000009D3"/>
    <w:rsid w:val="00006A64"/>
    <w:rsid w:val="00010C48"/>
    <w:rsid w:val="00013693"/>
    <w:rsid w:val="000537CC"/>
    <w:rsid w:val="00075CC2"/>
    <w:rsid w:val="000A5A92"/>
    <w:rsid w:val="000C2BCE"/>
    <w:rsid w:val="000E500E"/>
    <w:rsid w:val="000F45E2"/>
    <w:rsid w:val="00104C12"/>
    <w:rsid w:val="00111526"/>
    <w:rsid w:val="00144297"/>
    <w:rsid w:val="00170BE7"/>
    <w:rsid w:val="00180D81"/>
    <w:rsid w:val="001B5CEE"/>
    <w:rsid w:val="001D1C00"/>
    <w:rsid w:val="001E1299"/>
    <w:rsid w:val="00207314"/>
    <w:rsid w:val="00225B96"/>
    <w:rsid w:val="002441C6"/>
    <w:rsid w:val="00250BC1"/>
    <w:rsid w:val="00251326"/>
    <w:rsid w:val="00252AA2"/>
    <w:rsid w:val="00252D9D"/>
    <w:rsid w:val="002538FC"/>
    <w:rsid w:val="00270ACA"/>
    <w:rsid w:val="00276BAE"/>
    <w:rsid w:val="00284678"/>
    <w:rsid w:val="00291E3E"/>
    <w:rsid w:val="00293647"/>
    <w:rsid w:val="002937FC"/>
    <w:rsid w:val="002955C9"/>
    <w:rsid w:val="002C7F31"/>
    <w:rsid w:val="002D6A94"/>
    <w:rsid w:val="002E394C"/>
    <w:rsid w:val="002E7A79"/>
    <w:rsid w:val="002F67E1"/>
    <w:rsid w:val="003054A1"/>
    <w:rsid w:val="00340DF0"/>
    <w:rsid w:val="00344E72"/>
    <w:rsid w:val="00346166"/>
    <w:rsid w:val="00354263"/>
    <w:rsid w:val="003661CB"/>
    <w:rsid w:val="0037590D"/>
    <w:rsid w:val="00396218"/>
    <w:rsid w:val="003B5B81"/>
    <w:rsid w:val="003D5BCF"/>
    <w:rsid w:val="003E74B3"/>
    <w:rsid w:val="004229E2"/>
    <w:rsid w:val="00423E44"/>
    <w:rsid w:val="00451F53"/>
    <w:rsid w:val="00452019"/>
    <w:rsid w:val="004540A6"/>
    <w:rsid w:val="00490B5A"/>
    <w:rsid w:val="004A33B1"/>
    <w:rsid w:val="004D0CAA"/>
    <w:rsid w:val="004D29A9"/>
    <w:rsid w:val="004D4357"/>
    <w:rsid w:val="004D5141"/>
    <w:rsid w:val="004E48C6"/>
    <w:rsid w:val="004E5DA7"/>
    <w:rsid w:val="00500A46"/>
    <w:rsid w:val="00500BA2"/>
    <w:rsid w:val="00500BA3"/>
    <w:rsid w:val="005022EB"/>
    <w:rsid w:val="00504270"/>
    <w:rsid w:val="0053787C"/>
    <w:rsid w:val="00551570"/>
    <w:rsid w:val="00554B1A"/>
    <w:rsid w:val="00555F7D"/>
    <w:rsid w:val="00561E6F"/>
    <w:rsid w:val="00570C15"/>
    <w:rsid w:val="0057176B"/>
    <w:rsid w:val="00592FE3"/>
    <w:rsid w:val="005B122D"/>
    <w:rsid w:val="005B7761"/>
    <w:rsid w:val="005D3EB7"/>
    <w:rsid w:val="005D4242"/>
    <w:rsid w:val="005F3700"/>
    <w:rsid w:val="005F3A61"/>
    <w:rsid w:val="005F5965"/>
    <w:rsid w:val="005F6C16"/>
    <w:rsid w:val="006018CF"/>
    <w:rsid w:val="00603D50"/>
    <w:rsid w:val="006135D0"/>
    <w:rsid w:val="00624D14"/>
    <w:rsid w:val="00630088"/>
    <w:rsid w:val="0064003F"/>
    <w:rsid w:val="00642F33"/>
    <w:rsid w:val="006741DC"/>
    <w:rsid w:val="006D17CF"/>
    <w:rsid w:val="006F4201"/>
    <w:rsid w:val="00700876"/>
    <w:rsid w:val="007122FE"/>
    <w:rsid w:val="00714D87"/>
    <w:rsid w:val="00717823"/>
    <w:rsid w:val="00764598"/>
    <w:rsid w:val="00780EF0"/>
    <w:rsid w:val="00791C1B"/>
    <w:rsid w:val="007A3F7E"/>
    <w:rsid w:val="007C39EB"/>
    <w:rsid w:val="007D4923"/>
    <w:rsid w:val="007F41F5"/>
    <w:rsid w:val="00803C3C"/>
    <w:rsid w:val="00835DF5"/>
    <w:rsid w:val="00840DED"/>
    <w:rsid w:val="0084479A"/>
    <w:rsid w:val="00855CFE"/>
    <w:rsid w:val="00876199"/>
    <w:rsid w:val="008830EB"/>
    <w:rsid w:val="008865C9"/>
    <w:rsid w:val="008951C5"/>
    <w:rsid w:val="00896A7C"/>
    <w:rsid w:val="008A1D69"/>
    <w:rsid w:val="008A35A3"/>
    <w:rsid w:val="008C69E4"/>
    <w:rsid w:val="008D2E79"/>
    <w:rsid w:val="008D5A77"/>
    <w:rsid w:val="008E3B7B"/>
    <w:rsid w:val="0090068F"/>
    <w:rsid w:val="0091626B"/>
    <w:rsid w:val="00974E28"/>
    <w:rsid w:val="00984F5E"/>
    <w:rsid w:val="00994FD2"/>
    <w:rsid w:val="0099740C"/>
    <w:rsid w:val="009A282F"/>
    <w:rsid w:val="009B3ED3"/>
    <w:rsid w:val="009B494E"/>
    <w:rsid w:val="009B71F7"/>
    <w:rsid w:val="009C1678"/>
    <w:rsid w:val="009E3CFC"/>
    <w:rsid w:val="009F5F92"/>
    <w:rsid w:val="00A11827"/>
    <w:rsid w:val="00A37B2F"/>
    <w:rsid w:val="00A45F2A"/>
    <w:rsid w:val="00A558B8"/>
    <w:rsid w:val="00A6651C"/>
    <w:rsid w:val="00A908DA"/>
    <w:rsid w:val="00A9352B"/>
    <w:rsid w:val="00A94ABD"/>
    <w:rsid w:val="00A97124"/>
    <w:rsid w:val="00AB06D7"/>
    <w:rsid w:val="00AC7DEE"/>
    <w:rsid w:val="00AE603E"/>
    <w:rsid w:val="00B3116F"/>
    <w:rsid w:val="00B371C2"/>
    <w:rsid w:val="00B45733"/>
    <w:rsid w:val="00B50C14"/>
    <w:rsid w:val="00B7166A"/>
    <w:rsid w:val="00B83330"/>
    <w:rsid w:val="00BA02A8"/>
    <w:rsid w:val="00BF133F"/>
    <w:rsid w:val="00BF4C37"/>
    <w:rsid w:val="00C0442C"/>
    <w:rsid w:val="00C15AA4"/>
    <w:rsid w:val="00C34A78"/>
    <w:rsid w:val="00C36154"/>
    <w:rsid w:val="00C63D20"/>
    <w:rsid w:val="00C712C4"/>
    <w:rsid w:val="00C90BC3"/>
    <w:rsid w:val="00C97A4A"/>
    <w:rsid w:val="00CA70DE"/>
    <w:rsid w:val="00CB6F3F"/>
    <w:rsid w:val="00CC3713"/>
    <w:rsid w:val="00CC69A1"/>
    <w:rsid w:val="00CE42B5"/>
    <w:rsid w:val="00CE653B"/>
    <w:rsid w:val="00D11431"/>
    <w:rsid w:val="00D2707C"/>
    <w:rsid w:val="00D27BB1"/>
    <w:rsid w:val="00D47DD5"/>
    <w:rsid w:val="00D51493"/>
    <w:rsid w:val="00D53353"/>
    <w:rsid w:val="00D53CFD"/>
    <w:rsid w:val="00D65225"/>
    <w:rsid w:val="00D8397F"/>
    <w:rsid w:val="00D964FC"/>
    <w:rsid w:val="00D978E3"/>
    <w:rsid w:val="00D97B52"/>
    <w:rsid w:val="00DC4252"/>
    <w:rsid w:val="00DC61D5"/>
    <w:rsid w:val="00DD608A"/>
    <w:rsid w:val="00DD7C64"/>
    <w:rsid w:val="00E06CD1"/>
    <w:rsid w:val="00E07B18"/>
    <w:rsid w:val="00E24E39"/>
    <w:rsid w:val="00E27224"/>
    <w:rsid w:val="00E33FC1"/>
    <w:rsid w:val="00E43C7C"/>
    <w:rsid w:val="00E461AF"/>
    <w:rsid w:val="00E46EB7"/>
    <w:rsid w:val="00E52780"/>
    <w:rsid w:val="00E53063"/>
    <w:rsid w:val="00E55BD3"/>
    <w:rsid w:val="00E621D8"/>
    <w:rsid w:val="00E64734"/>
    <w:rsid w:val="00E64C63"/>
    <w:rsid w:val="00E72B50"/>
    <w:rsid w:val="00E76E23"/>
    <w:rsid w:val="00E93D9D"/>
    <w:rsid w:val="00EA6F48"/>
    <w:rsid w:val="00EC79B7"/>
    <w:rsid w:val="00EE1CDF"/>
    <w:rsid w:val="00EE29A0"/>
    <w:rsid w:val="00EE54A5"/>
    <w:rsid w:val="00F00592"/>
    <w:rsid w:val="00F04CFF"/>
    <w:rsid w:val="00F11883"/>
    <w:rsid w:val="00F122A2"/>
    <w:rsid w:val="00F141D4"/>
    <w:rsid w:val="00F2473E"/>
    <w:rsid w:val="00F30AF6"/>
    <w:rsid w:val="00F47805"/>
    <w:rsid w:val="00F71304"/>
    <w:rsid w:val="00F729D6"/>
    <w:rsid w:val="00F73442"/>
    <w:rsid w:val="00F82AA5"/>
    <w:rsid w:val="00F9224C"/>
    <w:rsid w:val="00FC4987"/>
    <w:rsid w:val="00FC51D9"/>
    <w:rsid w:val="00FE39D1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1C99C"/>
  <w15:docId w15:val="{17D78AD7-0169-42C7-98CA-6BA0DB97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B7B"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paragraph" w:customStyle="1" w:styleId="ConsPlusTitle">
    <w:name w:val="ConsPlusTitle"/>
    <w:rsid w:val="00883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rmal">
    <w:name w:val="ConsPlusNormal"/>
    <w:rsid w:val="005B7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Основной текст_"/>
    <w:basedOn w:val="a0"/>
    <w:link w:val="3"/>
    <w:rsid w:val="00D53CF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D53CFD"/>
    <w:pPr>
      <w:shd w:val="clear" w:color="auto" w:fill="FFFFFF"/>
      <w:spacing w:before="660" w:after="660" w:line="33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d">
    <w:name w:val="No Spacing"/>
    <w:qFormat/>
    <w:rsid w:val="009974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6BF3E364CB909DDC043B10FC0010779772EFFF4C32D1FC479252ABD33D2CEA821CDE3559E34E4A29F6A08EF6CE7190F1F7C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AE613-B587-43FC-86FA-D38DDFEE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10</Pages>
  <Words>3110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MorozovaNN</dc:creator>
  <cp:lastModifiedBy>Пользователь</cp:lastModifiedBy>
  <cp:revision>32</cp:revision>
  <cp:lastPrinted>2018-07-05T04:00:00Z</cp:lastPrinted>
  <dcterms:created xsi:type="dcterms:W3CDTF">2019-09-20T06:48:00Z</dcterms:created>
  <dcterms:modified xsi:type="dcterms:W3CDTF">2023-01-20T05:07:00Z</dcterms:modified>
  <cp:contentStatus/>
</cp:coreProperties>
</file>