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9A1F9" w14:textId="2A0B4823" w:rsidR="00B0360B" w:rsidRPr="00E03DA5" w:rsidRDefault="00B0360B" w:rsidP="00B0360B">
      <w:pPr>
        <w:ind w:left="5400"/>
        <w:jc w:val="center"/>
        <w:rPr>
          <w:rFonts w:ascii="Times New Roman" w:hAnsi="Times New Roman"/>
          <w:sz w:val="24"/>
          <w:szCs w:val="24"/>
        </w:rPr>
      </w:pPr>
      <w:r w:rsidRPr="00E03DA5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14:paraId="2A07BB74" w14:textId="77777777" w:rsidR="00B0360B" w:rsidRPr="00E03DA5" w:rsidRDefault="00B0360B" w:rsidP="00B0360B">
      <w:pPr>
        <w:ind w:left="5400"/>
        <w:rPr>
          <w:rFonts w:ascii="Times New Roman" w:hAnsi="Times New Roman"/>
          <w:sz w:val="24"/>
          <w:szCs w:val="24"/>
        </w:rPr>
      </w:pPr>
      <w:r w:rsidRPr="00E03DA5">
        <w:rPr>
          <w:rFonts w:ascii="Times New Roman" w:hAnsi="Times New Roman"/>
          <w:sz w:val="24"/>
          <w:szCs w:val="24"/>
        </w:rPr>
        <w:t>к Порядку размещения нестаци</w:t>
      </w:r>
      <w:r w:rsidRPr="00E03DA5">
        <w:rPr>
          <w:rFonts w:ascii="Times New Roman" w:hAnsi="Times New Roman"/>
          <w:sz w:val="24"/>
          <w:szCs w:val="24"/>
        </w:rPr>
        <w:t>о</w:t>
      </w:r>
      <w:r w:rsidRPr="00E03DA5">
        <w:rPr>
          <w:rFonts w:ascii="Times New Roman" w:hAnsi="Times New Roman"/>
          <w:sz w:val="24"/>
          <w:szCs w:val="24"/>
        </w:rPr>
        <w:t>нарных торговых объектов на те</w:t>
      </w:r>
      <w:r w:rsidRPr="00E03DA5">
        <w:rPr>
          <w:rFonts w:ascii="Times New Roman" w:hAnsi="Times New Roman"/>
          <w:sz w:val="24"/>
          <w:szCs w:val="24"/>
        </w:rPr>
        <w:t>р</w:t>
      </w:r>
      <w:r w:rsidRPr="00E03DA5">
        <w:rPr>
          <w:rFonts w:ascii="Times New Roman" w:hAnsi="Times New Roman"/>
          <w:sz w:val="24"/>
          <w:szCs w:val="24"/>
        </w:rPr>
        <w:t>ритории Лесозаводского городск</w:t>
      </w:r>
      <w:r w:rsidRPr="00E03DA5">
        <w:rPr>
          <w:rFonts w:ascii="Times New Roman" w:hAnsi="Times New Roman"/>
          <w:sz w:val="24"/>
          <w:szCs w:val="24"/>
        </w:rPr>
        <w:t>о</w:t>
      </w:r>
      <w:r w:rsidRPr="00E03DA5">
        <w:rPr>
          <w:rFonts w:ascii="Times New Roman" w:hAnsi="Times New Roman"/>
          <w:sz w:val="24"/>
          <w:szCs w:val="24"/>
        </w:rPr>
        <w:t>го округа</w:t>
      </w:r>
    </w:p>
    <w:p w14:paraId="2B65C602" w14:textId="77777777" w:rsidR="00B0360B" w:rsidRDefault="00097A75" w:rsidP="00097A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</w:p>
    <w:p w14:paraId="19E7BB3B" w14:textId="205C3DA2" w:rsidR="00097A75" w:rsidRPr="006C38DA" w:rsidRDefault="00097A75" w:rsidP="00097A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 xml:space="preserve">В </w:t>
      </w:r>
      <w:r w:rsidR="00B0360B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6C38DA">
        <w:rPr>
          <w:rFonts w:ascii="Times New Roman" w:hAnsi="Times New Roman" w:cs="Times New Roman"/>
          <w:sz w:val="26"/>
          <w:szCs w:val="26"/>
        </w:rPr>
        <w:t>_______________________</w:t>
      </w:r>
    </w:p>
    <w:p w14:paraId="6A0673B0" w14:textId="78704986" w:rsidR="00097A75" w:rsidRPr="00B0360B" w:rsidRDefault="00097A75" w:rsidP="00097A7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00097A75">
        <w:rPr>
          <w:rFonts w:ascii="Times New Roman" w:hAnsi="Times New Roman" w:cs="Times New Roman"/>
          <w:sz w:val="16"/>
          <w:szCs w:val="16"/>
        </w:rPr>
        <w:t>(</w:t>
      </w:r>
      <w:r w:rsidRPr="00B0360B">
        <w:rPr>
          <w:rFonts w:ascii="Times New Roman" w:hAnsi="Times New Roman" w:cs="Times New Roman"/>
        </w:rPr>
        <w:t>наименование уполномоченного органа)</w:t>
      </w:r>
    </w:p>
    <w:p w14:paraId="14911C0E" w14:textId="48FD9A28" w:rsidR="00097A75" w:rsidRDefault="00B0360B" w:rsidP="00097A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</w:t>
      </w:r>
      <w:r w:rsidR="00097A75"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2E24C14C" w14:textId="6F15E1B7" w:rsidR="00097A75" w:rsidRPr="00B0360B" w:rsidRDefault="00B0360B" w:rsidP="00B0360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097A75" w:rsidRPr="00B0360B">
        <w:rPr>
          <w:rFonts w:ascii="Times New Roman" w:hAnsi="Times New Roman" w:cs="Times New Roman"/>
        </w:rPr>
        <w:t xml:space="preserve">(организационно-правовая форма </w:t>
      </w:r>
    </w:p>
    <w:p w14:paraId="53183C7A" w14:textId="26EBF1F3" w:rsidR="00097A75" w:rsidRPr="006C38DA" w:rsidRDefault="00097A75" w:rsidP="00097A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B0360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6C38DA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63D4F32D" w14:textId="4279A171" w:rsidR="00097A75" w:rsidRPr="00B0360B" w:rsidRDefault="00097A75" w:rsidP="00097A7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B0360B">
        <w:rPr>
          <w:rFonts w:ascii="Times New Roman" w:hAnsi="Times New Roman" w:cs="Times New Roman"/>
        </w:rPr>
        <w:t>(ИНН, ОГРН или ОГРНИП, дата регистрации)</w:t>
      </w:r>
    </w:p>
    <w:p w14:paraId="7B8203E6" w14:textId="3E096F7A" w:rsidR="00097A75" w:rsidRPr="006C38DA" w:rsidRDefault="00097A75" w:rsidP="00097A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B0360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6C38DA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45DC86BD" w14:textId="5B562406" w:rsidR="00097A75" w:rsidRPr="00B0360B" w:rsidRDefault="00097A75" w:rsidP="00097A7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B0360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B0360B">
        <w:rPr>
          <w:rFonts w:ascii="Times New Roman" w:hAnsi="Times New Roman" w:cs="Times New Roman"/>
        </w:rPr>
        <w:t>(адрес места нахождения или места регистрации)</w:t>
      </w:r>
    </w:p>
    <w:p w14:paraId="3829E7FD" w14:textId="2691CC57" w:rsidR="00097A75" w:rsidRPr="006C38DA" w:rsidRDefault="00097A75" w:rsidP="00097A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B0360B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6C38DA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3AB59AE5" w14:textId="77777777" w:rsidR="00097A75" w:rsidRPr="00B0360B" w:rsidRDefault="00097A75" w:rsidP="00097A7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B0360B">
        <w:rPr>
          <w:rFonts w:ascii="Times New Roman" w:hAnsi="Times New Roman" w:cs="Times New Roman"/>
        </w:rPr>
        <w:t>(данные о руководителе юридического лица)</w:t>
      </w:r>
    </w:p>
    <w:p w14:paraId="64040FB1" w14:textId="314B3436" w:rsidR="00097A75" w:rsidRPr="006C38DA" w:rsidRDefault="00097A75" w:rsidP="00097A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B0360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6C38DA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0ADAE49A" w14:textId="77777777" w:rsidR="00097A75" w:rsidRPr="00B0360B" w:rsidRDefault="00097A75" w:rsidP="00097A7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B87452">
        <w:rPr>
          <w:rFonts w:ascii="Times New Roman" w:hAnsi="Times New Roman" w:cs="Times New Roman"/>
        </w:rPr>
        <w:t xml:space="preserve"> </w:t>
      </w:r>
      <w:r w:rsidRPr="00B0360B">
        <w:rPr>
          <w:rFonts w:ascii="Times New Roman" w:hAnsi="Times New Roman" w:cs="Times New Roman"/>
        </w:rPr>
        <w:t>(адрес электронной почты)</w:t>
      </w:r>
    </w:p>
    <w:p w14:paraId="0A809F9F" w14:textId="1099D614" w:rsidR="00097A75" w:rsidRPr="006C38DA" w:rsidRDefault="00097A75" w:rsidP="00097A75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B0360B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6C38DA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037848AB" w14:textId="77777777" w:rsidR="00097A75" w:rsidRPr="00B0360B" w:rsidRDefault="00097A75" w:rsidP="00097A7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B0360B">
        <w:rPr>
          <w:rFonts w:ascii="Times New Roman" w:hAnsi="Times New Roman" w:cs="Times New Roman"/>
        </w:rPr>
        <w:t>(контактный телефон)</w:t>
      </w:r>
    </w:p>
    <w:p w14:paraId="38887A8C" w14:textId="77777777" w:rsidR="00097A75" w:rsidRPr="00B87452" w:rsidRDefault="00097A75" w:rsidP="00097A7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14:paraId="66D23010" w14:textId="77777777" w:rsidR="00097A75" w:rsidRPr="006C38DA" w:rsidRDefault="00097A75" w:rsidP="00097A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76"/>
      <w:bookmarkEnd w:id="0"/>
      <w:r w:rsidRPr="006C38DA">
        <w:rPr>
          <w:rFonts w:ascii="Times New Roman" w:hAnsi="Times New Roman" w:cs="Times New Roman"/>
          <w:sz w:val="26"/>
          <w:szCs w:val="26"/>
        </w:rPr>
        <w:t>ЗАЯВЛЕНИЕ</w:t>
      </w:r>
    </w:p>
    <w:p w14:paraId="37024969" w14:textId="6E308A39" w:rsidR="00B0360B" w:rsidRPr="00B0360B" w:rsidRDefault="00097A75" w:rsidP="009A15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A1507">
        <w:rPr>
          <w:rFonts w:ascii="Times New Roman" w:hAnsi="Times New Roman" w:cs="Times New Roman"/>
          <w:sz w:val="26"/>
          <w:szCs w:val="26"/>
        </w:rPr>
        <w:t>о включении в схему размещения нестационарных торговых объектов нового</w:t>
      </w:r>
      <w:r w:rsidR="009A1507" w:rsidRPr="009A1507">
        <w:rPr>
          <w:rFonts w:ascii="Times New Roman" w:hAnsi="Times New Roman" w:cs="Times New Roman"/>
          <w:sz w:val="26"/>
          <w:szCs w:val="26"/>
        </w:rPr>
        <w:t xml:space="preserve"> </w:t>
      </w:r>
      <w:r w:rsidRPr="009A1507">
        <w:rPr>
          <w:rFonts w:ascii="Times New Roman" w:hAnsi="Times New Roman" w:cs="Times New Roman"/>
          <w:sz w:val="26"/>
          <w:szCs w:val="26"/>
        </w:rPr>
        <w:t>места и</w:t>
      </w:r>
      <w:r w:rsidR="009A1507" w:rsidRPr="009A1507">
        <w:rPr>
          <w:rFonts w:ascii="Times New Roman" w:hAnsi="Times New Roman" w:cs="Times New Roman"/>
          <w:sz w:val="26"/>
          <w:szCs w:val="26"/>
        </w:rPr>
        <w:t xml:space="preserve"> </w:t>
      </w:r>
      <w:r w:rsidR="00B0360B" w:rsidRPr="009A1507">
        <w:rPr>
          <w:rFonts w:ascii="Times New Roman" w:hAnsi="Times New Roman" w:cs="Times New Roman"/>
          <w:sz w:val="26"/>
          <w:szCs w:val="26"/>
        </w:rPr>
        <w:t>включении юридического лица, индивидуального предпринимателя,</w:t>
      </w:r>
      <w:r w:rsidR="009A1507" w:rsidRPr="009A1507">
        <w:rPr>
          <w:rFonts w:ascii="Times New Roman" w:hAnsi="Times New Roman" w:cs="Times New Roman"/>
          <w:sz w:val="26"/>
          <w:szCs w:val="26"/>
        </w:rPr>
        <w:t xml:space="preserve"> </w:t>
      </w:r>
      <w:r w:rsidR="00B0360B" w:rsidRPr="00B0360B">
        <w:rPr>
          <w:rFonts w:ascii="Times New Roman" w:hAnsi="Times New Roman"/>
          <w:sz w:val="26"/>
          <w:szCs w:val="26"/>
        </w:rPr>
        <w:t>физического лица, не являющегося индивидуальным предпринимателем и</w:t>
      </w:r>
      <w:r w:rsidR="009A1507" w:rsidRPr="009A1507">
        <w:rPr>
          <w:rFonts w:ascii="Times New Roman" w:hAnsi="Times New Roman" w:cs="Times New Roman"/>
          <w:sz w:val="26"/>
          <w:szCs w:val="26"/>
        </w:rPr>
        <w:t xml:space="preserve"> </w:t>
      </w:r>
      <w:r w:rsidR="00B0360B" w:rsidRPr="00B0360B">
        <w:rPr>
          <w:rFonts w:ascii="Times New Roman" w:hAnsi="Times New Roman"/>
          <w:sz w:val="26"/>
          <w:szCs w:val="26"/>
        </w:rPr>
        <w:t>применяющего специальный</w:t>
      </w:r>
      <w:r w:rsidR="009A1507" w:rsidRPr="009A1507">
        <w:rPr>
          <w:rFonts w:ascii="Times New Roman" w:hAnsi="Times New Roman"/>
          <w:sz w:val="26"/>
          <w:szCs w:val="26"/>
        </w:rPr>
        <w:t xml:space="preserve"> </w:t>
      </w:r>
      <w:r w:rsidR="00B0360B" w:rsidRPr="00B0360B">
        <w:rPr>
          <w:rFonts w:ascii="Times New Roman" w:hAnsi="Times New Roman"/>
          <w:sz w:val="26"/>
          <w:szCs w:val="26"/>
        </w:rPr>
        <w:t xml:space="preserve">налоговый режим </w:t>
      </w:r>
      <w:r w:rsidR="00B0360B" w:rsidRPr="009A1507">
        <w:rPr>
          <w:rFonts w:ascii="Times New Roman" w:hAnsi="Times New Roman"/>
          <w:sz w:val="26"/>
          <w:szCs w:val="26"/>
        </w:rPr>
        <w:t>«</w:t>
      </w:r>
      <w:r w:rsidR="00B0360B" w:rsidRPr="00B0360B">
        <w:rPr>
          <w:rFonts w:ascii="Times New Roman" w:hAnsi="Times New Roman"/>
          <w:sz w:val="26"/>
          <w:szCs w:val="26"/>
        </w:rPr>
        <w:t>Налог на профессиональный</w:t>
      </w:r>
      <w:r w:rsidR="00B0360B" w:rsidRPr="009A1507">
        <w:rPr>
          <w:rFonts w:ascii="Times New Roman" w:hAnsi="Times New Roman"/>
          <w:sz w:val="26"/>
          <w:szCs w:val="26"/>
        </w:rPr>
        <w:t xml:space="preserve"> </w:t>
      </w:r>
      <w:r w:rsidR="00B0360B" w:rsidRPr="00B0360B">
        <w:rPr>
          <w:rFonts w:ascii="Times New Roman" w:hAnsi="Times New Roman"/>
          <w:sz w:val="26"/>
          <w:szCs w:val="26"/>
        </w:rPr>
        <w:t>доход</w:t>
      </w:r>
      <w:r w:rsidR="00B0360B" w:rsidRPr="009A1507">
        <w:rPr>
          <w:rFonts w:ascii="Times New Roman" w:hAnsi="Times New Roman"/>
          <w:sz w:val="26"/>
          <w:szCs w:val="26"/>
        </w:rPr>
        <w:t xml:space="preserve">» </w:t>
      </w:r>
      <w:r w:rsidR="00B0360B" w:rsidRPr="00B0360B">
        <w:rPr>
          <w:rFonts w:ascii="Times New Roman" w:hAnsi="Times New Roman"/>
          <w:sz w:val="26"/>
          <w:szCs w:val="26"/>
        </w:rPr>
        <w:t xml:space="preserve">в течение срока проведения эксперимента, установленного Федеральным </w:t>
      </w:r>
      <w:hyperlink r:id="rId4" w:history="1">
        <w:r w:rsidR="00B0360B" w:rsidRPr="00B0360B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законом</w:t>
        </w:r>
      </w:hyperlink>
      <w:r w:rsidR="00B0360B" w:rsidRPr="009A1507">
        <w:rPr>
          <w:rFonts w:ascii="Times New Roman" w:hAnsi="Times New Roman"/>
          <w:sz w:val="26"/>
          <w:szCs w:val="26"/>
        </w:rPr>
        <w:t xml:space="preserve"> </w:t>
      </w:r>
      <w:r w:rsidR="00B0360B" w:rsidRPr="00B0360B">
        <w:rPr>
          <w:rFonts w:ascii="Times New Roman" w:hAnsi="Times New Roman"/>
          <w:sz w:val="26"/>
          <w:szCs w:val="26"/>
        </w:rPr>
        <w:t xml:space="preserve">от 27 ноября 2018 года </w:t>
      </w:r>
      <w:r w:rsidR="00B7219D">
        <w:rPr>
          <w:rFonts w:ascii="Times New Roman" w:hAnsi="Times New Roman"/>
          <w:sz w:val="26"/>
          <w:szCs w:val="26"/>
        </w:rPr>
        <w:t xml:space="preserve">№ </w:t>
      </w:r>
      <w:bookmarkStart w:id="1" w:name="_GoBack"/>
      <w:bookmarkEnd w:id="1"/>
      <w:r w:rsidR="00B0360B" w:rsidRPr="00B0360B">
        <w:rPr>
          <w:rFonts w:ascii="Times New Roman" w:hAnsi="Times New Roman"/>
          <w:sz w:val="26"/>
          <w:szCs w:val="26"/>
        </w:rPr>
        <w:t xml:space="preserve">422-ФЗ </w:t>
      </w:r>
      <w:r w:rsidR="00B0360B" w:rsidRPr="009A1507">
        <w:rPr>
          <w:rFonts w:ascii="Times New Roman" w:hAnsi="Times New Roman"/>
          <w:sz w:val="26"/>
          <w:szCs w:val="26"/>
        </w:rPr>
        <w:t>«</w:t>
      </w:r>
      <w:r w:rsidR="00B0360B" w:rsidRPr="00B0360B">
        <w:rPr>
          <w:rFonts w:ascii="Times New Roman" w:hAnsi="Times New Roman"/>
          <w:sz w:val="26"/>
          <w:szCs w:val="26"/>
        </w:rPr>
        <w:t>О проведении эксперимента по установлению</w:t>
      </w:r>
      <w:r w:rsidR="00B0360B" w:rsidRPr="009A1507">
        <w:rPr>
          <w:rFonts w:ascii="Times New Roman" w:hAnsi="Times New Roman"/>
          <w:sz w:val="26"/>
          <w:szCs w:val="26"/>
        </w:rPr>
        <w:t xml:space="preserve"> </w:t>
      </w:r>
      <w:r w:rsidR="00B0360B" w:rsidRPr="00B0360B">
        <w:rPr>
          <w:rFonts w:ascii="Times New Roman" w:hAnsi="Times New Roman"/>
          <w:sz w:val="26"/>
          <w:szCs w:val="26"/>
        </w:rPr>
        <w:t>специального налогового режима "Налог на профессиональный доход</w:t>
      </w:r>
      <w:r w:rsidR="00B0360B" w:rsidRPr="009A1507">
        <w:rPr>
          <w:rFonts w:ascii="Times New Roman" w:hAnsi="Times New Roman"/>
          <w:sz w:val="26"/>
          <w:szCs w:val="26"/>
        </w:rPr>
        <w:t>»</w:t>
      </w:r>
      <w:r w:rsidR="00B0360B" w:rsidRPr="00B0360B">
        <w:rPr>
          <w:rFonts w:ascii="Times New Roman" w:hAnsi="Times New Roman"/>
          <w:sz w:val="26"/>
          <w:szCs w:val="26"/>
        </w:rPr>
        <w:t>,</w:t>
      </w:r>
      <w:r w:rsidR="00B0360B" w:rsidRPr="009A1507">
        <w:rPr>
          <w:rFonts w:ascii="Times New Roman" w:hAnsi="Times New Roman"/>
          <w:sz w:val="26"/>
          <w:szCs w:val="26"/>
        </w:rPr>
        <w:t xml:space="preserve"> </w:t>
      </w:r>
      <w:r w:rsidR="00B0360B" w:rsidRPr="00B0360B">
        <w:rPr>
          <w:rFonts w:ascii="Times New Roman" w:hAnsi="Times New Roman"/>
          <w:sz w:val="26"/>
          <w:szCs w:val="26"/>
        </w:rPr>
        <w:t>в</w:t>
      </w:r>
      <w:r w:rsidR="00B0360B" w:rsidRPr="009A1507">
        <w:rPr>
          <w:rFonts w:ascii="Times New Roman" w:hAnsi="Times New Roman"/>
          <w:sz w:val="26"/>
          <w:szCs w:val="26"/>
        </w:rPr>
        <w:t xml:space="preserve"> </w:t>
      </w:r>
      <w:r w:rsidR="00B0360B" w:rsidRPr="00B0360B">
        <w:rPr>
          <w:rFonts w:ascii="Times New Roman" w:hAnsi="Times New Roman"/>
          <w:sz w:val="26"/>
          <w:szCs w:val="26"/>
        </w:rPr>
        <w:t>схему размещения нестационарных торговых объектов</w:t>
      </w:r>
    </w:p>
    <w:p w14:paraId="53E11508" w14:textId="6DC706AD" w:rsidR="00097A75" w:rsidRPr="006C38DA" w:rsidRDefault="00097A75" w:rsidP="00B0360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7CF0C7F7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Прошу включить в схему размещения нестационарных торговых объектов</w:t>
      </w:r>
    </w:p>
    <w:p w14:paraId="3C345CCC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(далее - Схема) на территории _____________________________________________</w:t>
      </w:r>
    </w:p>
    <w:p w14:paraId="3FD8C092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79607F4C" w14:textId="77777777" w:rsidR="00097A75" w:rsidRPr="00B96895" w:rsidRDefault="00097A75" w:rsidP="00097A75">
      <w:pPr>
        <w:pStyle w:val="ConsPlusNonformat"/>
        <w:jc w:val="center"/>
        <w:rPr>
          <w:rFonts w:ascii="Times New Roman" w:hAnsi="Times New Roman" w:cs="Times New Roman"/>
        </w:rPr>
      </w:pPr>
      <w:r w:rsidRPr="00B96895">
        <w:rPr>
          <w:rFonts w:ascii="Times New Roman" w:hAnsi="Times New Roman" w:cs="Times New Roman"/>
        </w:rPr>
        <w:t>(наименование муниципального образования)</w:t>
      </w:r>
    </w:p>
    <w:p w14:paraId="060073C9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1. Юридическое лицо, индивидуальный предприниматель ___________________</w:t>
      </w:r>
    </w:p>
    <w:p w14:paraId="5A668C28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_______________________________________________________________________;</w:t>
      </w:r>
    </w:p>
    <w:p w14:paraId="3736542B" w14:textId="77777777" w:rsidR="00B0360B" w:rsidRPr="00B0360B" w:rsidRDefault="00097A75" w:rsidP="00B0360B">
      <w:pPr>
        <w:pStyle w:val="ConsPlusNonformat"/>
        <w:jc w:val="center"/>
        <w:rPr>
          <w:rFonts w:ascii="Times New Roman" w:hAnsi="Times New Roman"/>
        </w:rPr>
      </w:pPr>
      <w:r w:rsidRPr="00B96895">
        <w:rPr>
          <w:rFonts w:ascii="Times New Roman" w:hAnsi="Times New Roman" w:cs="Times New Roman"/>
        </w:rPr>
        <w:t>(</w:t>
      </w:r>
      <w:r w:rsidR="00B0360B" w:rsidRPr="00B0360B">
        <w:rPr>
          <w:rFonts w:ascii="Times New Roman" w:hAnsi="Times New Roman"/>
        </w:rPr>
        <w:t xml:space="preserve">наименование юридического лица/индивидуального предпринимателя, физического   лица, не являющегося индивидуальным предпринимателем и применяющего специальный налоговый режим «Налог на профессиональный доход» в течение срока проведения эксперимента, установленного Федеральным </w:t>
      </w:r>
      <w:hyperlink r:id="rId5" w:history="1">
        <w:r w:rsidR="00B0360B" w:rsidRPr="00B0360B">
          <w:rPr>
            <w:rFonts w:ascii="Times New Roman" w:hAnsi="Times New Roman"/>
          </w:rPr>
          <w:t>законом</w:t>
        </w:r>
      </w:hyperlink>
      <w:r w:rsidR="00B0360B" w:rsidRPr="00B0360B">
        <w:rPr>
          <w:rFonts w:ascii="Times New Roman" w:hAnsi="Times New Roman"/>
        </w:rPr>
        <w:t xml:space="preserve"> от 27.11.2018 № 422-ФЗ «О проведении эксперимента по установлению специального налогового режима «Налог на профессиональный доход», реквизиты)</w:t>
      </w:r>
    </w:p>
    <w:p w14:paraId="2B1BC5D5" w14:textId="3A47CBDD" w:rsidR="00097A75" w:rsidRPr="00B96895" w:rsidRDefault="00097A75" w:rsidP="00097A75">
      <w:pPr>
        <w:pStyle w:val="ConsPlusNonformat"/>
        <w:jc w:val="center"/>
        <w:rPr>
          <w:rFonts w:ascii="Times New Roman" w:hAnsi="Times New Roman" w:cs="Times New Roman"/>
        </w:rPr>
      </w:pPr>
      <w:r w:rsidRPr="00B96895">
        <w:rPr>
          <w:rFonts w:ascii="Times New Roman" w:hAnsi="Times New Roman" w:cs="Times New Roman"/>
        </w:rPr>
        <w:t>)</w:t>
      </w:r>
    </w:p>
    <w:p w14:paraId="6381340C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2. Место размещения нестационарного торгового объекта в Схеме (адресные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38DA">
        <w:rPr>
          <w:rFonts w:ascii="Times New Roman" w:hAnsi="Times New Roman" w:cs="Times New Roman"/>
          <w:sz w:val="26"/>
          <w:szCs w:val="26"/>
        </w:rPr>
        <w:t>ориентиры)_____________________________________________________________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r w:rsidRPr="006C38DA">
        <w:rPr>
          <w:rFonts w:ascii="Times New Roman" w:hAnsi="Times New Roman" w:cs="Times New Roman"/>
          <w:sz w:val="26"/>
          <w:szCs w:val="26"/>
        </w:rPr>
        <w:t>__;</w:t>
      </w:r>
    </w:p>
    <w:p w14:paraId="6EB6AEFC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3. Вид нестационарного торгового объекта</w:t>
      </w:r>
      <w:r>
        <w:rPr>
          <w:rFonts w:ascii="Times New Roman" w:hAnsi="Times New Roman" w:cs="Times New Roman"/>
          <w:sz w:val="26"/>
          <w:szCs w:val="26"/>
        </w:rPr>
        <w:t>__________________________________</w:t>
      </w:r>
      <w:r w:rsidRPr="006C38DA">
        <w:rPr>
          <w:rFonts w:ascii="Times New Roman" w:hAnsi="Times New Roman" w:cs="Times New Roman"/>
          <w:sz w:val="26"/>
          <w:szCs w:val="26"/>
        </w:rPr>
        <w:t>;</w:t>
      </w:r>
    </w:p>
    <w:p w14:paraId="7163F8B3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38DA">
        <w:rPr>
          <w:rFonts w:ascii="Times New Roman" w:hAnsi="Times New Roman" w:cs="Times New Roman"/>
          <w:sz w:val="26"/>
          <w:szCs w:val="26"/>
        </w:rPr>
        <w:t>Период(ы) размещения нестационарного торгового объекта (для</w:t>
      </w:r>
    </w:p>
    <w:p w14:paraId="2348CE4F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сезонного (временного) размещения) _______________________________________;</w:t>
      </w:r>
    </w:p>
    <w:p w14:paraId="3B1F7A1A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5. Специализация нестационарного торгового объекта ___________________;</w:t>
      </w:r>
    </w:p>
    <w:p w14:paraId="419C0346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6. Площадь нестационарного торгового объекта (кв. м) _________________;</w:t>
      </w:r>
    </w:p>
    <w:p w14:paraId="19366761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7. Площадь земельного участка для размещения нестационарных торговых</w:t>
      </w:r>
    </w:p>
    <w:p w14:paraId="5728AAA3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lastRenderedPageBreak/>
        <w:t>объектов (кв. м) _________________________________________________________;</w:t>
      </w:r>
    </w:p>
    <w:p w14:paraId="4E27041C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8. Координаты характерных точек границ земельного участка,</w:t>
      </w:r>
    </w:p>
    <w:p w14:paraId="49D5784B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предназначенного для размещения нестационарного торгового объекта в местной</w:t>
      </w:r>
    </w:p>
    <w:p w14:paraId="1D74B216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системе координат МСК-25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6C38DA">
        <w:rPr>
          <w:rFonts w:ascii="Times New Roman" w:hAnsi="Times New Roman" w:cs="Times New Roman"/>
          <w:sz w:val="26"/>
          <w:szCs w:val="26"/>
        </w:rPr>
        <w:t>_____________________________________.</w:t>
      </w:r>
    </w:p>
    <w:p w14:paraId="20E0AB7E" w14:textId="77777777" w:rsidR="00097A75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61FCEC6" w14:textId="77777777" w:rsidR="00097A75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D4C5F23" w14:textId="77777777" w:rsidR="00097A75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Даю согласие на обработку персональных данных.</w:t>
      </w:r>
    </w:p>
    <w:p w14:paraId="25EAC06C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9E4A8B4" w14:textId="77777777" w:rsidR="00097A75" w:rsidRPr="006C38DA" w:rsidRDefault="00097A75" w:rsidP="00097A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C38DA">
        <w:rPr>
          <w:rFonts w:ascii="Times New Roman" w:hAnsi="Times New Roman" w:cs="Times New Roman"/>
          <w:sz w:val="26"/>
          <w:szCs w:val="26"/>
        </w:rPr>
        <w:t>"__" ______________ 20__ г.   _________________ ___________________________</w:t>
      </w:r>
    </w:p>
    <w:p w14:paraId="1428E772" w14:textId="77777777" w:rsidR="00097A75" w:rsidRPr="004F5B26" w:rsidRDefault="00097A75" w:rsidP="00097A7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C38DA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4F5B26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4F5B26">
        <w:rPr>
          <w:rFonts w:ascii="Times New Roman" w:hAnsi="Times New Roman" w:cs="Times New Roman"/>
          <w:sz w:val="16"/>
          <w:szCs w:val="16"/>
        </w:rPr>
        <w:t xml:space="preserve">           должность, Ф.И.О.</w:t>
      </w:r>
    </w:p>
    <w:p w14:paraId="0043C308" w14:textId="77777777" w:rsidR="00097A75" w:rsidRPr="006C38DA" w:rsidRDefault="00097A75" w:rsidP="00097A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5B1F9B6" w14:textId="77777777" w:rsidR="006173D6" w:rsidRDefault="006173D6"/>
    <w:sectPr w:rsidR="00617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C3"/>
    <w:rsid w:val="00097A75"/>
    <w:rsid w:val="006173D6"/>
    <w:rsid w:val="009A1507"/>
    <w:rsid w:val="00B0360B"/>
    <w:rsid w:val="00B7219D"/>
    <w:rsid w:val="00C5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2531"/>
  <w15:chartTrackingRefBased/>
  <w15:docId w15:val="{2BB662A7-95EA-4ED6-9258-33D57C90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60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7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A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036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03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B25768C503EDB4AD43394CDAF2147AE13425009F86FC8A773E278C418625E9BEA3D7DE315FF953CCFD8558492B8i0G" TargetMode="External"/><Relationship Id="rId4" Type="http://schemas.openxmlformats.org/officeDocument/2006/relationships/hyperlink" Target="consultantplus://offline/ref=3A61D703255F32C3AEEF9589B80127550A0DB0794B36B0DE6266B1795E2E75EB7BF668EC735560985ED8143E0Ex5Y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EconomyLes</cp:lastModifiedBy>
  <cp:revision>4</cp:revision>
  <dcterms:created xsi:type="dcterms:W3CDTF">2021-09-28T00:51:00Z</dcterms:created>
  <dcterms:modified xsi:type="dcterms:W3CDTF">2022-10-26T00:34:00Z</dcterms:modified>
</cp:coreProperties>
</file>