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EC" w:rsidRPr="00102ABA" w:rsidRDefault="0006157D" w:rsidP="006E47EC">
      <w:pPr>
        <w:pStyle w:val="a6"/>
        <w:ind w:right="-83"/>
        <w:jc w:val="right"/>
        <w:rPr>
          <w:sz w:val="24"/>
        </w:rPr>
      </w:pPr>
      <w:r>
        <w:rPr>
          <w:sz w:val="26"/>
          <w:szCs w:val="26"/>
        </w:rPr>
        <w:t xml:space="preserve">                  </w:t>
      </w:r>
      <w:r w:rsidRPr="0006157D">
        <w:rPr>
          <w:sz w:val="26"/>
          <w:szCs w:val="26"/>
        </w:rPr>
        <w:t xml:space="preserve">       </w:t>
      </w:r>
      <w:r w:rsidR="00D83E12">
        <w:rPr>
          <w:sz w:val="26"/>
          <w:szCs w:val="26"/>
        </w:rPr>
        <w:t xml:space="preserve">                                          </w:t>
      </w:r>
      <w:r w:rsidR="006E47EC">
        <w:rPr>
          <w:sz w:val="24"/>
        </w:rPr>
        <w:t>Утвержден</w:t>
      </w:r>
    </w:p>
    <w:p w:rsidR="006E47EC" w:rsidRPr="000A04D8" w:rsidRDefault="006E47EC" w:rsidP="006E47EC">
      <w:pPr>
        <w:tabs>
          <w:tab w:val="left" w:pos="750"/>
          <w:tab w:val="left" w:pos="6885"/>
        </w:tabs>
        <w:jc w:val="right"/>
        <w:rPr>
          <w:szCs w:val="26"/>
        </w:rPr>
      </w:pPr>
      <w:r w:rsidRPr="004A0297">
        <w:rPr>
          <w:szCs w:val="26"/>
        </w:rPr>
        <w:t xml:space="preserve">                                                            </w:t>
      </w:r>
      <w:r>
        <w:rPr>
          <w:szCs w:val="26"/>
        </w:rPr>
        <w:t xml:space="preserve">                              постановлением</w:t>
      </w:r>
      <w:r w:rsidRPr="004A0297">
        <w:rPr>
          <w:szCs w:val="26"/>
        </w:rPr>
        <w:t xml:space="preserve"> администрации</w:t>
      </w:r>
    </w:p>
    <w:p w:rsidR="006E47EC" w:rsidRPr="000A04D8" w:rsidRDefault="006E47EC" w:rsidP="006E47EC">
      <w:pPr>
        <w:tabs>
          <w:tab w:val="left" w:pos="750"/>
          <w:tab w:val="left" w:pos="6885"/>
        </w:tabs>
        <w:jc w:val="right"/>
        <w:rPr>
          <w:szCs w:val="26"/>
        </w:rPr>
      </w:pPr>
      <w:r w:rsidRPr="000A04D8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 xml:space="preserve">    </w:t>
      </w:r>
      <w:r w:rsidRPr="000A04D8">
        <w:rPr>
          <w:szCs w:val="26"/>
        </w:rPr>
        <w:t>Лесозаводского городского округа</w:t>
      </w:r>
    </w:p>
    <w:p w:rsidR="006E47EC" w:rsidRDefault="001271B1" w:rsidP="006E47EC">
      <w:pPr>
        <w:tabs>
          <w:tab w:val="left" w:pos="750"/>
          <w:tab w:val="left" w:pos="6885"/>
        </w:tabs>
        <w:jc w:val="right"/>
        <w:rPr>
          <w:szCs w:val="26"/>
        </w:rPr>
      </w:pPr>
      <w:r w:rsidRPr="00FD57E5">
        <w:t xml:space="preserve">от </w:t>
      </w:r>
      <w:r>
        <w:t>09</w:t>
      </w:r>
      <w:r w:rsidRPr="00FD57E5">
        <w:t>.0</w:t>
      </w:r>
      <w:r>
        <w:t>8.2022</w:t>
      </w:r>
      <w:r w:rsidRPr="00FD57E5">
        <w:t xml:space="preserve">  № </w:t>
      </w:r>
      <w:r>
        <w:t>1748</w:t>
      </w:r>
      <w:r w:rsidR="006E47EC" w:rsidRPr="000A04D8">
        <w:rPr>
          <w:szCs w:val="26"/>
        </w:rPr>
        <w:t xml:space="preserve">                                                                           </w:t>
      </w:r>
      <w:r w:rsidR="006E47EC" w:rsidRPr="00D04E8D">
        <w:rPr>
          <w:b/>
          <w:szCs w:val="26"/>
        </w:rPr>
        <w:t xml:space="preserve">  </w:t>
      </w:r>
      <w:r w:rsidR="006E47EC">
        <w:rPr>
          <w:szCs w:val="26"/>
        </w:rPr>
        <w:t xml:space="preserve">                 </w:t>
      </w:r>
    </w:p>
    <w:p w:rsidR="004454D3" w:rsidRPr="000A04D8" w:rsidRDefault="004454D3" w:rsidP="006E47EC">
      <w:pPr>
        <w:tabs>
          <w:tab w:val="left" w:pos="750"/>
          <w:tab w:val="left" w:pos="6885"/>
        </w:tabs>
        <w:jc w:val="right"/>
        <w:rPr>
          <w:szCs w:val="26"/>
        </w:rPr>
      </w:pPr>
    </w:p>
    <w:p w:rsidR="006E47EC" w:rsidRDefault="006E47EC" w:rsidP="006E47EC">
      <w:pPr>
        <w:rPr>
          <w:sz w:val="26"/>
          <w:szCs w:val="26"/>
        </w:rPr>
      </w:pPr>
    </w:p>
    <w:p w:rsidR="006E47EC" w:rsidRDefault="006E47EC" w:rsidP="006E47EC">
      <w:pPr>
        <w:jc w:val="center"/>
        <w:rPr>
          <w:sz w:val="26"/>
          <w:szCs w:val="26"/>
        </w:rPr>
      </w:pPr>
      <w:r w:rsidRPr="0006157D">
        <w:rPr>
          <w:sz w:val="26"/>
          <w:szCs w:val="26"/>
        </w:rPr>
        <w:t xml:space="preserve">Комплексный план  по  развитию экологического воспитания, обучения и просвещения </w:t>
      </w:r>
    </w:p>
    <w:p w:rsidR="006E47EC" w:rsidRDefault="006E47EC" w:rsidP="006E47EC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Лесозаводского городского округа</w:t>
      </w:r>
      <w:r w:rsidRPr="00E43E9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06157D">
        <w:rPr>
          <w:sz w:val="26"/>
          <w:szCs w:val="26"/>
        </w:rPr>
        <w:t xml:space="preserve"> 2022-2024гг</w:t>
      </w:r>
      <w:r>
        <w:rPr>
          <w:sz w:val="26"/>
          <w:szCs w:val="26"/>
        </w:rPr>
        <w:t>.</w:t>
      </w:r>
    </w:p>
    <w:p w:rsidR="006760F3" w:rsidRPr="006760F3" w:rsidRDefault="006760F3" w:rsidP="006E47EC">
      <w:pPr>
        <w:pStyle w:val="a6"/>
        <w:ind w:right="-83"/>
        <w:jc w:val="right"/>
        <w:rPr>
          <w:rFonts w:ascii="Verdana" w:hAnsi="Verdana"/>
          <w:color w:val="000000"/>
          <w:sz w:val="21"/>
          <w:szCs w:val="21"/>
        </w:rPr>
      </w:pPr>
    </w:p>
    <w:tbl>
      <w:tblPr>
        <w:tblW w:w="10317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660"/>
        <w:gridCol w:w="7"/>
        <w:gridCol w:w="6"/>
        <w:gridCol w:w="3273"/>
        <w:gridCol w:w="2412"/>
      </w:tblGrid>
      <w:tr w:rsidR="00B81026" w:rsidRPr="006760F3" w:rsidTr="009D48DD">
        <w:trPr>
          <w:trHeight w:val="73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6760F3">
            <w:pPr>
              <w:suppressAutoHyphens w:val="0"/>
              <w:divId w:val="546725325"/>
              <w:rPr>
                <w:lang w:eastAsia="ru-RU"/>
              </w:rPr>
            </w:pPr>
            <w:r w:rsidRPr="006760F3">
              <w:rPr>
                <w:lang w:eastAsia="ru-RU"/>
              </w:rPr>
              <w:t>№</w:t>
            </w:r>
            <w:proofErr w:type="gramStart"/>
            <w:r w:rsidRPr="006760F3">
              <w:rPr>
                <w:lang w:eastAsia="ru-RU"/>
              </w:rPr>
              <w:t>п</w:t>
            </w:r>
            <w:proofErr w:type="gramEnd"/>
            <w:r w:rsidRPr="006760F3">
              <w:rPr>
                <w:lang w:eastAsia="ru-RU"/>
              </w:rPr>
              <w:t>/п</w:t>
            </w:r>
          </w:p>
        </w:tc>
        <w:tc>
          <w:tcPr>
            <w:tcW w:w="36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Наименование мероприятия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Сроки</w:t>
            </w:r>
            <w:r>
              <w:rPr>
                <w:lang w:eastAsia="ru-RU"/>
              </w:rPr>
              <w:t xml:space="preserve"> проведения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Ответственный</w:t>
            </w:r>
            <w:r>
              <w:rPr>
                <w:lang w:eastAsia="ru-RU"/>
              </w:rPr>
              <w:t xml:space="preserve"> исполнитель</w:t>
            </w: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026" w:rsidRPr="006760F3" w:rsidTr="009D48DD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pStyle w:val="Default"/>
              <w:jc w:val="center"/>
            </w:pPr>
            <w:r w:rsidRPr="00D934CC">
              <w:t>Городская школьная акция «Батарейки сдавайтесь»</w:t>
            </w:r>
          </w:p>
          <w:p w:rsidR="00B81026" w:rsidRPr="00D934CC" w:rsidRDefault="00B81026" w:rsidP="009D48DD">
            <w:pPr>
              <w:pStyle w:val="Default"/>
              <w:jc w:val="center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D934CC" w:rsidRDefault="00B81026" w:rsidP="009D48DD">
            <w:pPr>
              <w:pStyle w:val="Default"/>
              <w:jc w:val="center"/>
            </w:pPr>
            <w:r>
              <w:t>январь 2022-2024гг.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0A01A4" w:rsidRDefault="00A3374D" w:rsidP="00A3374D">
            <w:pPr>
              <w:pStyle w:val="Default"/>
              <w:jc w:val="center"/>
            </w:pPr>
            <w:r>
              <w:t>МКУ «У</w:t>
            </w:r>
            <w:r w:rsidR="00B81026">
              <w:t xml:space="preserve">правление </w:t>
            </w:r>
            <w:r w:rsidR="00B81026" w:rsidRPr="000A01A4">
              <w:t>образования Лесозаводского городского округа</w:t>
            </w:r>
            <w:r>
              <w:t>»</w:t>
            </w:r>
          </w:p>
        </w:tc>
      </w:tr>
      <w:tr w:rsidR="00B81026" w:rsidRPr="006760F3" w:rsidTr="009D48DD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День защиты Земли</w:t>
            </w: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март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49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Всемирный день Земли</w:t>
            </w: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 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1F1191">
              <w:rPr>
                <w:iCs/>
                <w:lang w:eastAsia="ru-RU"/>
              </w:rPr>
              <w:t>Акция </w:t>
            </w:r>
            <w:r w:rsidRPr="006760F3">
              <w:rPr>
                <w:lang w:eastAsia="ru-RU"/>
              </w:rPr>
              <w:t>«Посади и вырасти дерево»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апрель</w:t>
            </w:r>
            <w:r>
              <w:rPr>
                <w:lang w:eastAsia="ru-RU"/>
              </w:rPr>
              <w:t xml:space="preserve"> 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193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492CC8" w:rsidRDefault="00B81026" w:rsidP="009D48DD">
            <w:pPr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Общероссийская акция по очистке берегов водных объектов от мусора «Вода России» в рамках федерального проекта «Сохранение водных объектов» национального проекта «Экология»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апрель-октябрь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105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Уроки экологической грамотности (единый экологический час, посвященный событиям в Чернобыле)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 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Экологическая акция «Мусору нет!»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апрель</w:t>
            </w:r>
            <w:r>
              <w:rPr>
                <w:lang w:eastAsia="ru-RU"/>
              </w:rPr>
              <w:t xml:space="preserve">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  <w:rPr>
                <w:lang w:eastAsia="ru-RU"/>
              </w:rPr>
            </w:pPr>
            <w:r w:rsidRPr="00D934CC">
              <w:rPr>
                <w:lang w:eastAsia="ru-RU"/>
              </w:rPr>
              <w:t>Экологическая игра «Процветай, наш Приморский  край»!"</w:t>
            </w:r>
          </w:p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</w:p>
        </w:tc>
      </w:tr>
      <w:tr w:rsidR="00B81026" w:rsidRPr="006760F3" w:rsidTr="009D48DD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Конкурс рисунков на асфальте по экологии «Живущие рядом».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 w:rsidRPr="004D648B">
              <w:rPr>
                <w:lang w:eastAsia="ru-RU"/>
              </w:rPr>
              <w:t>май   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76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Экологическая выставка с обзором литературы «Судьба природы – наша судьба»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 w:rsidRPr="004D648B">
              <w:rPr>
                <w:lang w:eastAsia="ru-RU"/>
              </w:rPr>
              <w:t>май    2022-2024гг.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9D48DD">
        <w:trPr>
          <w:trHeight w:val="72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День экологического образования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май</w:t>
            </w:r>
            <w:r>
              <w:rPr>
                <w:lang w:eastAsia="ru-RU"/>
              </w:rPr>
              <w:t xml:space="preserve">    2022-2024гг.</w:t>
            </w:r>
          </w:p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4454D3"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Всемирный  день охраны окружающей  среды и День эколога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 2022-2024гг.</w:t>
            </w:r>
          </w:p>
        </w:tc>
        <w:tc>
          <w:tcPr>
            <w:tcW w:w="24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</w:p>
        </w:tc>
      </w:tr>
      <w:tr w:rsidR="00B81026" w:rsidRPr="006760F3" w:rsidTr="004454D3">
        <w:trPr>
          <w:trHeight w:val="11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Региональный конкурс социально значимых экологических проектов « </w:t>
            </w:r>
            <w:proofErr w:type="gramStart"/>
            <w:r>
              <w:rPr>
                <w:lang w:eastAsia="ru-RU"/>
              </w:rPr>
              <w:t>Чистая</w:t>
            </w:r>
            <w:proofErr w:type="gramEnd"/>
            <w:r>
              <w:rPr>
                <w:lang w:eastAsia="ru-RU"/>
              </w:rPr>
              <w:t xml:space="preserve"> страна-какой я ее вижу»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март – июнь 2022-2024гг.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Законодательное собрание </w:t>
            </w:r>
            <w:bookmarkStart w:id="0" w:name="_GoBack"/>
            <w:bookmarkEnd w:id="0"/>
            <w:r>
              <w:rPr>
                <w:lang w:eastAsia="ru-RU"/>
              </w:rPr>
              <w:t>Приморского края</w:t>
            </w:r>
          </w:p>
        </w:tc>
      </w:tr>
      <w:tr w:rsidR="00B81026" w:rsidRPr="006760F3" w:rsidTr="009D48D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Pr="006760F3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Операция «Лето добрых дел</w:t>
            </w:r>
            <w:r>
              <w:rPr>
                <w:lang w:eastAsia="ru-RU"/>
              </w:rPr>
              <w:t>»</w:t>
            </w: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 2022-2024гг.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A3374D" w:rsidP="009D48DD">
            <w:pPr>
              <w:jc w:val="center"/>
            </w:pPr>
            <w:r>
              <w:t xml:space="preserve">МКУ «Управление </w:t>
            </w:r>
            <w:r w:rsidRPr="000A01A4">
              <w:t>образования Лесозаводского городского округа</w:t>
            </w:r>
            <w:r>
              <w:t>»</w:t>
            </w: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1F7F5D">
              <w:rPr>
                <w:iCs/>
                <w:lang w:eastAsia="ru-RU"/>
              </w:rPr>
              <w:t>Акция</w:t>
            </w:r>
            <w:r w:rsidRPr="001F7F5D">
              <w:rPr>
                <w:lang w:eastAsia="ru-RU"/>
              </w:rPr>
              <w:t> </w:t>
            </w:r>
            <w:r w:rsidRPr="006760F3">
              <w:rPr>
                <w:lang w:eastAsia="ru-RU"/>
              </w:rPr>
              <w:t>«Покормите птиц»</w:t>
            </w:r>
          </w:p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>
              <w:rPr>
                <w:lang w:eastAsia="ru-RU"/>
              </w:rPr>
              <w:t xml:space="preserve">март - </w:t>
            </w:r>
            <w:r w:rsidRPr="00C1122D">
              <w:rPr>
                <w:lang w:eastAsia="ru-RU"/>
              </w:rPr>
              <w:t>октябрь 2022-2024гг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026" w:rsidRPr="006760F3" w:rsidTr="009D48DD">
        <w:trPr>
          <w:trHeight w:val="68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Фотоконкурс с международным участием «</w:t>
            </w:r>
            <w:proofErr w:type="spellStart"/>
            <w:r>
              <w:rPr>
                <w:lang w:eastAsia="ru-RU"/>
              </w:rPr>
              <w:t>Экоселфи</w:t>
            </w:r>
            <w:proofErr w:type="spellEnd"/>
            <w:r>
              <w:rPr>
                <w:lang w:eastAsia="ru-RU"/>
              </w:rPr>
              <w:t xml:space="preserve"> - </w:t>
            </w:r>
            <w:proofErr w:type="spellStart"/>
            <w:r>
              <w:rPr>
                <w:lang w:eastAsia="ru-RU"/>
              </w:rPr>
              <w:t>селфи</w:t>
            </w:r>
            <w:proofErr w:type="spellEnd"/>
            <w:r>
              <w:rPr>
                <w:lang w:eastAsia="ru-RU"/>
              </w:rPr>
              <w:t xml:space="preserve"> с пользой»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 w:rsidRPr="00C1122D">
              <w:rPr>
                <w:lang w:eastAsia="ru-RU"/>
              </w:rPr>
              <w:t>и</w:t>
            </w:r>
            <w:r>
              <w:rPr>
                <w:lang w:eastAsia="ru-RU"/>
              </w:rPr>
              <w:t>юл</w:t>
            </w:r>
            <w:r w:rsidRPr="00C1122D">
              <w:rPr>
                <w:lang w:eastAsia="ru-RU"/>
              </w:rPr>
              <w:t>ь –</w:t>
            </w:r>
            <w:r>
              <w:rPr>
                <w:lang w:eastAsia="ru-RU"/>
              </w:rPr>
              <w:t xml:space="preserve"> </w:t>
            </w:r>
            <w:r w:rsidRPr="00C1122D">
              <w:rPr>
                <w:lang w:eastAsia="ru-RU"/>
              </w:rPr>
              <w:t>октябрь 2022-2024гг</w:t>
            </w:r>
          </w:p>
        </w:tc>
        <w:tc>
          <w:tcPr>
            <w:tcW w:w="2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Экологический симпозиум для школьников региона СВА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>
              <w:rPr>
                <w:lang w:eastAsia="ru-RU"/>
              </w:rPr>
              <w:t xml:space="preserve">август </w:t>
            </w:r>
            <w:r w:rsidRPr="00C1122D">
              <w:rPr>
                <w:lang w:eastAsia="ru-RU"/>
              </w:rPr>
              <w:t xml:space="preserve"> 2022-2024гг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КГУП « Приморский  экологический оператор»</w:t>
            </w: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 по изучению и принятию мер по предотвращению загрязнения морей  морским мусором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</w:pPr>
            <w:r>
              <w:rPr>
                <w:lang w:eastAsia="ru-RU"/>
              </w:rPr>
              <w:t xml:space="preserve">август - ноябрь </w:t>
            </w:r>
            <w:r w:rsidRPr="00C1122D">
              <w:rPr>
                <w:lang w:eastAsia="ru-RU"/>
              </w:rPr>
              <w:t xml:space="preserve"> 2022-2024гг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Министерство природных ресурсов и охраны окружающей среды</w:t>
            </w:r>
          </w:p>
        </w:tc>
      </w:tr>
      <w:tr w:rsidR="00B81026" w:rsidRPr="006760F3" w:rsidTr="009D48DD">
        <w:trPr>
          <w:trHeight w:val="100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Выставка экологических плакатов регионов стран Северо-Восточной Азии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октябрь - ноябрь </w:t>
            </w:r>
            <w:r w:rsidRPr="00C1122D">
              <w:rPr>
                <w:lang w:eastAsia="ru-RU"/>
              </w:rPr>
              <w:t xml:space="preserve"> 2022-2024гг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Министерство природных ресурсов и охраны окружающей среды</w:t>
            </w:r>
          </w:p>
        </w:tc>
      </w:tr>
      <w:tr w:rsidR="00B81026" w:rsidRPr="006760F3" w:rsidTr="009D48DD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Конкурс стенгазет и плакатов, кроссвордов   на экологическую тематику "Сохраним планету!!!»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ноябрь</w:t>
            </w:r>
            <w:r>
              <w:rPr>
                <w:lang w:eastAsia="ru-RU"/>
              </w:rPr>
              <w:t>,</w:t>
            </w:r>
            <w:r w:rsidRPr="006760F3">
              <w:rPr>
                <w:lang w:eastAsia="ru-RU"/>
              </w:rPr>
              <w:t xml:space="preserve"> январь</w:t>
            </w:r>
            <w:r>
              <w:rPr>
                <w:lang w:eastAsia="ru-RU"/>
              </w:rPr>
              <w:t>,</w:t>
            </w:r>
            <w:r w:rsidRPr="006760F3">
              <w:rPr>
                <w:lang w:eastAsia="ru-RU"/>
              </w:rPr>
              <w:t xml:space="preserve"> март</w:t>
            </w:r>
            <w:r>
              <w:rPr>
                <w:lang w:eastAsia="ru-RU"/>
              </w:rPr>
              <w:t xml:space="preserve"> 2022-2024гг.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A3374D" w:rsidP="009D48DD">
            <w:pPr>
              <w:jc w:val="center"/>
            </w:pPr>
            <w:r>
              <w:t xml:space="preserve">МКУ «Управление </w:t>
            </w:r>
            <w:r w:rsidRPr="000A01A4">
              <w:t>образования Лесозаводского городского округа</w:t>
            </w:r>
            <w:r>
              <w:t>»</w:t>
            </w: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Всероссийский экологический диктант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 2022-2024гг.</w:t>
            </w:r>
          </w:p>
        </w:tc>
        <w:tc>
          <w:tcPr>
            <w:tcW w:w="2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A375F9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Участие в районных, областных Всероссийских конкурсах, олимпиадах, я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 2022-2024гг.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МКУ « Управление образования </w:t>
            </w:r>
            <w:r w:rsidR="00A3374D" w:rsidRPr="000A01A4">
              <w:t>Лесозаводского городского округа</w:t>
            </w:r>
            <w:r>
              <w:rPr>
                <w:lang w:eastAsia="ru-RU"/>
              </w:rPr>
              <w:t>»</w:t>
            </w:r>
          </w:p>
        </w:tc>
      </w:tr>
      <w:tr w:rsidR="00B81026" w:rsidRPr="006760F3" w:rsidTr="009D48D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 w:rsidRPr="006760F3">
              <w:rPr>
                <w:lang w:eastAsia="ru-RU"/>
              </w:rPr>
              <w:t>Уроки экологической грамотности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026" w:rsidRPr="006760F3" w:rsidRDefault="00B81026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 2022-2024гг.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A3374D" w:rsidP="009D48DD">
            <w:pPr>
              <w:jc w:val="center"/>
            </w:pPr>
            <w:r>
              <w:rPr>
                <w:lang w:eastAsia="ru-RU"/>
              </w:rPr>
              <w:t xml:space="preserve">МКУ « Управление образования </w:t>
            </w:r>
            <w:r w:rsidRPr="000A01A4">
              <w:t>Лесозаводского городского округа</w:t>
            </w:r>
            <w:r>
              <w:rPr>
                <w:lang w:eastAsia="ru-RU"/>
              </w:rPr>
              <w:t>»</w:t>
            </w:r>
          </w:p>
        </w:tc>
      </w:tr>
      <w:tr w:rsidR="00B81026" w:rsidRPr="006760F3" w:rsidTr="009D48DD">
        <w:trPr>
          <w:trHeight w:val="58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jc w:val="center"/>
              <w:rPr>
                <w:lang w:eastAsia="ru-RU"/>
              </w:rPr>
            </w:pPr>
            <w:r w:rsidRPr="00D934CC">
              <w:rPr>
                <w:lang w:eastAsia="ru-RU"/>
              </w:rPr>
              <w:t>Акция «Дели на три»</w:t>
            </w:r>
          </w:p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D934CC" w:rsidRDefault="00B81026" w:rsidP="009D48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КГАУ ДО « РМЦ Приморского края»</w:t>
            </w:r>
          </w:p>
        </w:tc>
      </w:tr>
      <w:tr w:rsidR="00B81026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26" w:rsidRDefault="00B81026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Default="00B81026" w:rsidP="009D48DD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Всероссийский конкурс экологического воспитания</w:t>
            </w:r>
          </w:p>
          <w:p w:rsidR="00B81026" w:rsidRPr="00546106" w:rsidRDefault="00B81026" w:rsidP="009D48DD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 Портрет твоего края»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185B7F" w:rsidRDefault="00B81026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26" w:rsidRPr="00185B7F" w:rsidRDefault="00B81026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Совет Федерации Федерального Собрания  Российской Федерации</w:t>
            </w:r>
          </w:p>
        </w:tc>
      </w:tr>
      <w:tr w:rsidR="0044764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4D" w:rsidRDefault="0044764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t>Акция «Чистый берег»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полгода</w:t>
            </w:r>
          </w:p>
          <w:p w:rsidR="009D48DD" w:rsidRDefault="009D48DD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Pr="005A4960" w:rsidRDefault="0044764D" w:rsidP="009D48DD">
            <w:pPr>
              <w:tabs>
                <w:tab w:val="left" w:pos="182"/>
                <w:tab w:val="left" w:pos="782"/>
              </w:tabs>
              <w:jc w:val="center"/>
            </w:pPr>
            <w:r>
              <w:t xml:space="preserve">МКУ </w:t>
            </w:r>
            <w:r w:rsidRPr="005A4960">
              <w:t>«Управления культуры, молодежной политики и спорта»</w:t>
            </w:r>
          </w:p>
          <w:p w:rsidR="0044764D" w:rsidRDefault="0044764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44764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4D" w:rsidRDefault="0044764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</w:pPr>
            <w:r>
              <w:t>Экологический субботник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квартал</w:t>
            </w:r>
          </w:p>
          <w:p w:rsidR="009D48DD" w:rsidRDefault="009D48DD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44764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4D" w:rsidRDefault="0044764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</w:pPr>
            <w:r>
              <w:t>Экологические викторины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квартал</w:t>
            </w:r>
          </w:p>
          <w:p w:rsidR="009D48DD" w:rsidRDefault="009D48DD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44764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4D" w:rsidRDefault="0044764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4D3" w:rsidRDefault="004454D3" w:rsidP="004454D3">
            <w:pPr>
              <w:suppressAutoHyphens w:val="0"/>
            </w:pPr>
          </w:p>
          <w:p w:rsidR="0044764D" w:rsidRDefault="0044764D" w:rsidP="009D48DD">
            <w:pPr>
              <w:suppressAutoHyphens w:val="0"/>
              <w:jc w:val="center"/>
            </w:pPr>
            <w:r>
              <w:t>Экологические лекции</w:t>
            </w:r>
          </w:p>
          <w:p w:rsidR="004454D3" w:rsidRDefault="004454D3" w:rsidP="004454D3">
            <w:pPr>
              <w:suppressAutoHyphens w:val="0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квартал</w:t>
            </w:r>
          </w:p>
          <w:p w:rsidR="009D48DD" w:rsidRDefault="009D48DD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44764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64D" w:rsidRDefault="0044764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</w:pPr>
            <w:r>
              <w:t>Раздача печатной продукции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квартал</w:t>
            </w:r>
          </w:p>
          <w:p w:rsidR="009D48DD" w:rsidRDefault="009D48DD" w:rsidP="009D48D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64D" w:rsidRDefault="0044764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rPr>
                <w:color w:val="000000"/>
              </w:rPr>
              <w:t>Оформление тематических стендов по вопросам формирования экологической культуры в области обращения с твердыми коммунальными отходами в учреждениях образования и культуры;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 w:rsidRPr="000A01A4">
              <w:t>управлени</w:t>
            </w:r>
            <w:r>
              <w:t>е</w:t>
            </w:r>
            <w:r w:rsidRPr="000A01A4">
              <w:t xml:space="preserve"> </w:t>
            </w:r>
            <w:r>
              <w:t>жизнеобеспечения</w:t>
            </w:r>
            <w:r w:rsidRPr="000A01A4">
              <w:t xml:space="preserve"> администрации Лесозаводского городского округа</w:t>
            </w: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t>Разработка и распространение материалов, информационных брошюр, листовок, плакатов  в местах массового пребывания населения Лесозаводского городского округа  по раздельному сбору твердых коммунальных отходов (листовки, буклеты, баннеры);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rPr>
                <w:color w:val="000000"/>
              </w:rPr>
              <w:t>Проведение бесед, семинаров, консультаций с гражданами по экологическому воспитанию и формированию экологической культуры в области обращения с твердыми коммунальными отходами;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t>Информирование населения Лесозаводского городского округа об организациях, осуществляющих деятельность по обращению с отходами (сходы, письма, личные встречи);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A375F9">
            <w:pPr>
              <w:contextualSpacing/>
              <w:jc w:val="center"/>
              <w:rPr>
                <w:lang w:eastAsia="ru-RU"/>
              </w:rPr>
            </w:pPr>
            <w:r>
              <w:t>Размещение на официальном сайте Лесозаводского городского округа информации о правильном обращении с отдельными видами отходов и о раздельном сборе, социальной рекламы по вопросам развития экологического воспитания;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t xml:space="preserve">Распространение и размещение подготовленных КГУП «Приморский экологический оператор» базовых материалов по </w:t>
            </w:r>
            <w:proofErr w:type="spellStart"/>
            <w:r>
              <w:t>экопросвещению</w:t>
            </w:r>
            <w:proofErr w:type="spellEnd"/>
            <w:r>
              <w:t>;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9D48DD" w:rsidRPr="006760F3" w:rsidTr="009D48D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8DD" w:rsidRDefault="009D48DD" w:rsidP="004454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contextualSpacing/>
              <w:jc w:val="center"/>
              <w:rPr>
                <w:lang w:eastAsia="ru-RU"/>
              </w:rPr>
            </w:pPr>
            <w:r>
              <w:t>Проведение мероприятий по системному анализу состояния экологической безопасности в Лесозаводском городском округе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2022-2024 гг.</w:t>
            </w:r>
          </w:p>
        </w:tc>
        <w:tc>
          <w:tcPr>
            <w:tcW w:w="24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8DD" w:rsidRDefault="009D48DD" w:rsidP="009D48DD">
            <w:pPr>
              <w:tabs>
                <w:tab w:val="left" w:pos="4125"/>
              </w:tabs>
              <w:contextualSpacing/>
              <w:jc w:val="center"/>
              <w:rPr>
                <w:lang w:eastAsia="ru-RU"/>
              </w:rPr>
            </w:pPr>
          </w:p>
        </w:tc>
      </w:tr>
    </w:tbl>
    <w:p w:rsidR="0006157D" w:rsidRPr="006760F3" w:rsidRDefault="0006157D" w:rsidP="009F1499"/>
    <w:sectPr w:rsidR="0006157D" w:rsidRPr="006760F3" w:rsidSect="00B81026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2B" w:rsidRDefault="00F2322B" w:rsidP="004454D3">
      <w:r>
        <w:separator/>
      </w:r>
    </w:p>
  </w:endnote>
  <w:endnote w:type="continuationSeparator" w:id="0">
    <w:p w:rsidR="00F2322B" w:rsidRDefault="00F2322B" w:rsidP="004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089278"/>
      <w:docPartObj>
        <w:docPartGallery w:val="Page Numbers (Bottom of Page)"/>
        <w:docPartUnique/>
      </w:docPartObj>
    </w:sdtPr>
    <w:sdtEndPr/>
    <w:sdtContent>
      <w:p w:rsidR="004454D3" w:rsidRDefault="004454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1B1">
          <w:rPr>
            <w:noProof/>
          </w:rPr>
          <w:t>3</w:t>
        </w:r>
        <w:r>
          <w:fldChar w:fldCharType="end"/>
        </w:r>
      </w:p>
    </w:sdtContent>
  </w:sdt>
  <w:p w:rsidR="004454D3" w:rsidRDefault="004454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2B" w:rsidRDefault="00F2322B" w:rsidP="004454D3">
      <w:r>
        <w:separator/>
      </w:r>
    </w:p>
  </w:footnote>
  <w:footnote w:type="continuationSeparator" w:id="0">
    <w:p w:rsidR="00F2322B" w:rsidRDefault="00F2322B" w:rsidP="0044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499"/>
    <w:multiLevelType w:val="multilevel"/>
    <w:tmpl w:val="18B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A24F3"/>
    <w:multiLevelType w:val="multilevel"/>
    <w:tmpl w:val="805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32E00"/>
    <w:multiLevelType w:val="multilevel"/>
    <w:tmpl w:val="CBC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97912"/>
    <w:multiLevelType w:val="multilevel"/>
    <w:tmpl w:val="E4A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87218"/>
    <w:multiLevelType w:val="multilevel"/>
    <w:tmpl w:val="A60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858D3"/>
    <w:multiLevelType w:val="multilevel"/>
    <w:tmpl w:val="A882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B1BD9"/>
    <w:multiLevelType w:val="multilevel"/>
    <w:tmpl w:val="F07C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C339DB"/>
    <w:multiLevelType w:val="multilevel"/>
    <w:tmpl w:val="905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C7CAD"/>
    <w:multiLevelType w:val="multilevel"/>
    <w:tmpl w:val="BB3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C5834"/>
    <w:multiLevelType w:val="multilevel"/>
    <w:tmpl w:val="18F6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924A6"/>
    <w:multiLevelType w:val="multilevel"/>
    <w:tmpl w:val="677A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A2"/>
    <w:rsid w:val="0006157D"/>
    <w:rsid w:val="000A01A4"/>
    <w:rsid w:val="001271B1"/>
    <w:rsid w:val="00134507"/>
    <w:rsid w:val="001C3CB3"/>
    <w:rsid w:val="001F1191"/>
    <w:rsid w:val="001F7F5D"/>
    <w:rsid w:val="00282456"/>
    <w:rsid w:val="003E195B"/>
    <w:rsid w:val="00426C31"/>
    <w:rsid w:val="004454D3"/>
    <w:rsid w:val="0044764D"/>
    <w:rsid w:val="00492CC8"/>
    <w:rsid w:val="004A139E"/>
    <w:rsid w:val="0051060D"/>
    <w:rsid w:val="00622B37"/>
    <w:rsid w:val="00651AD8"/>
    <w:rsid w:val="006760F3"/>
    <w:rsid w:val="006E47EC"/>
    <w:rsid w:val="0075483F"/>
    <w:rsid w:val="00790B5F"/>
    <w:rsid w:val="008245A2"/>
    <w:rsid w:val="00855E04"/>
    <w:rsid w:val="008D1FC0"/>
    <w:rsid w:val="00933496"/>
    <w:rsid w:val="009B2554"/>
    <w:rsid w:val="009D48DD"/>
    <w:rsid w:val="009F1499"/>
    <w:rsid w:val="00A3374D"/>
    <w:rsid w:val="00A375F9"/>
    <w:rsid w:val="00B33D90"/>
    <w:rsid w:val="00B81026"/>
    <w:rsid w:val="00C32264"/>
    <w:rsid w:val="00D83E12"/>
    <w:rsid w:val="00DA2F87"/>
    <w:rsid w:val="00EB48BA"/>
    <w:rsid w:val="00F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1499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06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D83E12"/>
    <w:pPr>
      <w:suppressAutoHyphens w:val="0"/>
      <w:ind w:firstLine="709"/>
      <w:jc w:val="both"/>
    </w:pPr>
    <w:rPr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3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45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5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45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5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27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1B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1499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06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D83E12"/>
    <w:pPr>
      <w:suppressAutoHyphens w:val="0"/>
      <w:ind w:firstLine="709"/>
      <w:jc w:val="both"/>
    </w:pPr>
    <w:rPr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3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45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5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45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5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27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1B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E29A-BE20-4AAD-82E8-B15B460F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14</cp:revision>
  <cp:lastPrinted>2022-08-09T02:17:00Z</cp:lastPrinted>
  <dcterms:created xsi:type="dcterms:W3CDTF">2022-07-05T02:17:00Z</dcterms:created>
  <dcterms:modified xsi:type="dcterms:W3CDTF">2022-08-09T02:25:00Z</dcterms:modified>
</cp:coreProperties>
</file>