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D1BD53" w14:textId="77777777" w:rsidR="0069771B" w:rsidRDefault="0069771B" w:rsidP="0069771B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7158CE20" w14:textId="77777777" w:rsidR="0069771B" w:rsidRDefault="0069771B" w:rsidP="0069771B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76E88B92" w14:textId="6C5604D9" w:rsidR="0069771B" w:rsidRDefault="0069771B" w:rsidP="0069771B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08.0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2</w:t>
      </w:r>
    </w:p>
    <w:p w14:paraId="523F5A3F" w14:textId="09E30425" w:rsidR="0069771B" w:rsidRDefault="0069771B" w:rsidP="0069771B">
      <w:pPr>
        <w:pStyle w:val="a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27</w:t>
      </w:r>
      <w:bookmarkStart w:id="0" w:name="_GoBack"/>
      <w:bookmarkEnd w:id="0"/>
      <w:r>
        <w:rPr>
          <w:rFonts w:ascii="Times New Roman" w:hAnsi="Times New Roman"/>
          <w:b/>
        </w:rPr>
        <w:t>.0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>.202</w:t>
      </w:r>
      <w:r>
        <w:rPr>
          <w:rFonts w:ascii="Times New Roman" w:hAnsi="Times New Roman"/>
          <w:b/>
        </w:rPr>
        <w:t>2</w:t>
      </w:r>
    </w:p>
    <w:p w14:paraId="29E3E856" w14:textId="77777777" w:rsidR="00C77053" w:rsidRPr="00B743DA" w:rsidRDefault="00C77053" w:rsidP="00C77053">
      <w:pPr>
        <w:jc w:val="center"/>
        <w:rPr>
          <w:sz w:val="26"/>
          <w:szCs w:val="26"/>
        </w:rPr>
      </w:pPr>
    </w:p>
    <w:p w14:paraId="2754F473" w14:textId="77777777" w:rsidR="00C77053" w:rsidRPr="00B743DA" w:rsidRDefault="00C77053" w:rsidP="00C77053">
      <w:pPr>
        <w:jc w:val="center"/>
        <w:rPr>
          <w:sz w:val="26"/>
          <w:szCs w:val="26"/>
        </w:rPr>
      </w:pPr>
    </w:p>
    <w:p w14:paraId="0132A504" w14:textId="77777777" w:rsidR="00C77053" w:rsidRPr="00B743DA" w:rsidRDefault="00C77053" w:rsidP="00C77053">
      <w:pPr>
        <w:jc w:val="center"/>
        <w:rPr>
          <w:sz w:val="26"/>
          <w:szCs w:val="26"/>
        </w:rPr>
      </w:pPr>
    </w:p>
    <w:p w14:paraId="0EF137A3" w14:textId="77777777" w:rsidR="00C77053" w:rsidRPr="00B743DA" w:rsidRDefault="00C77053" w:rsidP="00C77053">
      <w:pPr>
        <w:tabs>
          <w:tab w:val="left" w:pos="1983"/>
        </w:tabs>
        <w:jc w:val="center"/>
        <w:rPr>
          <w:b/>
          <w:sz w:val="26"/>
          <w:szCs w:val="26"/>
        </w:rPr>
      </w:pPr>
      <w:r w:rsidRPr="00B743DA">
        <w:rPr>
          <w:b/>
          <w:sz w:val="26"/>
          <w:szCs w:val="26"/>
        </w:rPr>
        <w:t>АДМИНИСТРАЦИЯ ЛЕСОЗАВОДСКОГО ГОРОДСКОГО ОКРУГА</w:t>
      </w:r>
    </w:p>
    <w:p w14:paraId="56F02FFF" w14:textId="77777777" w:rsidR="00C77053" w:rsidRPr="00B743DA" w:rsidRDefault="00C77053" w:rsidP="00C77053">
      <w:pPr>
        <w:tabs>
          <w:tab w:val="left" w:pos="1983"/>
        </w:tabs>
        <w:jc w:val="center"/>
        <w:rPr>
          <w:b/>
          <w:sz w:val="26"/>
          <w:szCs w:val="26"/>
        </w:rPr>
      </w:pPr>
      <w:r w:rsidRPr="00B743DA">
        <w:rPr>
          <w:b/>
          <w:sz w:val="26"/>
          <w:szCs w:val="26"/>
        </w:rPr>
        <w:t>ПРИМОРСКИЙ КРАЙ</w:t>
      </w:r>
    </w:p>
    <w:p w14:paraId="576E2F6D" w14:textId="77777777" w:rsidR="00C77053" w:rsidRPr="00B743DA" w:rsidRDefault="00C77053" w:rsidP="00C77053">
      <w:pPr>
        <w:tabs>
          <w:tab w:val="left" w:pos="1983"/>
        </w:tabs>
        <w:jc w:val="center"/>
        <w:rPr>
          <w:b/>
          <w:sz w:val="26"/>
          <w:szCs w:val="26"/>
        </w:rPr>
      </w:pPr>
    </w:p>
    <w:p w14:paraId="391E4C67" w14:textId="77777777" w:rsidR="00C77053" w:rsidRPr="00B743DA" w:rsidRDefault="00C77053" w:rsidP="00C77053">
      <w:pPr>
        <w:tabs>
          <w:tab w:val="left" w:pos="1983"/>
        </w:tabs>
        <w:jc w:val="center"/>
        <w:rPr>
          <w:b/>
          <w:sz w:val="26"/>
          <w:szCs w:val="26"/>
        </w:rPr>
      </w:pPr>
      <w:r w:rsidRPr="00B743DA">
        <w:rPr>
          <w:b/>
          <w:sz w:val="26"/>
          <w:szCs w:val="26"/>
        </w:rPr>
        <w:t>П О С Т А Н О В Л Е Н И Е</w:t>
      </w:r>
    </w:p>
    <w:p w14:paraId="5A65E328" w14:textId="77777777" w:rsidR="00C77053" w:rsidRPr="00B743DA" w:rsidRDefault="00C77053" w:rsidP="00C77053">
      <w:pPr>
        <w:pStyle w:val="ConsPlusTitle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1C86A46" w14:textId="34592A70" w:rsidR="00C77053" w:rsidRPr="00B743DA" w:rsidRDefault="00A2501B" w:rsidP="00C7705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</w:t>
      </w:r>
      <w:r w:rsidR="00C77053" w:rsidRPr="00B743DA">
        <w:rPr>
          <w:b/>
          <w:sz w:val="26"/>
          <w:szCs w:val="26"/>
        </w:rPr>
        <w:t>г. Лесозаводск</w:t>
      </w:r>
      <w:r>
        <w:rPr>
          <w:b/>
          <w:sz w:val="26"/>
          <w:szCs w:val="26"/>
        </w:rPr>
        <w:t xml:space="preserve">                                                НПА</w:t>
      </w:r>
    </w:p>
    <w:p w14:paraId="01832A7E" w14:textId="2C6A7940" w:rsidR="00ED47B6" w:rsidRDefault="00ED47B6"/>
    <w:p w14:paraId="0BBA59BB" w14:textId="0711075F" w:rsidR="00C77053" w:rsidRDefault="00C77053"/>
    <w:p w14:paraId="33546FF9" w14:textId="3474FAA8" w:rsidR="00C77053" w:rsidRPr="00F7206C" w:rsidRDefault="00C77053" w:rsidP="00C77053">
      <w:pPr>
        <w:jc w:val="center"/>
        <w:rPr>
          <w:b/>
          <w:bCs/>
          <w:sz w:val="26"/>
          <w:szCs w:val="26"/>
        </w:rPr>
      </w:pPr>
      <w:r w:rsidRPr="00F7206C">
        <w:rPr>
          <w:b/>
          <w:bCs/>
          <w:sz w:val="26"/>
          <w:szCs w:val="26"/>
        </w:rPr>
        <w:t>Об утверждении Порядка организации и проведения общественных обсуждений объектов экологической экспертизы на территории Лесозаводского городского округа</w:t>
      </w:r>
    </w:p>
    <w:p w14:paraId="06C0E10B" w14:textId="30860697" w:rsidR="00762FD2" w:rsidRPr="00F7206C" w:rsidRDefault="00762FD2" w:rsidP="00C77053">
      <w:pPr>
        <w:jc w:val="center"/>
        <w:rPr>
          <w:b/>
          <w:bCs/>
          <w:sz w:val="26"/>
          <w:szCs w:val="26"/>
        </w:rPr>
      </w:pPr>
    </w:p>
    <w:p w14:paraId="5F6D441A" w14:textId="1DD2C915" w:rsidR="006B0B19" w:rsidRPr="00F7206C" w:rsidRDefault="00762FD2" w:rsidP="00C653CC">
      <w:pPr>
        <w:autoSpaceDE w:val="0"/>
        <w:adjustRightInd w:val="0"/>
        <w:ind w:firstLine="539"/>
        <w:jc w:val="both"/>
        <w:rPr>
          <w:sz w:val="26"/>
          <w:szCs w:val="26"/>
        </w:rPr>
      </w:pPr>
      <w:r w:rsidRPr="00F7206C">
        <w:rPr>
          <w:sz w:val="26"/>
          <w:szCs w:val="26"/>
        </w:rPr>
        <w:t xml:space="preserve">В соответствии с федеральными законами от 10.01.2002 </w:t>
      </w:r>
      <w:hyperlink r:id="rId5" w:history="1">
        <w:r w:rsidRPr="00F7206C">
          <w:rPr>
            <w:color w:val="0000FF"/>
            <w:sz w:val="26"/>
            <w:szCs w:val="26"/>
          </w:rPr>
          <w:t>N 7-ФЗ</w:t>
        </w:r>
      </w:hyperlink>
      <w:r w:rsidRPr="00F7206C">
        <w:rPr>
          <w:sz w:val="26"/>
          <w:szCs w:val="26"/>
        </w:rPr>
        <w:t xml:space="preserve"> </w:t>
      </w:r>
      <w:r w:rsidR="0000233B">
        <w:rPr>
          <w:sz w:val="26"/>
          <w:szCs w:val="26"/>
        </w:rPr>
        <w:t>«</w:t>
      </w:r>
      <w:r w:rsidRPr="00F7206C">
        <w:rPr>
          <w:sz w:val="26"/>
          <w:szCs w:val="26"/>
        </w:rPr>
        <w:t>Об охране окружающей среды</w:t>
      </w:r>
      <w:r w:rsidR="0000233B">
        <w:rPr>
          <w:sz w:val="26"/>
          <w:szCs w:val="26"/>
        </w:rPr>
        <w:t>»</w:t>
      </w:r>
      <w:r w:rsidRPr="00F7206C">
        <w:rPr>
          <w:sz w:val="26"/>
          <w:szCs w:val="26"/>
        </w:rPr>
        <w:t xml:space="preserve">, от 23.11.1995 </w:t>
      </w:r>
      <w:hyperlink r:id="rId6" w:history="1">
        <w:r w:rsidR="0000233B">
          <w:rPr>
            <w:color w:val="0000FF"/>
            <w:sz w:val="26"/>
            <w:szCs w:val="26"/>
          </w:rPr>
          <w:t>№</w:t>
        </w:r>
        <w:r w:rsidRPr="00F7206C">
          <w:rPr>
            <w:color w:val="0000FF"/>
            <w:sz w:val="26"/>
            <w:szCs w:val="26"/>
          </w:rPr>
          <w:t xml:space="preserve"> 174-ФЗ</w:t>
        </w:r>
      </w:hyperlink>
      <w:r w:rsidRPr="00F7206C">
        <w:rPr>
          <w:sz w:val="26"/>
          <w:szCs w:val="26"/>
        </w:rPr>
        <w:t xml:space="preserve"> </w:t>
      </w:r>
      <w:r w:rsidR="0000233B">
        <w:rPr>
          <w:sz w:val="26"/>
          <w:szCs w:val="26"/>
        </w:rPr>
        <w:t>«</w:t>
      </w:r>
      <w:r w:rsidRPr="00F7206C">
        <w:rPr>
          <w:sz w:val="26"/>
          <w:szCs w:val="26"/>
        </w:rPr>
        <w:t>Об экологической экспертизе</w:t>
      </w:r>
      <w:r w:rsidR="0000233B">
        <w:rPr>
          <w:sz w:val="26"/>
          <w:szCs w:val="26"/>
        </w:rPr>
        <w:t>»</w:t>
      </w:r>
      <w:r w:rsidRPr="00F7206C">
        <w:rPr>
          <w:sz w:val="26"/>
          <w:szCs w:val="26"/>
        </w:rPr>
        <w:t xml:space="preserve">, от 06.10.2003 </w:t>
      </w:r>
      <w:hyperlink r:id="rId7" w:history="1">
        <w:r w:rsidR="0000233B">
          <w:rPr>
            <w:color w:val="0000FF"/>
            <w:sz w:val="26"/>
            <w:szCs w:val="26"/>
          </w:rPr>
          <w:t>№</w:t>
        </w:r>
        <w:r w:rsidRPr="00F7206C">
          <w:rPr>
            <w:color w:val="0000FF"/>
            <w:sz w:val="26"/>
            <w:szCs w:val="26"/>
          </w:rPr>
          <w:t xml:space="preserve"> 131-ФЗ</w:t>
        </w:r>
      </w:hyperlink>
      <w:r w:rsidRPr="00F7206C">
        <w:rPr>
          <w:sz w:val="26"/>
          <w:szCs w:val="26"/>
        </w:rPr>
        <w:t xml:space="preserve"> </w:t>
      </w:r>
      <w:r w:rsidR="0000233B">
        <w:rPr>
          <w:sz w:val="26"/>
          <w:szCs w:val="26"/>
        </w:rPr>
        <w:t>«</w:t>
      </w:r>
      <w:r w:rsidRPr="00F7206C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00233B">
        <w:rPr>
          <w:sz w:val="26"/>
          <w:szCs w:val="26"/>
        </w:rPr>
        <w:t>»</w:t>
      </w:r>
      <w:r w:rsidRPr="00F7206C">
        <w:rPr>
          <w:sz w:val="26"/>
          <w:szCs w:val="26"/>
        </w:rPr>
        <w:t xml:space="preserve">, </w:t>
      </w:r>
      <w:hyperlink r:id="rId8" w:history="1">
        <w:r w:rsidRPr="00F7206C">
          <w:rPr>
            <w:color w:val="0000FF"/>
            <w:sz w:val="26"/>
            <w:szCs w:val="26"/>
          </w:rPr>
          <w:t>приказом</w:t>
        </w:r>
      </w:hyperlink>
      <w:r w:rsidRPr="00F7206C">
        <w:rPr>
          <w:sz w:val="26"/>
          <w:szCs w:val="26"/>
        </w:rPr>
        <w:t xml:space="preserve"> Министерства природных ресурсов и экологии Российской Федерации от 01.12.2020 </w:t>
      </w:r>
      <w:r w:rsidR="0000233B">
        <w:rPr>
          <w:sz w:val="26"/>
          <w:szCs w:val="26"/>
        </w:rPr>
        <w:t>№</w:t>
      </w:r>
      <w:r w:rsidRPr="00F7206C">
        <w:rPr>
          <w:sz w:val="26"/>
          <w:szCs w:val="26"/>
        </w:rPr>
        <w:t xml:space="preserve"> 999 </w:t>
      </w:r>
      <w:r w:rsidR="0000233B">
        <w:rPr>
          <w:sz w:val="26"/>
          <w:szCs w:val="26"/>
        </w:rPr>
        <w:t>«</w:t>
      </w:r>
      <w:r w:rsidRPr="00F7206C">
        <w:rPr>
          <w:sz w:val="26"/>
          <w:szCs w:val="26"/>
        </w:rPr>
        <w:t>Об утверждении требований к материалам оценки воздействия на окружающую среду</w:t>
      </w:r>
      <w:r w:rsidR="0000233B">
        <w:rPr>
          <w:sz w:val="26"/>
          <w:szCs w:val="26"/>
        </w:rPr>
        <w:t>»</w:t>
      </w:r>
      <w:r w:rsidRPr="00F7206C">
        <w:rPr>
          <w:sz w:val="26"/>
          <w:szCs w:val="26"/>
        </w:rPr>
        <w:t xml:space="preserve">, </w:t>
      </w:r>
      <w:hyperlink r:id="rId9" w:history="1">
        <w:r w:rsidRPr="00F7206C">
          <w:rPr>
            <w:color w:val="0000FF"/>
            <w:sz w:val="26"/>
            <w:szCs w:val="26"/>
          </w:rPr>
          <w:t>Уставом</w:t>
        </w:r>
      </w:hyperlink>
      <w:r w:rsidRPr="00F7206C">
        <w:rPr>
          <w:sz w:val="26"/>
          <w:szCs w:val="26"/>
        </w:rPr>
        <w:t xml:space="preserve"> </w:t>
      </w:r>
      <w:r w:rsidR="006B0B19" w:rsidRPr="00F7206C">
        <w:rPr>
          <w:sz w:val="26"/>
          <w:szCs w:val="26"/>
        </w:rPr>
        <w:t>Лесозаводского</w:t>
      </w:r>
      <w:r w:rsidRPr="00F7206C">
        <w:rPr>
          <w:sz w:val="26"/>
          <w:szCs w:val="26"/>
        </w:rPr>
        <w:t xml:space="preserve"> городского округа администрация </w:t>
      </w:r>
      <w:r w:rsidR="006B0B19" w:rsidRPr="00F7206C">
        <w:rPr>
          <w:sz w:val="26"/>
          <w:szCs w:val="26"/>
        </w:rPr>
        <w:t>Лесозаводского</w:t>
      </w:r>
      <w:r w:rsidRPr="00F7206C">
        <w:rPr>
          <w:sz w:val="26"/>
          <w:szCs w:val="26"/>
        </w:rPr>
        <w:t xml:space="preserve"> городского округа </w:t>
      </w:r>
    </w:p>
    <w:p w14:paraId="7C7F566C" w14:textId="77777777" w:rsidR="006B0B19" w:rsidRPr="00F7206C" w:rsidRDefault="006B0B19" w:rsidP="00C653CC">
      <w:pPr>
        <w:autoSpaceDE w:val="0"/>
        <w:adjustRightInd w:val="0"/>
        <w:ind w:firstLine="539"/>
        <w:jc w:val="both"/>
        <w:rPr>
          <w:sz w:val="26"/>
          <w:szCs w:val="26"/>
        </w:rPr>
      </w:pPr>
    </w:p>
    <w:p w14:paraId="3CAAD60F" w14:textId="52D0BB28" w:rsidR="00762FD2" w:rsidRPr="00F7206C" w:rsidRDefault="006B0B19" w:rsidP="00086445">
      <w:pPr>
        <w:autoSpaceDE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F7206C">
        <w:rPr>
          <w:sz w:val="26"/>
          <w:szCs w:val="26"/>
        </w:rPr>
        <w:t>ПОСТАНОВЛЯЕТ</w:t>
      </w:r>
      <w:r w:rsidR="00762FD2" w:rsidRPr="00F7206C">
        <w:rPr>
          <w:sz w:val="26"/>
          <w:szCs w:val="26"/>
        </w:rPr>
        <w:t>:</w:t>
      </w:r>
    </w:p>
    <w:p w14:paraId="00E2C8FB" w14:textId="1AD28C46" w:rsidR="00762FD2" w:rsidRPr="00F7206C" w:rsidRDefault="00762FD2" w:rsidP="00F7206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F7206C">
        <w:rPr>
          <w:sz w:val="26"/>
          <w:szCs w:val="26"/>
        </w:rPr>
        <w:t xml:space="preserve">1. Утвердить </w:t>
      </w:r>
      <w:hyperlink w:anchor="Par32" w:history="1">
        <w:r w:rsidRPr="00F7206C">
          <w:rPr>
            <w:color w:val="0000FF"/>
            <w:sz w:val="26"/>
            <w:szCs w:val="26"/>
          </w:rPr>
          <w:t>Порядок</w:t>
        </w:r>
      </w:hyperlink>
      <w:r w:rsidRPr="00F7206C">
        <w:rPr>
          <w:sz w:val="26"/>
          <w:szCs w:val="26"/>
        </w:rPr>
        <w:t xml:space="preserve"> организации и проведения общественных обсуждений объектов экологической экспертизы на территории </w:t>
      </w:r>
      <w:r w:rsidR="006B0B19" w:rsidRPr="00F7206C">
        <w:rPr>
          <w:sz w:val="26"/>
          <w:szCs w:val="26"/>
        </w:rPr>
        <w:t>Лесозаводского</w:t>
      </w:r>
      <w:r w:rsidRPr="00F7206C">
        <w:rPr>
          <w:sz w:val="26"/>
          <w:szCs w:val="26"/>
        </w:rPr>
        <w:t xml:space="preserve"> городского округа (прилагается).</w:t>
      </w:r>
    </w:p>
    <w:p w14:paraId="54CF7B4A" w14:textId="79AAE0E5" w:rsidR="006B0B19" w:rsidRPr="00F7206C" w:rsidRDefault="00762FD2" w:rsidP="00F7206C">
      <w:pPr>
        <w:pStyle w:val="a3"/>
        <w:spacing w:before="0" w:after="0"/>
        <w:ind w:firstLine="709"/>
        <w:jc w:val="both"/>
        <w:rPr>
          <w:sz w:val="26"/>
          <w:szCs w:val="26"/>
          <w:lang w:val="ru-RU"/>
        </w:rPr>
      </w:pPr>
      <w:r w:rsidRPr="00F7206C">
        <w:rPr>
          <w:sz w:val="26"/>
          <w:szCs w:val="26"/>
          <w:lang w:val="ru-RU"/>
        </w:rPr>
        <w:t>2.</w:t>
      </w:r>
      <w:r w:rsidR="009D118E">
        <w:rPr>
          <w:sz w:val="26"/>
          <w:szCs w:val="26"/>
          <w:lang w:val="ru-RU"/>
        </w:rPr>
        <w:t xml:space="preserve"> Настоящее постановление вступает в силу со дня официального опубликования в Сборнике муниципальных правовых актов Лесозаводского городского округа</w:t>
      </w:r>
      <w:r w:rsidR="006B0B19" w:rsidRPr="00F7206C">
        <w:rPr>
          <w:sz w:val="26"/>
          <w:szCs w:val="26"/>
          <w:lang w:val="ru-RU"/>
        </w:rPr>
        <w:t>.</w:t>
      </w:r>
    </w:p>
    <w:p w14:paraId="36F1E96B" w14:textId="77777777" w:rsidR="006B0B19" w:rsidRPr="00F7206C" w:rsidRDefault="006B0B19" w:rsidP="00F7206C">
      <w:pPr>
        <w:pStyle w:val="a3"/>
        <w:spacing w:before="0" w:after="0"/>
        <w:ind w:firstLine="709"/>
        <w:jc w:val="both"/>
        <w:rPr>
          <w:sz w:val="26"/>
          <w:szCs w:val="26"/>
          <w:lang w:val="ru-RU"/>
        </w:rPr>
      </w:pPr>
      <w:r w:rsidRPr="00F7206C">
        <w:rPr>
          <w:sz w:val="26"/>
          <w:szCs w:val="26"/>
          <w:lang w:val="ru-RU"/>
        </w:rPr>
        <w:t>3. Контроль за исполнением настоящего постановления оставляю за собой.</w:t>
      </w:r>
    </w:p>
    <w:p w14:paraId="1744FC42" w14:textId="79948C21" w:rsidR="00762FD2" w:rsidRPr="003D28B6" w:rsidRDefault="00762FD2" w:rsidP="006B0B19">
      <w:pPr>
        <w:autoSpaceDE w:val="0"/>
        <w:adjustRightInd w:val="0"/>
        <w:ind w:firstLine="709"/>
        <w:jc w:val="both"/>
      </w:pPr>
    </w:p>
    <w:p w14:paraId="7EB19F88" w14:textId="77777777" w:rsidR="00762FD2" w:rsidRPr="003D28B6" w:rsidRDefault="00762FD2" w:rsidP="00762FD2">
      <w:pPr>
        <w:autoSpaceDE w:val="0"/>
        <w:adjustRightInd w:val="0"/>
        <w:jc w:val="both"/>
      </w:pPr>
    </w:p>
    <w:p w14:paraId="7C4960F1" w14:textId="09CC313B" w:rsidR="006B0B19" w:rsidRDefault="006B0B19" w:rsidP="006B0B19">
      <w:pPr>
        <w:spacing w:line="360" w:lineRule="auto"/>
        <w:jc w:val="both"/>
        <w:rPr>
          <w:sz w:val="26"/>
          <w:szCs w:val="26"/>
        </w:rPr>
      </w:pPr>
      <w:r w:rsidRPr="00B743DA">
        <w:rPr>
          <w:sz w:val="26"/>
          <w:szCs w:val="26"/>
        </w:rPr>
        <w:t>Глава Лесозаводского городского округа</w:t>
      </w:r>
      <w:r w:rsidRPr="00B743DA">
        <w:rPr>
          <w:sz w:val="26"/>
          <w:szCs w:val="26"/>
        </w:rPr>
        <w:tab/>
      </w:r>
      <w:r w:rsidRPr="00B743DA">
        <w:rPr>
          <w:sz w:val="26"/>
          <w:szCs w:val="26"/>
        </w:rPr>
        <w:tab/>
      </w:r>
      <w:r w:rsidRPr="00B743DA">
        <w:rPr>
          <w:sz w:val="26"/>
          <w:szCs w:val="26"/>
        </w:rPr>
        <w:tab/>
      </w:r>
      <w:r w:rsidRPr="00B743DA">
        <w:rPr>
          <w:sz w:val="26"/>
          <w:szCs w:val="26"/>
        </w:rPr>
        <w:tab/>
      </w:r>
      <w:r w:rsidRPr="00B743DA">
        <w:rPr>
          <w:sz w:val="26"/>
          <w:szCs w:val="26"/>
        </w:rPr>
        <w:tab/>
        <w:t xml:space="preserve">     К.Ф. Банцеев</w:t>
      </w:r>
    </w:p>
    <w:p w14:paraId="79895908" w14:textId="25297561" w:rsidR="007A1AE2" w:rsidRDefault="007A1AE2" w:rsidP="006B0B19">
      <w:pPr>
        <w:spacing w:line="360" w:lineRule="auto"/>
        <w:jc w:val="both"/>
        <w:rPr>
          <w:sz w:val="26"/>
          <w:szCs w:val="26"/>
        </w:rPr>
      </w:pPr>
    </w:p>
    <w:p w14:paraId="4288CC40" w14:textId="15108E11" w:rsidR="007A1AE2" w:rsidRDefault="007A1AE2" w:rsidP="006B0B19">
      <w:pPr>
        <w:spacing w:line="360" w:lineRule="auto"/>
        <w:jc w:val="both"/>
        <w:rPr>
          <w:sz w:val="26"/>
          <w:szCs w:val="26"/>
        </w:rPr>
      </w:pPr>
    </w:p>
    <w:p w14:paraId="3726DB59" w14:textId="68B9AF82" w:rsidR="007A1AE2" w:rsidRDefault="007A1AE2" w:rsidP="006B0B19">
      <w:pPr>
        <w:spacing w:line="360" w:lineRule="auto"/>
        <w:jc w:val="both"/>
        <w:rPr>
          <w:sz w:val="26"/>
          <w:szCs w:val="26"/>
        </w:rPr>
      </w:pPr>
    </w:p>
    <w:p w14:paraId="368F07B0" w14:textId="2826AF46" w:rsidR="007A1AE2" w:rsidRDefault="007A1AE2" w:rsidP="006B0B19">
      <w:pPr>
        <w:spacing w:line="360" w:lineRule="auto"/>
        <w:jc w:val="both"/>
        <w:rPr>
          <w:sz w:val="26"/>
          <w:szCs w:val="26"/>
        </w:rPr>
      </w:pPr>
    </w:p>
    <w:p w14:paraId="6F1EDD14" w14:textId="0E144181" w:rsidR="007A1AE2" w:rsidRDefault="007A1AE2" w:rsidP="006B0B19">
      <w:pPr>
        <w:spacing w:line="360" w:lineRule="auto"/>
        <w:jc w:val="both"/>
        <w:rPr>
          <w:sz w:val="26"/>
          <w:szCs w:val="26"/>
        </w:rPr>
      </w:pPr>
    </w:p>
    <w:p w14:paraId="3A21A172" w14:textId="14564D21" w:rsidR="007A1AE2" w:rsidRDefault="007A1AE2" w:rsidP="006B0B19">
      <w:pPr>
        <w:spacing w:line="360" w:lineRule="auto"/>
        <w:jc w:val="both"/>
        <w:rPr>
          <w:sz w:val="26"/>
          <w:szCs w:val="26"/>
        </w:rPr>
      </w:pPr>
    </w:p>
    <w:p w14:paraId="4DD9A834" w14:textId="3216BC17" w:rsidR="00C653CC" w:rsidRDefault="00C653CC" w:rsidP="006B0B19">
      <w:pPr>
        <w:spacing w:line="360" w:lineRule="auto"/>
        <w:jc w:val="both"/>
        <w:rPr>
          <w:sz w:val="26"/>
          <w:szCs w:val="26"/>
        </w:rPr>
      </w:pPr>
    </w:p>
    <w:p w14:paraId="2D3A9918" w14:textId="77777777" w:rsidR="00C653CC" w:rsidRDefault="00C653CC" w:rsidP="006B0B19">
      <w:pPr>
        <w:spacing w:line="360" w:lineRule="auto"/>
        <w:jc w:val="both"/>
        <w:rPr>
          <w:sz w:val="26"/>
          <w:szCs w:val="26"/>
        </w:rPr>
      </w:pPr>
    </w:p>
    <w:p w14:paraId="79EC16DD" w14:textId="713623C1" w:rsidR="007A1AE2" w:rsidRDefault="007A1AE2" w:rsidP="006B0B19">
      <w:pPr>
        <w:spacing w:line="360" w:lineRule="auto"/>
        <w:jc w:val="both"/>
        <w:rPr>
          <w:sz w:val="26"/>
          <w:szCs w:val="26"/>
        </w:rPr>
      </w:pPr>
    </w:p>
    <w:p w14:paraId="6E993AF8" w14:textId="77777777" w:rsidR="00F15220" w:rsidRPr="00C653CC" w:rsidRDefault="00F15220" w:rsidP="00F15220">
      <w:pPr>
        <w:autoSpaceDE w:val="0"/>
        <w:adjustRightInd w:val="0"/>
        <w:jc w:val="right"/>
        <w:outlineLvl w:val="0"/>
        <w:rPr>
          <w:sz w:val="26"/>
          <w:szCs w:val="26"/>
        </w:rPr>
      </w:pPr>
      <w:r w:rsidRPr="00C653CC">
        <w:rPr>
          <w:sz w:val="26"/>
          <w:szCs w:val="26"/>
        </w:rPr>
        <w:t>Утвержден</w:t>
      </w:r>
    </w:p>
    <w:p w14:paraId="07781CD4" w14:textId="77777777" w:rsidR="00F15220" w:rsidRPr="00C653CC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C653CC">
        <w:rPr>
          <w:sz w:val="26"/>
          <w:szCs w:val="26"/>
        </w:rPr>
        <w:t>постановлением</w:t>
      </w:r>
    </w:p>
    <w:p w14:paraId="25F6B7AD" w14:textId="77777777" w:rsidR="00F15220" w:rsidRPr="00C653CC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C653CC">
        <w:rPr>
          <w:sz w:val="26"/>
          <w:szCs w:val="26"/>
        </w:rPr>
        <w:t>администрации</w:t>
      </w:r>
    </w:p>
    <w:p w14:paraId="04F12657" w14:textId="0B6F3285" w:rsidR="00F15220" w:rsidRPr="00C653CC" w:rsidRDefault="00C653CC" w:rsidP="00F15220">
      <w:pPr>
        <w:autoSpaceDE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</w:p>
    <w:p w14:paraId="32589DD0" w14:textId="77777777" w:rsidR="00F15220" w:rsidRPr="00C653CC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C653CC">
        <w:rPr>
          <w:sz w:val="26"/>
          <w:szCs w:val="26"/>
        </w:rPr>
        <w:t>городского округа</w:t>
      </w:r>
    </w:p>
    <w:p w14:paraId="0CAB15F9" w14:textId="033E85DE" w:rsidR="00F15220" w:rsidRPr="00C653CC" w:rsidRDefault="00C653CC" w:rsidP="00C653CC">
      <w:pPr>
        <w:autoSpaceDE w:val="0"/>
        <w:adjustRightInd w:val="0"/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   </w:t>
      </w:r>
      <w:r w:rsidR="00F15220" w:rsidRPr="00C653CC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    </w:t>
      </w:r>
      <w:r w:rsidR="00F15220" w:rsidRPr="00C653C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                   </w:t>
      </w:r>
    </w:p>
    <w:p w14:paraId="1A76AA08" w14:textId="77777777" w:rsidR="00F15220" w:rsidRPr="00C653C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5565ADB3" w14:textId="77777777" w:rsidR="00F15220" w:rsidRPr="00B928E1" w:rsidRDefault="00F15220" w:rsidP="00F15220">
      <w:pPr>
        <w:autoSpaceDE w:val="0"/>
        <w:adjustRightInd w:val="0"/>
        <w:jc w:val="center"/>
        <w:rPr>
          <w:b/>
          <w:bCs/>
          <w:sz w:val="26"/>
          <w:szCs w:val="26"/>
        </w:rPr>
      </w:pPr>
      <w:bookmarkStart w:id="1" w:name="Par32"/>
      <w:bookmarkEnd w:id="1"/>
      <w:r w:rsidRPr="00B928E1">
        <w:rPr>
          <w:b/>
          <w:bCs/>
          <w:sz w:val="26"/>
          <w:szCs w:val="26"/>
        </w:rPr>
        <w:t>ПОРЯДОК</w:t>
      </w:r>
    </w:p>
    <w:p w14:paraId="37A653E9" w14:textId="1F9BC5D5" w:rsidR="00F15220" w:rsidRPr="00B928E1" w:rsidRDefault="00C653CC" w:rsidP="00F15220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B928E1">
        <w:rPr>
          <w:b/>
          <w:bCs/>
          <w:sz w:val="26"/>
          <w:szCs w:val="26"/>
        </w:rPr>
        <w:t>организации и проведения общественных обсуждений объектов экологической экспертизы</w:t>
      </w:r>
      <w:r w:rsidRPr="00B928E1">
        <w:rPr>
          <w:sz w:val="26"/>
          <w:szCs w:val="26"/>
        </w:rPr>
        <w:t xml:space="preserve"> </w:t>
      </w:r>
      <w:r w:rsidR="00B928E1" w:rsidRPr="00B928E1">
        <w:rPr>
          <w:b/>
          <w:bCs/>
          <w:sz w:val="26"/>
          <w:szCs w:val="26"/>
        </w:rPr>
        <w:t xml:space="preserve">на территории Лесозаводского городского округа </w:t>
      </w:r>
    </w:p>
    <w:p w14:paraId="02EDEFE9" w14:textId="77777777" w:rsidR="00F15220" w:rsidRPr="00B928E1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7D195E16" w14:textId="77777777" w:rsidR="00F15220" w:rsidRPr="00B928E1" w:rsidRDefault="00F15220" w:rsidP="00F15220">
      <w:pPr>
        <w:autoSpaceDE w:val="0"/>
        <w:adjustRightInd w:val="0"/>
        <w:jc w:val="center"/>
        <w:outlineLvl w:val="1"/>
        <w:rPr>
          <w:sz w:val="26"/>
          <w:szCs w:val="26"/>
        </w:rPr>
      </w:pPr>
      <w:r w:rsidRPr="00B928E1">
        <w:rPr>
          <w:b/>
          <w:bCs/>
          <w:sz w:val="26"/>
          <w:szCs w:val="26"/>
        </w:rPr>
        <w:t>1</w:t>
      </w:r>
      <w:r w:rsidRPr="00B928E1">
        <w:rPr>
          <w:sz w:val="26"/>
          <w:szCs w:val="26"/>
        </w:rPr>
        <w:t xml:space="preserve">. </w:t>
      </w:r>
      <w:r w:rsidRPr="00B928E1">
        <w:rPr>
          <w:b/>
          <w:bCs/>
          <w:sz w:val="26"/>
          <w:szCs w:val="26"/>
        </w:rPr>
        <w:t>Общие положения</w:t>
      </w:r>
    </w:p>
    <w:p w14:paraId="513B64C9" w14:textId="77777777" w:rsidR="00F15220" w:rsidRPr="00B928E1" w:rsidRDefault="00F15220" w:rsidP="00F15220">
      <w:pPr>
        <w:autoSpaceDE w:val="0"/>
        <w:adjustRightInd w:val="0"/>
        <w:jc w:val="both"/>
        <w:rPr>
          <w:sz w:val="26"/>
          <w:szCs w:val="26"/>
        </w:rPr>
      </w:pPr>
    </w:p>
    <w:p w14:paraId="6E964810" w14:textId="3F9DF6F9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 xml:space="preserve">1.1. Настоящий Порядок организации и проведения общественных обсуждений объектов экологической экспертизы на территории </w:t>
      </w:r>
      <w:r w:rsidR="00CC29DC" w:rsidRPr="00B928E1">
        <w:rPr>
          <w:sz w:val="26"/>
          <w:szCs w:val="26"/>
        </w:rPr>
        <w:t>Лесозаводского</w:t>
      </w:r>
      <w:r w:rsidRPr="00B928E1">
        <w:rPr>
          <w:sz w:val="26"/>
          <w:szCs w:val="26"/>
        </w:rPr>
        <w:t xml:space="preserve"> городского округа (далее - Порядок) разработан в соответствии с федеральными законами от 10.01.2002 </w:t>
      </w:r>
      <w:hyperlink r:id="rId10" w:history="1">
        <w:r w:rsidR="001C4800" w:rsidRPr="00B928E1">
          <w:rPr>
            <w:color w:val="0000FF"/>
            <w:sz w:val="26"/>
            <w:szCs w:val="26"/>
          </w:rPr>
          <w:t>№</w:t>
        </w:r>
        <w:r w:rsidRPr="00B928E1">
          <w:rPr>
            <w:color w:val="0000FF"/>
            <w:sz w:val="26"/>
            <w:szCs w:val="26"/>
          </w:rPr>
          <w:t xml:space="preserve"> 7-ФЗ</w:t>
        </w:r>
      </w:hyperlink>
      <w:r w:rsidRPr="00B928E1">
        <w:rPr>
          <w:sz w:val="26"/>
          <w:szCs w:val="26"/>
        </w:rPr>
        <w:t xml:space="preserve"> </w:t>
      </w:r>
      <w:r w:rsidR="0000233B" w:rsidRPr="00B928E1">
        <w:rPr>
          <w:sz w:val="26"/>
          <w:szCs w:val="26"/>
        </w:rPr>
        <w:t>«</w:t>
      </w:r>
      <w:r w:rsidRPr="00B928E1">
        <w:rPr>
          <w:sz w:val="26"/>
          <w:szCs w:val="26"/>
        </w:rPr>
        <w:t>Об охране окружающей среды</w:t>
      </w:r>
      <w:r w:rsidR="0000233B" w:rsidRPr="00B928E1">
        <w:rPr>
          <w:sz w:val="26"/>
          <w:szCs w:val="26"/>
        </w:rPr>
        <w:t>»</w:t>
      </w:r>
      <w:r w:rsidRPr="00B928E1">
        <w:rPr>
          <w:sz w:val="26"/>
          <w:szCs w:val="26"/>
        </w:rPr>
        <w:t xml:space="preserve">, от 23.11.1995 </w:t>
      </w:r>
      <w:hyperlink r:id="rId11" w:history="1">
        <w:r w:rsidR="001C4800" w:rsidRPr="00B928E1">
          <w:rPr>
            <w:color w:val="0000FF"/>
            <w:sz w:val="26"/>
            <w:szCs w:val="26"/>
          </w:rPr>
          <w:t>№</w:t>
        </w:r>
        <w:r w:rsidRPr="00B928E1">
          <w:rPr>
            <w:color w:val="0000FF"/>
            <w:sz w:val="26"/>
            <w:szCs w:val="26"/>
          </w:rPr>
          <w:t xml:space="preserve"> 174-ФЗ</w:t>
        </w:r>
      </w:hyperlink>
      <w:r w:rsidRPr="00B928E1">
        <w:rPr>
          <w:sz w:val="26"/>
          <w:szCs w:val="26"/>
        </w:rPr>
        <w:t xml:space="preserve"> </w:t>
      </w:r>
      <w:r w:rsidR="001C4800" w:rsidRPr="00B928E1">
        <w:rPr>
          <w:sz w:val="26"/>
          <w:szCs w:val="26"/>
        </w:rPr>
        <w:t>«</w:t>
      </w:r>
      <w:r w:rsidRPr="00B928E1">
        <w:rPr>
          <w:sz w:val="26"/>
          <w:szCs w:val="26"/>
        </w:rPr>
        <w:t>Об экологической экспертизе</w:t>
      </w:r>
      <w:r w:rsidR="001C4800" w:rsidRPr="00B928E1">
        <w:rPr>
          <w:sz w:val="26"/>
          <w:szCs w:val="26"/>
        </w:rPr>
        <w:t>»</w:t>
      </w:r>
      <w:r w:rsidRPr="00B928E1">
        <w:rPr>
          <w:sz w:val="26"/>
          <w:szCs w:val="26"/>
        </w:rPr>
        <w:t xml:space="preserve">, </w:t>
      </w:r>
      <w:hyperlink r:id="rId12" w:history="1">
        <w:r w:rsidRPr="00B928E1">
          <w:rPr>
            <w:color w:val="0000FF"/>
            <w:sz w:val="26"/>
            <w:szCs w:val="26"/>
          </w:rPr>
          <w:t>приказом</w:t>
        </w:r>
      </w:hyperlink>
      <w:r w:rsidRPr="00B928E1">
        <w:rPr>
          <w:sz w:val="26"/>
          <w:szCs w:val="26"/>
        </w:rPr>
        <w:t xml:space="preserve"> Министерства природных ресурсов и экологии Российской Федерации от 01.12.2020 </w:t>
      </w:r>
      <w:r w:rsidR="001C4800" w:rsidRPr="00B928E1">
        <w:rPr>
          <w:sz w:val="26"/>
          <w:szCs w:val="26"/>
        </w:rPr>
        <w:t>№</w:t>
      </w:r>
      <w:r w:rsidRPr="00B928E1">
        <w:rPr>
          <w:sz w:val="26"/>
          <w:szCs w:val="26"/>
        </w:rPr>
        <w:t xml:space="preserve"> 999 </w:t>
      </w:r>
      <w:r w:rsidR="00700116" w:rsidRPr="00B928E1">
        <w:rPr>
          <w:sz w:val="26"/>
          <w:szCs w:val="26"/>
        </w:rPr>
        <w:t>«</w:t>
      </w:r>
      <w:r w:rsidRPr="00B928E1">
        <w:rPr>
          <w:sz w:val="26"/>
          <w:szCs w:val="26"/>
        </w:rPr>
        <w:t>Об утверждении требований к материалам оценки воздействия на окружающую среду</w:t>
      </w:r>
      <w:r w:rsidR="00700116" w:rsidRPr="00B928E1">
        <w:rPr>
          <w:sz w:val="26"/>
          <w:szCs w:val="26"/>
        </w:rPr>
        <w:t>»</w:t>
      </w:r>
      <w:r w:rsidRPr="00B928E1">
        <w:rPr>
          <w:sz w:val="26"/>
          <w:szCs w:val="26"/>
        </w:rPr>
        <w:t xml:space="preserve"> и регламентирует организацию общественных обсуждений объектов экологической экспертизы на территории </w:t>
      </w:r>
      <w:r w:rsidR="00700116" w:rsidRPr="00B928E1">
        <w:rPr>
          <w:sz w:val="26"/>
          <w:szCs w:val="26"/>
        </w:rPr>
        <w:t>Лесозаводского</w:t>
      </w:r>
      <w:r w:rsidRPr="00B928E1">
        <w:rPr>
          <w:sz w:val="26"/>
          <w:szCs w:val="26"/>
        </w:rPr>
        <w:t xml:space="preserve"> городского округа (далее - общественные обсуждения).</w:t>
      </w:r>
    </w:p>
    <w:p w14:paraId="16576DE0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1.2. Основные понятия, используемые в настоящем Порядке:</w:t>
      </w:r>
    </w:p>
    <w:p w14:paraId="331ED8C2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- планируемая (намечаемая) хозяйственная и иная деятельность - деятельность, способная оказать воздействие на окружающую среду;</w:t>
      </w:r>
    </w:p>
    <w:p w14:paraId="416E4EA9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- общественные обсуждения - комплекс мероприятий, проводимых в рамках оценки воздействия и направленных на информирование общественности о планируемой (намечаемой) хозяйственной и иной деятельности и ее возможном воздействии на окружающую среду, с целью выявления общественных предпочтений и их учета в процессе оценки воздействия;</w:t>
      </w:r>
    </w:p>
    <w:p w14:paraId="3FCC8E79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- протокол итогового общественного обсуждения - итоговый документ, предназначенный для фиксации мнения участников общественных обсуждений по вопросам, обсуждаемым на общественных обсуждениях в соответствии с настоящим Порядком.</w:t>
      </w:r>
    </w:p>
    <w:p w14:paraId="25829312" w14:textId="3A244A61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 xml:space="preserve">Иные понятия и термины, используемые в настоящем Порядке, применяются в том же значении, как и в Федеральном </w:t>
      </w:r>
      <w:hyperlink r:id="rId13" w:history="1">
        <w:r w:rsidRPr="00B928E1">
          <w:rPr>
            <w:color w:val="0000FF"/>
            <w:sz w:val="26"/>
            <w:szCs w:val="26"/>
          </w:rPr>
          <w:t>законе</w:t>
        </w:r>
      </w:hyperlink>
      <w:r w:rsidRPr="00B928E1">
        <w:rPr>
          <w:sz w:val="26"/>
          <w:szCs w:val="26"/>
        </w:rPr>
        <w:t xml:space="preserve"> от 23.11.1995 </w:t>
      </w:r>
      <w:r w:rsidR="00700116" w:rsidRPr="00B928E1">
        <w:rPr>
          <w:sz w:val="26"/>
          <w:szCs w:val="26"/>
        </w:rPr>
        <w:t>№</w:t>
      </w:r>
      <w:r w:rsidRPr="00B928E1">
        <w:rPr>
          <w:sz w:val="26"/>
          <w:szCs w:val="26"/>
        </w:rPr>
        <w:t xml:space="preserve"> 174-ФЗ </w:t>
      </w:r>
      <w:r w:rsidR="00105E05" w:rsidRPr="00B928E1">
        <w:rPr>
          <w:sz w:val="26"/>
          <w:szCs w:val="26"/>
        </w:rPr>
        <w:t>«</w:t>
      </w:r>
      <w:r w:rsidRPr="00B928E1">
        <w:rPr>
          <w:sz w:val="26"/>
          <w:szCs w:val="26"/>
        </w:rPr>
        <w:t>Об экологической экспертизе</w:t>
      </w:r>
      <w:r w:rsidR="00105E05" w:rsidRPr="00B928E1">
        <w:rPr>
          <w:sz w:val="26"/>
          <w:szCs w:val="26"/>
        </w:rPr>
        <w:t>»</w:t>
      </w:r>
      <w:r w:rsidRPr="00B928E1">
        <w:rPr>
          <w:sz w:val="26"/>
          <w:szCs w:val="26"/>
        </w:rPr>
        <w:t xml:space="preserve"> и в </w:t>
      </w:r>
      <w:hyperlink r:id="rId14" w:history="1">
        <w:r w:rsidRPr="00B928E1">
          <w:rPr>
            <w:color w:val="0000FF"/>
            <w:sz w:val="26"/>
            <w:szCs w:val="26"/>
          </w:rPr>
          <w:t>приказе</w:t>
        </w:r>
      </w:hyperlink>
      <w:r w:rsidRPr="00B928E1">
        <w:rPr>
          <w:sz w:val="26"/>
          <w:szCs w:val="26"/>
        </w:rPr>
        <w:t xml:space="preserve"> Минприроды России от 01.12.2020 </w:t>
      </w:r>
      <w:r w:rsidR="00105E05" w:rsidRPr="00B928E1">
        <w:rPr>
          <w:sz w:val="26"/>
          <w:szCs w:val="26"/>
        </w:rPr>
        <w:t>№</w:t>
      </w:r>
      <w:r w:rsidRPr="00B928E1">
        <w:rPr>
          <w:sz w:val="26"/>
          <w:szCs w:val="26"/>
        </w:rPr>
        <w:t xml:space="preserve"> 999 </w:t>
      </w:r>
      <w:r w:rsidR="00105E05" w:rsidRPr="00B928E1">
        <w:rPr>
          <w:sz w:val="26"/>
          <w:szCs w:val="26"/>
        </w:rPr>
        <w:t>«</w:t>
      </w:r>
      <w:r w:rsidRPr="00B928E1">
        <w:rPr>
          <w:sz w:val="26"/>
          <w:szCs w:val="26"/>
        </w:rPr>
        <w:t>Об утверждении требований к материалам оценки воздействия на окружающую среду</w:t>
      </w:r>
      <w:r w:rsidR="00105E05" w:rsidRPr="00B928E1">
        <w:rPr>
          <w:sz w:val="26"/>
          <w:szCs w:val="26"/>
        </w:rPr>
        <w:t>»</w:t>
      </w:r>
      <w:r w:rsidRPr="00B928E1">
        <w:rPr>
          <w:sz w:val="26"/>
          <w:szCs w:val="26"/>
        </w:rPr>
        <w:t>.</w:t>
      </w:r>
    </w:p>
    <w:p w14:paraId="1D50EE96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1.3. Реализация Порядка направлена на решение следующих задач:</w:t>
      </w:r>
    </w:p>
    <w:p w14:paraId="44DDAA30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- информирование общественности о планируемой (намечаемой) хозяйственной и иной деятельности и ее возможном воздействии на окружающую среду;</w:t>
      </w:r>
    </w:p>
    <w:p w14:paraId="06D6C809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- обеспечение участия в общественных обсуждениях всех заинтересованных лиц;</w:t>
      </w:r>
    </w:p>
    <w:p w14:paraId="78C4B784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- выявление общественных предпочтений и их учет в процессе проведения оценки воздействия на окружающую среду.</w:t>
      </w:r>
    </w:p>
    <w:p w14:paraId="2DC13046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lastRenderedPageBreak/>
        <w:t>1.4. Объект общественных обсуждений:</w:t>
      </w:r>
    </w:p>
    <w:p w14:paraId="6765C7DE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1) проект технического задания на проведение оценки воздействия на окружающую среду (далее - Техническое задание);</w:t>
      </w:r>
    </w:p>
    <w:p w14:paraId="46B172B4" w14:textId="2BCDB355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 xml:space="preserve">2) предварительные материалы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 планируемой (намечаемой) хозяйственной или иной деятельности на территории </w:t>
      </w:r>
      <w:r w:rsidR="00105E05" w:rsidRPr="00B928E1">
        <w:rPr>
          <w:sz w:val="26"/>
          <w:szCs w:val="26"/>
        </w:rPr>
        <w:t>Лесозаводского</w:t>
      </w:r>
      <w:r w:rsidRPr="00B928E1">
        <w:rPr>
          <w:sz w:val="26"/>
          <w:szCs w:val="26"/>
        </w:rPr>
        <w:t xml:space="preserve"> городского округа);</w:t>
      </w:r>
    </w:p>
    <w:p w14:paraId="208A422D" w14:textId="70D896AF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3) объект экологической экспертизы, включая предварительные материалы оценки воздействия на окружающую среду, переработанный в соответствии с отрицательным заключением государственной экологической экспертизы, или доработанного по замечаниям экспертизы проектной документации и (или) результатов инженерных изысканий, в случае если вносимые корректировки затрагивают мероприятия по охране окружающей среды, в материалах оценки воздействия на окружающую среду</w:t>
      </w:r>
      <w:r w:rsidR="000F3A0C">
        <w:rPr>
          <w:sz w:val="26"/>
          <w:szCs w:val="26"/>
        </w:rPr>
        <w:t>.</w:t>
      </w:r>
    </w:p>
    <w:p w14:paraId="73198991" w14:textId="328FE2F0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1.5. Участниками общественных обсуждений могут являться физические лица, достигшие к моменту их проведения 18 лет, а также юридические лица, профсоюзные организации, иные общественные организации (объединения) Российской Федерации в лице своих представителей.</w:t>
      </w:r>
    </w:p>
    <w:p w14:paraId="35BF7BFC" w14:textId="77777777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B928E1">
        <w:rPr>
          <w:sz w:val="26"/>
          <w:szCs w:val="26"/>
        </w:rPr>
        <w:t>1.6. Общественные обсуждения проводятся в следующих формах:</w:t>
      </w:r>
    </w:p>
    <w:p w14:paraId="0E043337" w14:textId="7E369A9D" w:rsidR="00F15220" w:rsidRPr="00B928E1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2" w:name="Par55"/>
      <w:bookmarkEnd w:id="2"/>
      <w:r w:rsidRPr="00B928E1">
        <w:rPr>
          <w:sz w:val="26"/>
          <w:szCs w:val="26"/>
        </w:rPr>
        <w:t xml:space="preserve">а) простое информирование в случае проведения общественного обсуждения проекта Технического задания, объекта экологической экспертизы, включая предварительные материалы оценки воздействия на окружающую среду, переработанного в соответствии с отрицательным заключением государственной экологической экспертизы, или доработанного по замечаниям экспертизы проектной документации и (или) результатов инженерных изысканий, а также предварительных материалов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а также если такая деятельность не подлежит государственной экологической экспертизе в соответствии с Федеральным </w:t>
      </w:r>
      <w:hyperlink r:id="rId15" w:history="1">
        <w:r w:rsidRPr="00B928E1">
          <w:rPr>
            <w:color w:val="0000FF"/>
            <w:sz w:val="26"/>
            <w:szCs w:val="26"/>
          </w:rPr>
          <w:t>законом</w:t>
        </w:r>
      </w:hyperlink>
      <w:r w:rsidRPr="00B928E1">
        <w:rPr>
          <w:sz w:val="26"/>
          <w:szCs w:val="26"/>
        </w:rPr>
        <w:t xml:space="preserve"> от 23.11.1995 </w:t>
      </w:r>
      <w:r w:rsidR="00F603A9" w:rsidRPr="00B928E1">
        <w:rPr>
          <w:sz w:val="26"/>
          <w:szCs w:val="26"/>
        </w:rPr>
        <w:t>№</w:t>
      </w:r>
      <w:r w:rsidRPr="00B928E1">
        <w:rPr>
          <w:sz w:val="26"/>
          <w:szCs w:val="26"/>
        </w:rPr>
        <w:t xml:space="preserve"> 174-ФЗ </w:t>
      </w:r>
      <w:r w:rsidR="00F603A9" w:rsidRPr="00B928E1">
        <w:rPr>
          <w:sz w:val="26"/>
          <w:szCs w:val="26"/>
        </w:rPr>
        <w:t>«</w:t>
      </w:r>
      <w:r w:rsidRPr="00B928E1">
        <w:rPr>
          <w:sz w:val="26"/>
          <w:szCs w:val="26"/>
        </w:rPr>
        <w:t>Об экологической экспертизе</w:t>
      </w:r>
      <w:r w:rsidR="00F603A9" w:rsidRPr="00B928E1">
        <w:rPr>
          <w:sz w:val="26"/>
          <w:szCs w:val="26"/>
        </w:rPr>
        <w:t>»</w:t>
      </w:r>
      <w:r w:rsidRPr="00B928E1">
        <w:rPr>
          <w:sz w:val="26"/>
          <w:szCs w:val="26"/>
        </w:rPr>
        <w:t>;</w:t>
      </w:r>
    </w:p>
    <w:p w14:paraId="522D6F17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3" w:name="Par56"/>
      <w:bookmarkEnd w:id="3"/>
      <w:r w:rsidRPr="00C0096C">
        <w:rPr>
          <w:sz w:val="26"/>
          <w:szCs w:val="26"/>
        </w:rPr>
        <w:t>б) опрос;</w:t>
      </w:r>
    </w:p>
    <w:p w14:paraId="340BA258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4" w:name="Par57"/>
      <w:bookmarkEnd w:id="4"/>
      <w:r w:rsidRPr="00C0096C">
        <w:rPr>
          <w:sz w:val="26"/>
          <w:szCs w:val="26"/>
        </w:rPr>
        <w:t>в) общественные слушания;</w:t>
      </w:r>
    </w:p>
    <w:p w14:paraId="3D5FCD68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5" w:name="Par58"/>
      <w:bookmarkEnd w:id="5"/>
      <w:r w:rsidRPr="00C0096C">
        <w:rPr>
          <w:sz w:val="26"/>
          <w:szCs w:val="26"/>
        </w:rPr>
        <w:t>г) иная форма общественных обсуждений, обеспечивающая информирование общественности, ее ознакомление с объектом общественных обсуждений и получение замечаний, комментариев и предложений по объекту общественных обсуждений с указанием места размещения материалов для обсуждения и сбором замечаний, комментариев и предложений (конференция, круглый стол, анкетирование, консультации с общественностью, а также совмещение форм, указанных в настоящем пункте).</w:t>
      </w:r>
    </w:p>
    <w:p w14:paraId="1F57D48B" w14:textId="7255804A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1.7. Форма проведения общественных обсуждений определяется уполномоченным органом местного самоуправления, в лице отдела </w:t>
      </w:r>
      <w:r w:rsidR="00B51F02" w:rsidRPr="00C0096C">
        <w:rPr>
          <w:sz w:val="26"/>
          <w:szCs w:val="26"/>
        </w:rPr>
        <w:t>развития села и сельского хозяйства</w:t>
      </w:r>
      <w:r w:rsidRPr="00C0096C">
        <w:rPr>
          <w:sz w:val="26"/>
          <w:szCs w:val="26"/>
        </w:rPr>
        <w:t xml:space="preserve"> администрации </w:t>
      </w:r>
      <w:r w:rsidR="00B51F02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 (далее - уполномоченный орган) совместно с заказчиком (исполнителем).</w:t>
      </w:r>
    </w:p>
    <w:p w14:paraId="07819019" w14:textId="2D7DC4C1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1.8. Организацией и проведением общественных обсуждений на территории </w:t>
      </w:r>
      <w:r w:rsidR="00EA148F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 и иной территории, установленной </w:t>
      </w:r>
      <w:hyperlink r:id="rId16" w:history="1">
        <w:r w:rsidR="000F3A0C">
          <w:rPr>
            <w:color w:val="0000FF"/>
            <w:sz w:val="26"/>
            <w:szCs w:val="26"/>
          </w:rPr>
          <w:t>п</w:t>
        </w:r>
        <w:r w:rsidRPr="00C0096C">
          <w:rPr>
            <w:color w:val="0000FF"/>
            <w:sz w:val="26"/>
            <w:szCs w:val="26"/>
          </w:rPr>
          <w:t>риказом</w:t>
        </w:r>
      </w:hyperlink>
      <w:r w:rsidRPr="00C0096C">
        <w:rPr>
          <w:sz w:val="26"/>
          <w:szCs w:val="26"/>
        </w:rPr>
        <w:t xml:space="preserve"> </w:t>
      </w:r>
      <w:r w:rsidR="00620C75">
        <w:rPr>
          <w:sz w:val="26"/>
          <w:szCs w:val="26"/>
        </w:rPr>
        <w:t>М</w:t>
      </w:r>
      <w:r w:rsidRPr="00C0096C">
        <w:rPr>
          <w:sz w:val="26"/>
          <w:szCs w:val="26"/>
        </w:rPr>
        <w:t xml:space="preserve">инистерства природных ресурсов и экологии Российской Федерации от 01.12.2020 </w:t>
      </w:r>
      <w:r w:rsidR="004B247F" w:rsidRPr="00C0096C">
        <w:rPr>
          <w:sz w:val="26"/>
          <w:szCs w:val="26"/>
        </w:rPr>
        <w:t>№</w:t>
      </w:r>
      <w:r w:rsidRPr="00C0096C">
        <w:rPr>
          <w:sz w:val="26"/>
          <w:szCs w:val="26"/>
        </w:rPr>
        <w:t xml:space="preserve"> 999 </w:t>
      </w:r>
      <w:r w:rsidR="004B247F" w:rsidRPr="00C0096C">
        <w:rPr>
          <w:sz w:val="26"/>
          <w:szCs w:val="26"/>
        </w:rPr>
        <w:t>«</w:t>
      </w:r>
      <w:r w:rsidRPr="00C0096C">
        <w:rPr>
          <w:sz w:val="26"/>
          <w:szCs w:val="26"/>
        </w:rPr>
        <w:t>Об утверждении требований к материалам оценки воздействия на окружающую среду</w:t>
      </w:r>
      <w:r w:rsidR="004B247F" w:rsidRPr="00C0096C">
        <w:rPr>
          <w:sz w:val="26"/>
          <w:szCs w:val="26"/>
        </w:rPr>
        <w:t>»</w:t>
      </w:r>
      <w:r w:rsidRPr="00C0096C">
        <w:rPr>
          <w:sz w:val="26"/>
          <w:szCs w:val="26"/>
        </w:rPr>
        <w:t>, осуществляется уполномоченным органом.</w:t>
      </w:r>
    </w:p>
    <w:p w14:paraId="1081BA05" w14:textId="77777777" w:rsidR="00F15220" w:rsidRPr="00C0096C" w:rsidRDefault="00F15220" w:rsidP="00C653CC">
      <w:pPr>
        <w:autoSpaceDE w:val="0"/>
        <w:adjustRightInd w:val="0"/>
        <w:jc w:val="both"/>
        <w:rPr>
          <w:sz w:val="26"/>
          <w:szCs w:val="26"/>
        </w:rPr>
      </w:pPr>
    </w:p>
    <w:p w14:paraId="5BCA085D" w14:textId="77777777" w:rsidR="00F15220" w:rsidRPr="00C0096C" w:rsidRDefault="00F15220" w:rsidP="00F15220">
      <w:pPr>
        <w:autoSpaceDE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C0096C">
        <w:rPr>
          <w:b/>
          <w:bCs/>
          <w:sz w:val="26"/>
          <w:szCs w:val="26"/>
        </w:rPr>
        <w:t>2. Порядок организации общественных обсуждений</w:t>
      </w:r>
    </w:p>
    <w:p w14:paraId="70AFBA9D" w14:textId="7777777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20970948" w14:textId="4CF1DAB5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6" w:name="Par64"/>
      <w:bookmarkEnd w:id="6"/>
      <w:r w:rsidRPr="00C0096C">
        <w:rPr>
          <w:sz w:val="26"/>
          <w:szCs w:val="26"/>
        </w:rPr>
        <w:t xml:space="preserve">2.1. Заказчик (исполнитель) направляет в уполномоченный орган письменное уведомление по </w:t>
      </w:r>
      <w:hyperlink w:anchor="Par213" w:history="1">
        <w:r w:rsidRPr="00C0096C">
          <w:rPr>
            <w:color w:val="0000FF"/>
            <w:sz w:val="26"/>
            <w:szCs w:val="26"/>
          </w:rPr>
          <w:t>форме</w:t>
        </w:r>
      </w:hyperlink>
      <w:r w:rsidRPr="00C0096C">
        <w:rPr>
          <w:sz w:val="26"/>
          <w:szCs w:val="26"/>
        </w:rPr>
        <w:t xml:space="preserve"> согласно приложению 1 к настоящему Порядку о проведении общественных обсуждений Технического задания (в случае принятия заказчиком решения о подготовке проекта Технического задания) и (или)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среду), в котором указываются:</w:t>
      </w:r>
    </w:p>
    <w:p w14:paraId="5D4BC687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а) заказчик и исполнитель работ по оценке воздействия на окружающую среду (наименование - для юридических лиц; фамилия, имя и отчество (при наличии) - для индивидуальных предпринимателей; основной государственный регистрационный номер (ОГРН) или основной государственный регистрационный номер индивидуального предпринимателя (ОГРНИП); индивидуальный номер налогоплательщика (ИНН) для юридических лиц и индивидуальных предпринимателей; юридический и (или) фактический адрес - для юридических лиц; адрес места жительства - для индивидуальных предпринимателей; контактная информация (телефон, адрес электронной почты (при наличии), факс (при наличии);</w:t>
      </w:r>
    </w:p>
    <w:p w14:paraId="3F0C0BCD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б) наименование, юридический и (или) фактический адрес, контактная информация (телефон и адрес электронной почты (при наличии), факс (при наличии) органа местного самоуправления, ответственного за организацию общественных обсуждений;</w:t>
      </w:r>
    </w:p>
    <w:p w14:paraId="4C2D7A62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в) наименование планируемой (намечаемой) хозяйственной и иной деятельности;</w:t>
      </w:r>
    </w:p>
    <w:p w14:paraId="07BCE350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г) цель планируемой (намечаемой) хозяйственной и иной деятельности;</w:t>
      </w:r>
    </w:p>
    <w:p w14:paraId="74692224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д) предварительное место реализации, планируемой (намечаемой) хозяйственной и иной деятельности:</w:t>
      </w:r>
    </w:p>
    <w:p w14:paraId="004FB41F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е) планируемые сроки проведения оценки воздействия на окружающую среду;</w:t>
      </w:r>
    </w:p>
    <w:p w14:paraId="0CBDB240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ж) место и сроки доступности объекта общественного обсуждения;</w:t>
      </w:r>
    </w:p>
    <w:p w14:paraId="646C0270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з) предполагаемая форма и срок проведения общественных обсуждений, в том числе форма представления замечаний и предложений (в случае проведения общественных обсуждений в форме общественных слушаний указывается дата, время, место проведения общественных слушаний; в случае проведения общественных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виде);</w:t>
      </w:r>
    </w:p>
    <w:p w14:paraId="1EA66BF4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и) контактные данные (телефон и адрес электронной почты (при наличии) ответственных лиц со стороны заказчика (исполнителя);</w:t>
      </w:r>
    </w:p>
    <w:p w14:paraId="7188420F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к) иная информация по желанию заказчика (исполнителя).</w:t>
      </w:r>
    </w:p>
    <w:p w14:paraId="135B3229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2.2. Уведомление направляется не менее чем за 30 календарных дней до дня проведения общественных обсуждений, указанного в уведомлении.</w:t>
      </w:r>
    </w:p>
    <w:p w14:paraId="2CA01A59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2.3. Уведомление регистрируется в журнале входящей корреспонденции уполномоченного органа в день поступления.</w:t>
      </w:r>
    </w:p>
    <w:p w14:paraId="151F9ECD" w14:textId="28D03381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7" w:name="Par77"/>
      <w:bookmarkEnd w:id="7"/>
      <w:r w:rsidRPr="00C0096C">
        <w:rPr>
          <w:sz w:val="26"/>
          <w:szCs w:val="26"/>
        </w:rPr>
        <w:t xml:space="preserve">2.4. Назначение общественных обсуждений осуществляется постановлением администрации </w:t>
      </w:r>
      <w:r w:rsidR="00AD695E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 (далее - постановление), в котором определяются:</w:t>
      </w:r>
    </w:p>
    <w:p w14:paraId="791BE979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lastRenderedPageBreak/>
        <w:t>а) наименование планируемой (намечаемой) хозяйственной и иной деятельности;</w:t>
      </w:r>
    </w:p>
    <w:p w14:paraId="3ED8C057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б) наименование, юридический и фактический адрес, контактные данные: адрес электронной почты (при наличии), факс (при наличии) заказчика и исполнителя работ по оценке воздействия на окружающую среду;</w:t>
      </w:r>
    </w:p>
    <w:p w14:paraId="1C57AD56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в) форма общественных обсуждений;</w:t>
      </w:r>
    </w:p>
    <w:p w14:paraId="6AA18D03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г) планируемые сроки проведения оценки воздействия на окружающую среду;</w:t>
      </w:r>
    </w:p>
    <w:p w14:paraId="52ABA4F3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д) срок проведения общественных обсуждений (в случае проведения общественных обсуждений в форме общественных слушаний указывается дата, время, место проведения общественных слушаний; в случае проведения общественных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виде);</w:t>
      </w:r>
    </w:p>
    <w:p w14:paraId="1DE3D798" w14:textId="2634DF2C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е) место размещения (в том числе в информационно-коммуникационной сети </w:t>
      </w:r>
      <w:r w:rsidR="008364CE" w:rsidRPr="00C0096C">
        <w:rPr>
          <w:sz w:val="26"/>
          <w:szCs w:val="26"/>
        </w:rPr>
        <w:t>«</w:t>
      </w:r>
      <w:r w:rsidRPr="00C0096C">
        <w:rPr>
          <w:sz w:val="26"/>
          <w:szCs w:val="26"/>
        </w:rPr>
        <w:t>Интернет</w:t>
      </w:r>
      <w:r w:rsidR="008364CE" w:rsidRPr="00C0096C">
        <w:rPr>
          <w:sz w:val="26"/>
          <w:szCs w:val="26"/>
        </w:rPr>
        <w:t>»</w:t>
      </w:r>
      <w:r w:rsidRPr="00C0096C">
        <w:rPr>
          <w:sz w:val="26"/>
          <w:szCs w:val="26"/>
        </w:rPr>
        <w:t>) и сроки доступности объекта общественного обсуждения;</w:t>
      </w:r>
    </w:p>
    <w:p w14:paraId="48D2A97A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ж) цель планируемой (намечаемой) хозяйственной и иной деятельности;</w:t>
      </w:r>
    </w:p>
    <w:p w14:paraId="54BC7D31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з) предварительное место реализации, планируемой (намечаемой) хозяйственной и иной деятельности;</w:t>
      </w:r>
    </w:p>
    <w:p w14:paraId="5E1BB2C4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и) форма представления замечаний и предложений и место для сбора замечаний, комментариев и предложений с указанием адреса (адресов), в том числе электронной почты.</w:t>
      </w:r>
    </w:p>
    <w:p w14:paraId="67A5ED9B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2.5. В случае поступления уведомления, содержащего неполную информацию, указанную в </w:t>
      </w:r>
      <w:hyperlink w:anchor="Par64" w:history="1">
        <w:r w:rsidRPr="00C0096C">
          <w:rPr>
            <w:color w:val="0000FF"/>
            <w:sz w:val="26"/>
            <w:szCs w:val="26"/>
          </w:rPr>
          <w:t>п. 2.1</w:t>
        </w:r>
      </w:hyperlink>
      <w:r w:rsidRPr="00C0096C">
        <w:rPr>
          <w:sz w:val="26"/>
          <w:szCs w:val="26"/>
        </w:rPr>
        <w:t xml:space="preserve"> настоящего Порядка, уполномоченный орган в течение 1 рабочего дня, следующего за днем поступления к нему уведомления, извещает об этом заказчика (исполнителя) путем отправления извещения по электронной почте в отсканированном виде с последующей досылкой почтой согласно контактной информации, указанной в уведомлении.</w:t>
      </w:r>
    </w:p>
    <w:p w14:paraId="63993C6E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2.6. Заказчик (исполнитель) в течение 2 рабочих дней, следующих за днем поступления к нему извещения о выявленных в соответствии с </w:t>
      </w:r>
      <w:hyperlink w:anchor="Par64" w:history="1">
        <w:r w:rsidRPr="00C0096C">
          <w:rPr>
            <w:color w:val="0000FF"/>
            <w:sz w:val="26"/>
            <w:szCs w:val="26"/>
          </w:rPr>
          <w:t>п. 2.1</w:t>
        </w:r>
      </w:hyperlink>
      <w:r w:rsidRPr="00C0096C">
        <w:rPr>
          <w:sz w:val="26"/>
          <w:szCs w:val="26"/>
        </w:rPr>
        <w:t xml:space="preserve"> настоящего Порядка замечаний, устраняет выявленные замечания и направляет исправленные материалы в уполномоченный орган нарочно, либо путем отправления на адрес электронной почты.</w:t>
      </w:r>
    </w:p>
    <w:p w14:paraId="08B04219" w14:textId="6049DE9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2.7. В случае не</w:t>
      </w:r>
      <w:r w:rsidR="00B14391" w:rsidRPr="00C0096C">
        <w:rPr>
          <w:sz w:val="26"/>
          <w:szCs w:val="26"/>
        </w:rPr>
        <w:t xml:space="preserve"> </w:t>
      </w:r>
      <w:r w:rsidRPr="00C0096C">
        <w:rPr>
          <w:sz w:val="26"/>
          <w:szCs w:val="26"/>
        </w:rPr>
        <w:t>устранения выявленных замечаний, уполномоченный орган направляет заказчику (исполнителю) отказ в проведении общественных обсуждений, по электронной почте в отсканированном виде с последующей досылкой почтой согласно контактной информации, указанной в уведомлении, в срок, не превышающий 14 календарных дней со дня регистрации уведомления.</w:t>
      </w:r>
    </w:p>
    <w:p w14:paraId="6CE46F67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2.8. При отсутствии основания для отказа, предусмотренного п. 2.7 настоящего Порядка, общественные обсуждения организуются уполномоченным органом при содействии заказчика (исполнителя), а в случаях проведения общественных обсуждений в формах, указанных в </w:t>
      </w:r>
      <w:hyperlink w:anchor="Par55" w:history="1">
        <w:r w:rsidRPr="00C0096C">
          <w:rPr>
            <w:color w:val="0000FF"/>
            <w:sz w:val="26"/>
            <w:szCs w:val="26"/>
          </w:rPr>
          <w:t>пп. пп. "а"</w:t>
        </w:r>
      </w:hyperlink>
      <w:r w:rsidRPr="00C0096C">
        <w:rPr>
          <w:sz w:val="26"/>
          <w:szCs w:val="26"/>
        </w:rPr>
        <w:t xml:space="preserve">, </w:t>
      </w:r>
      <w:hyperlink w:anchor="Par58" w:history="1">
        <w:r w:rsidRPr="00C0096C">
          <w:rPr>
            <w:color w:val="0000FF"/>
            <w:sz w:val="26"/>
            <w:szCs w:val="26"/>
          </w:rPr>
          <w:t>"г" п. 1.6</w:t>
        </w:r>
      </w:hyperlink>
      <w:r w:rsidRPr="00C0096C">
        <w:rPr>
          <w:sz w:val="26"/>
          <w:szCs w:val="26"/>
        </w:rPr>
        <w:t xml:space="preserve"> настоящего Порядка (за исключением их совмещения с формами общественных обсуждений, указанных в </w:t>
      </w:r>
      <w:hyperlink w:anchor="Par56" w:history="1">
        <w:r w:rsidRPr="00C0096C">
          <w:rPr>
            <w:color w:val="0000FF"/>
            <w:sz w:val="26"/>
            <w:szCs w:val="26"/>
          </w:rPr>
          <w:t>пп. пп. "б"</w:t>
        </w:r>
      </w:hyperlink>
      <w:r w:rsidRPr="00C0096C">
        <w:rPr>
          <w:sz w:val="26"/>
          <w:szCs w:val="26"/>
        </w:rPr>
        <w:t xml:space="preserve">, </w:t>
      </w:r>
      <w:hyperlink w:anchor="Par57" w:history="1">
        <w:r w:rsidRPr="00C0096C">
          <w:rPr>
            <w:color w:val="0000FF"/>
            <w:sz w:val="26"/>
            <w:szCs w:val="26"/>
          </w:rPr>
          <w:t>"в" п. 1.6</w:t>
        </w:r>
      </w:hyperlink>
      <w:r w:rsidRPr="00C0096C">
        <w:rPr>
          <w:sz w:val="26"/>
          <w:szCs w:val="26"/>
        </w:rPr>
        <w:t xml:space="preserve"> настоящего Порядка), общественные обсуждения организуются заказчиком (исполнителем) самостоятельно.</w:t>
      </w:r>
    </w:p>
    <w:p w14:paraId="1292B6B6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2.9. С целью организации общественных обсуждений уполномоченный орган выполняет следующие мероприятия:</w:t>
      </w:r>
    </w:p>
    <w:p w14:paraId="21781400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lastRenderedPageBreak/>
        <w:t xml:space="preserve">а) осуществляет подготовку и согласование проекта постановления в соответствии с </w:t>
      </w:r>
      <w:hyperlink w:anchor="Par77" w:history="1">
        <w:r w:rsidRPr="00C0096C">
          <w:rPr>
            <w:color w:val="0000FF"/>
            <w:sz w:val="26"/>
            <w:szCs w:val="26"/>
          </w:rPr>
          <w:t>п. 2.4</w:t>
        </w:r>
      </w:hyperlink>
      <w:r w:rsidRPr="00C0096C">
        <w:rPr>
          <w:sz w:val="26"/>
          <w:szCs w:val="26"/>
        </w:rPr>
        <w:t xml:space="preserve"> настоящего Порядка в срок, не превышающий 20 календарных дней со дня регистрации уведомления;</w:t>
      </w:r>
    </w:p>
    <w:p w14:paraId="16A3FA1A" w14:textId="30C1F0DF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б) обеспечивает официальное опубликование постановления в средствах массовой информации </w:t>
      </w:r>
      <w:r w:rsidR="008364CE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округа, а также размещение на официальном сайте </w:t>
      </w:r>
      <w:r w:rsidR="008364CE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 в сети </w:t>
      </w:r>
      <w:r w:rsidR="00B14391" w:rsidRPr="00C0096C">
        <w:rPr>
          <w:sz w:val="26"/>
          <w:szCs w:val="26"/>
        </w:rPr>
        <w:t>«</w:t>
      </w:r>
      <w:r w:rsidRPr="00C0096C">
        <w:rPr>
          <w:sz w:val="26"/>
          <w:szCs w:val="26"/>
        </w:rPr>
        <w:t>Интернет</w:t>
      </w:r>
      <w:r w:rsidR="00B14391" w:rsidRPr="00C0096C">
        <w:rPr>
          <w:sz w:val="26"/>
          <w:szCs w:val="26"/>
        </w:rPr>
        <w:t>»</w:t>
      </w:r>
      <w:r w:rsidRPr="00C0096C">
        <w:rPr>
          <w:sz w:val="26"/>
          <w:szCs w:val="26"/>
        </w:rPr>
        <w:t xml:space="preserve"> уведомления и постановления в течение 5 рабочих дней со дня принятия постановления, но не позднее чем за 3 календарных дня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общественности.</w:t>
      </w:r>
    </w:p>
    <w:p w14:paraId="2BBE7078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8" w:name="Par94"/>
      <w:bookmarkEnd w:id="8"/>
      <w:r w:rsidRPr="00C0096C">
        <w:rPr>
          <w:sz w:val="26"/>
          <w:szCs w:val="26"/>
        </w:rPr>
        <w:t>2.10. Уведомление общественности о проведении общественных обсуждений размещается по заявлению заказчика (исполнителя), не позднее чем за 3 календарных дня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общественности:</w:t>
      </w:r>
    </w:p>
    <w:p w14:paraId="43ED67D6" w14:textId="3052881A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1) на муниципальном уровне - на официальном сайте </w:t>
      </w:r>
      <w:r w:rsidR="00987112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округа:</w:t>
      </w:r>
      <w:r w:rsidR="00987112" w:rsidRPr="00C0096C">
        <w:rPr>
          <w:rFonts w:eastAsiaTheme="minorHAnsi"/>
          <w:color w:val="000000"/>
          <w:sz w:val="26"/>
          <w:szCs w:val="26"/>
          <w:lang w:eastAsia="en-US"/>
        </w:rPr>
        <w:t xml:space="preserve"> mo-lgo.ru</w:t>
      </w:r>
      <w:r w:rsidRPr="00C0096C">
        <w:rPr>
          <w:sz w:val="26"/>
          <w:szCs w:val="26"/>
        </w:rPr>
        <w:t>;</w:t>
      </w:r>
    </w:p>
    <w:p w14:paraId="05B55815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2) на региональном уровне - на официальном сайте территориального органа Росприроднадзора и на официальном сайте органа исполнительной власти соответствующего субъекта Российской Федерации в области охраны окружающей среды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или регионального уровня):</w:t>
      </w:r>
    </w:p>
    <w:p w14:paraId="1900E138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3) на федеральном уровне - на официальном сайте Росприроднадзора (в случае проведения оценки воздействия планируемой (намечаемой) хозяйственной и иной деятельности, обосновывающая документация которой является объектом государственной экологической экспертизы федерального уровня);</w:t>
      </w:r>
    </w:p>
    <w:p w14:paraId="51CCCEAD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4) на официальном сайте заказчика (исполнителя) при его наличии.</w:t>
      </w:r>
    </w:p>
    <w:p w14:paraId="39219891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Размещение на официальных сайтах и иных официальных периодических изданиях органов, указанных в пп. 2, пп. 3, пп. 4 п. 2.10, обеспечивает заказчик (исполнитель).</w:t>
      </w:r>
    </w:p>
    <w:p w14:paraId="58E6C4B9" w14:textId="1E52B626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2.11. Дополнительное информирование общественности (по необходимости) о проведении общественных обсуждений объектов общественных обсуждений может осуществляться по радио, на телевидении, в периодической печати, на информационных стендах органов местного самоуправления, через информационно-коммуникационную сеть </w:t>
      </w:r>
      <w:r w:rsidR="00327EBD" w:rsidRPr="00C0096C">
        <w:rPr>
          <w:sz w:val="26"/>
          <w:szCs w:val="26"/>
        </w:rPr>
        <w:t>«</w:t>
      </w:r>
      <w:r w:rsidRPr="00C0096C">
        <w:rPr>
          <w:sz w:val="26"/>
          <w:szCs w:val="26"/>
        </w:rPr>
        <w:t>Интернет</w:t>
      </w:r>
      <w:r w:rsidR="00327EBD" w:rsidRPr="00C0096C">
        <w:rPr>
          <w:sz w:val="26"/>
          <w:szCs w:val="26"/>
        </w:rPr>
        <w:t>»</w:t>
      </w:r>
      <w:r w:rsidRPr="00C0096C">
        <w:rPr>
          <w:sz w:val="26"/>
          <w:szCs w:val="26"/>
        </w:rPr>
        <w:t>, а также иными способами, обеспечивающими распространение информации, заказчиком (исполнителем) при его желании самостоятельно.</w:t>
      </w:r>
    </w:p>
    <w:p w14:paraId="2815C314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2.12. Срок проведения общественных обсуждений исчисляется с даты обеспечения доступа общественности к объекту общественных обсуждений, указанной в уведомлении о проведении общественных обсуждений:</w:t>
      </w:r>
    </w:p>
    <w:p w14:paraId="65E98FE2" w14:textId="3E4E4046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1) по проекту Технического задания (в случае принятия заказчиком решения о проведении его общественного обсуждения) или по предварительным материалам оценки воздействия на окружающую среду в отношении планируемой (намечаемой) хозяйственной и иной деятельности на объектах, оказывающих негативное воздействие на окружающую среду, в случае, если указанные объекты не соответствуют критериям, на основании которых осуществляется отнесение объектов, оказывающих негативное воздействие на окружающую среду, к объектам I - III категорий, а также если такая деятельность не подлежит государственной экологической экспертизе в соответствии с Федеральным </w:t>
      </w:r>
      <w:hyperlink r:id="rId17" w:history="1">
        <w:r w:rsidRPr="00C0096C">
          <w:rPr>
            <w:color w:val="0000FF"/>
            <w:sz w:val="26"/>
            <w:szCs w:val="26"/>
          </w:rPr>
          <w:t>законом</w:t>
        </w:r>
      </w:hyperlink>
      <w:r w:rsidRPr="00C0096C">
        <w:rPr>
          <w:sz w:val="26"/>
          <w:szCs w:val="26"/>
        </w:rPr>
        <w:t xml:space="preserve"> от 23.11.1995 </w:t>
      </w:r>
      <w:r w:rsidR="00327EBD" w:rsidRPr="00C0096C">
        <w:rPr>
          <w:sz w:val="26"/>
          <w:szCs w:val="26"/>
        </w:rPr>
        <w:t>№</w:t>
      </w:r>
      <w:r w:rsidRPr="00C0096C">
        <w:rPr>
          <w:sz w:val="26"/>
          <w:szCs w:val="26"/>
        </w:rPr>
        <w:t xml:space="preserve"> 174-ФЗ </w:t>
      </w:r>
      <w:r w:rsidR="00327EBD" w:rsidRPr="00C0096C">
        <w:rPr>
          <w:sz w:val="26"/>
          <w:szCs w:val="26"/>
        </w:rPr>
        <w:t>«</w:t>
      </w:r>
      <w:r w:rsidRPr="00C0096C">
        <w:rPr>
          <w:sz w:val="26"/>
          <w:szCs w:val="26"/>
        </w:rPr>
        <w:t>Об экологической экспертизе</w:t>
      </w:r>
      <w:r w:rsidR="00327EBD" w:rsidRPr="00C0096C">
        <w:rPr>
          <w:sz w:val="26"/>
          <w:szCs w:val="26"/>
        </w:rPr>
        <w:t>»</w:t>
      </w:r>
      <w:r w:rsidRPr="00C0096C">
        <w:rPr>
          <w:sz w:val="26"/>
          <w:szCs w:val="26"/>
        </w:rPr>
        <w:t xml:space="preserve"> - не менее 10 календарных дней;</w:t>
      </w:r>
    </w:p>
    <w:p w14:paraId="4C41C517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2) по предварительным материалам оценки воздействия на окружающую среду (или объекту экологической экспертизы, включая предварительные материалы оценки воздействия на окружающую среду) - не менее 30 календарных дней (без учета дней проведения общественных слушаний).</w:t>
      </w:r>
    </w:p>
    <w:p w14:paraId="1232E417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9" w:name="Par104"/>
      <w:bookmarkEnd w:id="9"/>
      <w:r w:rsidRPr="00C0096C">
        <w:rPr>
          <w:sz w:val="26"/>
          <w:szCs w:val="26"/>
        </w:rPr>
        <w:t>2.13. Уполномоченный орган и заказчик (исполнитель) обеспечивают прием замечаний и предложений общественности в течение всего срока общественных обсуждений и в течение 10 календарных дней после окончания срока общественных обсуждений по адресам, в том числе электронной почты, указанным в уведомлении о проведении общественных обсуждений.</w:t>
      </w:r>
    </w:p>
    <w:p w14:paraId="45650CF0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2.13.1. Заказчик (исполнитель) обеспечивает возможность своевременного и полного ознакомления общественности с материалами общественных обсуждений в течение срока общественных обсуждений.</w:t>
      </w:r>
    </w:p>
    <w:p w14:paraId="50AE3112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2.13.2. Автор замечаний и предложений указывает следующие сведения:</w:t>
      </w:r>
    </w:p>
    <w:p w14:paraId="459D703B" w14:textId="05B4750D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1) для физических лиц - фамилия, имя</w:t>
      </w:r>
      <w:r w:rsidR="00620C75">
        <w:rPr>
          <w:sz w:val="26"/>
          <w:szCs w:val="26"/>
        </w:rPr>
        <w:t>,</w:t>
      </w:r>
      <w:r w:rsidRPr="00C0096C">
        <w:rPr>
          <w:sz w:val="26"/>
          <w:szCs w:val="26"/>
        </w:rPr>
        <w:t xml:space="preserve"> отчество (при наличии), адрес, контактный телефон, адрес электронной почты (при наличии);</w:t>
      </w:r>
    </w:p>
    <w:p w14:paraId="43E76877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2) для юридических лиц - наименование организации, фамилия, имя, отчество (при наличии), должность представителя организации, адрес (место нахождения) организации, телефон (факс, при наличии) организации, адрес электронной почты (при наличии).</w:t>
      </w:r>
    </w:p>
    <w:p w14:paraId="1F9F7FB0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2.13.3. Содержание замечаний и предложений общественности фиксируются уполномоченным органом и заказчиком (исполнителем) в журналах учета замечаний и предложений общественности.</w:t>
      </w:r>
    </w:p>
    <w:p w14:paraId="44F25057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2.13.4. Замечания и предложения лиц, не являющихся участниками общественных слушаний, а равно замечания и предложения, не позволяющие установить фамилию, и (или) имя, и (или) отчество, и (или) адреса физического лица, а также название и (или) организационно-правовую форму юридического лица, в протокол не вносятся и не рассматриваются.</w:t>
      </w:r>
    </w:p>
    <w:p w14:paraId="1F00E56F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2.13.5. Журнал учета замечаний и предложений общественности содержит:</w:t>
      </w:r>
    </w:p>
    <w:p w14:paraId="006EA646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1) титульный лист с указанием организаторов общественных обсуждений (органа местного самоуправления, заказчика и исполнителя); наименования объекта общественных обсуждений; формы проведения общественных обсуждений; периода ознакомления с материалами общественных обсуждений; места размещения объекта общественных обсуждений и журнала учета замечаний и предложений общественности;</w:t>
      </w:r>
    </w:p>
    <w:p w14:paraId="2FED81D4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2) таблицу замечаний и предложений, в которой указываются: автор замечаний и предложений, его контактные сведения; содержание замечания и предложения; обоснованный ответ заказчика (исполнителя) о принятии (учете) или мотивированном отклонении с указанием номеров разделов объекта общественного обсуждения;</w:t>
      </w:r>
    </w:p>
    <w:p w14:paraId="459A76E9" w14:textId="1F339A1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3) отметку о наличии письменного согласия физического лица на обработку его персональных данных, оформленное в соответствии с Федеральным </w:t>
      </w:r>
      <w:hyperlink r:id="rId18" w:history="1">
        <w:r w:rsidRPr="00C0096C">
          <w:rPr>
            <w:color w:val="0000FF"/>
            <w:sz w:val="26"/>
            <w:szCs w:val="26"/>
          </w:rPr>
          <w:t>законом</w:t>
        </w:r>
      </w:hyperlink>
      <w:r w:rsidRPr="00C0096C">
        <w:rPr>
          <w:sz w:val="26"/>
          <w:szCs w:val="26"/>
        </w:rPr>
        <w:t xml:space="preserve"> от 27.07.2006 </w:t>
      </w:r>
      <w:r w:rsidR="005A4DFD" w:rsidRPr="00C0096C">
        <w:rPr>
          <w:sz w:val="26"/>
          <w:szCs w:val="26"/>
        </w:rPr>
        <w:t>№</w:t>
      </w:r>
      <w:r w:rsidRPr="00C0096C">
        <w:rPr>
          <w:sz w:val="26"/>
          <w:szCs w:val="26"/>
        </w:rPr>
        <w:t xml:space="preserve"> 152-ФЗ </w:t>
      </w:r>
      <w:r w:rsidR="005A4DFD" w:rsidRPr="00C0096C">
        <w:rPr>
          <w:sz w:val="26"/>
          <w:szCs w:val="26"/>
        </w:rPr>
        <w:t>«</w:t>
      </w:r>
      <w:r w:rsidRPr="00C0096C">
        <w:rPr>
          <w:sz w:val="26"/>
          <w:szCs w:val="26"/>
        </w:rPr>
        <w:t>О персональных данных</w:t>
      </w:r>
      <w:r w:rsidR="005A4DFD" w:rsidRPr="00C0096C">
        <w:rPr>
          <w:sz w:val="26"/>
          <w:szCs w:val="26"/>
        </w:rPr>
        <w:t>»</w:t>
      </w:r>
      <w:r w:rsidRPr="00C0096C">
        <w:rPr>
          <w:sz w:val="26"/>
          <w:szCs w:val="26"/>
        </w:rPr>
        <w:t>;</w:t>
      </w:r>
    </w:p>
    <w:p w14:paraId="51D0A644" w14:textId="77777777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4) дату и подпись с указанием фамилии, имени и отчества (при наличии) лица, ответственного за ведение журнала.</w:t>
      </w:r>
    </w:p>
    <w:p w14:paraId="4C876A26" w14:textId="5C0E4E74" w:rsidR="00F15220" w:rsidRPr="00C0096C" w:rsidRDefault="00F15220" w:rsidP="00C653CC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Рекомендуемая </w:t>
      </w:r>
      <w:hyperlink w:anchor="Par333" w:history="1">
        <w:r w:rsidRPr="00C0096C">
          <w:rPr>
            <w:color w:val="0000FF"/>
            <w:sz w:val="26"/>
            <w:szCs w:val="26"/>
          </w:rPr>
          <w:t>форма</w:t>
        </w:r>
      </w:hyperlink>
      <w:r w:rsidRPr="00C0096C">
        <w:rPr>
          <w:sz w:val="26"/>
          <w:szCs w:val="26"/>
        </w:rPr>
        <w:t xml:space="preserve"> журнала учета замечаний и предложений общественности </w:t>
      </w:r>
      <w:r w:rsidR="00341987">
        <w:rPr>
          <w:sz w:val="26"/>
          <w:szCs w:val="26"/>
        </w:rPr>
        <w:t xml:space="preserve">по объекту общественных слушаний </w:t>
      </w:r>
      <w:r w:rsidRPr="00C0096C">
        <w:rPr>
          <w:sz w:val="26"/>
          <w:szCs w:val="26"/>
        </w:rPr>
        <w:t>приведена в приложении 3 к настоящему Порядку.</w:t>
      </w:r>
    </w:p>
    <w:p w14:paraId="02001FC8" w14:textId="7777777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59CFE551" w14:textId="77777777" w:rsidR="00F15220" w:rsidRPr="00C0096C" w:rsidRDefault="00F15220" w:rsidP="00F15220">
      <w:pPr>
        <w:autoSpaceDE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C0096C">
        <w:rPr>
          <w:b/>
          <w:bCs/>
          <w:sz w:val="26"/>
          <w:szCs w:val="26"/>
        </w:rPr>
        <w:t>3. Порядок проведения общественных обсуждений в форме опроса</w:t>
      </w:r>
    </w:p>
    <w:p w14:paraId="179D2DF8" w14:textId="7777777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03F94FE6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3.1. Проведение общественных обсуждений в форме опроса - форма общественных обсуждений, применяемая в случае проведения общественных обсуждений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среду).</w:t>
      </w:r>
    </w:p>
    <w:p w14:paraId="0E7AE501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3.2. Проведение общественных обсуждений в форме опроса включает следующие этапы:</w:t>
      </w:r>
    </w:p>
    <w:p w14:paraId="1BAFFE8E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1) заказчик (исполнитель) направляет уведомление о проведении общественных обсуждений объекта общественных обсуждений в уполномоченный орган, в соответствии с </w:t>
      </w:r>
      <w:hyperlink w:anchor="Par64" w:history="1">
        <w:r w:rsidRPr="00C0096C">
          <w:rPr>
            <w:color w:val="0000FF"/>
            <w:sz w:val="26"/>
            <w:szCs w:val="26"/>
          </w:rPr>
          <w:t>п. 2.1</w:t>
        </w:r>
      </w:hyperlink>
      <w:r w:rsidRPr="00C0096C">
        <w:rPr>
          <w:sz w:val="26"/>
          <w:szCs w:val="26"/>
        </w:rPr>
        <w:t xml:space="preserve"> настоящего Порядка;</w:t>
      </w:r>
    </w:p>
    <w:p w14:paraId="49C540FD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2) в случае, если проведение общественных обсуждений предполагается с использованием средств дистанционного взаимодействия, предложение о назначении общественных обсуждений должно содержать подробное описание предлагаемого процесса дистанционного взаимодействия;</w:t>
      </w:r>
    </w:p>
    <w:p w14:paraId="2F5AF49D" w14:textId="658AACBF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3) администрацией </w:t>
      </w:r>
      <w:r w:rsidR="00C5021F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 назначаются общественные обсуждений в соответствии с </w:t>
      </w:r>
      <w:hyperlink w:anchor="Par77" w:history="1">
        <w:r w:rsidRPr="00C0096C">
          <w:rPr>
            <w:color w:val="0000FF"/>
            <w:sz w:val="26"/>
            <w:szCs w:val="26"/>
          </w:rPr>
          <w:t>п. 2.4</w:t>
        </w:r>
      </w:hyperlink>
      <w:r w:rsidRPr="00C0096C">
        <w:rPr>
          <w:sz w:val="26"/>
          <w:szCs w:val="26"/>
        </w:rPr>
        <w:t xml:space="preserve"> настоящего Порядка;</w:t>
      </w:r>
    </w:p>
    <w:p w14:paraId="4F67088C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4) уведомление общественности о проведении общественных обсуждений осуществляется в соответствии с </w:t>
      </w:r>
      <w:hyperlink w:anchor="Par94" w:history="1">
        <w:r w:rsidRPr="00C0096C">
          <w:rPr>
            <w:color w:val="0000FF"/>
            <w:sz w:val="26"/>
            <w:szCs w:val="26"/>
          </w:rPr>
          <w:t>п. 2.10</w:t>
        </w:r>
      </w:hyperlink>
      <w:r w:rsidRPr="00C0096C">
        <w:rPr>
          <w:sz w:val="26"/>
          <w:szCs w:val="26"/>
        </w:rPr>
        <w:t xml:space="preserve"> настоящих правил, в котором указываются сроки и место проведения опроса, в том числе в электронном виде, информация о порядке сбора замечаний, комментариев и предложений общественности в форме опросных листов;</w:t>
      </w:r>
    </w:p>
    <w:p w14:paraId="3EBFB0B6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5) заказчик (исполнитель) обеспечивает возможность своевременного и полного ознакомления общественности с материалами общественных обсуждений в течение всего срока общественных обсуждений;</w:t>
      </w:r>
    </w:p>
    <w:p w14:paraId="5AEB0564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6) уполномоченный орган и заказчик (исполнитель) обеспечивают прием замечаний и предложений общественности в соответствии с </w:t>
      </w:r>
      <w:hyperlink w:anchor="Par104" w:history="1">
        <w:r w:rsidRPr="00C0096C">
          <w:rPr>
            <w:color w:val="0000FF"/>
            <w:sz w:val="26"/>
            <w:szCs w:val="26"/>
          </w:rPr>
          <w:t>п. 2.13</w:t>
        </w:r>
      </w:hyperlink>
      <w:r w:rsidRPr="00C0096C">
        <w:rPr>
          <w:sz w:val="26"/>
          <w:szCs w:val="26"/>
        </w:rPr>
        <w:t xml:space="preserve"> настоящего Порядка;</w:t>
      </w:r>
    </w:p>
    <w:p w14:paraId="053AADEA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7) заказчик (исполнитель) обеспечивает проведение опроса, в том числе изготовление опросных листов, назначает место размещения и сбора опросных листов по адресу размещения объекта общественных обсуждений либо по иному адресу;</w:t>
      </w:r>
    </w:p>
    <w:p w14:paraId="372EA2A8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8) заказчик (исполнитель) формирует и согласовывает с уполномоченным органом вопросы, предлагаемые для проведения опроса, сроки проведения опроса;</w:t>
      </w:r>
    </w:p>
    <w:p w14:paraId="1322C6CC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9) опросные листы заполняются и подписываются опрашиваемым, за исключением случаев проведения опроса в дистанционном формате, представителями заказчика (исполнителя) и органа местного самоуправления;</w:t>
      </w:r>
    </w:p>
    <w:p w14:paraId="383149B1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10) к опросным листам должно быть приложено согласие на обработку персональных данных (в случае проведения общественных обсуждений в дистанционном формате, подписи в согласии отсутствуют);</w:t>
      </w:r>
    </w:p>
    <w:p w14:paraId="55E4CD03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bookmarkStart w:id="10" w:name="Par132"/>
      <w:bookmarkEnd w:id="10"/>
      <w:r w:rsidRPr="00C0096C">
        <w:rPr>
          <w:sz w:val="26"/>
          <w:szCs w:val="26"/>
        </w:rPr>
        <w:t>11) в опросных листах содержится:</w:t>
      </w:r>
    </w:p>
    <w:p w14:paraId="4599D165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разъяснения о порядке заполнения;</w:t>
      </w:r>
    </w:p>
    <w:p w14:paraId="3902D959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место для изложения в свободной форме позиции (комментариев, замечаний и предложений) участника опроса по объекту общественных обсуждений;</w:t>
      </w:r>
    </w:p>
    <w:p w14:paraId="3D58F403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четкие и ясные формулировки вопросов по существу выносимого на обсуждение вопроса, не допускающие возможности их неоднозначного толкования;</w:t>
      </w:r>
    </w:p>
    <w:p w14:paraId="1895F846" w14:textId="0ECAEC0F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12) общественность участвует в опросе на равных основаниях, каждый участник опроса обладает одним голосом и участвует в опросе непосредственно;</w:t>
      </w:r>
    </w:p>
    <w:p w14:paraId="4C625F75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13) прием замечаний и предложений общественности осуществляется в течение всего срока общественных обсуждений по адресу размещения объекта общественных обсуждений либо по иному адресу, указанному в уведомлении, а также по адресу(ам) электронной почты, указанному(ым) в уведомлении в течение всего срока;</w:t>
      </w:r>
    </w:p>
    <w:p w14:paraId="74F4F706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14) опросные листы, в которых отсутствует позиция участника общественных обсуждений - ответы на поставленные вопросы и (или) замечания, предложения и комментарии) в отношении объекта общественных обсуждений, считаются не действительными;</w:t>
      </w:r>
    </w:p>
    <w:p w14:paraId="74B5941E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15) опросные листы заполняются и подписываются участниками опроса (с указанием фамилии, имени, и отчества (при наличии), адреса места жительства, даты заполнения опросного листа), а также лицом, осуществляющим опрос, представителями заказчика (исполнителя) и уполномоченного органа;</w:t>
      </w:r>
    </w:p>
    <w:p w14:paraId="75003550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16) заказчик (исполнитель) в течение 1 рабочего дня после окончания срока проведения опроса материалы опроса (опросные листы, в том числе признанные недействительными, журнал регистрации опросных листов, согласие на обработку персональных данных) направляет в уполномоченный орган;</w:t>
      </w:r>
    </w:p>
    <w:p w14:paraId="240A25FD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17) уполномоченный орган в течение не более 5 рабочих дней обрабатывает данные, содержащиеся в опросных листах, устанавливает результаты опроса, включая дополнительные к поставленным вопросам позиции, замечания, предложения и комментарии, выявленные в ходе опроса, и составляет протокол общественных обсуждений, в котором указываются:</w:t>
      </w:r>
    </w:p>
    <w:p w14:paraId="3460325A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объект общественных обсуждений;</w:t>
      </w:r>
    </w:p>
    <w:p w14:paraId="69787F8F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формулировка вопроса (вопросов), предлагаемого (предлагаемых) при проведении опроса;</w:t>
      </w:r>
    </w:p>
    <w:p w14:paraId="4EC27B1F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способ информирования общественности о сроках проведения опроса, месте размещения и сбора опросных листов, в том числе в электронном виде;</w:t>
      </w:r>
    </w:p>
    <w:p w14:paraId="15FA3CDD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число полученных опросных листов:</w:t>
      </w:r>
    </w:p>
    <w:p w14:paraId="3BFDB3A4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число опросных листов, признанных недействительными;</w:t>
      </w:r>
    </w:p>
    <w:p w14:paraId="0EE16DC0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результаты опроса, включая дополнительные к поставленным вопросам позиции, замечания, предложения и комментарии, выявленные по объекту общественных обсуждений.</w:t>
      </w:r>
    </w:p>
    <w:p w14:paraId="793C2A0D" w14:textId="10B85862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К протоколу общественных обсуждений прилагаются опросные листы, которые заполняются и подписываются опрашиваемым, за исключением случаев проведения опроса в дистанционном формате, представителями заказчика (исполнителя) и органа местного самоуправления </w:t>
      </w:r>
      <w:r w:rsidR="00AC7CC4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округа.</w:t>
      </w:r>
    </w:p>
    <w:p w14:paraId="1426239F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3.3. Недействительными признаются опросные листы, не соответствующие требованиям, указанным в </w:t>
      </w:r>
      <w:hyperlink w:anchor="Par132" w:history="1">
        <w:r w:rsidRPr="00C0096C">
          <w:rPr>
            <w:color w:val="0000FF"/>
            <w:sz w:val="26"/>
            <w:szCs w:val="26"/>
          </w:rPr>
          <w:t>пп. 11 п. 3.2</w:t>
        </w:r>
      </w:hyperlink>
      <w:r w:rsidRPr="00C0096C">
        <w:rPr>
          <w:sz w:val="26"/>
          <w:szCs w:val="26"/>
        </w:rPr>
        <w:t xml:space="preserve"> настоящего Порядка, а также опросные листы, в которых отсутствует позиция участника опроса: ответы на поставленные вопросы и (или) замечания, предложения и комментарии в отношении объекта общественных обсуждений.</w:t>
      </w:r>
    </w:p>
    <w:p w14:paraId="163137A6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3.4. Опросный лист выдается участнику опроса при предъявлении паспорта или иного документа, удостоверяющего личность и место жительства.</w:t>
      </w:r>
    </w:p>
    <w:p w14:paraId="79308736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3.5. Итоговым документом общественных обсуждений в форме опроса является протокол общественных обсуждений, который составляется в двух экземплярах, подписывается начальником уполномоченного органа или лицом его заменяющим, представителем заказчика (исполнителя).</w:t>
      </w:r>
    </w:p>
    <w:p w14:paraId="55C00D64" w14:textId="77777777" w:rsidR="00F15220" w:rsidRPr="00C0096C" w:rsidRDefault="00F15220" w:rsidP="00562AFB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Протокол общественных обсуждений в одном экземпляре направляется заказчику (исполнителю), второй экземпляр протокола подлежит хранению в уполномоченном органе.</w:t>
      </w:r>
    </w:p>
    <w:p w14:paraId="43CE8906" w14:textId="7777777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656B80E5" w14:textId="77777777" w:rsidR="00F15220" w:rsidRPr="00C0096C" w:rsidRDefault="00F15220" w:rsidP="00F15220">
      <w:pPr>
        <w:autoSpaceDE w:val="0"/>
        <w:adjustRightInd w:val="0"/>
        <w:jc w:val="center"/>
        <w:outlineLvl w:val="1"/>
        <w:rPr>
          <w:b/>
          <w:bCs/>
          <w:sz w:val="26"/>
          <w:szCs w:val="26"/>
        </w:rPr>
      </w:pPr>
      <w:r w:rsidRPr="00C0096C">
        <w:rPr>
          <w:b/>
          <w:bCs/>
          <w:sz w:val="26"/>
          <w:szCs w:val="26"/>
        </w:rPr>
        <w:t>4. Порядок проведения общественных обсуждений</w:t>
      </w:r>
    </w:p>
    <w:p w14:paraId="683CC999" w14:textId="77777777" w:rsidR="00F15220" w:rsidRPr="00C0096C" w:rsidRDefault="00F15220" w:rsidP="00F15220">
      <w:pPr>
        <w:autoSpaceDE w:val="0"/>
        <w:adjustRightInd w:val="0"/>
        <w:jc w:val="center"/>
        <w:rPr>
          <w:b/>
          <w:bCs/>
          <w:sz w:val="26"/>
          <w:szCs w:val="26"/>
        </w:rPr>
      </w:pPr>
      <w:r w:rsidRPr="00C0096C">
        <w:rPr>
          <w:b/>
          <w:bCs/>
          <w:sz w:val="26"/>
          <w:szCs w:val="26"/>
        </w:rPr>
        <w:t>в форме общественных слушаний</w:t>
      </w:r>
    </w:p>
    <w:p w14:paraId="7F0EEECF" w14:textId="7777777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7AEC818B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4.1. Проведение общественных обсуждений в форме общественных слушаний - форма общественных обсуждений, применяемая в случае проведения общественных обсуждений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среду).</w:t>
      </w:r>
    </w:p>
    <w:p w14:paraId="5E32A58F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4.2. Проведение общественных обсуждений в форме общественных слушаний включает следующие этапы:</w:t>
      </w:r>
    </w:p>
    <w:p w14:paraId="580646B9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1) заказчик (исполнитель) направляет уведомление о проведении общественных обсуждений объекта общественных обсуждений в уполномоченный орган, в соответствии с </w:t>
      </w:r>
      <w:hyperlink w:anchor="Par64" w:history="1">
        <w:r w:rsidRPr="00C0096C">
          <w:rPr>
            <w:color w:val="0000FF"/>
            <w:sz w:val="26"/>
            <w:szCs w:val="26"/>
          </w:rPr>
          <w:t>п. 2.1</w:t>
        </w:r>
      </w:hyperlink>
      <w:r w:rsidRPr="00C0096C">
        <w:rPr>
          <w:sz w:val="26"/>
          <w:szCs w:val="26"/>
        </w:rPr>
        <w:t xml:space="preserve"> настоящего Порядка;</w:t>
      </w:r>
    </w:p>
    <w:p w14:paraId="03D41701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2) в случае, если проведение общественных слушаний предполагается с использованием средств дистанционного взаимодействия, предложение о назначении общественных обсуждений должно содержать подробное описание предлагаемого процесса дистанционного взаимодействия;</w:t>
      </w:r>
    </w:p>
    <w:p w14:paraId="7A833523" w14:textId="548E5748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3) администрацией </w:t>
      </w:r>
      <w:r w:rsidR="001B2A69" w:rsidRPr="00C0096C">
        <w:rPr>
          <w:sz w:val="26"/>
          <w:szCs w:val="26"/>
        </w:rPr>
        <w:t>Лесозаводского</w:t>
      </w:r>
      <w:r w:rsidRPr="00C0096C">
        <w:rPr>
          <w:sz w:val="26"/>
          <w:szCs w:val="26"/>
        </w:rPr>
        <w:t xml:space="preserve"> городского округа назначаются общественные обсуждений в соответствии с </w:t>
      </w:r>
      <w:hyperlink w:anchor="Par77" w:history="1">
        <w:r w:rsidRPr="00C0096C">
          <w:rPr>
            <w:color w:val="0000FF"/>
            <w:sz w:val="26"/>
            <w:szCs w:val="26"/>
          </w:rPr>
          <w:t>п. 2.4</w:t>
        </w:r>
      </w:hyperlink>
      <w:r w:rsidRPr="00C0096C">
        <w:rPr>
          <w:sz w:val="26"/>
          <w:szCs w:val="26"/>
        </w:rPr>
        <w:t xml:space="preserve"> настоящего Порядка;</w:t>
      </w:r>
    </w:p>
    <w:p w14:paraId="169A6D43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4) уведомление общественности о проведении общественных обсуждений осуществляется в соответствии с </w:t>
      </w:r>
      <w:hyperlink w:anchor="Par94" w:history="1">
        <w:r w:rsidRPr="00C0096C">
          <w:rPr>
            <w:color w:val="0000FF"/>
            <w:sz w:val="26"/>
            <w:szCs w:val="26"/>
          </w:rPr>
          <w:t>п. 2.10</w:t>
        </w:r>
      </w:hyperlink>
      <w:r w:rsidRPr="00C0096C">
        <w:rPr>
          <w:sz w:val="26"/>
          <w:szCs w:val="26"/>
        </w:rPr>
        <w:t xml:space="preserve"> настоящего Порядка:</w:t>
      </w:r>
    </w:p>
    <w:p w14:paraId="3D5E6C65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5) заказчик (исполнитель) обеспечивает возможность своевременного и полного ознакомления общественности с материалами общественных обсуждений в срок не менее чем за 20 календарных дней до дня проведения общественных слушаний и 10 календарных дней после дня проведения общественных слушаний;</w:t>
      </w:r>
    </w:p>
    <w:p w14:paraId="6A713C59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6) уполномоченный орган и заказчик (исполнитель) обеспечивают прием замечаний и предложений общественности в соответствии с </w:t>
      </w:r>
      <w:hyperlink w:anchor="Par104" w:history="1">
        <w:r w:rsidRPr="00C0096C">
          <w:rPr>
            <w:color w:val="0000FF"/>
            <w:sz w:val="26"/>
            <w:szCs w:val="26"/>
          </w:rPr>
          <w:t>п. 2.13</w:t>
        </w:r>
      </w:hyperlink>
      <w:r w:rsidRPr="00C0096C">
        <w:rPr>
          <w:sz w:val="26"/>
          <w:szCs w:val="26"/>
        </w:rPr>
        <w:t xml:space="preserve"> настоящего Порядка:</w:t>
      </w:r>
    </w:p>
    <w:p w14:paraId="1525247C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7) заказчик (исполнитель) по согласованию с уполномоченным органом, разрабатывает повестку общественных слушаний, обеспечивает соблюдение повестки слушаний;</w:t>
      </w:r>
    </w:p>
    <w:p w14:paraId="4CF57014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8) заказчик (исполнитель) обеспечивает регистрацию участников общественных слушаний, подготавливает материалы к общественным слушаниям, определяет докладчика;</w:t>
      </w:r>
    </w:p>
    <w:p w14:paraId="7ED99098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9) регистрация участников общественных слушаний осуществляется при наличии паспорта или иного документа, удостоверяющего личность участника, для представителей общественных организаций также документов, подтверждающих право представителя действовать от имени соответствующей общественной организации;</w:t>
      </w:r>
    </w:p>
    <w:p w14:paraId="7B8D158B" w14:textId="504615D4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10) каждый участник общественных слушаний самостоятельно заполняет регистрационные листы участников общественных слушаний, оформленные в соответствии с типовой </w:t>
      </w:r>
      <w:hyperlink w:anchor="Par276" w:history="1">
        <w:r w:rsidRPr="00C0096C">
          <w:rPr>
            <w:color w:val="0000FF"/>
            <w:sz w:val="26"/>
            <w:szCs w:val="26"/>
          </w:rPr>
          <w:t>формой</w:t>
        </w:r>
      </w:hyperlink>
      <w:r w:rsidRPr="00C0096C">
        <w:rPr>
          <w:sz w:val="26"/>
          <w:szCs w:val="26"/>
        </w:rPr>
        <w:t xml:space="preserve"> согласно </w:t>
      </w:r>
      <w:r w:rsidR="00234707">
        <w:rPr>
          <w:sz w:val="26"/>
          <w:szCs w:val="26"/>
        </w:rPr>
        <w:t>п</w:t>
      </w:r>
      <w:r w:rsidRPr="00C0096C">
        <w:rPr>
          <w:sz w:val="26"/>
          <w:szCs w:val="26"/>
        </w:rPr>
        <w:t>риложению 2 к настоящему Порядку;</w:t>
      </w:r>
    </w:p>
    <w:p w14:paraId="6E807F49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11) регистрационный лист общественных слушаний содержит:</w:t>
      </w:r>
    </w:p>
    <w:p w14:paraId="52A01538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наименование объекта общественных слушаний;</w:t>
      </w:r>
    </w:p>
    <w:p w14:paraId="625AEF5E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дату, место проведения общественных слушаний;</w:t>
      </w:r>
    </w:p>
    <w:p w14:paraId="559DC3D0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регистрационный номер участника общественных слушаний;</w:t>
      </w:r>
    </w:p>
    <w:p w14:paraId="206DD429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фамилию, имя, отчество (при наличии) участника общественных слушаний;</w:t>
      </w:r>
    </w:p>
    <w:p w14:paraId="3070FB51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адрес, телефон (для физических лиц - адрес места жительства и телефон, для представителей организаций - адрес места нахождения и телефон организации);</w:t>
      </w:r>
    </w:p>
    <w:p w14:paraId="796624C5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наименование организации (для представителей организаций);</w:t>
      </w:r>
    </w:p>
    <w:p w14:paraId="5E9D8B4E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подпись, согласие на обработку персональных данных (в случае проведения общественных слушаний в дистанционном формате подписи отсутствуют).</w:t>
      </w:r>
    </w:p>
    <w:p w14:paraId="5CF62559" w14:textId="0955E69F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Регистрационные листы являются неотъемлемой частью протокола проведения общественных слушаний</w:t>
      </w:r>
      <w:r w:rsidR="00234707">
        <w:rPr>
          <w:sz w:val="26"/>
          <w:szCs w:val="26"/>
        </w:rPr>
        <w:t>.</w:t>
      </w:r>
    </w:p>
    <w:p w14:paraId="6A03A464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12) лица, не прошедшие регистрацию, к общественным слушаниям не допускаются;</w:t>
      </w:r>
    </w:p>
    <w:p w14:paraId="28C68119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13) уполномоченный орган в течение 5 рабочих дней после завершения общественных обсуждений оформляет протокол общественных слушаний, в котором указывается:</w:t>
      </w:r>
    </w:p>
    <w:p w14:paraId="62535DB8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объект общественных обсуждений;</w:t>
      </w:r>
    </w:p>
    <w:p w14:paraId="333F3A2E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способ информирования общественности о дате, месте и времени проведения общественных слушаний;</w:t>
      </w:r>
    </w:p>
    <w:p w14:paraId="1BA7C47D" w14:textId="1EA1345E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 xml:space="preserve">- место (в том числе по решению заказчика в сети </w:t>
      </w:r>
      <w:r w:rsidR="00761A52" w:rsidRPr="00C0096C">
        <w:rPr>
          <w:sz w:val="26"/>
          <w:szCs w:val="26"/>
        </w:rPr>
        <w:t>«</w:t>
      </w:r>
      <w:r w:rsidRPr="00C0096C">
        <w:rPr>
          <w:sz w:val="26"/>
          <w:szCs w:val="26"/>
        </w:rPr>
        <w:t>Интернет</w:t>
      </w:r>
      <w:r w:rsidR="00761A52" w:rsidRPr="00C0096C">
        <w:rPr>
          <w:sz w:val="26"/>
          <w:szCs w:val="26"/>
        </w:rPr>
        <w:t>»</w:t>
      </w:r>
      <w:r w:rsidRPr="00C0096C">
        <w:rPr>
          <w:sz w:val="26"/>
          <w:szCs w:val="26"/>
        </w:rPr>
        <w:t>) и сроки доступности для общественности материалов по объекту общественного обсуждения;</w:t>
      </w:r>
    </w:p>
    <w:p w14:paraId="0E29B7B8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дата, время и место проведения общественных слушаний;</w:t>
      </w:r>
    </w:p>
    <w:p w14:paraId="7179CC2E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общее количество участников общественных слушаний;</w:t>
      </w:r>
    </w:p>
    <w:p w14:paraId="689B05B5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вопросы, обсуждаемые на общественных слушаниях;</w:t>
      </w:r>
    </w:p>
    <w:p w14:paraId="1E36DA7B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предмет разногласий между общественностью и заказчиком (исполнителем) (в случае его наличия);</w:t>
      </w:r>
    </w:p>
    <w:p w14:paraId="39685F79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- иная информация, детализирующая учет общественного мнения.</w:t>
      </w:r>
    </w:p>
    <w:p w14:paraId="74238709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4.3. Итоговым документом общественных обсуждений в форме общественных слушаний является протокол общественных слушаний, который составляется в двух экземплярах и подписывается начальником уполномоченного органа или лицом его заменяющим, представителем(ями) заказчика (исполнителя), представителем(ями) общественности.</w:t>
      </w:r>
    </w:p>
    <w:p w14:paraId="12005B8F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Граждане и представители общественных организаций, зарегистрированные в качестве участников общественных слушаний, вправе простым большинством голосов избрать своего представителя (представителей) и делегировать ему (им) право подписания итогового протокола общественных слушаний, о чем делается запись в протоколе общественных слушаний.</w:t>
      </w:r>
    </w:p>
    <w:p w14:paraId="32C53705" w14:textId="77777777" w:rsidR="00F15220" w:rsidRPr="00C0096C" w:rsidRDefault="00F15220" w:rsidP="00104672">
      <w:pPr>
        <w:autoSpaceDE w:val="0"/>
        <w:adjustRightInd w:val="0"/>
        <w:ind w:firstLine="709"/>
        <w:jc w:val="both"/>
        <w:rPr>
          <w:sz w:val="26"/>
          <w:szCs w:val="26"/>
        </w:rPr>
      </w:pPr>
      <w:r w:rsidRPr="00C0096C">
        <w:rPr>
          <w:sz w:val="26"/>
          <w:szCs w:val="26"/>
        </w:rPr>
        <w:t>Протокол общественных обсуждений в одном экземпляре направляется заказчику (исполнителю), второй экземпляр протокола подлежит хранению в уполномоченном органе.</w:t>
      </w:r>
    </w:p>
    <w:p w14:paraId="52DC8BE3" w14:textId="77777777" w:rsidR="00F15220" w:rsidRPr="00C0096C" w:rsidRDefault="00F15220" w:rsidP="00F15220">
      <w:pPr>
        <w:autoSpaceDE w:val="0"/>
        <w:adjustRightInd w:val="0"/>
        <w:jc w:val="both"/>
        <w:rPr>
          <w:sz w:val="26"/>
          <w:szCs w:val="26"/>
        </w:rPr>
      </w:pPr>
    </w:p>
    <w:p w14:paraId="71EF71D5" w14:textId="7777777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09EEE793" w14:textId="65FB4A8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74670C02" w14:textId="3044A94E" w:rsidR="000B5D38" w:rsidRPr="00C0096C" w:rsidRDefault="000B5D38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551FE37C" w14:textId="4366F732" w:rsidR="000B5D38" w:rsidRPr="00C0096C" w:rsidRDefault="000B5D38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60260943" w14:textId="77777777" w:rsidR="000B5D38" w:rsidRPr="00C0096C" w:rsidRDefault="000B5D38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2D36BB29" w14:textId="7777777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27B6D5AF" w14:textId="77777777" w:rsidR="00F15220" w:rsidRPr="00C0096C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2C30607C" w14:textId="3E6DA245" w:rsidR="00F15220" w:rsidRPr="00104672" w:rsidRDefault="00F15220" w:rsidP="00F15220">
      <w:pPr>
        <w:autoSpaceDE w:val="0"/>
        <w:adjustRightInd w:val="0"/>
        <w:jc w:val="right"/>
        <w:outlineLvl w:val="1"/>
        <w:rPr>
          <w:sz w:val="26"/>
          <w:szCs w:val="26"/>
        </w:rPr>
      </w:pPr>
      <w:r w:rsidRPr="00104672">
        <w:rPr>
          <w:sz w:val="26"/>
          <w:szCs w:val="26"/>
        </w:rPr>
        <w:t>Приложение 1</w:t>
      </w:r>
    </w:p>
    <w:p w14:paraId="56F23A94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к Порядку</w:t>
      </w:r>
    </w:p>
    <w:p w14:paraId="25BE2F30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организации и</w:t>
      </w:r>
    </w:p>
    <w:p w14:paraId="0C24FBBD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проведения общественных</w:t>
      </w:r>
    </w:p>
    <w:p w14:paraId="01DA3717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обсуждений объектов</w:t>
      </w:r>
    </w:p>
    <w:p w14:paraId="2B800E07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экологической экспертизы</w:t>
      </w:r>
    </w:p>
    <w:p w14:paraId="6AA6DD83" w14:textId="4035D72D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 xml:space="preserve">на территории </w:t>
      </w:r>
      <w:r w:rsidR="009C74AD">
        <w:rPr>
          <w:sz w:val="26"/>
          <w:szCs w:val="26"/>
        </w:rPr>
        <w:t>Лесозаводского</w:t>
      </w:r>
    </w:p>
    <w:p w14:paraId="1E8CD990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городского округа,</w:t>
      </w:r>
    </w:p>
    <w:p w14:paraId="1C831D2A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утвержденному</w:t>
      </w:r>
    </w:p>
    <w:p w14:paraId="6D02A268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постановлением</w:t>
      </w:r>
    </w:p>
    <w:p w14:paraId="191D5AEE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администрации</w:t>
      </w:r>
    </w:p>
    <w:p w14:paraId="16362CB6" w14:textId="4E69679D" w:rsidR="00F15220" w:rsidRPr="00104672" w:rsidRDefault="000B5D38" w:rsidP="00F15220">
      <w:pPr>
        <w:autoSpaceDE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Лесозаводск</w:t>
      </w:r>
      <w:r w:rsidR="00BD35FA">
        <w:rPr>
          <w:sz w:val="26"/>
          <w:szCs w:val="26"/>
        </w:rPr>
        <w:t>ого</w:t>
      </w:r>
    </w:p>
    <w:p w14:paraId="375E0A33" w14:textId="77777777" w:rsidR="00F15220" w:rsidRPr="00104672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104672">
        <w:rPr>
          <w:sz w:val="26"/>
          <w:szCs w:val="26"/>
        </w:rPr>
        <w:t>городского округа</w:t>
      </w:r>
    </w:p>
    <w:p w14:paraId="2DBA1654" w14:textId="7E1AC6BB" w:rsidR="00F15220" w:rsidRPr="005A1836" w:rsidRDefault="009C74AD" w:rsidP="009C74AD">
      <w:pPr>
        <w:autoSpaceDE w:val="0"/>
        <w:adjustRightInd w:val="0"/>
        <w:jc w:val="center"/>
      </w:pPr>
      <w:r>
        <w:rPr>
          <w:sz w:val="26"/>
          <w:szCs w:val="26"/>
        </w:rPr>
        <w:t xml:space="preserve">                                                                                                          </w:t>
      </w:r>
      <w:r w:rsidR="00F15220" w:rsidRPr="00104672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№ </w:t>
      </w:r>
    </w:p>
    <w:p w14:paraId="56F75926" w14:textId="77777777" w:rsidR="00F15220" w:rsidRPr="005A1836" w:rsidRDefault="00F15220" w:rsidP="00F15220">
      <w:pPr>
        <w:autoSpaceDE w:val="0"/>
        <w:adjustRightInd w:val="0"/>
        <w:jc w:val="both"/>
      </w:pPr>
    </w:p>
    <w:p w14:paraId="6A23EF54" w14:textId="77777777" w:rsidR="00F15220" w:rsidRPr="00104672" w:rsidRDefault="00F15220" w:rsidP="00F15220">
      <w:pPr>
        <w:autoSpaceDE w:val="0"/>
        <w:adjustRightInd w:val="0"/>
        <w:jc w:val="right"/>
        <w:rPr>
          <w:b/>
          <w:bCs/>
          <w:sz w:val="26"/>
          <w:szCs w:val="26"/>
        </w:rPr>
      </w:pPr>
      <w:r w:rsidRPr="00104672">
        <w:rPr>
          <w:sz w:val="26"/>
          <w:szCs w:val="26"/>
        </w:rPr>
        <w:t>Форма</w:t>
      </w:r>
    </w:p>
    <w:p w14:paraId="7FA15243" w14:textId="77777777" w:rsidR="00F15220" w:rsidRPr="003D28B6" w:rsidRDefault="00F15220" w:rsidP="00F15220">
      <w:pPr>
        <w:autoSpaceDE w:val="0"/>
        <w:adjustRightInd w:val="0"/>
        <w:jc w:val="both"/>
        <w:rPr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15220" w:rsidRPr="003D28B6" w14:paraId="2948DCAD" w14:textId="77777777" w:rsidTr="00957AEF">
        <w:tc>
          <w:tcPr>
            <w:tcW w:w="9070" w:type="dxa"/>
          </w:tcPr>
          <w:p w14:paraId="6ADDD1FE" w14:textId="77777777" w:rsidR="00F15220" w:rsidRPr="00104672" w:rsidRDefault="00F15220" w:rsidP="002B4437">
            <w:pPr>
              <w:autoSpaceDE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bookmarkStart w:id="11" w:name="Par213"/>
            <w:bookmarkEnd w:id="11"/>
            <w:r w:rsidRPr="00104672">
              <w:rPr>
                <w:b/>
                <w:bCs/>
                <w:sz w:val="26"/>
                <w:szCs w:val="26"/>
              </w:rPr>
              <w:t>УВЕДОМЛЕНИЕ</w:t>
            </w:r>
          </w:p>
          <w:p w14:paraId="5ACDEEA3" w14:textId="77777777" w:rsidR="00F15220" w:rsidRPr="00104672" w:rsidRDefault="00F15220" w:rsidP="002B4437">
            <w:pPr>
              <w:autoSpaceDE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r w:rsidRPr="00104672">
              <w:rPr>
                <w:b/>
                <w:bCs/>
                <w:sz w:val="26"/>
                <w:szCs w:val="26"/>
              </w:rPr>
              <w:t>о проведении общественных обсуждений</w:t>
            </w:r>
          </w:p>
        </w:tc>
      </w:tr>
      <w:tr w:rsidR="00F15220" w:rsidRPr="003D28B6" w14:paraId="38472FCD" w14:textId="77777777" w:rsidTr="00957AEF">
        <w:tc>
          <w:tcPr>
            <w:tcW w:w="9070" w:type="dxa"/>
          </w:tcPr>
          <w:p w14:paraId="6B469D2E" w14:textId="77777777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Заказчик и исполнитель работ по оценке воздействия на окружающую среду:</w:t>
            </w:r>
          </w:p>
          <w:p w14:paraId="0F08E0BB" w14:textId="5E2D1EE4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62A21284" w14:textId="77777777" w:rsidR="00F15220" w:rsidRPr="00053FE9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053FE9">
              <w:rPr>
                <w:sz w:val="20"/>
                <w:szCs w:val="20"/>
              </w:rPr>
              <w:t>указывается наименование - для юридических лиц: фамилия, имя и отчество (при наличии) - для индивидуальных предпринимателей: основной государственный регистрационный номер (ОГРН) или основной государственный регистрационный номер индивидуального предпринимателя (ОГРНИП); индивидуальный номер налогоплательщика (ИНН) для юридических лиц и индивидуальных предпринимателей: юридический и (или) фактический адрес - для юридических лиц; адрес места жительства - для индивидуальных предпринимателей; контактная информация (телефон, адрес электронной почты (при наличии), факс (при наличии)</w:t>
            </w:r>
          </w:p>
          <w:p w14:paraId="7EAD2EB6" w14:textId="77777777" w:rsidR="00F15220" w:rsidRPr="00053FE9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053FE9">
              <w:rPr>
                <w:sz w:val="26"/>
                <w:szCs w:val="26"/>
              </w:rPr>
              <w:t>уведомляет о начале общественных обсуждений по объекту государственной экологической экспертизы проектной документации планируемой (намечаемой) хозяйственной и иной деятельности:</w:t>
            </w:r>
          </w:p>
          <w:p w14:paraId="54E5F760" w14:textId="1A81DB7B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____________________________________________________________________,</w:t>
            </w:r>
          </w:p>
          <w:p w14:paraId="154FF013" w14:textId="3BC57D1B" w:rsidR="00F15220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053FE9">
              <w:rPr>
                <w:sz w:val="20"/>
                <w:szCs w:val="20"/>
              </w:rPr>
              <w:t>(указывается наименование объекта)</w:t>
            </w:r>
          </w:p>
          <w:p w14:paraId="2C44FF58" w14:textId="1E7F7ABD" w:rsidR="00053FE9" w:rsidRPr="00053FE9" w:rsidRDefault="00053FE9" w:rsidP="00053FE9">
            <w:pPr>
              <w:autoSpaceDE w:val="0"/>
              <w:adjustRightInd w:val="0"/>
              <w:rPr>
                <w:sz w:val="20"/>
                <w:szCs w:val="20"/>
              </w:rPr>
            </w:pPr>
          </w:p>
          <w:p w14:paraId="5463AB32" w14:textId="651D9AB8" w:rsidR="00053FE9" w:rsidRPr="00104672" w:rsidRDefault="00F15220" w:rsidP="00053FE9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на этапе рассмотрения</w:t>
            </w:r>
            <w:r w:rsidR="00053FE9" w:rsidRPr="00104672">
              <w:rPr>
                <w:sz w:val="26"/>
                <w:szCs w:val="26"/>
              </w:rPr>
              <w:t xml:space="preserve"> проекта технического задания на проведение оценки воздействия на окружающую среду: предварительных материалов оценки воздействия на окружающую среду (или объекта экологической экспертизы, включая предварительные материалы оценки воздействия на окружающую среду) (нужное выбрать)</w:t>
            </w:r>
          </w:p>
          <w:p w14:paraId="0FFAF5B7" w14:textId="2CA14F10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09925C77" w14:textId="7CF8C5FB" w:rsidR="00F15220" w:rsidRDefault="00F15220" w:rsidP="00C74C3B">
            <w:pPr>
              <w:autoSpaceDE w:val="0"/>
              <w:adjustRightInd w:val="0"/>
              <w:ind w:firstLine="649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 xml:space="preserve">Ответственный за организацию общественных обсуждений - </w:t>
            </w:r>
            <w:r w:rsidRPr="000456E2">
              <w:rPr>
                <w:sz w:val="26"/>
                <w:szCs w:val="26"/>
              </w:rPr>
              <w:t xml:space="preserve">отдел </w:t>
            </w:r>
            <w:r w:rsidR="000456E2" w:rsidRPr="000456E2">
              <w:rPr>
                <w:sz w:val="26"/>
                <w:szCs w:val="26"/>
              </w:rPr>
              <w:t>развития села и сельского хозяйства</w:t>
            </w:r>
            <w:r w:rsidRPr="000456E2">
              <w:rPr>
                <w:sz w:val="26"/>
                <w:szCs w:val="26"/>
              </w:rPr>
              <w:t xml:space="preserve"> администрации </w:t>
            </w:r>
            <w:r w:rsidR="000456E2" w:rsidRPr="000456E2">
              <w:rPr>
                <w:sz w:val="26"/>
                <w:szCs w:val="26"/>
              </w:rPr>
              <w:t>Лесозаводского</w:t>
            </w:r>
            <w:r w:rsidRPr="000456E2">
              <w:rPr>
                <w:sz w:val="26"/>
                <w:szCs w:val="26"/>
              </w:rPr>
              <w:t xml:space="preserve"> городского округа, адрес: г. </w:t>
            </w:r>
            <w:r w:rsidR="000456E2" w:rsidRPr="000456E2">
              <w:rPr>
                <w:sz w:val="26"/>
                <w:szCs w:val="26"/>
              </w:rPr>
              <w:t>Лесозаводск</w:t>
            </w:r>
            <w:r w:rsidRPr="000456E2">
              <w:rPr>
                <w:sz w:val="26"/>
                <w:szCs w:val="26"/>
              </w:rPr>
              <w:t xml:space="preserve">, ул. </w:t>
            </w:r>
            <w:r w:rsidR="000456E2" w:rsidRPr="000456E2">
              <w:rPr>
                <w:sz w:val="26"/>
                <w:szCs w:val="26"/>
              </w:rPr>
              <w:t>Будника</w:t>
            </w:r>
            <w:r w:rsidRPr="000456E2">
              <w:rPr>
                <w:sz w:val="26"/>
                <w:szCs w:val="26"/>
              </w:rPr>
              <w:t xml:space="preserve">, д. </w:t>
            </w:r>
            <w:r w:rsidR="000456E2" w:rsidRPr="000456E2">
              <w:rPr>
                <w:sz w:val="26"/>
                <w:szCs w:val="26"/>
              </w:rPr>
              <w:t>119</w:t>
            </w:r>
            <w:r w:rsidRPr="000456E2">
              <w:rPr>
                <w:sz w:val="26"/>
                <w:szCs w:val="26"/>
              </w:rPr>
              <w:t xml:space="preserve">, каб. </w:t>
            </w:r>
            <w:r w:rsidR="000456E2" w:rsidRPr="000456E2">
              <w:rPr>
                <w:sz w:val="26"/>
                <w:szCs w:val="26"/>
              </w:rPr>
              <w:t>513</w:t>
            </w:r>
            <w:r w:rsidRPr="000456E2">
              <w:rPr>
                <w:sz w:val="26"/>
                <w:szCs w:val="26"/>
              </w:rPr>
              <w:t>; тел. 8 (423</w:t>
            </w:r>
            <w:r w:rsidR="000456E2" w:rsidRPr="000456E2">
              <w:rPr>
                <w:sz w:val="26"/>
                <w:szCs w:val="26"/>
              </w:rPr>
              <w:t>55</w:t>
            </w:r>
            <w:r w:rsidRPr="000456E2">
              <w:rPr>
                <w:sz w:val="26"/>
                <w:szCs w:val="26"/>
              </w:rPr>
              <w:t xml:space="preserve">) </w:t>
            </w:r>
            <w:r w:rsidR="000456E2" w:rsidRPr="000456E2">
              <w:rPr>
                <w:sz w:val="26"/>
                <w:szCs w:val="26"/>
              </w:rPr>
              <w:t>23 4 41</w:t>
            </w:r>
            <w:r w:rsidRPr="00CD7B90">
              <w:rPr>
                <w:sz w:val="26"/>
                <w:szCs w:val="26"/>
              </w:rPr>
              <w:t>, e-mail:</w:t>
            </w:r>
            <w:r w:rsidR="00CD7B90" w:rsidRPr="008963C6">
              <w:rPr>
                <w:color w:val="0000FF"/>
                <w:sz w:val="26"/>
                <w:szCs w:val="26"/>
              </w:rPr>
              <w:t xml:space="preserve"> mo-lgo.ru</w:t>
            </w:r>
            <w:r w:rsidRPr="00104672">
              <w:rPr>
                <w:sz w:val="26"/>
                <w:szCs w:val="26"/>
              </w:rPr>
              <w:t>, совместно с заказчиком или его представителем.</w:t>
            </w:r>
          </w:p>
          <w:p w14:paraId="6ED034C1" w14:textId="77777777" w:rsidR="00053FE9" w:rsidRPr="00104672" w:rsidRDefault="00053FE9" w:rsidP="00C74C3B">
            <w:pPr>
              <w:autoSpaceDE w:val="0"/>
              <w:adjustRightInd w:val="0"/>
              <w:ind w:firstLine="649"/>
              <w:jc w:val="both"/>
              <w:rPr>
                <w:sz w:val="26"/>
                <w:szCs w:val="26"/>
              </w:rPr>
            </w:pPr>
          </w:p>
          <w:p w14:paraId="4EF204F7" w14:textId="77777777" w:rsidR="00F15220" w:rsidRPr="00104672" w:rsidRDefault="00F15220" w:rsidP="00C74C3B">
            <w:pPr>
              <w:autoSpaceDE w:val="0"/>
              <w:adjustRightInd w:val="0"/>
              <w:ind w:firstLine="649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Наименование планируемой (намечаемой) хозяйственной и иной деятельности</w:t>
            </w:r>
          </w:p>
          <w:p w14:paraId="35B5595D" w14:textId="0BAB06AE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09321244" w14:textId="77777777" w:rsidR="00F15220" w:rsidRPr="00104672" w:rsidRDefault="00F15220" w:rsidP="00C74C3B">
            <w:pPr>
              <w:autoSpaceDE w:val="0"/>
              <w:adjustRightInd w:val="0"/>
              <w:ind w:firstLine="649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Целью планируемой (намечаемой) хозяйственной и иной деятельности является</w:t>
            </w:r>
          </w:p>
          <w:p w14:paraId="60F36722" w14:textId="221A214F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74C87889" w14:textId="3CB8D3F8" w:rsidR="00F15220" w:rsidRPr="00053FE9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053FE9">
              <w:rPr>
                <w:sz w:val="20"/>
                <w:szCs w:val="20"/>
              </w:rPr>
              <w:t xml:space="preserve">(указывается основная цель планируемой (намечаемой) деятельности, подлежащей общественным </w:t>
            </w:r>
            <w:r w:rsidR="00BD35FA">
              <w:rPr>
                <w:sz w:val="20"/>
                <w:szCs w:val="20"/>
              </w:rPr>
              <w:t xml:space="preserve"> </w:t>
            </w:r>
            <w:r w:rsidRPr="00053FE9">
              <w:rPr>
                <w:sz w:val="20"/>
                <w:szCs w:val="20"/>
              </w:rPr>
              <w:t>обсуждениям)</w:t>
            </w:r>
          </w:p>
          <w:p w14:paraId="49C52345" w14:textId="77777777" w:rsidR="00F15220" w:rsidRPr="00104672" w:rsidRDefault="00F15220" w:rsidP="002B4437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Предварительное место реализации планируемой (намечаемой) хозяйственной и иной деятельности:</w:t>
            </w:r>
          </w:p>
          <w:p w14:paraId="2AE6DF84" w14:textId="27D1C830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76198F6F" w14:textId="77777777" w:rsidR="00F15220" w:rsidRPr="00053FE9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053FE9">
              <w:rPr>
                <w:sz w:val="20"/>
                <w:szCs w:val="20"/>
              </w:rPr>
              <w:t>(указывается адрес места реализации объекта/кадастровый номер земельного участка)</w:t>
            </w:r>
          </w:p>
          <w:p w14:paraId="4DA09646" w14:textId="77777777" w:rsidR="00F15220" w:rsidRPr="00104672" w:rsidRDefault="00F15220" w:rsidP="002B4437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Планируемые сроки проведения оценки воздействия на окружающую среду:</w:t>
            </w:r>
          </w:p>
          <w:p w14:paraId="24B1EC80" w14:textId="7A416417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58CAA1A5" w14:textId="3B887FD0" w:rsidR="00F15220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3A496C">
              <w:rPr>
                <w:sz w:val="20"/>
                <w:szCs w:val="20"/>
              </w:rPr>
              <w:t>(указывается временной период проведения оценки воздействия на окружающую среду и формирования окончательного варианта оценки воздействия на окружающую среду)</w:t>
            </w:r>
          </w:p>
          <w:p w14:paraId="7E9C1644" w14:textId="77777777" w:rsidR="00FA4B3A" w:rsidRPr="003A496C" w:rsidRDefault="00FA4B3A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14:paraId="70A82B27" w14:textId="77777777" w:rsidR="00F15220" w:rsidRPr="00104672" w:rsidRDefault="00F15220" w:rsidP="002B4437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Место и сроки доступности общественности к материалам объекта общественного обсуждения:</w:t>
            </w:r>
          </w:p>
          <w:p w14:paraId="7E8C6CCD" w14:textId="4255808F" w:rsidR="00F15220" w:rsidRPr="00104672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6C36FB91" w14:textId="50EF5BE6" w:rsidR="00F15220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FA4B3A">
              <w:rPr>
                <w:sz w:val="20"/>
                <w:szCs w:val="20"/>
              </w:rPr>
              <w:t xml:space="preserve">(указываются сроки проведения общественных обсуждений в соответствии с </w:t>
            </w:r>
            <w:hyperlink w:anchor="Par64" w:history="1">
              <w:r w:rsidRPr="00FA4B3A">
                <w:rPr>
                  <w:color w:val="0000FF"/>
                  <w:sz w:val="20"/>
                  <w:szCs w:val="20"/>
                </w:rPr>
                <w:t>п. 2.1</w:t>
              </w:r>
            </w:hyperlink>
            <w:r w:rsidRPr="00FA4B3A">
              <w:rPr>
                <w:sz w:val="20"/>
                <w:szCs w:val="20"/>
              </w:rPr>
              <w:t xml:space="preserve"> Порядка: адрес заказчика (исполнителя), по которому можно ознакомиться с материалами объекта общественного обсуждения, в т.ч. указывается режим работы/доступа. В случае проведения общественных обсуждений в дистанционном формате дополнительно указываются ссылки на материалы объекта общественных обсуждений, размещенные в сети </w:t>
            </w:r>
            <w:r w:rsidR="00FA4B3A">
              <w:rPr>
                <w:sz w:val="20"/>
                <w:szCs w:val="20"/>
              </w:rPr>
              <w:t>«</w:t>
            </w:r>
            <w:r w:rsidRPr="00FA4B3A">
              <w:rPr>
                <w:sz w:val="20"/>
                <w:szCs w:val="20"/>
              </w:rPr>
              <w:t>Интернет</w:t>
            </w:r>
            <w:r w:rsidR="00FA4B3A">
              <w:rPr>
                <w:sz w:val="20"/>
                <w:szCs w:val="20"/>
              </w:rPr>
              <w:t>»</w:t>
            </w:r>
            <w:r w:rsidRPr="00FA4B3A">
              <w:rPr>
                <w:sz w:val="20"/>
                <w:szCs w:val="20"/>
              </w:rPr>
              <w:t>)</w:t>
            </w:r>
          </w:p>
          <w:p w14:paraId="09A567BE" w14:textId="77777777" w:rsidR="00FA4B3A" w:rsidRPr="00FA4B3A" w:rsidRDefault="00FA4B3A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14:paraId="145DD6B3" w14:textId="77777777" w:rsidR="00F15220" w:rsidRPr="00FA4B3A" w:rsidRDefault="00F15220" w:rsidP="002B4437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FA4B3A">
              <w:rPr>
                <w:sz w:val="26"/>
                <w:szCs w:val="26"/>
              </w:rPr>
              <w:t>Предполагаемая форма общественных обсуждений:</w:t>
            </w:r>
          </w:p>
          <w:p w14:paraId="6F024F97" w14:textId="21A7EAB7" w:rsidR="00F15220" w:rsidRPr="00104672" w:rsidRDefault="00F15220" w:rsidP="002B4437">
            <w:pPr>
              <w:autoSpaceDE w:val="0"/>
              <w:adjustRightInd w:val="0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</w:t>
            </w:r>
          </w:p>
          <w:p w14:paraId="46B44765" w14:textId="3C55A495" w:rsidR="00F15220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2C4AD2">
              <w:rPr>
                <w:sz w:val="20"/>
                <w:szCs w:val="20"/>
              </w:rPr>
              <w:t>простое информирование/опрос/общественные слушания (выбрать нужное). В случае проведения общественных обсуждений в дистанционном формате указать)</w:t>
            </w:r>
          </w:p>
          <w:p w14:paraId="3C97C5DD" w14:textId="77777777" w:rsidR="002C4AD2" w:rsidRPr="002C4AD2" w:rsidRDefault="002C4AD2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14:paraId="7B8DA832" w14:textId="77777777" w:rsidR="00957AEF" w:rsidRDefault="00F15220" w:rsidP="00957AEF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Срок проведения общественных обсуждений:</w:t>
            </w:r>
          </w:p>
          <w:p w14:paraId="44E77968" w14:textId="44E32E73" w:rsidR="00F15220" w:rsidRDefault="00957AEF" w:rsidP="00957AEF">
            <w:pPr>
              <w:autoSpaceDE w:val="0"/>
              <w:adjustRightInd w:val="0"/>
              <w:ind w:firstLine="283"/>
              <w:jc w:val="center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>______________________________________________________</w:t>
            </w:r>
            <w:r w:rsidR="00F15220" w:rsidRPr="00104672">
              <w:rPr>
                <w:sz w:val="26"/>
                <w:szCs w:val="26"/>
              </w:rPr>
              <w:t>____________</w:t>
            </w:r>
            <w:r w:rsidR="00F15220" w:rsidRPr="00957AEF">
              <w:rPr>
                <w:sz w:val="20"/>
                <w:szCs w:val="20"/>
              </w:rPr>
              <w:t xml:space="preserve"> проведения общественных обсуждении в форме общественных слушаний указывается дата, время, место проведения общественных слушаний, в случае проведения общественных обсуждений в форме опроса указываются сроки проведения опроса, а также место размещения и сбора опросных листов (если оно отличается от места размещения объекта общественных обсуждений), в том числе в электронном виде)</w:t>
            </w:r>
          </w:p>
          <w:p w14:paraId="2DDCEDB7" w14:textId="77777777" w:rsidR="00957AEF" w:rsidRPr="00957AEF" w:rsidRDefault="00957AEF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14:paraId="7F296AFC" w14:textId="77777777" w:rsidR="00F15220" w:rsidRPr="00104672" w:rsidRDefault="00F15220" w:rsidP="002B4437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Форма представления замечаний и предложений</w:t>
            </w:r>
          </w:p>
          <w:p w14:paraId="72FA4E70" w14:textId="03E0AA21" w:rsidR="00F15220" w:rsidRPr="00104672" w:rsidRDefault="00F15220" w:rsidP="002B4437">
            <w:pPr>
              <w:autoSpaceDE w:val="0"/>
              <w:adjustRightInd w:val="0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07A01980" w14:textId="5D1EDC7E" w:rsidR="00F15220" w:rsidRPr="00957AEF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957AEF">
              <w:rPr>
                <w:sz w:val="20"/>
                <w:szCs w:val="20"/>
              </w:rPr>
              <w:t>(указывается вариант оформления замечаний и предложений по объекту общественных обсуждений - письменная/ запись в журнале замечаний и предложений. В случае указания письменной формы - места/способа приема указанных замечаний и предложений - адрес, адрес электронной почты; в случае записи в журнал замечаний и предложений - место размещения указанного журнала (адрес) и режим работы)</w:t>
            </w:r>
          </w:p>
          <w:p w14:paraId="03FDB062" w14:textId="77777777" w:rsidR="00053FE9" w:rsidRPr="00104672" w:rsidRDefault="00053FE9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</w:p>
          <w:p w14:paraId="23FEEBE3" w14:textId="3EA2A170" w:rsidR="00F15220" w:rsidRDefault="00F15220" w:rsidP="002B4437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Контактные данные</w:t>
            </w:r>
          </w:p>
          <w:p w14:paraId="001825AD" w14:textId="3861D3D9" w:rsidR="00053FE9" w:rsidRPr="00104672" w:rsidRDefault="00053FE9" w:rsidP="002B4437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__________________________________________________________________</w:t>
            </w:r>
          </w:p>
          <w:p w14:paraId="3B2BD158" w14:textId="53DF741D" w:rsidR="00F15220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E33B85">
              <w:rPr>
                <w:sz w:val="20"/>
                <w:szCs w:val="20"/>
              </w:rPr>
              <w:t>(указывается телефон и адрес электронной почты (при наличии) ответственных лиц со стороны заказчика/исполнителя работ по оценке воздействия на окружающую среду)</w:t>
            </w:r>
          </w:p>
          <w:p w14:paraId="3E766882" w14:textId="77777777" w:rsidR="00E33B85" w:rsidRPr="00E33B85" w:rsidRDefault="00E33B85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</w:p>
          <w:p w14:paraId="1B0B007A" w14:textId="77777777" w:rsidR="00F15220" w:rsidRPr="00104672" w:rsidRDefault="00F15220" w:rsidP="002B4437">
            <w:pPr>
              <w:autoSpaceDE w:val="0"/>
              <w:adjustRightInd w:val="0"/>
              <w:ind w:firstLine="283"/>
              <w:jc w:val="both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Иная информация</w:t>
            </w:r>
          </w:p>
          <w:p w14:paraId="101E0431" w14:textId="4C5467CC" w:rsidR="00F15220" w:rsidRPr="00104672" w:rsidRDefault="00F15220" w:rsidP="002B4437">
            <w:pPr>
              <w:autoSpaceDE w:val="0"/>
              <w:adjustRightInd w:val="0"/>
              <w:rPr>
                <w:sz w:val="26"/>
                <w:szCs w:val="26"/>
              </w:rPr>
            </w:pPr>
            <w:r w:rsidRPr="00104672">
              <w:rPr>
                <w:sz w:val="26"/>
                <w:szCs w:val="26"/>
              </w:rPr>
              <w:t>____________________________________________________________________</w:t>
            </w:r>
          </w:p>
          <w:p w14:paraId="6A93844B" w14:textId="77777777" w:rsidR="00F15220" w:rsidRPr="00E33B85" w:rsidRDefault="00F15220" w:rsidP="002B4437">
            <w:pPr>
              <w:autoSpaceDE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E33B85">
              <w:rPr>
                <w:sz w:val="20"/>
                <w:szCs w:val="20"/>
              </w:rPr>
              <w:t>(по желанию заказчика (исполнителя))</w:t>
            </w:r>
          </w:p>
        </w:tc>
      </w:tr>
    </w:tbl>
    <w:p w14:paraId="1E019D4C" w14:textId="77777777" w:rsidR="00F15220" w:rsidRPr="003D28B6" w:rsidRDefault="00F15220" w:rsidP="00F15220">
      <w:pPr>
        <w:autoSpaceDE w:val="0"/>
        <w:adjustRightInd w:val="0"/>
        <w:jc w:val="both"/>
        <w:rPr>
          <w:b/>
          <w:bCs/>
        </w:rPr>
      </w:pPr>
    </w:p>
    <w:p w14:paraId="3EFC2D93" w14:textId="77777777" w:rsidR="00F15220" w:rsidRPr="003D28B6" w:rsidRDefault="00F15220" w:rsidP="00F15220">
      <w:pPr>
        <w:autoSpaceDE w:val="0"/>
        <w:adjustRightInd w:val="0"/>
        <w:jc w:val="both"/>
        <w:rPr>
          <w:b/>
          <w:bCs/>
        </w:rPr>
      </w:pPr>
    </w:p>
    <w:p w14:paraId="6B6D2662" w14:textId="031E5AAD" w:rsidR="00F15220" w:rsidRDefault="00F15220" w:rsidP="00F15220">
      <w:pPr>
        <w:autoSpaceDE w:val="0"/>
        <w:adjustRightInd w:val="0"/>
        <w:jc w:val="both"/>
        <w:rPr>
          <w:b/>
          <w:bCs/>
        </w:rPr>
      </w:pPr>
    </w:p>
    <w:p w14:paraId="43EDA8F3" w14:textId="2AFD252F" w:rsidR="00F15220" w:rsidRPr="00903626" w:rsidRDefault="00F15220" w:rsidP="00F15220">
      <w:pPr>
        <w:autoSpaceDE w:val="0"/>
        <w:adjustRightInd w:val="0"/>
        <w:jc w:val="right"/>
        <w:outlineLvl w:val="1"/>
        <w:rPr>
          <w:sz w:val="26"/>
          <w:szCs w:val="26"/>
        </w:rPr>
      </w:pPr>
      <w:r w:rsidRPr="00903626">
        <w:rPr>
          <w:sz w:val="26"/>
          <w:szCs w:val="26"/>
        </w:rPr>
        <w:t>Приложение 2</w:t>
      </w:r>
    </w:p>
    <w:p w14:paraId="0F77466D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к Порядку</w:t>
      </w:r>
    </w:p>
    <w:p w14:paraId="6DD57666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организации и</w:t>
      </w:r>
    </w:p>
    <w:p w14:paraId="312C06BD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проведения общественных</w:t>
      </w:r>
    </w:p>
    <w:p w14:paraId="010B58DB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обсуждений объектов</w:t>
      </w:r>
    </w:p>
    <w:p w14:paraId="2B5C7505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экологической экспертизы</w:t>
      </w:r>
    </w:p>
    <w:p w14:paraId="150201C9" w14:textId="384C40F6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 xml:space="preserve">на территории </w:t>
      </w:r>
      <w:r w:rsidR="00E33B85">
        <w:rPr>
          <w:sz w:val="26"/>
          <w:szCs w:val="26"/>
        </w:rPr>
        <w:t>Лесозаводского</w:t>
      </w:r>
    </w:p>
    <w:p w14:paraId="090B2725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городского округа,</w:t>
      </w:r>
    </w:p>
    <w:p w14:paraId="0BE96B3B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утвержденному</w:t>
      </w:r>
    </w:p>
    <w:p w14:paraId="14C37BC8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постановлением</w:t>
      </w:r>
    </w:p>
    <w:p w14:paraId="2A707279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администрации</w:t>
      </w:r>
    </w:p>
    <w:p w14:paraId="36E460BD" w14:textId="2D027AA4" w:rsidR="00F15220" w:rsidRPr="00903626" w:rsidRDefault="00E33B85" w:rsidP="00F15220">
      <w:pPr>
        <w:autoSpaceDE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</w:p>
    <w:p w14:paraId="72600D82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городского округа</w:t>
      </w:r>
    </w:p>
    <w:p w14:paraId="69F32A76" w14:textId="48BB2B28" w:rsidR="00F15220" w:rsidRPr="00903626" w:rsidRDefault="00E33B85" w:rsidP="00E33B85">
      <w:pPr>
        <w:autoSpaceDE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="00F15220" w:rsidRPr="0090362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 </w:t>
      </w:r>
      <w:r w:rsidR="00F15220" w:rsidRPr="009036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</w:t>
      </w:r>
    </w:p>
    <w:p w14:paraId="30B0E2FC" w14:textId="77777777" w:rsidR="00F15220" w:rsidRPr="00903626" w:rsidRDefault="00F15220" w:rsidP="00F15220">
      <w:pPr>
        <w:autoSpaceDE w:val="0"/>
        <w:adjustRightInd w:val="0"/>
        <w:jc w:val="both"/>
        <w:rPr>
          <w:sz w:val="26"/>
          <w:szCs w:val="26"/>
        </w:rPr>
      </w:pPr>
    </w:p>
    <w:p w14:paraId="0D00A987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Форма</w:t>
      </w:r>
    </w:p>
    <w:p w14:paraId="6D745A8F" w14:textId="77777777" w:rsidR="00F15220" w:rsidRPr="00903626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851"/>
        <w:gridCol w:w="3402"/>
        <w:gridCol w:w="2126"/>
        <w:gridCol w:w="995"/>
        <w:gridCol w:w="711"/>
      </w:tblGrid>
      <w:tr w:rsidR="00F15220" w:rsidRPr="00903626" w14:paraId="0EE93306" w14:textId="77777777" w:rsidTr="005A2878">
        <w:trPr>
          <w:gridAfter w:val="1"/>
          <w:wAfter w:w="711" w:type="dxa"/>
        </w:trPr>
        <w:tc>
          <w:tcPr>
            <w:tcW w:w="9070" w:type="dxa"/>
            <w:gridSpan w:val="5"/>
            <w:tcBorders>
              <w:bottom w:val="single" w:sz="4" w:space="0" w:color="auto"/>
            </w:tcBorders>
          </w:tcPr>
          <w:p w14:paraId="1E137F65" w14:textId="77777777" w:rsidR="00F15220" w:rsidRDefault="00F15220" w:rsidP="002B4437">
            <w:pPr>
              <w:autoSpaceDE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bookmarkStart w:id="12" w:name="Par276"/>
            <w:bookmarkEnd w:id="12"/>
            <w:r w:rsidRPr="00903626">
              <w:rPr>
                <w:b/>
                <w:bCs/>
                <w:sz w:val="26"/>
                <w:szCs w:val="26"/>
              </w:rPr>
              <w:t>Регистрационный лист участников общественных слушаний</w:t>
            </w:r>
          </w:p>
          <w:p w14:paraId="5B8F5B10" w14:textId="77777777" w:rsidR="005A2878" w:rsidRDefault="005A2878" w:rsidP="002B4437">
            <w:pPr>
              <w:autoSpaceDE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</w:p>
          <w:p w14:paraId="4205FACD" w14:textId="77777777" w:rsidR="005A2878" w:rsidRPr="00903626" w:rsidRDefault="005A2878" w:rsidP="005A2878">
            <w:pPr>
              <w:autoSpaceDE w:val="0"/>
              <w:adjustRightInd w:val="0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По ____________________________________________________________________</w:t>
            </w:r>
          </w:p>
          <w:p w14:paraId="7A735686" w14:textId="77777777" w:rsidR="005A2878" w:rsidRPr="0087393A" w:rsidRDefault="005A2878" w:rsidP="005A287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87393A">
              <w:rPr>
                <w:sz w:val="20"/>
                <w:szCs w:val="20"/>
              </w:rPr>
              <w:t>проекту технического задания на проведение оценки воздействия на окружающую среду/предварительным материалам оценки воздействия на окружающую среду/или объекта экологической экспертизы, включая предварительные материалы оценки воздействия на окружающую среду</w:t>
            </w:r>
            <w:r>
              <w:rPr>
                <w:sz w:val="20"/>
                <w:szCs w:val="20"/>
              </w:rPr>
              <w:t xml:space="preserve"> </w:t>
            </w:r>
            <w:r w:rsidRPr="0087393A">
              <w:rPr>
                <w:sz w:val="20"/>
                <w:szCs w:val="20"/>
              </w:rPr>
              <w:t>(нужное указать)</w:t>
            </w:r>
          </w:p>
          <w:p w14:paraId="35CB3A88" w14:textId="77777777" w:rsidR="005A2878" w:rsidRPr="007E6FFC" w:rsidRDefault="005A2878" w:rsidP="005A2878">
            <w:pPr>
              <w:autoSpaceDE w:val="0"/>
              <w:adjustRightInd w:val="0"/>
              <w:jc w:val="center"/>
              <w:rPr>
                <w:sz w:val="26"/>
                <w:szCs w:val="26"/>
                <w:u w:val="single"/>
              </w:rPr>
            </w:pPr>
            <w:r w:rsidRPr="00903626">
              <w:rPr>
                <w:sz w:val="26"/>
                <w:szCs w:val="26"/>
              </w:rPr>
              <w:t xml:space="preserve">по </w:t>
            </w:r>
            <w:r w:rsidRPr="0087393A">
              <w:rPr>
                <w:sz w:val="26"/>
                <w:szCs w:val="26"/>
              </w:rPr>
              <w:t>объекту _________________________________________________________</w:t>
            </w:r>
          </w:p>
          <w:p w14:paraId="509143F4" w14:textId="77777777" w:rsidR="005A2878" w:rsidRPr="007E6FFC" w:rsidRDefault="005A2878" w:rsidP="005A2878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7E6FFC">
              <w:rPr>
                <w:sz w:val="20"/>
                <w:szCs w:val="20"/>
              </w:rPr>
              <w:t>наименование объекта</w:t>
            </w:r>
          </w:p>
          <w:p w14:paraId="6FE8CB98" w14:textId="77777777" w:rsidR="005A2878" w:rsidRPr="00903626" w:rsidRDefault="005A2878" w:rsidP="005A2878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</w:t>
            </w:r>
            <w:r w:rsidRPr="00903626">
              <w:rPr>
                <w:sz w:val="26"/>
                <w:szCs w:val="26"/>
              </w:rPr>
              <w:t>__</w:t>
            </w:r>
            <w:r>
              <w:rPr>
                <w:sz w:val="26"/>
                <w:szCs w:val="26"/>
              </w:rPr>
              <w:t>»</w:t>
            </w:r>
            <w:r w:rsidRPr="00903626">
              <w:rPr>
                <w:sz w:val="26"/>
                <w:szCs w:val="26"/>
              </w:rPr>
              <w:t xml:space="preserve"> ____________ 20_ г. ___:___ часов</w:t>
            </w:r>
          </w:p>
          <w:p w14:paraId="50D76BE5" w14:textId="77777777" w:rsidR="005A2878" w:rsidRDefault="005A2878" w:rsidP="005A2878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место проведения общественных слушаний</w:t>
            </w:r>
          </w:p>
          <w:p w14:paraId="23C31AD5" w14:textId="53C10072" w:rsidR="005A2878" w:rsidRPr="00903626" w:rsidRDefault="005A2878" w:rsidP="005A2878">
            <w:pPr>
              <w:autoSpaceDE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F15220" w:rsidRPr="00903626" w14:paraId="64481A42" w14:textId="77777777" w:rsidTr="005A287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48B5A" w14:textId="5FABE94F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 xml:space="preserve">Регистрационный </w:t>
            </w:r>
            <w:r w:rsidR="007E6FFC">
              <w:rPr>
                <w:sz w:val="26"/>
                <w:szCs w:val="26"/>
              </w:rPr>
              <w:t>№</w:t>
            </w:r>
            <w:r w:rsidRPr="00903626">
              <w:rPr>
                <w:sz w:val="26"/>
                <w:szCs w:val="26"/>
              </w:rPr>
              <w:t xml:space="preserve"> участника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0BE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Ф.И.О.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359F1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Адрес, телефон (для физических лиц - адрес места жительства и телефон, для представителей организаций - адрес места нахождения и телефон организации)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4234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Наименование организации (для представителей организации)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7B96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Подпись &lt;*&gt;</w:t>
            </w:r>
          </w:p>
        </w:tc>
      </w:tr>
      <w:tr w:rsidR="00F15220" w:rsidRPr="00903626" w14:paraId="57ED5DCA" w14:textId="77777777" w:rsidTr="005A287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3E0D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D5E07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CFC33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F934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4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4771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5</w:t>
            </w:r>
          </w:p>
        </w:tc>
      </w:tr>
      <w:tr w:rsidR="005A2878" w:rsidRPr="00903626" w14:paraId="27C230B6" w14:textId="77777777" w:rsidTr="005A287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00E0" w14:textId="77777777" w:rsidR="005A2878" w:rsidRPr="00903626" w:rsidRDefault="005A2878" w:rsidP="005A2878">
            <w:pPr>
              <w:autoSpaceDE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6838" w14:textId="77777777" w:rsidR="005A2878" w:rsidRPr="00903626" w:rsidRDefault="005A2878" w:rsidP="005A2878">
            <w:pPr>
              <w:autoSpaceDE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F3D3" w14:textId="77777777" w:rsidR="005A2878" w:rsidRPr="00903626" w:rsidRDefault="005A2878" w:rsidP="005A2878">
            <w:pPr>
              <w:autoSpaceDE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A6E" w14:textId="229F2761" w:rsidR="005A2878" w:rsidRPr="00903626" w:rsidRDefault="005A2878" w:rsidP="005A2878">
            <w:pPr>
              <w:autoSpaceDE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3A3" w14:textId="5527E65E" w:rsidR="005A2878" w:rsidRPr="00903626" w:rsidRDefault="005A2878" w:rsidP="005A2878">
            <w:pPr>
              <w:autoSpaceDE w:val="0"/>
              <w:adjustRightInd w:val="0"/>
              <w:rPr>
                <w:sz w:val="26"/>
                <w:szCs w:val="26"/>
              </w:rPr>
            </w:pPr>
          </w:p>
        </w:tc>
      </w:tr>
    </w:tbl>
    <w:p w14:paraId="25665905" w14:textId="77777777" w:rsidR="00F15220" w:rsidRPr="00903626" w:rsidRDefault="00F15220" w:rsidP="00F15220">
      <w:pPr>
        <w:autoSpaceDE w:val="0"/>
        <w:adjustRightInd w:val="0"/>
        <w:jc w:val="both"/>
        <w:rPr>
          <w:sz w:val="26"/>
          <w:szCs w:val="26"/>
        </w:rPr>
      </w:pPr>
    </w:p>
    <w:p w14:paraId="00C84A18" w14:textId="3C45BE0B" w:rsidR="002B4437" w:rsidRPr="00903626" w:rsidRDefault="005A2878" w:rsidP="002B4437">
      <w:pPr>
        <w:autoSpaceDE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№ листа</w:t>
      </w:r>
      <w:r w:rsidRPr="00903626">
        <w:rPr>
          <w:sz w:val="26"/>
          <w:szCs w:val="26"/>
        </w:rPr>
        <w:t>____________</w:t>
      </w:r>
      <w:r w:rsidR="008E7FD4">
        <w:rPr>
          <w:sz w:val="26"/>
          <w:szCs w:val="26"/>
        </w:rPr>
        <w:t xml:space="preserve">             </w:t>
      </w:r>
      <w:r w:rsidR="002B4437" w:rsidRPr="00903626">
        <w:rPr>
          <w:sz w:val="26"/>
          <w:szCs w:val="26"/>
        </w:rPr>
        <w:t>/____________/</w:t>
      </w:r>
    </w:p>
    <w:p w14:paraId="4EB6817D" w14:textId="7CD43709" w:rsidR="005A2878" w:rsidRPr="00903626" w:rsidRDefault="008E7FD4" w:rsidP="008E7FD4">
      <w:pPr>
        <w:autoSpaceDE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 w:rsidRPr="00903626">
        <w:rPr>
          <w:sz w:val="26"/>
          <w:szCs w:val="26"/>
        </w:rPr>
        <w:t xml:space="preserve">подпись </w:t>
      </w:r>
      <w:r>
        <w:rPr>
          <w:sz w:val="26"/>
          <w:szCs w:val="26"/>
        </w:rPr>
        <w:t xml:space="preserve">                         </w:t>
      </w:r>
      <w:r w:rsidRPr="00903626">
        <w:rPr>
          <w:sz w:val="26"/>
          <w:szCs w:val="26"/>
        </w:rPr>
        <w:t>Ф.И.О.</w:t>
      </w:r>
    </w:p>
    <w:p w14:paraId="0C5001CF" w14:textId="2349331E" w:rsidR="008E7FD4" w:rsidRPr="005A1836" w:rsidRDefault="005A2878" w:rsidP="008E7FD4">
      <w:pPr>
        <w:autoSpaceDE w:val="0"/>
        <w:adjustRightInd w:val="0"/>
        <w:jc w:val="both"/>
      </w:pPr>
      <w:r>
        <w:rPr>
          <w:sz w:val="26"/>
          <w:szCs w:val="26"/>
        </w:rPr>
        <w:t xml:space="preserve">                                                                                     </w:t>
      </w:r>
      <w:r w:rsidR="008E7FD4">
        <w:rPr>
          <w:sz w:val="26"/>
          <w:szCs w:val="26"/>
        </w:rPr>
        <w:t xml:space="preserve">  </w:t>
      </w:r>
      <w:r w:rsidR="008E7FD4" w:rsidRPr="00903626">
        <w:rPr>
          <w:sz w:val="26"/>
          <w:szCs w:val="26"/>
        </w:rPr>
        <w:t>председателя</w:t>
      </w:r>
    </w:p>
    <w:p w14:paraId="3CC97E53" w14:textId="74622243" w:rsidR="005A2878" w:rsidRDefault="005A2878" w:rsidP="005A2878">
      <w:pPr>
        <w:autoSpaceDE w:val="0"/>
        <w:adjustRightInd w:val="0"/>
        <w:jc w:val="both"/>
        <w:rPr>
          <w:sz w:val="26"/>
          <w:szCs w:val="26"/>
        </w:rPr>
      </w:pPr>
    </w:p>
    <w:p w14:paraId="6271D883" w14:textId="4B12D103" w:rsidR="00F15220" w:rsidRPr="00903626" w:rsidRDefault="005A2878" w:rsidP="005A2878">
      <w:pPr>
        <w:autoSpaceDE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</w:t>
      </w:r>
    </w:p>
    <w:p w14:paraId="4B8BBC20" w14:textId="77777777" w:rsidR="00F15220" w:rsidRPr="005A1836" w:rsidRDefault="00F15220" w:rsidP="00F15220">
      <w:pPr>
        <w:autoSpaceDE w:val="0"/>
        <w:adjustRightInd w:val="0"/>
        <w:jc w:val="both"/>
      </w:pPr>
    </w:p>
    <w:p w14:paraId="4ABD00E6" w14:textId="77777777" w:rsidR="00F15220" w:rsidRPr="005A1836" w:rsidRDefault="00F15220" w:rsidP="00F15220">
      <w:pPr>
        <w:autoSpaceDE w:val="0"/>
        <w:adjustRightInd w:val="0"/>
        <w:jc w:val="both"/>
      </w:pPr>
    </w:p>
    <w:p w14:paraId="4FD85943" w14:textId="06F270F9" w:rsidR="00F15220" w:rsidRPr="00903626" w:rsidRDefault="00F15220" w:rsidP="00F15220">
      <w:pPr>
        <w:autoSpaceDE w:val="0"/>
        <w:adjustRightInd w:val="0"/>
        <w:jc w:val="right"/>
        <w:outlineLvl w:val="1"/>
        <w:rPr>
          <w:sz w:val="26"/>
          <w:szCs w:val="26"/>
        </w:rPr>
      </w:pPr>
      <w:r w:rsidRPr="00903626">
        <w:rPr>
          <w:sz w:val="26"/>
          <w:szCs w:val="26"/>
        </w:rPr>
        <w:t>Приложение 3</w:t>
      </w:r>
    </w:p>
    <w:p w14:paraId="39E533C9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к Порядку</w:t>
      </w:r>
    </w:p>
    <w:p w14:paraId="290074B2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организации и</w:t>
      </w:r>
    </w:p>
    <w:p w14:paraId="11899FDE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проведения общественных</w:t>
      </w:r>
    </w:p>
    <w:p w14:paraId="67C6BAE6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обсуждений объектов</w:t>
      </w:r>
    </w:p>
    <w:p w14:paraId="4DFCECAF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экологической экспертизы</w:t>
      </w:r>
    </w:p>
    <w:p w14:paraId="7B10DB53" w14:textId="12E3D340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 xml:space="preserve">на территории </w:t>
      </w:r>
      <w:r w:rsidR="008E7FD4">
        <w:rPr>
          <w:sz w:val="26"/>
          <w:szCs w:val="26"/>
        </w:rPr>
        <w:t>Лесозаводского</w:t>
      </w:r>
    </w:p>
    <w:p w14:paraId="50BAF29E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городского округа,</w:t>
      </w:r>
    </w:p>
    <w:p w14:paraId="2EFA6DCB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утвержденному</w:t>
      </w:r>
    </w:p>
    <w:p w14:paraId="5852C8C8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постановлением</w:t>
      </w:r>
    </w:p>
    <w:p w14:paraId="7AED77CB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администрации</w:t>
      </w:r>
    </w:p>
    <w:p w14:paraId="0319B078" w14:textId="544EBAF1" w:rsidR="00F15220" w:rsidRPr="00903626" w:rsidRDefault="008E7FD4" w:rsidP="00F15220">
      <w:pPr>
        <w:autoSpaceDE w:val="0"/>
        <w:adjustRightInd w:val="0"/>
        <w:jc w:val="right"/>
        <w:rPr>
          <w:sz w:val="26"/>
          <w:szCs w:val="26"/>
        </w:rPr>
      </w:pPr>
      <w:r>
        <w:rPr>
          <w:sz w:val="26"/>
          <w:szCs w:val="26"/>
        </w:rPr>
        <w:t>Лесозаводского</w:t>
      </w:r>
    </w:p>
    <w:p w14:paraId="0B9399AE" w14:textId="77777777" w:rsidR="00F15220" w:rsidRPr="00903626" w:rsidRDefault="00F15220" w:rsidP="00F15220">
      <w:pPr>
        <w:autoSpaceDE w:val="0"/>
        <w:adjustRightInd w:val="0"/>
        <w:jc w:val="right"/>
        <w:rPr>
          <w:sz w:val="26"/>
          <w:szCs w:val="26"/>
        </w:rPr>
      </w:pPr>
      <w:r w:rsidRPr="00903626">
        <w:rPr>
          <w:sz w:val="26"/>
          <w:szCs w:val="26"/>
        </w:rPr>
        <w:t>городского округа</w:t>
      </w:r>
    </w:p>
    <w:p w14:paraId="387B5087" w14:textId="43969710" w:rsidR="00F15220" w:rsidRPr="00903626" w:rsidRDefault="008E7FD4" w:rsidP="008E7FD4">
      <w:pPr>
        <w:autoSpaceDE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                   </w:t>
      </w:r>
      <w:r w:rsidR="00F15220" w:rsidRPr="00903626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             </w:t>
      </w:r>
      <w:r w:rsidR="00F15220" w:rsidRPr="009036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 </w:t>
      </w:r>
    </w:p>
    <w:p w14:paraId="6DCD0ADF" w14:textId="77777777" w:rsidR="00F15220" w:rsidRPr="00903626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p w14:paraId="6E26F4A3" w14:textId="77777777" w:rsidR="00F15220" w:rsidRPr="00903626" w:rsidRDefault="00F15220" w:rsidP="00F15220">
      <w:pPr>
        <w:autoSpaceDE w:val="0"/>
        <w:adjustRightInd w:val="0"/>
        <w:jc w:val="right"/>
        <w:rPr>
          <w:b/>
          <w:bCs/>
          <w:sz w:val="26"/>
          <w:szCs w:val="26"/>
        </w:rPr>
      </w:pPr>
      <w:r w:rsidRPr="00903626">
        <w:rPr>
          <w:b/>
          <w:bCs/>
          <w:sz w:val="26"/>
          <w:szCs w:val="26"/>
        </w:rPr>
        <w:t>Форма</w:t>
      </w:r>
    </w:p>
    <w:p w14:paraId="6783F325" w14:textId="77777777" w:rsidR="00F15220" w:rsidRPr="00903626" w:rsidRDefault="00F15220" w:rsidP="00F15220">
      <w:pPr>
        <w:autoSpaceDE w:val="0"/>
        <w:adjustRightInd w:val="0"/>
        <w:jc w:val="both"/>
        <w:rPr>
          <w:b/>
          <w:bCs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F15220" w:rsidRPr="00903626" w14:paraId="2C1AFCEE" w14:textId="77777777" w:rsidTr="002B4437">
        <w:tc>
          <w:tcPr>
            <w:tcW w:w="9070" w:type="dxa"/>
          </w:tcPr>
          <w:p w14:paraId="4C13BBDD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b/>
                <w:bCs/>
                <w:sz w:val="26"/>
                <w:szCs w:val="26"/>
              </w:rPr>
            </w:pPr>
            <w:bookmarkStart w:id="13" w:name="Par333"/>
            <w:bookmarkEnd w:id="13"/>
            <w:r w:rsidRPr="00903626">
              <w:rPr>
                <w:b/>
                <w:bCs/>
                <w:sz w:val="26"/>
                <w:szCs w:val="26"/>
              </w:rPr>
              <w:t>Журнал учета замечаний и предложений общественности по объекту общественных обсуждений</w:t>
            </w:r>
          </w:p>
        </w:tc>
      </w:tr>
      <w:tr w:rsidR="00F15220" w:rsidRPr="005A1836" w14:paraId="7663EA3A" w14:textId="77777777" w:rsidTr="002B4437">
        <w:tc>
          <w:tcPr>
            <w:tcW w:w="9070" w:type="dxa"/>
          </w:tcPr>
          <w:p w14:paraId="226602AA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_______________________________________________________</w:t>
            </w:r>
          </w:p>
          <w:p w14:paraId="3E81032F" w14:textId="77777777" w:rsidR="00F15220" w:rsidRPr="00D6288E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D6288E">
              <w:rPr>
                <w:sz w:val="20"/>
                <w:szCs w:val="20"/>
              </w:rPr>
              <w:t>наименование объекта общественных обсуждений</w:t>
            </w:r>
          </w:p>
        </w:tc>
      </w:tr>
      <w:tr w:rsidR="00F15220" w:rsidRPr="005A1836" w14:paraId="452C9B5A" w14:textId="77777777" w:rsidTr="002B4437">
        <w:tc>
          <w:tcPr>
            <w:tcW w:w="9070" w:type="dxa"/>
          </w:tcPr>
          <w:p w14:paraId="721DB033" w14:textId="77777777" w:rsidR="00F15220" w:rsidRPr="00903626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Форма проведения общественных обсуждений:</w:t>
            </w:r>
          </w:p>
          <w:p w14:paraId="77FD7B8D" w14:textId="05D983E4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____________________________________________________________________</w:t>
            </w:r>
          </w:p>
          <w:p w14:paraId="5279C722" w14:textId="77777777" w:rsidR="00F15220" w:rsidRPr="00D6288E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D6288E">
              <w:rPr>
                <w:sz w:val="20"/>
                <w:szCs w:val="20"/>
              </w:rPr>
              <w:t>общественные слушания/опрос/простое информирование (выбрать нужное в случае проведения общественных обсуждений в дистанционном формате указать)</w:t>
            </w:r>
          </w:p>
          <w:p w14:paraId="24D94762" w14:textId="37B18071" w:rsidR="00F15220" w:rsidRPr="00D6288E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  <w:u w:val="single"/>
              </w:rPr>
            </w:pPr>
            <w:r w:rsidRPr="00D6288E">
              <w:rPr>
                <w:sz w:val="26"/>
                <w:szCs w:val="26"/>
              </w:rPr>
              <w:t>Срок проведения общественных обсуждений</w:t>
            </w:r>
            <w:r w:rsidRPr="00D6288E">
              <w:rPr>
                <w:sz w:val="26"/>
                <w:szCs w:val="26"/>
                <w:u w:val="single"/>
              </w:rPr>
              <w:t>:</w:t>
            </w:r>
            <w:r w:rsidR="00D6288E">
              <w:rPr>
                <w:sz w:val="26"/>
                <w:szCs w:val="26"/>
                <w:u w:val="single"/>
              </w:rPr>
              <w:t xml:space="preserve">  _</w:t>
            </w:r>
            <w:r w:rsidR="00D6288E" w:rsidRPr="00D6288E">
              <w:rPr>
                <w:sz w:val="26"/>
                <w:szCs w:val="26"/>
                <w:u w:val="single"/>
              </w:rPr>
              <w:t>___________________________</w:t>
            </w:r>
          </w:p>
          <w:p w14:paraId="33B7EE07" w14:textId="77777777" w:rsidR="00D6288E" w:rsidRPr="00D6288E" w:rsidRDefault="00D6288E" w:rsidP="002B4437">
            <w:pPr>
              <w:autoSpaceDE w:val="0"/>
              <w:adjustRightInd w:val="0"/>
              <w:jc w:val="both"/>
              <w:rPr>
                <w:sz w:val="26"/>
                <w:szCs w:val="26"/>
                <w:u w:val="single"/>
              </w:rPr>
            </w:pPr>
          </w:p>
          <w:p w14:paraId="588A067A" w14:textId="3DE467A1" w:rsidR="00F15220" w:rsidRPr="00903626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D6288E">
              <w:rPr>
                <w:sz w:val="26"/>
                <w:szCs w:val="26"/>
              </w:rPr>
              <w:t>Место р</w:t>
            </w:r>
            <w:r w:rsidRPr="00903626">
              <w:rPr>
                <w:sz w:val="26"/>
                <w:szCs w:val="26"/>
              </w:rPr>
              <w:t>азмещения объекта общественного обсуждения</w:t>
            </w:r>
            <w:r w:rsidR="00D6288E">
              <w:rPr>
                <w:sz w:val="26"/>
                <w:szCs w:val="26"/>
              </w:rPr>
              <w:t xml:space="preserve"> и</w:t>
            </w:r>
            <w:r w:rsidRPr="00903626">
              <w:rPr>
                <w:sz w:val="26"/>
                <w:szCs w:val="26"/>
              </w:rPr>
              <w:t xml:space="preserve"> журнала учета замечаний и предложений:</w:t>
            </w:r>
          </w:p>
          <w:p w14:paraId="42275122" w14:textId="0668B4AA" w:rsidR="00F15220" w:rsidRPr="00903626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____________________________________________________________________</w:t>
            </w:r>
          </w:p>
          <w:p w14:paraId="796064E2" w14:textId="37FCA595" w:rsidR="00F15220" w:rsidRPr="00D6288E" w:rsidRDefault="00F15220" w:rsidP="002B4437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D6288E">
              <w:rPr>
                <w:sz w:val="20"/>
                <w:szCs w:val="20"/>
              </w:rPr>
              <w:t xml:space="preserve">(указывается адрес заказчика (исполнителя), по которому можно ознакомиться с материалами объекта общественного обсуждения, в т.ч. указывается режим работы/доступа. В случае проведения общественных обсуждений в дистанционном формате дополнительно указывается ссылка на материалы объекта общественных обсуждений, размещенные в сети </w:t>
            </w:r>
            <w:r w:rsidR="00D6288E">
              <w:rPr>
                <w:sz w:val="20"/>
                <w:szCs w:val="20"/>
              </w:rPr>
              <w:t>«</w:t>
            </w:r>
            <w:r w:rsidRPr="00D6288E">
              <w:rPr>
                <w:sz w:val="20"/>
                <w:szCs w:val="20"/>
              </w:rPr>
              <w:t>Интернет</w:t>
            </w:r>
            <w:r w:rsidR="00D6288E">
              <w:rPr>
                <w:sz w:val="20"/>
                <w:szCs w:val="20"/>
              </w:rPr>
              <w:t>»</w:t>
            </w:r>
            <w:r w:rsidRPr="00D6288E">
              <w:rPr>
                <w:sz w:val="20"/>
                <w:szCs w:val="20"/>
              </w:rPr>
              <w:t>)</w:t>
            </w:r>
          </w:p>
          <w:p w14:paraId="020B22A6" w14:textId="15DE68DB" w:rsidR="00F15220" w:rsidRPr="00903626" w:rsidRDefault="00F15220" w:rsidP="002B4437">
            <w:pPr>
              <w:autoSpaceDE w:val="0"/>
              <w:adjustRightInd w:val="0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 xml:space="preserve">- г. </w:t>
            </w:r>
            <w:r w:rsidR="005C69F7">
              <w:rPr>
                <w:sz w:val="26"/>
                <w:szCs w:val="26"/>
              </w:rPr>
              <w:t>Лесозаводск</w:t>
            </w:r>
            <w:r w:rsidRPr="00903626">
              <w:rPr>
                <w:sz w:val="26"/>
                <w:szCs w:val="26"/>
              </w:rPr>
              <w:t xml:space="preserve">, ул. </w:t>
            </w:r>
            <w:r w:rsidR="005C69F7">
              <w:rPr>
                <w:sz w:val="26"/>
                <w:szCs w:val="26"/>
              </w:rPr>
              <w:t>Будника</w:t>
            </w:r>
            <w:r w:rsidRPr="00903626">
              <w:rPr>
                <w:sz w:val="26"/>
                <w:szCs w:val="26"/>
              </w:rPr>
              <w:t>, д. 1</w:t>
            </w:r>
            <w:r w:rsidR="005C69F7">
              <w:rPr>
                <w:sz w:val="26"/>
                <w:szCs w:val="26"/>
              </w:rPr>
              <w:t>19</w:t>
            </w:r>
            <w:r w:rsidRPr="00903626">
              <w:rPr>
                <w:sz w:val="26"/>
                <w:szCs w:val="26"/>
              </w:rPr>
              <w:t xml:space="preserve">, каб. </w:t>
            </w:r>
            <w:r w:rsidR="005C69F7">
              <w:rPr>
                <w:sz w:val="26"/>
                <w:szCs w:val="26"/>
              </w:rPr>
              <w:t>513</w:t>
            </w:r>
          </w:p>
          <w:p w14:paraId="003CE731" w14:textId="77777777" w:rsidR="00F15220" w:rsidRPr="00903626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Организатор общественных обсуждений:</w:t>
            </w:r>
          </w:p>
          <w:p w14:paraId="3B7DEEB6" w14:textId="206B2668" w:rsidR="00F15220" w:rsidRPr="00903626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 xml:space="preserve">- </w:t>
            </w:r>
            <w:r w:rsidRPr="001A3ADD">
              <w:rPr>
                <w:sz w:val="26"/>
                <w:szCs w:val="26"/>
              </w:rPr>
              <w:t xml:space="preserve">отдел </w:t>
            </w:r>
            <w:r w:rsidR="005C69F7" w:rsidRPr="001A3ADD">
              <w:rPr>
                <w:sz w:val="26"/>
                <w:szCs w:val="26"/>
              </w:rPr>
              <w:t>развития села и сельского хозяйства</w:t>
            </w:r>
            <w:r w:rsidRPr="00903626">
              <w:rPr>
                <w:sz w:val="26"/>
                <w:szCs w:val="26"/>
              </w:rPr>
              <w:t xml:space="preserve"> администрации </w:t>
            </w:r>
            <w:r w:rsidR="005C69F7">
              <w:rPr>
                <w:sz w:val="26"/>
                <w:szCs w:val="26"/>
              </w:rPr>
              <w:t>Лесозаводского</w:t>
            </w:r>
            <w:r w:rsidRPr="00903626">
              <w:rPr>
                <w:sz w:val="26"/>
                <w:szCs w:val="26"/>
              </w:rPr>
              <w:t xml:space="preserve"> городского округа, тел. 8 (423</w:t>
            </w:r>
            <w:r w:rsidR="005C69F7">
              <w:rPr>
                <w:sz w:val="26"/>
                <w:szCs w:val="26"/>
              </w:rPr>
              <w:t>55</w:t>
            </w:r>
            <w:r w:rsidRPr="00903626">
              <w:rPr>
                <w:sz w:val="26"/>
                <w:szCs w:val="26"/>
              </w:rPr>
              <w:t xml:space="preserve">) </w:t>
            </w:r>
            <w:r w:rsidR="005C69F7">
              <w:rPr>
                <w:sz w:val="26"/>
                <w:szCs w:val="26"/>
              </w:rPr>
              <w:t>23 4 41</w:t>
            </w:r>
          </w:p>
          <w:p w14:paraId="693B9786" w14:textId="77777777" w:rsidR="00F15220" w:rsidRPr="00903626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Заказчик (исполнитель) общественных обсуждений:</w:t>
            </w:r>
          </w:p>
          <w:p w14:paraId="2E30D057" w14:textId="77777777" w:rsidR="00F15220" w:rsidRPr="00903626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- указывается наименование - для юридических лиц;</w:t>
            </w:r>
          </w:p>
          <w:p w14:paraId="21B55939" w14:textId="77777777" w:rsidR="00F15220" w:rsidRPr="00903626" w:rsidRDefault="00F15220" w:rsidP="002B4437">
            <w:pPr>
              <w:autoSpaceDE w:val="0"/>
              <w:adjustRightInd w:val="0"/>
              <w:jc w:val="both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- фамилия, имя, отчество (при наличии) - для индивидуальных предпринимателей, контактный телефон</w:t>
            </w:r>
          </w:p>
        </w:tc>
      </w:tr>
      <w:tr w:rsidR="00F15220" w:rsidRPr="005A1836" w14:paraId="6E43F99E" w14:textId="77777777" w:rsidTr="002B4437">
        <w:tc>
          <w:tcPr>
            <w:tcW w:w="9070" w:type="dxa"/>
          </w:tcPr>
          <w:p w14:paraId="5B5095A6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Поступившие замечания и предложения</w:t>
            </w:r>
          </w:p>
          <w:p w14:paraId="20F2C2FE" w14:textId="77777777" w:rsidR="00F15220" w:rsidRDefault="005C69F7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  <w:r w:rsidR="00F15220" w:rsidRPr="00903626">
              <w:rPr>
                <w:sz w:val="26"/>
                <w:szCs w:val="26"/>
              </w:rPr>
              <w:t xml:space="preserve"> листа </w:t>
            </w:r>
          </w:p>
          <w:p w14:paraId="3D89E5DC" w14:textId="52EE745C" w:rsidR="005C69F7" w:rsidRPr="00903626" w:rsidRDefault="005C69F7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</w:tbl>
    <w:p w14:paraId="40CC144A" w14:textId="77777777" w:rsidR="00F15220" w:rsidRPr="005A1836" w:rsidRDefault="00F15220" w:rsidP="00F15220">
      <w:pPr>
        <w:autoSpaceDE w:val="0"/>
        <w:adjustRightInd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0"/>
        <w:gridCol w:w="1814"/>
        <w:gridCol w:w="1516"/>
        <w:gridCol w:w="1540"/>
        <w:gridCol w:w="1072"/>
        <w:gridCol w:w="1492"/>
        <w:gridCol w:w="1599"/>
      </w:tblGrid>
      <w:tr w:rsidR="00F15220" w:rsidRPr="005A1836" w14:paraId="03466114" w14:textId="77777777" w:rsidTr="005C69F7">
        <w:tc>
          <w:tcPr>
            <w:tcW w:w="460" w:type="dxa"/>
          </w:tcPr>
          <w:p w14:paraId="70333851" w14:textId="5DDEE3B6" w:rsidR="00F15220" w:rsidRPr="005A1836" w:rsidRDefault="005C69F7" w:rsidP="002B4437">
            <w:pPr>
              <w:autoSpaceDE w:val="0"/>
              <w:adjustRightInd w:val="0"/>
              <w:jc w:val="center"/>
            </w:pPr>
            <w:r>
              <w:t>№</w:t>
            </w:r>
            <w:r w:rsidR="00F15220" w:rsidRPr="005A1836">
              <w:t xml:space="preserve"> п/п</w:t>
            </w:r>
          </w:p>
        </w:tc>
        <w:tc>
          <w:tcPr>
            <w:tcW w:w="1814" w:type="dxa"/>
          </w:tcPr>
          <w:p w14:paraId="780468AB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Автор замечаний и предложений (для физ. лиц - фамилия, имя, отчество (при наличии); для представителей юр. лиц - наименование, фамилия, имя, отчество (при наличии), должность)</w:t>
            </w:r>
          </w:p>
        </w:tc>
        <w:tc>
          <w:tcPr>
            <w:tcW w:w="1516" w:type="dxa"/>
          </w:tcPr>
          <w:p w14:paraId="5C306207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Адрес (для физ. лиц - адрес проживания: для юр. лиц - адрес места нахождения организации)</w:t>
            </w:r>
          </w:p>
        </w:tc>
        <w:tc>
          <w:tcPr>
            <w:tcW w:w="1540" w:type="dxa"/>
          </w:tcPr>
          <w:p w14:paraId="472D94C3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Контактный телефон/факс Адрес электронной почты (при наличии)</w:t>
            </w:r>
          </w:p>
        </w:tc>
        <w:tc>
          <w:tcPr>
            <w:tcW w:w="1072" w:type="dxa"/>
          </w:tcPr>
          <w:p w14:paraId="3AB0DE19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Подпись, дата &lt;*&gt;</w:t>
            </w:r>
          </w:p>
        </w:tc>
        <w:tc>
          <w:tcPr>
            <w:tcW w:w="1492" w:type="dxa"/>
          </w:tcPr>
          <w:p w14:paraId="2E453615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Содержание замечания и предложения</w:t>
            </w:r>
          </w:p>
        </w:tc>
        <w:tc>
          <w:tcPr>
            <w:tcW w:w="1599" w:type="dxa"/>
          </w:tcPr>
          <w:p w14:paraId="303884AB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Ответ заказчика (исполнителя)</w:t>
            </w:r>
          </w:p>
        </w:tc>
      </w:tr>
      <w:tr w:rsidR="00F15220" w:rsidRPr="005A1836" w14:paraId="51249CF2" w14:textId="77777777" w:rsidTr="005C69F7">
        <w:tc>
          <w:tcPr>
            <w:tcW w:w="460" w:type="dxa"/>
          </w:tcPr>
          <w:p w14:paraId="3E06DE49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1</w:t>
            </w:r>
          </w:p>
        </w:tc>
        <w:tc>
          <w:tcPr>
            <w:tcW w:w="1814" w:type="dxa"/>
          </w:tcPr>
          <w:p w14:paraId="288A5BD5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2</w:t>
            </w:r>
          </w:p>
        </w:tc>
        <w:tc>
          <w:tcPr>
            <w:tcW w:w="1516" w:type="dxa"/>
          </w:tcPr>
          <w:p w14:paraId="5EF1C588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3</w:t>
            </w:r>
          </w:p>
        </w:tc>
        <w:tc>
          <w:tcPr>
            <w:tcW w:w="1540" w:type="dxa"/>
          </w:tcPr>
          <w:p w14:paraId="7C33D35C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4</w:t>
            </w:r>
          </w:p>
        </w:tc>
        <w:tc>
          <w:tcPr>
            <w:tcW w:w="1072" w:type="dxa"/>
          </w:tcPr>
          <w:p w14:paraId="6B407245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5</w:t>
            </w:r>
          </w:p>
        </w:tc>
        <w:tc>
          <w:tcPr>
            <w:tcW w:w="1492" w:type="dxa"/>
          </w:tcPr>
          <w:p w14:paraId="226CB907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6</w:t>
            </w:r>
          </w:p>
        </w:tc>
        <w:tc>
          <w:tcPr>
            <w:tcW w:w="1599" w:type="dxa"/>
          </w:tcPr>
          <w:p w14:paraId="4003140A" w14:textId="77777777" w:rsidR="00F15220" w:rsidRPr="005A1836" w:rsidRDefault="00F15220" w:rsidP="002B4437">
            <w:pPr>
              <w:autoSpaceDE w:val="0"/>
              <w:adjustRightInd w:val="0"/>
              <w:jc w:val="center"/>
            </w:pPr>
            <w:r w:rsidRPr="005A1836">
              <w:t>7</w:t>
            </w:r>
          </w:p>
        </w:tc>
      </w:tr>
      <w:tr w:rsidR="00F15220" w:rsidRPr="005A1836" w14:paraId="16769CF1" w14:textId="77777777" w:rsidTr="005C69F7">
        <w:tc>
          <w:tcPr>
            <w:tcW w:w="460" w:type="dxa"/>
          </w:tcPr>
          <w:p w14:paraId="04A5DD8A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814" w:type="dxa"/>
          </w:tcPr>
          <w:p w14:paraId="6A30A0A4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516" w:type="dxa"/>
          </w:tcPr>
          <w:p w14:paraId="668FA58B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540" w:type="dxa"/>
          </w:tcPr>
          <w:p w14:paraId="2FCEA9E7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072" w:type="dxa"/>
          </w:tcPr>
          <w:p w14:paraId="2658C5AE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492" w:type="dxa"/>
          </w:tcPr>
          <w:p w14:paraId="36A477FB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599" w:type="dxa"/>
          </w:tcPr>
          <w:p w14:paraId="5E9BB4DE" w14:textId="77777777" w:rsidR="00F15220" w:rsidRPr="005A1836" w:rsidRDefault="00F15220" w:rsidP="002B4437">
            <w:pPr>
              <w:autoSpaceDE w:val="0"/>
              <w:adjustRightInd w:val="0"/>
            </w:pPr>
          </w:p>
        </w:tc>
      </w:tr>
      <w:tr w:rsidR="00F15220" w:rsidRPr="005A1836" w14:paraId="253FEB6A" w14:textId="77777777" w:rsidTr="005C69F7">
        <w:tc>
          <w:tcPr>
            <w:tcW w:w="460" w:type="dxa"/>
          </w:tcPr>
          <w:p w14:paraId="5F6F796E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814" w:type="dxa"/>
          </w:tcPr>
          <w:p w14:paraId="52924D6C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516" w:type="dxa"/>
          </w:tcPr>
          <w:p w14:paraId="51B1079E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540" w:type="dxa"/>
          </w:tcPr>
          <w:p w14:paraId="0F7E1B02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072" w:type="dxa"/>
          </w:tcPr>
          <w:p w14:paraId="73DED0B3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492" w:type="dxa"/>
          </w:tcPr>
          <w:p w14:paraId="45F94CFA" w14:textId="77777777" w:rsidR="00F15220" w:rsidRPr="005A1836" w:rsidRDefault="00F15220" w:rsidP="002B4437">
            <w:pPr>
              <w:autoSpaceDE w:val="0"/>
              <w:adjustRightInd w:val="0"/>
            </w:pPr>
          </w:p>
        </w:tc>
        <w:tc>
          <w:tcPr>
            <w:tcW w:w="1599" w:type="dxa"/>
          </w:tcPr>
          <w:p w14:paraId="080AE6AB" w14:textId="77777777" w:rsidR="00F15220" w:rsidRPr="005A1836" w:rsidRDefault="00F15220" w:rsidP="002B4437">
            <w:pPr>
              <w:autoSpaceDE w:val="0"/>
              <w:adjustRightInd w:val="0"/>
            </w:pPr>
          </w:p>
        </w:tc>
      </w:tr>
    </w:tbl>
    <w:p w14:paraId="20370B50" w14:textId="6D922DC1" w:rsidR="00F15220" w:rsidRDefault="00F15220" w:rsidP="00F15220">
      <w:pPr>
        <w:autoSpaceDE w:val="0"/>
        <w:adjustRightInd w:val="0"/>
        <w:jc w:val="both"/>
      </w:pPr>
    </w:p>
    <w:p w14:paraId="7EC50CDF" w14:textId="77777777" w:rsidR="00903626" w:rsidRPr="00903626" w:rsidRDefault="00903626" w:rsidP="00903626">
      <w:pPr>
        <w:autoSpaceDE w:val="0"/>
        <w:adjustRightInd w:val="0"/>
        <w:ind w:firstLine="283"/>
        <w:jc w:val="both"/>
        <w:rPr>
          <w:sz w:val="26"/>
          <w:szCs w:val="26"/>
        </w:rPr>
      </w:pPr>
      <w:r w:rsidRPr="00903626">
        <w:rPr>
          <w:sz w:val="26"/>
          <w:szCs w:val="26"/>
        </w:rPr>
        <w:t>--------------------------------</w:t>
      </w:r>
    </w:p>
    <w:p w14:paraId="1BF22A58" w14:textId="349D0FE1" w:rsidR="00903626" w:rsidRPr="005C69F7" w:rsidRDefault="00903626" w:rsidP="00903626">
      <w:pPr>
        <w:autoSpaceDE w:val="0"/>
        <w:adjustRightInd w:val="0"/>
        <w:jc w:val="both"/>
        <w:rPr>
          <w:sz w:val="20"/>
          <w:szCs w:val="20"/>
        </w:rPr>
      </w:pPr>
      <w:r w:rsidRPr="005C69F7">
        <w:rPr>
          <w:sz w:val="20"/>
          <w:szCs w:val="20"/>
        </w:rPr>
        <w:t xml:space="preserve">&lt;*&gt; - подписывая данный документ, я даю согласие на обработку персональных данных в соответствии со </w:t>
      </w:r>
      <w:hyperlink r:id="rId19" w:history="1">
        <w:r w:rsidRPr="005C69F7">
          <w:rPr>
            <w:color w:val="0000FF"/>
            <w:sz w:val="20"/>
            <w:szCs w:val="20"/>
          </w:rPr>
          <w:t>статьей 9</w:t>
        </w:r>
      </w:hyperlink>
      <w:r w:rsidRPr="005C69F7">
        <w:rPr>
          <w:sz w:val="20"/>
          <w:szCs w:val="20"/>
        </w:rPr>
        <w:t xml:space="preserve"> Федерального закона от 27.07.2006 N 152-ФЗ </w:t>
      </w:r>
      <w:r w:rsidR="005C69F7">
        <w:rPr>
          <w:sz w:val="20"/>
          <w:szCs w:val="20"/>
        </w:rPr>
        <w:t>«</w:t>
      </w:r>
      <w:r w:rsidRPr="005C69F7">
        <w:rPr>
          <w:sz w:val="20"/>
          <w:szCs w:val="20"/>
        </w:rPr>
        <w:t>О персональных данных</w:t>
      </w:r>
      <w:r w:rsidR="005C69F7">
        <w:rPr>
          <w:sz w:val="20"/>
          <w:szCs w:val="20"/>
        </w:rPr>
        <w:t>»</w:t>
      </w:r>
      <w:r w:rsidRPr="005C69F7">
        <w:rPr>
          <w:sz w:val="20"/>
          <w:szCs w:val="20"/>
        </w:rPr>
        <w:t>.</w:t>
      </w:r>
    </w:p>
    <w:p w14:paraId="7686D556" w14:textId="2DB33383" w:rsidR="00903626" w:rsidRDefault="00903626" w:rsidP="00903626">
      <w:pPr>
        <w:autoSpaceDE w:val="0"/>
        <w:adjustRightInd w:val="0"/>
        <w:jc w:val="both"/>
        <w:rPr>
          <w:sz w:val="26"/>
          <w:szCs w:val="26"/>
        </w:rPr>
      </w:pPr>
    </w:p>
    <w:p w14:paraId="4ECBF863" w14:textId="4608CD17" w:rsidR="00903626" w:rsidRDefault="00903626" w:rsidP="00903626">
      <w:pPr>
        <w:autoSpaceDE w:val="0"/>
        <w:adjustRightInd w:val="0"/>
        <w:jc w:val="both"/>
        <w:rPr>
          <w:sz w:val="26"/>
          <w:szCs w:val="26"/>
        </w:rPr>
      </w:pPr>
      <w:r w:rsidRPr="00903626">
        <w:rPr>
          <w:sz w:val="26"/>
          <w:szCs w:val="26"/>
        </w:rPr>
        <w:t>В случае проведения общественных слушаний в дистанционном формате подпись участника общественных слушаний не требуется.</w:t>
      </w:r>
    </w:p>
    <w:p w14:paraId="5AB0CC3D" w14:textId="77777777" w:rsidR="00903626" w:rsidRDefault="00903626" w:rsidP="00903626">
      <w:pPr>
        <w:autoSpaceDE w:val="0"/>
        <w:adjustRightInd w:val="0"/>
        <w:jc w:val="both"/>
      </w:pPr>
    </w:p>
    <w:p w14:paraId="5DA6BDB4" w14:textId="43D635DE" w:rsidR="00903626" w:rsidRDefault="00903626" w:rsidP="00F15220">
      <w:pPr>
        <w:autoSpaceDE w:val="0"/>
        <w:adjustRightInd w:val="0"/>
        <w:jc w:val="both"/>
        <w:rPr>
          <w:sz w:val="26"/>
          <w:szCs w:val="26"/>
        </w:rPr>
      </w:pPr>
      <w:r w:rsidRPr="00903626">
        <w:rPr>
          <w:sz w:val="26"/>
          <w:szCs w:val="26"/>
        </w:rPr>
        <w:t>Представитель организатора общественных обсуждений:</w:t>
      </w: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63"/>
        <w:gridCol w:w="2145"/>
        <w:gridCol w:w="2126"/>
      </w:tblGrid>
      <w:tr w:rsidR="00F15220" w:rsidRPr="00903626" w14:paraId="5C88FF91" w14:textId="77777777" w:rsidTr="005C69F7"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A021" w14:textId="0EB018AE" w:rsidR="00F15220" w:rsidRPr="00903626" w:rsidRDefault="00F15220" w:rsidP="002B4437">
            <w:pPr>
              <w:autoSpaceDE w:val="0"/>
              <w:adjustRightInd w:val="0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 xml:space="preserve">- отдел </w:t>
            </w:r>
            <w:r w:rsidR="00903626">
              <w:rPr>
                <w:sz w:val="26"/>
                <w:szCs w:val="26"/>
              </w:rPr>
              <w:t>развития села и сельского хозяйства</w:t>
            </w:r>
            <w:r w:rsidRPr="00903626">
              <w:rPr>
                <w:sz w:val="26"/>
                <w:szCs w:val="26"/>
              </w:rPr>
              <w:t xml:space="preserve"> администрации </w:t>
            </w:r>
            <w:r w:rsidR="00903626">
              <w:rPr>
                <w:sz w:val="26"/>
                <w:szCs w:val="26"/>
              </w:rPr>
              <w:t>Лесозаводского</w:t>
            </w:r>
            <w:r w:rsidRPr="00903626">
              <w:rPr>
                <w:sz w:val="26"/>
                <w:szCs w:val="26"/>
              </w:rPr>
              <w:t xml:space="preserve"> городского округа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0154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____________</w:t>
            </w:r>
          </w:p>
          <w:p w14:paraId="4A4EF092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подпись,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F105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/____________/</w:t>
            </w:r>
          </w:p>
          <w:p w14:paraId="4E7E40CE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Ф.И.О.</w:t>
            </w:r>
          </w:p>
        </w:tc>
      </w:tr>
      <w:tr w:rsidR="00F15220" w:rsidRPr="00903626" w14:paraId="4895EF5A" w14:textId="77777777" w:rsidTr="005C69F7"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4AA0" w14:textId="77777777" w:rsidR="00F15220" w:rsidRPr="00903626" w:rsidRDefault="00F15220" w:rsidP="002B4437">
            <w:pPr>
              <w:autoSpaceDE w:val="0"/>
              <w:adjustRightInd w:val="0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Представитель заказчика (исполнителя)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3A6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____________</w:t>
            </w:r>
          </w:p>
          <w:p w14:paraId="692511A2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подпись, 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4E2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/____________/</w:t>
            </w:r>
          </w:p>
          <w:p w14:paraId="161F448F" w14:textId="77777777" w:rsidR="00F15220" w:rsidRPr="00903626" w:rsidRDefault="00F15220" w:rsidP="002B4437">
            <w:pPr>
              <w:autoSpaceDE w:val="0"/>
              <w:adjustRightInd w:val="0"/>
              <w:jc w:val="center"/>
              <w:rPr>
                <w:sz w:val="26"/>
                <w:szCs w:val="26"/>
              </w:rPr>
            </w:pPr>
            <w:r w:rsidRPr="00903626">
              <w:rPr>
                <w:sz w:val="26"/>
                <w:szCs w:val="26"/>
              </w:rPr>
              <w:t>Ф.И.О.</w:t>
            </w:r>
          </w:p>
        </w:tc>
      </w:tr>
    </w:tbl>
    <w:p w14:paraId="20B78D0C" w14:textId="77777777" w:rsidR="00762FD2" w:rsidRPr="00762FD2" w:rsidRDefault="00762FD2" w:rsidP="00762FD2">
      <w:pPr>
        <w:jc w:val="both"/>
      </w:pPr>
    </w:p>
    <w:sectPr w:rsidR="00762FD2" w:rsidRPr="00762FD2" w:rsidSect="006B0B1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007"/>
    <w:rsid w:val="0000233B"/>
    <w:rsid w:val="00010007"/>
    <w:rsid w:val="000363BA"/>
    <w:rsid w:val="000456E2"/>
    <w:rsid w:val="00053FE9"/>
    <w:rsid w:val="00086445"/>
    <w:rsid w:val="000B5D38"/>
    <w:rsid w:val="000C760A"/>
    <w:rsid w:val="000F3A0C"/>
    <w:rsid w:val="00104672"/>
    <w:rsid w:val="00105E05"/>
    <w:rsid w:val="001A3ADD"/>
    <w:rsid w:val="001B2A69"/>
    <w:rsid w:val="001C4800"/>
    <w:rsid w:val="00234707"/>
    <w:rsid w:val="002B4437"/>
    <w:rsid w:val="002C4AD2"/>
    <w:rsid w:val="0031681F"/>
    <w:rsid w:val="00327EBD"/>
    <w:rsid w:val="00341987"/>
    <w:rsid w:val="00355186"/>
    <w:rsid w:val="003563D5"/>
    <w:rsid w:val="003904B5"/>
    <w:rsid w:val="003A496C"/>
    <w:rsid w:val="004677BB"/>
    <w:rsid w:val="004B247F"/>
    <w:rsid w:val="004D3642"/>
    <w:rsid w:val="004F7304"/>
    <w:rsid w:val="004F7560"/>
    <w:rsid w:val="0056197C"/>
    <w:rsid w:val="00562AFB"/>
    <w:rsid w:val="005A2878"/>
    <w:rsid w:val="005A4DFD"/>
    <w:rsid w:val="005C69F7"/>
    <w:rsid w:val="00620C75"/>
    <w:rsid w:val="0069771B"/>
    <w:rsid w:val="006B0B19"/>
    <w:rsid w:val="00700116"/>
    <w:rsid w:val="00761A52"/>
    <w:rsid w:val="00762FD2"/>
    <w:rsid w:val="007A1AE2"/>
    <w:rsid w:val="007E6FFC"/>
    <w:rsid w:val="008364CE"/>
    <w:rsid w:val="0087393A"/>
    <w:rsid w:val="008E7FD4"/>
    <w:rsid w:val="00903626"/>
    <w:rsid w:val="00957AEF"/>
    <w:rsid w:val="00987112"/>
    <w:rsid w:val="009C32E7"/>
    <w:rsid w:val="009C74AD"/>
    <w:rsid w:val="009D118E"/>
    <w:rsid w:val="009F5258"/>
    <w:rsid w:val="00A2501B"/>
    <w:rsid w:val="00AC7CC4"/>
    <w:rsid w:val="00AD695E"/>
    <w:rsid w:val="00B14391"/>
    <w:rsid w:val="00B51F02"/>
    <w:rsid w:val="00B928E1"/>
    <w:rsid w:val="00BD35FA"/>
    <w:rsid w:val="00C0096C"/>
    <w:rsid w:val="00C10E85"/>
    <w:rsid w:val="00C5021F"/>
    <w:rsid w:val="00C653CC"/>
    <w:rsid w:val="00C74C3B"/>
    <w:rsid w:val="00C77053"/>
    <w:rsid w:val="00CC29DC"/>
    <w:rsid w:val="00CD51FD"/>
    <w:rsid w:val="00CD7B90"/>
    <w:rsid w:val="00D6288E"/>
    <w:rsid w:val="00E33B85"/>
    <w:rsid w:val="00EA148F"/>
    <w:rsid w:val="00EC4B63"/>
    <w:rsid w:val="00ED47B6"/>
    <w:rsid w:val="00F15220"/>
    <w:rsid w:val="00F55516"/>
    <w:rsid w:val="00F603A9"/>
    <w:rsid w:val="00F7206C"/>
    <w:rsid w:val="00FA4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8036"/>
  <w15:chartTrackingRefBased/>
  <w15:docId w15:val="{3265853C-0CB6-482C-8554-AEAD976F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70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770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6B0B19"/>
    <w:pPr>
      <w:spacing w:before="100" w:after="119"/>
    </w:pPr>
    <w:rPr>
      <w:kern w:val="3"/>
      <w:lang w:val="en-US"/>
    </w:rPr>
  </w:style>
  <w:style w:type="table" w:styleId="a4">
    <w:name w:val="Table Grid"/>
    <w:basedOn w:val="a1"/>
    <w:uiPriority w:val="39"/>
    <w:rsid w:val="005A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qFormat/>
    <w:rsid w:val="0069771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4AE6475B955B6111E7FDA9274DCD1756BFA4FD776B98425709FC07EE18DAB3AE047E5E5B5F1F7A40FC05D51D740y0G" TargetMode="External"/><Relationship Id="rId13" Type="http://schemas.openxmlformats.org/officeDocument/2006/relationships/hyperlink" Target="consultantplus://offline/ref=64AE6475B955B6111E7FDA9274DCD1756BFA44D576B98425709FC07EE18DAB3AE047E5E5B5F1F7A40FC05D51D740y0G" TargetMode="External"/><Relationship Id="rId18" Type="http://schemas.openxmlformats.org/officeDocument/2006/relationships/hyperlink" Target="consultantplus://offline/ref=64AE6475B955B6111E7FDA9274DCD1756BFA44D076B38425709FC07EE18DAB3AE047E5E5B5F1F7A40FC05D51D740y0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64AE6475B955B6111E7FDA9274DCD1756CF248D97CB28425709FC07EE18DAB3AE047E5E5B5F1F7A40FC05D51D740y0G" TargetMode="External"/><Relationship Id="rId12" Type="http://schemas.openxmlformats.org/officeDocument/2006/relationships/hyperlink" Target="consultantplus://offline/ref=64AE6475B955B6111E7FDA9274DCD1756BFA4FD776B98425709FC07EE18DAB3AE047E5E5B5F1F7A40FC05D51D740y0G" TargetMode="External"/><Relationship Id="rId17" Type="http://schemas.openxmlformats.org/officeDocument/2006/relationships/hyperlink" Target="consultantplus://offline/ref=64AE6475B955B6111E7FDA9274DCD1756BFA44D576B98425709FC07EE18DAB3AE047E5E5B5F1F7A40FC05D51D740y0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4AE6475B955B6111E7FDA9274DCD1756BFA4FD776B98425709FC07EE18DAB3AE047E5E5B5F1F7A40FC05D51D740y0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64AE6475B955B6111E7FDA9274DCD1756BFA44D576B98425709FC07EE18DAB3AE047E5E5B5F1F7A40FC05D51D740y0G" TargetMode="External"/><Relationship Id="rId11" Type="http://schemas.openxmlformats.org/officeDocument/2006/relationships/hyperlink" Target="consultantplus://offline/ref=64AE6475B955B6111E7FDA9274DCD1756BFA44D576B98425709FC07EE18DAB3AE047E5E5B5F1F7A40FC05D51D740y0G" TargetMode="External"/><Relationship Id="rId5" Type="http://schemas.openxmlformats.org/officeDocument/2006/relationships/hyperlink" Target="consultantplus://offline/ref=64AE6475B955B6111E7FDA9274DCD1756CF248D77FB68425709FC07EE18DAB3AE047E5E5B5F1F7A40FC05D51D740y0G" TargetMode="External"/><Relationship Id="rId15" Type="http://schemas.openxmlformats.org/officeDocument/2006/relationships/hyperlink" Target="consultantplus://offline/ref=64AE6475B955B6111E7FDA9274DCD1756BFA44D576B98425709FC07EE18DAB3AE047E5E5B5F1F7A40FC05D51D740y0G" TargetMode="External"/><Relationship Id="rId10" Type="http://schemas.openxmlformats.org/officeDocument/2006/relationships/hyperlink" Target="consultantplus://offline/ref=64AE6475B955B6111E7FDA9274DCD1756CF248D77FB68425709FC07EE18DAB3AE047E5E5B5F1F7A40FC05D51D740y0G" TargetMode="External"/><Relationship Id="rId19" Type="http://schemas.openxmlformats.org/officeDocument/2006/relationships/hyperlink" Target="consultantplus://offline/ref=64AE6475B955B6111E7FDA9274DCD1756BFA44D076B38425709FC07EE18DAB3AF247BDE9B7F9EBA306D50B009157ECAEE77ADBE61A516D214By0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4AE6475B955B6111E7FC49F62B08F7A68F913DC7EB689712CC2C629BEDDAD6FB207BBBCE6BDBCA90CD64151D41CE3ACED46y6G" TargetMode="External"/><Relationship Id="rId14" Type="http://schemas.openxmlformats.org/officeDocument/2006/relationships/hyperlink" Target="consultantplus://offline/ref=64AE6475B955B6111E7FDA9274DCD1756BFA4FD776B98425709FC07EE18DAB3AE047E5E5B5F1F7A40FC05D51D740y0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5093B-FB62-43B9-86C2-9B6EA010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6405</Words>
  <Characters>36510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Selhoz</dc:creator>
  <cp:keywords/>
  <dc:description/>
  <cp:lastModifiedBy>Пользователь</cp:lastModifiedBy>
  <cp:revision>74</cp:revision>
  <cp:lastPrinted>2022-01-31T00:11:00Z</cp:lastPrinted>
  <dcterms:created xsi:type="dcterms:W3CDTF">2022-01-28T06:56:00Z</dcterms:created>
  <dcterms:modified xsi:type="dcterms:W3CDTF">2022-02-07T07:47:00Z</dcterms:modified>
</cp:coreProperties>
</file>