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3E43C4" w:rsidTr="004A1B99">
        <w:trPr>
          <w:trHeight w:val="1559"/>
        </w:trPr>
        <w:tc>
          <w:tcPr>
            <w:tcW w:w="4785" w:type="dxa"/>
          </w:tcPr>
          <w:p w:rsidR="003E43C4" w:rsidRDefault="003E43C4" w:rsidP="00E35C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3E43C4" w:rsidRDefault="00FE75BC" w:rsidP="002C75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1</w:t>
            </w:r>
          </w:p>
          <w:p w:rsidR="009E32B0" w:rsidRDefault="009E32B0" w:rsidP="002C75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УТВЕРЖДЕНО</w:t>
            </w:r>
          </w:p>
          <w:p w:rsidR="003E43C4" w:rsidRDefault="003E43C4" w:rsidP="002C75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</w:t>
            </w:r>
            <w:r w:rsidR="009E32B0">
              <w:rPr>
                <w:rFonts w:ascii="Times New Roman" w:hAnsi="Times New Roman"/>
                <w:sz w:val="26"/>
                <w:szCs w:val="26"/>
                <w:lang w:eastAsia="ru-RU"/>
              </w:rPr>
              <w:t>ем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администрации</w:t>
            </w:r>
          </w:p>
          <w:p w:rsidR="003E43C4" w:rsidRDefault="00FE75BC" w:rsidP="002C75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Лесозаводского</w:t>
            </w:r>
            <w:r w:rsidR="003E43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3E43C4" w:rsidRDefault="003E43C4" w:rsidP="00FE75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FE75BC">
              <w:rPr>
                <w:rFonts w:ascii="Times New Roman" w:hAnsi="Times New Roman"/>
                <w:sz w:val="26"/>
                <w:szCs w:val="26"/>
                <w:lang w:eastAsia="ru-RU"/>
              </w:rPr>
              <w:t>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 w:rsidR="00FE75BC">
              <w:rPr>
                <w:rFonts w:ascii="Times New Roman" w:hAnsi="Times New Roman"/>
                <w:sz w:val="26"/>
                <w:szCs w:val="26"/>
                <w:lang w:eastAsia="ru-RU"/>
              </w:rPr>
              <w:t>________</w:t>
            </w:r>
          </w:p>
        </w:tc>
      </w:tr>
    </w:tbl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 </w:t>
      </w:r>
    </w:p>
    <w:p w:rsidR="003E43C4" w:rsidRDefault="003E43C4" w:rsidP="00D950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E43C4" w:rsidRPr="005A5E80" w:rsidRDefault="003E43C4" w:rsidP="00555C7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bCs/>
          <w:sz w:val="26"/>
          <w:szCs w:val="26"/>
          <w:lang w:eastAsia="ru-RU"/>
        </w:rPr>
        <w:t>ПОЛОЖЕНИЕ</w:t>
      </w:r>
    </w:p>
    <w:p w:rsidR="003E43C4" w:rsidRDefault="003E43C4" w:rsidP="00555C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sz w:val="26"/>
          <w:szCs w:val="26"/>
          <w:lang w:eastAsia="ru-RU"/>
        </w:rPr>
        <w:t>о страховом фонде документации</w:t>
      </w:r>
      <w:r w:rsidR="001D75D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93445">
        <w:rPr>
          <w:rFonts w:ascii="Times New Roman" w:hAnsi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3E43C4" w:rsidRDefault="003E43C4" w:rsidP="00D950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 </w:t>
      </w:r>
    </w:p>
    <w:p w:rsidR="003E43C4" w:rsidRDefault="003E43C4" w:rsidP="00555C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1</w:t>
      </w:r>
      <w:r w:rsidRPr="005A5E80">
        <w:rPr>
          <w:rFonts w:ascii="Times New Roman" w:hAnsi="Times New Roman"/>
          <w:b/>
          <w:bCs/>
          <w:sz w:val="26"/>
          <w:szCs w:val="26"/>
          <w:lang w:eastAsia="ru-RU"/>
        </w:rPr>
        <w:t>. Основные положения</w:t>
      </w:r>
    </w:p>
    <w:p w:rsidR="003E43C4" w:rsidRDefault="003E43C4" w:rsidP="00083C7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96199" w:rsidRPr="00096199" w:rsidRDefault="003E43C4" w:rsidP="00096199">
      <w:pPr>
        <w:pStyle w:val="af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96199"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1D75D5" w:rsidRPr="00096199">
        <w:rPr>
          <w:rFonts w:ascii="Times New Roman" w:hAnsi="Times New Roman"/>
          <w:sz w:val="26"/>
          <w:szCs w:val="26"/>
          <w:lang w:eastAsia="ru-RU"/>
        </w:rPr>
        <w:t>С</w:t>
      </w:r>
      <w:r w:rsidRPr="00096199">
        <w:rPr>
          <w:rFonts w:ascii="Times New Roman" w:hAnsi="Times New Roman"/>
          <w:sz w:val="26"/>
          <w:szCs w:val="26"/>
          <w:lang w:eastAsia="ru-RU"/>
        </w:rPr>
        <w:t xml:space="preserve">траховой </w:t>
      </w:r>
      <w:r w:rsidR="001D75D5" w:rsidRPr="00096199">
        <w:rPr>
          <w:rFonts w:ascii="Times New Roman" w:hAnsi="Times New Roman"/>
          <w:sz w:val="26"/>
          <w:szCs w:val="26"/>
          <w:lang w:eastAsia="ru-RU"/>
        </w:rPr>
        <w:t>фонд документации (далее – СФД)</w:t>
      </w:r>
      <w:r w:rsidR="003A2FB9" w:rsidRPr="00096199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645B6A" w:rsidRPr="00096199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096199">
        <w:rPr>
          <w:rFonts w:ascii="Times New Roman" w:hAnsi="Times New Roman"/>
          <w:sz w:val="26"/>
          <w:szCs w:val="26"/>
          <w:lang w:eastAsia="ru-RU"/>
        </w:rPr>
        <w:t xml:space="preserve"> - это находящаяся в муниципальной </w:t>
      </w:r>
      <w:r w:rsidR="003A2FB9" w:rsidRPr="000961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96199">
        <w:rPr>
          <w:rFonts w:ascii="Times New Roman" w:hAnsi="Times New Roman"/>
          <w:sz w:val="26"/>
          <w:szCs w:val="26"/>
          <w:lang w:eastAsia="ru-RU"/>
        </w:rPr>
        <w:t xml:space="preserve">собственности </w:t>
      </w:r>
      <w:r w:rsidR="00645B6A" w:rsidRPr="00096199">
        <w:rPr>
          <w:rFonts w:ascii="Times New Roman" w:hAnsi="Times New Roman"/>
          <w:sz w:val="26"/>
          <w:szCs w:val="26"/>
          <w:lang w:eastAsia="ru-RU"/>
        </w:rPr>
        <w:t xml:space="preserve">Лесозаводского </w:t>
      </w:r>
      <w:r w:rsidR="001D75D5" w:rsidRPr="00096199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="00645B6A" w:rsidRPr="00096199">
        <w:rPr>
          <w:rFonts w:ascii="Times New Roman" w:hAnsi="Times New Roman"/>
          <w:sz w:val="26"/>
          <w:szCs w:val="26"/>
          <w:lang w:eastAsia="ru-RU"/>
        </w:rPr>
        <w:t>городского округа</w:t>
      </w:r>
      <w:r w:rsidRPr="000961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6199" w:rsidRPr="00096199">
        <w:rPr>
          <w:rFonts w:ascii="Times New Roman" w:hAnsi="Times New Roman"/>
          <w:sz w:val="26"/>
          <w:szCs w:val="26"/>
          <w:lang w:eastAsia="ru-RU"/>
        </w:rPr>
        <w:t xml:space="preserve">совокупность упорядоченных и надёжно хранимых массивов             конструкторской, технологической, проектной, нормативной, научной,                                историко-культурной и другой документации, зафиксированной на микрофильмах                   и других компактных носителях информации и необходимой для устойчивого                функционирования экономики </w:t>
      </w:r>
      <w:r w:rsidR="009E32B0">
        <w:rPr>
          <w:rFonts w:ascii="Times New Roman" w:hAnsi="Times New Roman"/>
          <w:sz w:val="26"/>
          <w:szCs w:val="26"/>
          <w:lang w:eastAsia="ru-RU"/>
        </w:rPr>
        <w:t xml:space="preserve">Лесозаводского городского </w:t>
      </w:r>
      <w:r w:rsidR="00096199">
        <w:rPr>
          <w:rFonts w:ascii="Times New Roman" w:hAnsi="Times New Roman"/>
          <w:sz w:val="26"/>
          <w:szCs w:val="26"/>
          <w:lang w:eastAsia="ru-RU"/>
        </w:rPr>
        <w:t>округа</w:t>
      </w:r>
      <w:r w:rsidR="00096199" w:rsidRPr="00096199">
        <w:rPr>
          <w:rFonts w:ascii="Times New Roman" w:hAnsi="Times New Roman"/>
          <w:sz w:val="26"/>
          <w:szCs w:val="26"/>
          <w:lang w:eastAsia="ru-RU"/>
        </w:rPr>
        <w:t xml:space="preserve"> и сохранения </w:t>
      </w:r>
      <w:r w:rsidR="00096199">
        <w:rPr>
          <w:rFonts w:ascii="Times New Roman" w:hAnsi="Times New Roman"/>
          <w:sz w:val="26"/>
          <w:szCs w:val="26"/>
          <w:lang w:eastAsia="ru-RU"/>
        </w:rPr>
        <w:t>его</w:t>
      </w:r>
      <w:r w:rsidR="00096199" w:rsidRPr="00096199">
        <w:rPr>
          <w:rFonts w:ascii="Times New Roman" w:hAnsi="Times New Roman"/>
          <w:sz w:val="26"/>
          <w:szCs w:val="26"/>
          <w:lang w:eastAsia="ru-RU"/>
        </w:rPr>
        <w:t xml:space="preserve"> национального, научного, культурного и исторического наследия в условиях </w:t>
      </w:r>
      <w:r w:rsidR="009E32B0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096199" w:rsidRPr="00096199">
        <w:rPr>
          <w:rFonts w:ascii="Times New Roman" w:hAnsi="Times New Roman"/>
          <w:sz w:val="26"/>
          <w:szCs w:val="26"/>
          <w:lang w:eastAsia="ru-RU"/>
        </w:rPr>
        <w:t>военного врем</w:t>
      </w:r>
      <w:r w:rsidR="00096199" w:rsidRPr="00096199">
        <w:rPr>
          <w:rFonts w:ascii="Times New Roman" w:hAnsi="Times New Roman"/>
          <w:sz w:val="26"/>
          <w:szCs w:val="26"/>
          <w:lang w:eastAsia="ru-RU"/>
        </w:rPr>
        <w:t>е</w:t>
      </w:r>
      <w:r w:rsidR="00096199" w:rsidRPr="00096199">
        <w:rPr>
          <w:rFonts w:ascii="Times New Roman" w:hAnsi="Times New Roman"/>
          <w:sz w:val="26"/>
          <w:szCs w:val="26"/>
          <w:lang w:eastAsia="ru-RU"/>
        </w:rPr>
        <w:t>ни и чрезвычайных ситуациях.</w:t>
      </w:r>
    </w:p>
    <w:p w:rsidR="003E43C4" w:rsidRPr="00096199" w:rsidRDefault="003E43C4" w:rsidP="00096199">
      <w:pPr>
        <w:pStyle w:val="af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96199">
        <w:rPr>
          <w:rFonts w:ascii="Times New Roman" w:hAnsi="Times New Roman"/>
          <w:sz w:val="26"/>
          <w:szCs w:val="26"/>
          <w:lang w:eastAsia="ru-RU"/>
        </w:rPr>
        <w:t xml:space="preserve">1.2. Основное назначение СФД </w:t>
      </w:r>
      <w:r w:rsidR="001D75D5" w:rsidRPr="00096199">
        <w:rPr>
          <w:rFonts w:ascii="Times New Roman" w:hAnsi="Times New Roman"/>
          <w:sz w:val="26"/>
          <w:szCs w:val="26"/>
          <w:lang w:eastAsia="ru-RU"/>
        </w:rPr>
        <w:t>Лесозаводского</w:t>
      </w:r>
      <w:r w:rsidR="003A2FB9" w:rsidRPr="000961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3E8B" w:rsidRPr="00096199">
        <w:rPr>
          <w:rFonts w:ascii="Times New Roman" w:hAnsi="Times New Roman"/>
          <w:sz w:val="26"/>
          <w:szCs w:val="26"/>
          <w:lang w:eastAsia="ru-RU"/>
        </w:rPr>
        <w:t>городского округа</w:t>
      </w:r>
      <w:r w:rsidRPr="00096199">
        <w:rPr>
          <w:rFonts w:ascii="Times New Roman" w:hAnsi="Times New Roman"/>
          <w:sz w:val="26"/>
          <w:szCs w:val="26"/>
          <w:lang w:eastAsia="ru-RU"/>
        </w:rPr>
        <w:t xml:space="preserve"> заключается в операт</w:t>
      </w:r>
      <w:r w:rsidR="001D75D5" w:rsidRPr="00096199">
        <w:rPr>
          <w:rFonts w:ascii="Times New Roman" w:hAnsi="Times New Roman"/>
          <w:sz w:val="26"/>
          <w:szCs w:val="26"/>
          <w:lang w:eastAsia="ru-RU"/>
        </w:rPr>
        <w:t>ивном и надежном документально</w:t>
      </w:r>
      <w:r w:rsidR="009E32B0">
        <w:rPr>
          <w:rFonts w:ascii="Times New Roman" w:hAnsi="Times New Roman"/>
          <w:sz w:val="26"/>
          <w:szCs w:val="26"/>
          <w:lang w:eastAsia="ru-RU"/>
        </w:rPr>
        <w:t>м</w:t>
      </w:r>
      <w:r w:rsidR="003A2FB9" w:rsidRPr="000961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96199">
        <w:rPr>
          <w:rFonts w:ascii="Times New Roman" w:hAnsi="Times New Roman"/>
          <w:sz w:val="26"/>
          <w:szCs w:val="26"/>
          <w:lang w:eastAsia="ru-RU"/>
        </w:rPr>
        <w:t xml:space="preserve">обеспечении аварийно-спасательных, </w:t>
      </w:r>
      <w:r w:rsidR="001D75D5" w:rsidRPr="00096199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096199">
        <w:rPr>
          <w:rFonts w:ascii="Times New Roman" w:hAnsi="Times New Roman"/>
          <w:sz w:val="26"/>
          <w:szCs w:val="26"/>
          <w:lang w:eastAsia="ru-RU"/>
        </w:rPr>
        <w:t>аварий</w:t>
      </w:r>
      <w:r w:rsidR="00BF3E8B" w:rsidRPr="00096199">
        <w:rPr>
          <w:rFonts w:ascii="Times New Roman" w:hAnsi="Times New Roman"/>
          <w:sz w:val="26"/>
          <w:szCs w:val="26"/>
          <w:lang w:eastAsia="ru-RU"/>
        </w:rPr>
        <w:t>но</w:t>
      </w:r>
      <w:r w:rsidR="00BF3E8B" w:rsidRPr="00096199">
        <w:rPr>
          <w:rFonts w:ascii="Times New Roman" w:hAnsi="Times New Roman"/>
          <w:sz w:val="26"/>
          <w:szCs w:val="26"/>
          <w:lang w:eastAsia="ru-RU"/>
        </w:rPr>
        <w:softHyphen/>
        <w:t>-восстановительных</w:t>
      </w:r>
      <w:r w:rsidRPr="000961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D75D5" w:rsidRPr="00096199">
        <w:rPr>
          <w:rFonts w:ascii="Times New Roman" w:hAnsi="Times New Roman"/>
          <w:sz w:val="26"/>
          <w:szCs w:val="26"/>
          <w:lang w:eastAsia="ru-RU"/>
        </w:rPr>
        <w:t>и других</w:t>
      </w:r>
      <w:r w:rsidR="003A2FB9" w:rsidRPr="000961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96199">
        <w:rPr>
          <w:rFonts w:ascii="Times New Roman" w:hAnsi="Times New Roman"/>
          <w:sz w:val="26"/>
          <w:szCs w:val="26"/>
          <w:lang w:eastAsia="ru-RU"/>
        </w:rPr>
        <w:t xml:space="preserve">неотложных работ в период чрезвычайных </w:t>
      </w:r>
      <w:r w:rsidR="001D75D5" w:rsidRPr="000961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96199">
        <w:rPr>
          <w:rFonts w:ascii="Times New Roman" w:hAnsi="Times New Roman"/>
          <w:sz w:val="26"/>
          <w:szCs w:val="26"/>
          <w:lang w:eastAsia="ru-RU"/>
        </w:rPr>
        <w:t xml:space="preserve">ситуаций мирного и военного времени в случае утраты или недоступности </w:t>
      </w:r>
      <w:r w:rsidR="00D96AD0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Pr="00096199">
        <w:rPr>
          <w:rFonts w:ascii="Times New Roman" w:hAnsi="Times New Roman"/>
          <w:sz w:val="26"/>
          <w:szCs w:val="26"/>
          <w:lang w:eastAsia="ru-RU"/>
        </w:rPr>
        <w:t>подлинников документации.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1.3. СФД </w:t>
      </w:r>
      <w:r w:rsidR="00FE338A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должен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обеспечить органы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управления </w:t>
      </w:r>
      <w:r w:rsidR="00FE338A">
        <w:rPr>
          <w:rFonts w:ascii="Times New Roman" w:hAnsi="Times New Roman"/>
          <w:sz w:val="26"/>
          <w:szCs w:val="26"/>
          <w:lang w:eastAsia="ru-RU"/>
        </w:rPr>
        <w:t>Лесозаводского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звена </w:t>
      </w:r>
      <w:r w:rsidR="003A2FB9">
        <w:rPr>
          <w:rFonts w:ascii="Times New Roman" w:hAnsi="Times New Roman"/>
          <w:sz w:val="26"/>
          <w:szCs w:val="26"/>
          <w:lang w:eastAsia="ru-RU"/>
        </w:rPr>
        <w:t>П</w:t>
      </w:r>
      <w:r w:rsidR="001D75D5">
        <w:rPr>
          <w:rFonts w:ascii="Times New Roman" w:hAnsi="Times New Roman"/>
          <w:sz w:val="26"/>
          <w:szCs w:val="26"/>
          <w:lang w:eastAsia="ru-RU"/>
        </w:rPr>
        <w:t>риморской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>территориальной подсистемы единой государ</w:t>
      </w:r>
      <w:r w:rsidR="001D75D5">
        <w:rPr>
          <w:rFonts w:ascii="Times New Roman" w:hAnsi="Times New Roman"/>
          <w:sz w:val="26"/>
          <w:szCs w:val="26"/>
          <w:lang w:eastAsia="ru-RU"/>
        </w:rPr>
        <w:t>ственной системы предупреждения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 ликвидации чрезвычайных ситуаций (далее – </w:t>
      </w:r>
      <w:r w:rsidR="003A2FB9">
        <w:rPr>
          <w:rFonts w:ascii="Times New Roman" w:hAnsi="Times New Roman"/>
          <w:sz w:val="26"/>
          <w:szCs w:val="26"/>
          <w:lang w:eastAsia="ru-RU"/>
        </w:rPr>
        <w:t>Лесозаводского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звена </w:t>
      </w:r>
      <w:r w:rsidR="003A2FB9">
        <w:rPr>
          <w:rFonts w:ascii="Times New Roman" w:hAnsi="Times New Roman"/>
          <w:sz w:val="26"/>
          <w:szCs w:val="26"/>
          <w:lang w:eastAsia="ru-RU"/>
        </w:rPr>
        <w:t>Приморской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ТП РСЧС) аварийными комплектами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документ</w:t>
      </w:r>
      <w:r w:rsidR="001D75D5">
        <w:rPr>
          <w:rFonts w:ascii="Times New Roman" w:hAnsi="Times New Roman"/>
          <w:sz w:val="26"/>
          <w:szCs w:val="26"/>
          <w:lang w:eastAsia="ru-RU"/>
        </w:rPr>
        <w:t>ации, необходимыми для принятия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решений и проведения аварийно-спасательных, аварийно-восстановительных и других неотложных работ на объектах и территории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Лесозаводского городского </w:t>
      </w:r>
      <w:r w:rsidR="003A2FB9">
        <w:rPr>
          <w:rFonts w:ascii="Times New Roman" w:hAnsi="Times New Roman"/>
          <w:sz w:val="26"/>
          <w:szCs w:val="26"/>
          <w:lang w:eastAsia="ru-RU"/>
        </w:rPr>
        <w:t>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 при ликвидации чрезвычайных </w:t>
      </w:r>
      <w:r w:rsidR="00D96AD0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ситуаций.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1.4.  Аварийный комплект документации должен состоять из учтенных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копий проектных, конструкторских, эксплуатационных, управленческих и других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документов, выполненных на бумажных </w:t>
      </w:r>
      <w:r>
        <w:rPr>
          <w:rFonts w:ascii="Times New Roman" w:hAnsi="Times New Roman"/>
          <w:sz w:val="26"/>
          <w:szCs w:val="26"/>
          <w:lang w:eastAsia="ru-RU"/>
        </w:rPr>
        <w:t xml:space="preserve">и цифровых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носителях информации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в соответствии с требованиями государственной системы стандартов.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1.5.  СФД </w:t>
      </w:r>
      <w:r w:rsidR="003A2FB9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="001D75D5">
        <w:rPr>
          <w:rFonts w:ascii="Times New Roman" w:hAnsi="Times New Roman"/>
          <w:sz w:val="26"/>
          <w:szCs w:val="26"/>
          <w:lang w:eastAsia="ru-RU"/>
        </w:rPr>
        <w:t>, исходя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из назначений, создается </w:t>
      </w:r>
      <w:r w:rsidR="00D96AD0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5A5E80">
        <w:rPr>
          <w:rFonts w:ascii="Times New Roman" w:hAnsi="Times New Roman"/>
          <w:sz w:val="26"/>
          <w:szCs w:val="26"/>
          <w:lang w:eastAsia="ru-RU"/>
        </w:rPr>
        <w:t>в составе следующих видов страховых фондов документации: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  страхового фонда документации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Лесозаводского городского округа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- для проведения аварийно-спасательных и аварийно-восстановительных работ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при ликвидации чрезвычайных ситуаций;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  страхового фонда документации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Лесозаводского городского округа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- для </w:t>
      </w:r>
      <w:r w:rsidR="00ED4EBE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сохранения документации, являющейся национальным научным, культурным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и историческим наследием, хранящейся в а</w:t>
      </w:r>
      <w:r w:rsidR="003A2FB9">
        <w:rPr>
          <w:rFonts w:ascii="Times New Roman" w:hAnsi="Times New Roman"/>
          <w:sz w:val="26"/>
          <w:szCs w:val="26"/>
          <w:lang w:eastAsia="ru-RU"/>
        </w:rPr>
        <w:t>р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хивах, библиотеках, музеях и других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учреждениях культуры </w:t>
      </w:r>
      <w:r w:rsidR="003A2FB9">
        <w:rPr>
          <w:rFonts w:ascii="Times New Roman" w:hAnsi="Times New Roman"/>
          <w:sz w:val="26"/>
          <w:szCs w:val="26"/>
          <w:lang w:eastAsia="ru-RU"/>
        </w:rPr>
        <w:t>Лесозаводского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городского округа.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lastRenderedPageBreak/>
        <w:t xml:space="preserve">1.6.  СФД </w:t>
      </w:r>
      <w:r w:rsidR="003A2FB9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форм</w:t>
      </w:r>
      <w:r w:rsidR="001D75D5">
        <w:rPr>
          <w:rFonts w:ascii="Times New Roman" w:hAnsi="Times New Roman"/>
          <w:sz w:val="26"/>
          <w:szCs w:val="26"/>
          <w:lang w:eastAsia="ru-RU"/>
        </w:rPr>
        <w:t>ируется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>из следующих видов документации: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управленческая документация органов местного самоуправления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                     Лесозаводского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городского округа;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документация организаций, необходимая для проведения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        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аварийно-спасательных и аварийно-восстановительных работ при ликвидации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чрезвычайных ситуаций на </w:t>
      </w:r>
      <w:r>
        <w:rPr>
          <w:rFonts w:ascii="Times New Roman" w:hAnsi="Times New Roman"/>
          <w:sz w:val="26"/>
          <w:szCs w:val="26"/>
          <w:lang w:eastAsia="ru-RU"/>
        </w:rPr>
        <w:t xml:space="preserve">потенциально опасных </w:t>
      </w:r>
      <w:r w:rsidRPr="005A5E80">
        <w:rPr>
          <w:rFonts w:ascii="Times New Roman" w:hAnsi="Times New Roman"/>
          <w:sz w:val="26"/>
          <w:szCs w:val="26"/>
          <w:lang w:eastAsia="ru-RU"/>
        </w:rPr>
        <w:t>объектах</w:t>
      </w:r>
      <w:r>
        <w:rPr>
          <w:rFonts w:ascii="Times New Roman" w:hAnsi="Times New Roman"/>
          <w:sz w:val="26"/>
          <w:szCs w:val="26"/>
          <w:lang w:eastAsia="ru-RU"/>
        </w:rPr>
        <w:t xml:space="preserve"> и объектах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>
        <w:rPr>
          <w:rFonts w:ascii="Times New Roman" w:hAnsi="Times New Roman"/>
          <w:sz w:val="26"/>
          <w:szCs w:val="26"/>
          <w:lang w:eastAsia="ru-RU"/>
        </w:rPr>
        <w:t>жизнеобеспечения</w:t>
      </w:r>
      <w:r w:rsidRPr="005A5E80">
        <w:rPr>
          <w:rFonts w:ascii="Times New Roman" w:hAnsi="Times New Roman"/>
          <w:sz w:val="26"/>
          <w:szCs w:val="26"/>
          <w:lang w:eastAsia="ru-RU"/>
        </w:rPr>
        <w:t>, а также для их восстановления.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1.7. СФД </w:t>
      </w:r>
      <w:r w:rsidR="003A2FB9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создается и хранится с соблюден</w:t>
      </w:r>
      <w:r w:rsidRPr="005A5E80">
        <w:rPr>
          <w:rFonts w:ascii="Times New Roman" w:hAnsi="Times New Roman"/>
          <w:sz w:val="26"/>
          <w:szCs w:val="26"/>
          <w:lang w:eastAsia="ru-RU"/>
        </w:rPr>
        <w:t>и</w:t>
      </w:r>
      <w:r w:rsidRPr="005A5E80">
        <w:rPr>
          <w:rFonts w:ascii="Times New Roman" w:hAnsi="Times New Roman"/>
          <w:sz w:val="26"/>
          <w:szCs w:val="26"/>
          <w:lang w:eastAsia="ru-RU"/>
        </w:rPr>
        <w:t>ем следующих требований: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полнота состава страховых документов с точки зрения их необходимости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 достаточности для обеспечения своего назначения, определяемой поставщиком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документации;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достоверность страховых документов, то есть соответствие их содержания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и правового статуса реальному состоянию;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сохранность страховых документов, то есть неизменность их формы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 содержания (в допустимых пределах) с течением времени и под воздействием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окружающей среды;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защищенность страховых документов от несанкционированного доступа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 использования, а также воздействия с целью изменения (искажения) </w:t>
      </w:r>
      <w:r w:rsidR="003A2FB9">
        <w:rPr>
          <w:rFonts w:ascii="Times New Roman" w:hAnsi="Times New Roman"/>
          <w:sz w:val="26"/>
          <w:szCs w:val="26"/>
          <w:lang w:eastAsia="ru-RU"/>
        </w:rPr>
        <w:t xml:space="preserve"> 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или уничтожения содержащейся в страховых документах информации;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возможность обеспечения пользователей рабочими копиями страховых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документов на </w:t>
      </w:r>
      <w:r>
        <w:rPr>
          <w:rFonts w:ascii="Times New Roman" w:hAnsi="Times New Roman"/>
          <w:sz w:val="26"/>
          <w:szCs w:val="26"/>
          <w:lang w:eastAsia="ru-RU"/>
        </w:rPr>
        <w:t xml:space="preserve">бумажных и цифровых </w:t>
      </w:r>
      <w:r w:rsidRPr="005A5E80">
        <w:rPr>
          <w:rFonts w:ascii="Times New Roman" w:hAnsi="Times New Roman"/>
          <w:sz w:val="26"/>
          <w:szCs w:val="26"/>
          <w:lang w:eastAsia="ru-RU"/>
        </w:rPr>
        <w:t>носителях информации.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E43C4" w:rsidRDefault="003E43C4" w:rsidP="0090081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2. Основные цели и задачи</w:t>
      </w:r>
    </w:p>
    <w:p w:rsidR="003E43C4" w:rsidRPr="005A5E80" w:rsidRDefault="003E43C4" w:rsidP="0090081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2.1. Основными целями и задачами при создании, хранении и использования СФД </w:t>
      </w:r>
      <w:r w:rsidR="00BF2061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являются: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  формирование, утверждение и доведение до учреждений и организаций,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находящихся в ведении органов местного самоуправления</w:t>
      </w:r>
      <w:r w:rsidR="009E32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2061">
        <w:rPr>
          <w:rFonts w:ascii="Times New Roman" w:hAnsi="Times New Roman"/>
          <w:sz w:val="26"/>
          <w:szCs w:val="26"/>
          <w:lang w:eastAsia="ru-RU"/>
        </w:rPr>
        <w:t>Лесозаводского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E32B0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городского округа, а также учреждений и организаций, расположенных </w:t>
      </w:r>
      <w:r w:rsidR="009E32B0">
        <w:rPr>
          <w:rFonts w:ascii="Times New Roman" w:hAnsi="Times New Roman"/>
          <w:sz w:val="26"/>
          <w:szCs w:val="26"/>
          <w:lang w:eastAsia="ru-RU"/>
        </w:rPr>
        <w:t xml:space="preserve">         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на территории </w:t>
      </w:r>
      <w:r w:rsidR="00BF2061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>, перечней</w:t>
      </w:r>
      <w:r w:rsidR="00BF206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объектов, </w:t>
      </w:r>
      <w:r w:rsidR="009E32B0">
        <w:rPr>
          <w:rFonts w:ascii="Times New Roman" w:hAnsi="Times New Roman"/>
          <w:sz w:val="26"/>
          <w:szCs w:val="26"/>
          <w:lang w:eastAsia="ru-RU"/>
        </w:rPr>
        <w:t xml:space="preserve">       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конструкторской, технологической, проектной, нормативной, научной,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E32B0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историко-культурной и другой документации, необходимой для формирования </w:t>
      </w:r>
      <w:r w:rsidR="00BF2061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5A5E80">
        <w:rPr>
          <w:rFonts w:ascii="Times New Roman" w:hAnsi="Times New Roman"/>
          <w:sz w:val="26"/>
          <w:szCs w:val="26"/>
          <w:lang w:eastAsia="ru-RU"/>
        </w:rPr>
        <w:t>территор</w:t>
      </w:r>
      <w:r w:rsidRPr="005A5E80">
        <w:rPr>
          <w:rFonts w:ascii="Times New Roman" w:hAnsi="Times New Roman"/>
          <w:sz w:val="26"/>
          <w:szCs w:val="26"/>
          <w:lang w:eastAsia="ru-RU"/>
        </w:rPr>
        <w:t>и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ального СФД </w:t>
      </w:r>
      <w:r w:rsidR="00BF2061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>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формирование бюджетных заявок на финансирование работ учреждений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 организаций, находящихся в ведении органов местного самоуправления </w:t>
      </w:r>
      <w:r w:rsidR="00BF2061">
        <w:rPr>
          <w:rFonts w:ascii="Times New Roman" w:hAnsi="Times New Roman"/>
          <w:sz w:val="26"/>
          <w:szCs w:val="26"/>
          <w:lang w:eastAsia="ru-RU"/>
        </w:rPr>
        <w:t xml:space="preserve">                   Лесозаводского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городского округа по созданию СФД </w:t>
      </w:r>
      <w:r w:rsidR="00BF2061">
        <w:rPr>
          <w:rFonts w:ascii="Times New Roman" w:hAnsi="Times New Roman"/>
          <w:sz w:val="26"/>
          <w:szCs w:val="26"/>
          <w:lang w:eastAsia="ru-RU"/>
        </w:rPr>
        <w:t>Лесозаводского</w:t>
      </w:r>
      <w:r w:rsidR="00BF2061" w:rsidRPr="005A5E80">
        <w:rPr>
          <w:rFonts w:ascii="Times New Roman" w:hAnsi="Times New Roman"/>
          <w:sz w:val="26"/>
          <w:szCs w:val="26"/>
          <w:lang w:eastAsia="ru-RU"/>
        </w:rPr>
        <w:t xml:space="preserve"> городского </w:t>
      </w:r>
      <w:r w:rsidR="009E32B0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BF2061" w:rsidRPr="005A5E80">
        <w:rPr>
          <w:rFonts w:ascii="Times New Roman" w:hAnsi="Times New Roman"/>
          <w:sz w:val="26"/>
          <w:szCs w:val="26"/>
          <w:lang w:eastAsia="ru-RU"/>
        </w:rPr>
        <w:t>округа</w:t>
      </w:r>
      <w:r w:rsidR="00BF2061">
        <w:rPr>
          <w:rFonts w:ascii="Times New Roman" w:hAnsi="Times New Roman"/>
          <w:sz w:val="26"/>
          <w:szCs w:val="26"/>
          <w:lang w:eastAsia="ru-RU"/>
        </w:rPr>
        <w:t>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контроль и оказание практической помощи учреждениям и организациям,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находящимся в ведении органов местного самоуправления </w:t>
      </w:r>
      <w:r w:rsidR="00BF2061">
        <w:rPr>
          <w:rFonts w:ascii="Times New Roman" w:hAnsi="Times New Roman"/>
          <w:sz w:val="26"/>
          <w:szCs w:val="26"/>
          <w:lang w:eastAsia="ru-RU"/>
        </w:rPr>
        <w:t xml:space="preserve">Лесозаводского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         </w:t>
      </w:r>
      <w:r w:rsidR="00BF2061">
        <w:rPr>
          <w:rFonts w:ascii="Times New Roman" w:hAnsi="Times New Roman"/>
          <w:sz w:val="26"/>
          <w:szCs w:val="26"/>
          <w:lang w:eastAsia="ru-RU"/>
        </w:rPr>
        <w:t>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в выполнении работ по подготовке и скани</w:t>
      </w:r>
      <w:r>
        <w:rPr>
          <w:rFonts w:ascii="Times New Roman" w:hAnsi="Times New Roman"/>
          <w:sz w:val="26"/>
          <w:szCs w:val="26"/>
          <w:lang w:eastAsia="ru-RU"/>
        </w:rPr>
        <w:t>рованию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sz w:val="26"/>
          <w:szCs w:val="26"/>
          <w:lang w:eastAsia="ru-RU"/>
        </w:rPr>
        <w:t>цифровые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носители документации;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сбор, комплектование и сканирование на </w:t>
      </w:r>
      <w:r>
        <w:rPr>
          <w:rFonts w:ascii="Times New Roman" w:hAnsi="Times New Roman"/>
          <w:sz w:val="26"/>
          <w:szCs w:val="26"/>
          <w:lang w:eastAsia="ru-RU"/>
        </w:rPr>
        <w:t>цифровые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носители документации, предназначенной для включения в СФД </w:t>
      </w:r>
      <w:r w:rsidR="00BF2061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>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санкционирование доступа к виду документации СФД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2061">
        <w:rPr>
          <w:rFonts w:ascii="Times New Roman" w:hAnsi="Times New Roman"/>
          <w:sz w:val="26"/>
          <w:szCs w:val="26"/>
          <w:lang w:eastAsia="ru-RU"/>
        </w:rPr>
        <w:t xml:space="preserve">Лесозаводского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BF2061">
        <w:rPr>
          <w:rFonts w:ascii="Times New Roman" w:hAnsi="Times New Roman"/>
          <w:sz w:val="26"/>
          <w:szCs w:val="26"/>
          <w:lang w:eastAsia="ru-RU"/>
        </w:rPr>
        <w:t>городского округа</w:t>
      </w:r>
      <w:r w:rsidR="00BF2061" w:rsidRPr="005A5E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>в целях его использования.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2.2. Руководители учреждений и организаций, участвующих в создании </w:t>
      </w:r>
      <w:r w:rsidR="00BF2061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СФД </w:t>
      </w:r>
      <w:r w:rsidR="00BF2061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>, отвечают за: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планирование работ по поставке документов на страховое копирование,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определению объема документации, подлежащей копированию на листах формата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A-4 и сканированию на </w:t>
      </w:r>
      <w:r>
        <w:rPr>
          <w:rFonts w:ascii="Times New Roman" w:hAnsi="Times New Roman"/>
          <w:sz w:val="26"/>
          <w:szCs w:val="26"/>
          <w:lang w:eastAsia="ru-RU"/>
        </w:rPr>
        <w:t>цифровые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носители;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сбор и комплектование документов;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проверку качества, полноты и комплектности документов и приведение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их к регламентируемым требованиям и нормам;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внесение изменений в документацию;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содержательное аннотирование (описание) документов, необходимое для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тематической классификации и индексирования страховых копий документов, </w:t>
      </w:r>
      <w:r w:rsidR="00971D74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осуществляемое по решению заказчика вида страхового фонда документации;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поставка (отправка) документации для страхового копирования;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учет отправляемых на страховое копирование и возвращенных после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копирования документов;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отчетность за выполнение работ по поставке документов на страховое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копирование перед заказчиком вида страхового фонда документации.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E43C4" w:rsidRPr="00CA18B0" w:rsidRDefault="003E43C4" w:rsidP="008647B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3. Рекомендации по созданию СФД </w:t>
      </w:r>
      <w:r w:rsidR="00CA18B0" w:rsidRPr="00CA18B0">
        <w:rPr>
          <w:rFonts w:ascii="Times New Roman" w:hAnsi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3.1. На все объекты, включенные в перечень объектов повышенного риска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(потенциально опасных объектов, в соответствии с решением КЧС и ОПБ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="00CA18B0">
        <w:rPr>
          <w:rFonts w:ascii="Times New Roman" w:hAnsi="Times New Roman"/>
          <w:sz w:val="26"/>
          <w:szCs w:val="26"/>
          <w:lang w:eastAsia="ru-RU"/>
        </w:rPr>
        <w:t>Приморского края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) и объектов систем жизнеобеспечения населения </w:t>
      </w:r>
      <w:r w:rsidR="00CA18B0">
        <w:rPr>
          <w:rFonts w:ascii="Times New Roman" w:hAnsi="Times New Roman"/>
          <w:sz w:val="26"/>
          <w:szCs w:val="26"/>
          <w:lang w:eastAsia="ru-RU"/>
        </w:rPr>
        <w:t>Лесозаводского               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, на которые создается СФД </w:t>
      </w:r>
      <w:r w:rsidR="00CA18B0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составляются аварийные комплекты документации.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На каждый объект разрабатывается только один аварийный комплект, </w:t>
      </w:r>
      <w:r w:rsidR="00CA18B0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в который входит документация на все элементы объекта, здания, сооружения </w:t>
      </w:r>
      <w:r w:rsidR="00CA18B0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и т.д.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3.2. В состав аварийного комплекта страхового фонда документации </w:t>
      </w:r>
      <w:r w:rsidR="00CA18B0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включается только та часть документации, которая обеспечивает понимание </w:t>
      </w:r>
      <w:r w:rsidR="00CA18B0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специфики применяемых технологических процессов, а также содержит </w:t>
      </w:r>
      <w:r w:rsidR="00CA18B0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перечисление материалов и веществ (с их основными характеристиками и указанием качества), определяющих факторы опасности объекта.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3.3. В состав аварийного комплекта документации, в общем случае, должны входить: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проектная (на здания и сооружения объекта с указанием в документации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расположения потенциально опасных технологических установок, схемы планов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основных производственных этажей и т.п.) документация;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управленческая (инструкции и наставления по действию персонала </w:t>
      </w:r>
      <w:r w:rsidR="00CA18B0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объектов в чрезвычайных ситуациях, планы действия органов управления </w:t>
      </w:r>
      <w:r w:rsidR="00CA18B0">
        <w:rPr>
          <w:rFonts w:ascii="Times New Roman" w:hAnsi="Times New Roman"/>
          <w:sz w:val="26"/>
          <w:szCs w:val="26"/>
          <w:lang w:eastAsia="ru-RU"/>
        </w:rPr>
        <w:t xml:space="preserve"> 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по предупреждению и ликвидации последствий чрезвычайных ситуаций и т.п.)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документация.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3.4. Аварийные комплекты документации на объекты систем жизнеобеспечения населения составляются по системам и включают в себя: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комплект на объекты системы электроснабжения </w:t>
      </w:r>
      <w:r w:rsidR="008236C7">
        <w:rPr>
          <w:rFonts w:ascii="Times New Roman" w:hAnsi="Times New Roman"/>
          <w:sz w:val="26"/>
          <w:szCs w:val="26"/>
          <w:lang w:eastAsia="ru-RU"/>
        </w:rPr>
        <w:t>Лесозаводского                     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городского округа (схемы электроснабжения жилых районов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 кварталов, схемы электроснабжения промышленных предприятий, планы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и инструкции по аварийно-восстановительным работам на электросетях);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lastRenderedPageBreak/>
        <w:t xml:space="preserve">- комплект на систему теплоснабжения </w:t>
      </w:r>
      <w:r w:rsidR="008236C7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="008236C7" w:rsidRPr="005A5E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(схемы теплоснабжения жилых районов и кварталов, планы и инструкции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на проведение аварийно-восстановительных работ на системах и сетях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теплоснабжения);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комплект на подземные коммуникации </w:t>
      </w:r>
      <w:r w:rsidR="008236C7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="008236C7" w:rsidRPr="005A5E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>(схемы внутриквартальных и уличных коллекторов, ливневой канализации).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3.5. При необходимости может формироваться состав комплектов страхового фонда документации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исходя из конкретных задач по ликвидации и предупреждению чрезвычайных ситуаций.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3.6. При ликвидации чрезвычайных ситуаций, в целях обеспечения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оперативного доступа органов управления </w:t>
      </w:r>
      <w:r w:rsidR="008236C7">
        <w:rPr>
          <w:rFonts w:ascii="Times New Roman" w:hAnsi="Times New Roman"/>
          <w:sz w:val="26"/>
          <w:szCs w:val="26"/>
          <w:lang w:eastAsia="ru-RU"/>
        </w:rPr>
        <w:t>Лесозаводского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звена </w:t>
      </w:r>
      <w:r w:rsidR="008236C7">
        <w:rPr>
          <w:rFonts w:ascii="Times New Roman" w:hAnsi="Times New Roman"/>
          <w:sz w:val="26"/>
          <w:szCs w:val="26"/>
          <w:lang w:eastAsia="ru-RU"/>
        </w:rPr>
        <w:t>Приморской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ТП РСЧС к документации территориального СФД </w:t>
      </w:r>
      <w:r w:rsidR="008236C7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СФД </w:t>
      </w:r>
      <w:r w:rsidR="008236C7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хранится в установленном порядке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8236C7">
        <w:rPr>
          <w:rFonts w:ascii="Times New Roman" w:hAnsi="Times New Roman"/>
          <w:sz w:val="26"/>
          <w:szCs w:val="26"/>
          <w:lang w:eastAsia="ru-RU"/>
        </w:rPr>
        <w:t>муниципальном казенном учреждении «Управление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>по делам гражданской обороны и чрезвычайным ситуациям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Лесозаводского </w:t>
      </w:r>
      <w:r w:rsidR="008236C7">
        <w:rPr>
          <w:rFonts w:ascii="Times New Roman" w:hAnsi="Times New Roman"/>
          <w:sz w:val="26"/>
          <w:szCs w:val="26"/>
          <w:lang w:eastAsia="ru-RU"/>
        </w:rPr>
        <w:t>городского округа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(далее – МКУ «Управление по делам ГО и ЧС ЛГО»)</w:t>
      </w:r>
      <w:r w:rsidRPr="005A5E80">
        <w:rPr>
          <w:rFonts w:ascii="Times New Roman" w:hAnsi="Times New Roman"/>
          <w:sz w:val="26"/>
          <w:szCs w:val="26"/>
          <w:lang w:eastAsia="ru-RU"/>
        </w:rPr>
        <w:t>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E43C4" w:rsidRDefault="003E43C4" w:rsidP="00BF53C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bCs/>
          <w:sz w:val="26"/>
          <w:szCs w:val="26"/>
          <w:lang w:eastAsia="ru-RU"/>
        </w:rPr>
        <w:t>4. Внесение изменений в аварийный комплект документации</w:t>
      </w:r>
    </w:p>
    <w:p w:rsidR="003E43C4" w:rsidRPr="005A5E80" w:rsidRDefault="003E43C4" w:rsidP="00BF53C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4.1. Внесение изменений в аварийный комплект документации производится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в случае изменения содержания документов или их исключения,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а так</w:t>
      </w:r>
      <w:r w:rsidR="006A5365">
        <w:rPr>
          <w:rFonts w:ascii="Times New Roman" w:hAnsi="Times New Roman"/>
          <w:sz w:val="26"/>
          <w:szCs w:val="26"/>
          <w:lang w:eastAsia="ru-RU"/>
        </w:rPr>
        <w:t>же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>при появлении в составе аварийных комплектов новых документов.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4.2. Решение о внесении изменений в документацию страхового фонда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принимает руководитель учреждения, организации, предприятия (объекта),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расположенн</w:t>
      </w:r>
      <w:r>
        <w:rPr>
          <w:rFonts w:ascii="Times New Roman" w:hAnsi="Times New Roman"/>
          <w:sz w:val="26"/>
          <w:szCs w:val="26"/>
          <w:lang w:eastAsia="ru-RU"/>
        </w:rPr>
        <w:t>ых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на территории </w:t>
      </w:r>
      <w:r w:rsidR="008236C7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>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4.3. Повторная (полная) обработка аварийного комплекта документации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5A5E80">
        <w:rPr>
          <w:rFonts w:ascii="Times New Roman" w:hAnsi="Times New Roman"/>
          <w:sz w:val="26"/>
          <w:szCs w:val="26"/>
          <w:lang w:eastAsia="ru-RU"/>
        </w:rPr>
        <w:t>производится, если более 20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% (в физических листах) документации претерпели </w:t>
      </w:r>
      <w:r w:rsidR="006A5365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изменения с момента последней обработки.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4.4. Если количество изменений одного вида документации составляет 20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% (физических листов) и менее, то внесение изменений производится путем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повторной обработки только измененной части аварийного комплекта документации.</w:t>
      </w:r>
    </w:p>
    <w:p w:rsidR="008236C7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4.5. Руководитель учреждения, организац</w:t>
      </w:r>
      <w:r>
        <w:rPr>
          <w:rFonts w:ascii="Times New Roman" w:hAnsi="Times New Roman"/>
          <w:sz w:val="26"/>
          <w:szCs w:val="26"/>
          <w:lang w:eastAsia="ru-RU"/>
        </w:rPr>
        <w:t xml:space="preserve">ии, предприятия,  независимо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организационно-правовой формы и форм собственности, уже на стадии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планирования изменений принимает меры по корректировке соответствующего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документа из состава аварийного комплекта документации, передаче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доработанного докумен</w:t>
      </w:r>
      <w:r>
        <w:rPr>
          <w:rFonts w:ascii="Times New Roman" w:hAnsi="Times New Roman"/>
          <w:sz w:val="26"/>
          <w:szCs w:val="26"/>
          <w:lang w:eastAsia="ru-RU"/>
        </w:rPr>
        <w:t>та на обработку и своевременному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информировани</w:t>
      </w:r>
      <w:r>
        <w:rPr>
          <w:rFonts w:ascii="Times New Roman" w:hAnsi="Times New Roman"/>
          <w:sz w:val="26"/>
          <w:szCs w:val="26"/>
          <w:lang w:eastAsia="ru-RU"/>
        </w:rPr>
        <w:t>ю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06ED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по данному факту ответственных в администрации </w:t>
      </w:r>
      <w:r w:rsidR="008236C7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="008236C7" w:rsidRPr="005A5E8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3E43C4" w:rsidRPr="005A5E80" w:rsidRDefault="003E43C4" w:rsidP="008236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за создание СФД </w:t>
      </w:r>
      <w:r w:rsidR="008236C7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по данному направлению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(в соот</w:t>
      </w:r>
      <w:r>
        <w:rPr>
          <w:rFonts w:ascii="Times New Roman" w:hAnsi="Times New Roman"/>
          <w:sz w:val="26"/>
          <w:szCs w:val="26"/>
          <w:lang w:eastAsia="ru-RU"/>
        </w:rPr>
        <w:t>ветствии с пунктом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6 данного постановления).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В первую очередь это относится к изменениям, связанным с расположением или функционированием потенциально опасного технологического оборудования </w:t>
      </w:r>
      <w:r w:rsidR="008406ED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или важных элементов этого оборудования (задвижек, рубильников и т.п.),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8406ED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неточная информация о которых может привести к принятию неправильного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решения при ликвидации последствий чрезвычайных ситуаций на объекте </w:t>
      </w:r>
      <w:r w:rsidR="008236C7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и повлечь за собой гибель людей или увеличение размеров материального ущерба.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4.6. Ведомость аварийного комплекта документации переиздается вместе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с переизданием аварийного комплекта документации. В остальных случаях издаются </w:t>
      </w:r>
      <w:r w:rsidRPr="005A5E80">
        <w:rPr>
          <w:rFonts w:ascii="Times New Roman" w:hAnsi="Times New Roman"/>
          <w:sz w:val="26"/>
          <w:szCs w:val="26"/>
          <w:lang w:eastAsia="ru-RU"/>
        </w:rPr>
        <w:lastRenderedPageBreak/>
        <w:t>изменения и дополнения к ведомости аварийного комплекта доку</w:t>
      </w:r>
      <w:r w:rsidR="008236C7">
        <w:rPr>
          <w:rFonts w:ascii="Times New Roman" w:hAnsi="Times New Roman"/>
          <w:sz w:val="26"/>
          <w:szCs w:val="26"/>
          <w:lang w:eastAsia="ru-RU"/>
        </w:rPr>
        <w:t>ментации,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>в которых даются ссылки на номера пунктов ведомости аварийного комплекта документации.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E43C4" w:rsidRDefault="003E43C4" w:rsidP="000405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5. Перечни объектов повышенного риска и систем жизнеобеспечения </w:t>
      </w:r>
    </w:p>
    <w:p w:rsidR="003E43C4" w:rsidRDefault="003E43C4" w:rsidP="000405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bCs/>
          <w:sz w:val="26"/>
          <w:szCs w:val="26"/>
          <w:lang w:eastAsia="ru-RU"/>
        </w:rPr>
        <w:t>населе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ния, на которые создае</w:t>
      </w:r>
      <w:r w:rsidRPr="005A5E80">
        <w:rPr>
          <w:rFonts w:ascii="Times New Roman" w:hAnsi="Times New Roman"/>
          <w:b/>
          <w:bCs/>
          <w:sz w:val="26"/>
          <w:szCs w:val="26"/>
          <w:lang w:eastAsia="ru-RU"/>
        </w:rPr>
        <w:t>тся страховой фонд документации</w:t>
      </w:r>
    </w:p>
    <w:p w:rsidR="003E43C4" w:rsidRPr="005A5E80" w:rsidRDefault="003E43C4" w:rsidP="000405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5.1. Основой для организации работ по созданию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ФД </w:t>
      </w:r>
      <w:r w:rsidR="008406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7E60">
        <w:rPr>
          <w:rFonts w:ascii="Times New Roman" w:hAnsi="Times New Roman"/>
          <w:sz w:val="26"/>
          <w:szCs w:val="26"/>
          <w:lang w:eastAsia="ru-RU"/>
        </w:rPr>
        <w:t xml:space="preserve">Лесозаводского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A7E60">
        <w:rPr>
          <w:rFonts w:ascii="Times New Roman" w:hAnsi="Times New Roman"/>
          <w:sz w:val="26"/>
          <w:szCs w:val="26"/>
          <w:lang w:eastAsia="ru-RU"/>
        </w:rPr>
        <w:t xml:space="preserve">городского округа </w:t>
      </w:r>
      <w:r>
        <w:rPr>
          <w:rFonts w:ascii="Times New Roman" w:hAnsi="Times New Roman"/>
          <w:sz w:val="26"/>
          <w:szCs w:val="26"/>
          <w:lang w:eastAsia="ru-RU"/>
        </w:rPr>
        <w:t>являю</w:t>
      </w:r>
      <w:r w:rsidRPr="005A5E80">
        <w:rPr>
          <w:rFonts w:ascii="Times New Roman" w:hAnsi="Times New Roman"/>
          <w:sz w:val="26"/>
          <w:szCs w:val="26"/>
          <w:lang w:eastAsia="ru-RU"/>
        </w:rPr>
        <w:t>тся перечни потенциально опасных и опасных объектов, объектов систем жизнеобеспечения населе</w:t>
      </w:r>
      <w:r>
        <w:rPr>
          <w:rFonts w:ascii="Times New Roman" w:hAnsi="Times New Roman"/>
          <w:sz w:val="26"/>
          <w:szCs w:val="26"/>
          <w:lang w:eastAsia="ru-RU"/>
        </w:rPr>
        <w:t>ния, на которые создае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тся СФД,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необходимый для проведения аварийно-спасательных и других неотложных работ при ликвидации чрезвычайных ситуаций (далее - Перечень).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5.2. Перечень разрабатывается </w:t>
      </w:r>
      <w:r w:rsidR="00DA7E60">
        <w:rPr>
          <w:rFonts w:ascii="Times New Roman" w:hAnsi="Times New Roman"/>
          <w:sz w:val="26"/>
          <w:szCs w:val="26"/>
          <w:lang w:eastAsia="ru-RU"/>
        </w:rPr>
        <w:t>МКУ «Управление по делам ГО и ЧС ЛГО»</w:t>
      </w:r>
      <w:r w:rsidR="008406ED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совместно с </w:t>
      </w:r>
      <w:r w:rsidR="00555C7D" w:rsidRPr="00555C7D">
        <w:rPr>
          <w:rFonts w:ascii="Times New Roman" w:hAnsi="Times New Roman"/>
          <w:sz w:val="26"/>
          <w:szCs w:val="26"/>
          <w:lang w:eastAsia="ru-RU"/>
        </w:rPr>
        <w:t xml:space="preserve">управлением жизнеобеспечения </w:t>
      </w:r>
      <w:r w:rsidRPr="00555C7D">
        <w:rPr>
          <w:rFonts w:ascii="Times New Roman" w:hAnsi="Times New Roman"/>
          <w:sz w:val="26"/>
          <w:szCs w:val="26"/>
          <w:lang w:eastAsia="ru-RU"/>
        </w:rPr>
        <w:t>админи</w:t>
      </w:r>
      <w:r w:rsidR="00555C7D">
        <w:rPr>
          <w:rFonts w:ascii="Times New Roman" w:hAnsi="Times New Roman"/>
          <w:sz w:val="26"/>
          <w:szCs w:val="26"/>
          <w:lang w:eastAsia="ru-RU"/>
        </w:rPr>
        <w:t>страции Лесозаводского</w:t>
      </w:r>
      <w:r w:rsidRPr="00555C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Pr="00555C7D">
        <w:rPr>
          <w:rFonts w:ascii="Times New Roman" w:hAnsi="Times New Roman"/>
          <w:sz w:val="26"/>
          <w:szCs w:val="26"/>
          <w:lang w:eastAsia="ru-RU"/>
        </w:rPr>
        <w:t>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>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5.3. Перечень является основой для планирования работ, определения </w:t>
      </w:r>
      <w:r w:rsidR="008E1E2D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объемов документации, подлежащей закладке в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СФД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E1E2D">
        <w:rPr>
          <w:rFonts w:ascii="Times New Roman" w:hAnsi="Times New Roman"/>
          <w:sz w:val="26"/>
          <w:szCs w:val="26"/>
          <w:lang w:eastAsia="ru-RU"/>
        </w:rPr>
        <w:t xml:space="preserve">Лесозаводского городского округа, </w:t>
      </w:r>
      <w:r w:rsidRPr="005A5E80">
        <w:rPr>
          <w:rFonts w:ascii="Times New Roman" w:hAnsi="Times New Roman"/>
          <w:sz w:val="26"/>
          <w:szCs w:val="26"/>
          <w:lang w:eastAsia="ru-RU"/>
        </w:rPr>
        <w:t>сроков выполнения работ и их очередности.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5.4. К объектам систем жизнеобеспечения населения </w:t>
      </w:r>
      <w:r w:rsidR="004800E4">
        <w:rPr>
          <w:rFonts w:ascii="Times New Roman" w:hAnsi="Times New Roman"/>
          <w:sz w:val="26"/>
          <w:szCs w:val="26"/>
          <w:lang w:eastAsia="ru-RU"/>
        </w:rPr>
        <w:t>Лесозаводского                    городского округа</w:t>
      </w:r>
      <w:r w:rsidR="004800E4" w:rsidRPr="005A5E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относятся объекты, находящиеся в зонах возможных стихийных бедствий природного характера, а также расположенные в непосредственной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близости к потенциально опасным и опасным объектам, необходимые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для устойчивого жиз</w:t>
      </w:r>
      <w:r w:rsidR="004800E4">
        <w:rPr>
          <w:rFonts w:ascii="Times New Roman" w:hAnsi="Times New Roman"/>
          <w:sz w:val="26"/>
          <w:szCs w:val="26"/>
          <w:lang w:eastAsia="ru-RU"/>
        </w:rPr>
        <w:t>необеспечения населения</w:t>
      </w:r>
      <w:r w:rsidRPr="005A5E80">
        <w:rPr>
          <w:rFonts w:ascii="Times New Roman" w:hAnsi="Times New Roman"/>
          <w:sz w:val="26"/>
          <w:szCs w:val="26"/>
          <w:lang w:eastAsia="ru-RU"/>
        </w:rPr>
        <w:t>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5.5. Критерием отнесения объектов к категории объектов повышенного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риска являются: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перечень потенциально опасных и опасных объектов на территории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   Лесозаводского городского округа</w:t>
      </w:r>
      <w:r>
        <w:rPr>
          <w:rFonts w:ascii="Times New Roman" w:hAnsi="Times New Roman"/>
          <w:sz w:val="26"/>
          <w:szCs w:val="26"/>
          <w:lang w:eastAsia="ru-RU"/>
        </w:rPr>
        <w:t>, утвержде</w:t>
      </w:r>
      <w:r w:rsidRPr="005A5E80">
        <w:rPr>
          <w:rFonts w:ascii="Times New Roman" w:hAnsi="Times New Roman"/>
          <w:sz w:val="26"/>
          <w:szCs w:val="26"/>
          <w:lang w:eastAsia="ru-RU"/>
        </w:rPr>
        <w:t>нный р</w:t>
      </w:r>
      <w:r>
        <w:rPr>
          <w:rFonts w:ascii="Times New Roman" w:hAnsi="Times New Roman"/>
          <w:sz w:val="26"/>
          <w:szCs w:val="26"/>
          <w:lang w:eastAsia="ru-RU"/>
        </w:rPr>
        <w:t>аспоряжением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комиссии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по предупреждению и ликвидации чрезвычайных ситуаций и обеспечению пожарной безопасности </w:t>
      </w:r>
      <w:r w:rsidR="004800E4">
        <w:rPr>
          <w:rFonts w:ascii="Times New Roman" w:hAnsi="Times New Roman"/>
          <w:sz w:val="26"/>
          <w:szCs w:val="26"/>
          <w:lang w:eastAsia="ru-RU"/>
        </w:rPr>
        <w:t>Приморского края</w:t>
      </w:r>
      <w:r w:rsidRPr="005A5E80">
        <w:rPr>
          <w:rFonts w:ascii="Times New Roman" w:hAnsi="Times New Roman"/>
          <w:sz w:val="26"/>
          <w:szCs w:val="26"/>
          <w:lang w:eastAsia="ru-RU"/>
        </w:rPr>
        <w:t>;</w:t>
      </w:r>
    </w:p>
    <w:p w:rsidR="003E43C4" w:rsidRPr="005A5E80" w:rsidRDefault="003E43C4" w:rsidP="004800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использование в производственных процессах (в том числе при хранении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 захоронении) пожаро-, взрыво-, химически опасных веществ, а также других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материалов, которые в результате чрезвычайных ситуаций могут оказать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поражающее воздействие на население и окружающую среду за пределами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санитарно-защитных зон данных объектов;</w:t>
      </w:r>
    </w:p>
    <w:p w:rsidR="003E43C4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нахождение объектов в зонах возможных стихийных бедствий природного характера;</w:t>
      </w:r>
    </w:p>
    <w:p w:rsidR="003E43C4" w:rsidRPr="005A5E80" w:rsidRDefault="008406ED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расположение объектов, необхо</w:t>
      </w:r>
      <w:r w:rsidR="003E43C4" w:rsidRPr="005A5E80">
        <w:rPr>
          <w:rFonts w:ascii="Times New Roman" w:hAnsi="Times New Roman"/>
          <w:sz w:val="26"/>
          <w:szCs w:val="26"/>
          <w:lang w:eastAsia="ru-RU"/>
        </w:rPr>
        <w:t>димых для устойчивого жизнеобеспечен</w:t>
      </w:r>
      <w:r>
        <w:rPr>
          <w:rFonts w:ascii="Times New Roman" w:hAnsi="Times New Roman"/>
          <w:sz w:val="26"/>
          <w:szCs w:val="26"/>
          <w:lang w:eastAsia="ru-RU"/>
        </w:rPr>
        <w:t xml:space="preserve">ия       </w:t>
      </w:r>
      <w:r w:rsidR="003E43C4" w:rsidRPr="005A5E80">
        <w:rPr>
          <w:rFonts w:ascii="Times New Roman" w:hAnsi="Times New Roman"/>
          <w:sz w:val="26"/>
          <w:szCs w:val="26"/>
          <w:lang w:eastAsia="ru-RU"/>
        </w:rPr>
        <w:t xml:space="preserve">населения, в непосредственной близости к потенциально опасным и опасным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="003E43C4" w:rsidRPr="005A5E80">
        <w:rPr>
          <w:rFonts w:ascii="Times New Roman" w:hAnsi="Times New Roman"/>
          <w:sz w:val="26"/>
          <w:szCs w:val="26"/>
          <w:lang w:eastAsia="ru-RU"/>
        </w:rPr>
        <w:t>объектам.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5.6. Перечень объектов повышенного риска и систем жизнеобеспечения </w:t>
      </w:r>
      <w:r w:rsidR="008406ED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населения, на которые создается страховой фонд документации: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5.6.1. Объекты повышенного риска (потенциально опасные объекты):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взрывоопасные объекты;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пожароопасные объекты;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химически опасные объекты.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5.6.2. Объекты систем жизнеобеспечения населения: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объекты систем водоснабжения и канализации;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объекты систем электроснабжения;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объекты систем теплоснабжения;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lastRenderedPageBreak/>
        <w:t>- объекты систем медицинского обслуживания населения;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объекты транспортных систем;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объекты систем связи;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объекты систем продовольственного обеспечения;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- важнейшие объекты органов управления.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E43C4" w:rsidRDefault="003E43C4" w:rsidP="00CD62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bCs/>
          <w:sz w:val="26"/>
          <w:szCs w:val="26"/>
          <w:lang w:eastAsia="ru-RU"/>
        </w:rPr>
        <w:t>6. Порядок финансирования</w:t>
      </w:r>
    </w:p>
    <w:p w:rsidR="003E43C4" w:rsidRPr="005A5E80" w:rsidRDefault="003E43C4" w:rsidP="00CD629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Финансирование работ по подготовке, комплектованию и поставке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документации для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СФД </w:t>
      </w:r>
      <w:r w:rsidR="004800E4">
        <w:rPr>
          <w:rFonts w:ascii="Times New Roman" w:hAnsi="Times New Roman"/>
          <w:sz w:val="26"/>
          <w:szCs w:val="26"/>
          <w:lang w:eastAsia="ru-RU"/>
        </w:rPr>
        <w:t>Лесозаводского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городского округа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на предприятиях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и в организациях осуществляется за счет собственных средств, в себестоимость </w:t>
      </w:r>
      <w:r w:rsidR="001D75D5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продукции (работ, усл</w:t>
      </w:r>
      <w:r>
        <w:rPr>
          <w:rFonts w:ascii="Times New Roman" w:hAnsi="Times New Roman"/>
          <w:sz w:val="26"/>
          <w:szCs w:val="26"/>
          <w:lang w:eastAsia="ru-RU"/>
        </w:rPr>
        <w:t>уг) не включае</w:t>
      </w:r>
      <w:r w:rsidRPr="005A5E80">
        <w:rPr>
          <w:rFonts w:ascii="Times New Roman" w:hAnsi="Times New Roman"/>
          <w:sz w:val="26"/>
          <w:szCs w:val="26"/>
          <w:lang w:eastAsia="ru-RU"/>
        </w:rPr>
        <w:t>тся.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E43C4" w:rsidRDefault="003E43C4" w:rsidP="00CD62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bCs/>
          <w:sz w:val="26"/>
          <w:szCs w:val="26"/>
          <w:lang w:eastAsia="ru-RU"/>
        </w:rPr>
        <w:t>7. Ответственность</w:t>
      </w:r>
    </w:p>
    <w:p w:rsidR="003E43C4" w:rsidRPr="005A5E80" w:rsidRDefault="003E43C4" w:rsidP="00CD629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7.1. Уполномоченные органы и структурные подразделения </w:t>
      </w:r>
      <w:r w:rsidR="004800E4">
        <w:rPr>
          <w:rFonts w:ascii="Times New Roman" w:hAnsi="Times New Roman"/>
          <w:sz w:val="26"/>
          <w:szCs w:val="26"/>
          <w:lang w:eastAsia="ru-RU"/>
        </w:rPr>
        <w:t xml:space="preserve">                              </w:t>
      </w:r>
      <w:r w:rsidR="006A64C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СФД </w:t>
      </w:r>
      <w:r w:rsidR="004800E4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="004800E4" w:rsidRPr="005A5E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>отвечают за выполнение своих функций в соответствии с настоящим Положением.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7.2. Поставщики документации для создания </w:t>
      </w:r>
      <w:r w:rsidR="006A64C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СФД </w:t>
      </w:r>
      <w:r w:rsidR="008406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800E4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отвечают за выполнение работ по комплектованию, подготовке и поставке комплектов документации на </w:t>
      </w:r>
      <w:r>
        <w:rPr>
          <w:rFonts w:ascii="Times New Roman" w:hAnsi="Times New Roman"/>
          <w:sz w:val="26"/>
          <w:szCs w:val="26"/>
          <w:lang w:eastAsia="ru-RU"/>
        </w:rPr>
        <w:t>хранение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, а также за их соответствие документации, </w:t>
      </w:r>
      <w:r w:rsidR="006A64C7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5A5E80">
        <w:rPr>
          <w:rFonts w:ascii="Times New Roman" w:hAnsi="Times New Roman"/>
          <w:sz w:val="26"/>
          <w:szCs w:val="26"/>
          <w:lang w:eastAsia="ru-RU"/>
        </w:rPr>
        <w:t>находящейся в обращении.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7.3. Создание, сохранение и использование </w:t>
      </w:r>
      <w:r w:rsidR="006A64C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СФД </w:t>
      </w:r>
      <w:r w:rsidR="005B5568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осуществляется с соблюдением требований Закона Российской Федерации </w:t>
      </w:r>
      <w:r w:rsidR="006A64C7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>«О государственной тайне» и других действующих в данной сфере нормативных пр</w:t>
      </w:r>
      <w:r w:rsidRPr="005A5E80">
        <w:rPr>
          <w:rFonts w:ascii="Times New Roman" w:hAnsi="Times New Roman"/>
          <w:sz w:val="26"/>
          <w:szCs w:val="26"/>
          <w:lang w:eastAsia="ru-RU"/>
        </w:rPr>
        <w:t>а</w:t>
      </w:r>
      <w:r w:rsidRPr="005A5E80">
        <w:rPr>
          <w:rFonts w:ascii="Times New Roman" w:hAnsi="Times New Roman"/>
          <w:sz w:val="26"/>
          <w:szCs w:val="26"/>
          <w:lang w:eastAsia="ru-RU"/>
        </w:rPr>
        <w:t>вовых актов.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CD629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</w:t>
      </w:r>
    </w:p>
    <w:p w:rsidR="003E43C4" w:rsidRDefault="003E43C4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5B5568" w:rsidRDefault="005B5568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084E81" w:rsidRDefault="00084E81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5B5568" w:rsidRDefault="005B5568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5B5568" w:rsidRDefault="005B5568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5B5568" w:rsidRDefault="005B5568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084E81" w:rsidRDefault="00084E81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084E81" w:rsidRDefault="00084E81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084E81" w:rsidRDefault="00084E81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D4EBE" w:rsidRDefault="00ED4EBE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D4EBE" w:rsidRDefault="00ED4EBE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D4EBE" w:rsidRDefault="00ED4EBE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A64C7" w:rsidRDefault="006A64C7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A64C7" w:rsidRDefault="006A64C7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A64C7" w:rsidRDefault="006A64C7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A64C7" w:rsidRDefault="006A64C7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A64C7" w:rsidRDefault="006A64C7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A64C7" w:rsidRDefault="006A64C7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A64C7" w:rsidRDefault="006A64C7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3E43C4" w:rsidTr="00D96AD0">
        <w:trPr>
          <w:trHeight w:val="1559"/>
        </w:trPr>
        <w:tc>
          <w:tcPr>
            <w:tcW w:w="4785" w:type="dxa"/>
          </w:tcPr>
          <w:p w:rsidR="003E43C4" w:rsidRDefault="003E43C4" w:rsidP="00120C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3E43C4" w:rsidRDefault="00D96AD0" w:rsidP="00120C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  <w:r w:rsidR="003E43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2</w:t>
            </w:r>
          </w:p>
          <w:p w:rsidR="003E43C4" w:rsidRDefault="003E43C4" w:rsidP="00120C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E43C4" w:rsidRDefault="003E43C4" w:rsidP="00120C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3E43C4" w:rsidRDefault="00084E81" w:rsidP="00120C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Лесозаводского</w:t>
            </w:r>
            <w:r w:rsidR="003E43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3E43C4" w:rsidRDefault="003E43C4" w:rsidP="00084E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084E81">
              <w:rPr>
                <w:rFonts w:ascii="Times New Roman" w:hAnsi="Times New Roman"/>
                <w:sz w:val="26"/>
                <w:szCs w:val="26"/>
                <w:lang w:eastAsia="ru-RU"/>
              </w:rPr>
              <w:t>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 w:rsidR="00084E81">
              <w:rPr>
                <w:rFonts w:ascii="Times New Roman" w:hAnsi="Times New Roman"/>
                <w:sz w:val="26"/>
                <w:szCs w:val="26"/>
                <w:lang w:eastAsia="ru-RU"/>
              </w:rPr>
              <w:t>_________</w:t>
            </w:r>
          </w:p>
        </w:tc>
      </w:tr>
    </w:tbl>
    <w:p w:rsidR="003E43C4" w:rsidRDefault="003E43C4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E43C4" w:rsidRDefault="003E43C4" w:rsidP="00E35C9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D95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sz w:val="26"/>
          <w:szCs w:val="26"/>
          <w:lang w:eastAsia="ru-RU"/>
        </w:rPr>
        <w:t>П</w:t>
      </w:r>
      <w:r>
        <w:rPr>
          <w:rFonts w:ascii="Times New Roman" w:hAnsi="Times New Roman"/>
          <w:b/>
          <w:sz w:val="26"/>
          <w:szCs w:val="26"/>
          <w:lang w:eastAsia="ru-RU"/>
        </w:rPr>
        <w:t>ЕРЕЧЕНЬ</w:t>
      </w:r>
    </w:p>
    <w:p w:rsidR="003E43C4" w:rsidRPr="005A5E80" w:rsidRDefault="003E43C4" w:rsidP="00D95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sz w:val="26"/>
          <w:szCs w:val="26"/>
          <w:lang w:eastAsia="ru-RU"/>
        </w:rPr>
        <w:t>объектов повышенного риска (потенциально опасных и опасных объектов</w:t>
      </w:r>
    </w:p>
    <w:p w:rsidR="003E43C4" w:rsidRDefault="003E43C4" w:rsidP="00D95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>соответствии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 с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решением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КЧС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и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ОПБ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84E81">
        <w:rPr>
          <w:rFonts w:ascii="Times New Roman" w:hAnsi="Times New Roman"/>
          <w:b/>
          <w:sz w:val="26"/>
          <w:szCs w:val="26"/>
          <w:lang w:eastAsia="ru-RU"/>
        </w:rPr>
        <w:t>Приморского края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>)</w:t>
      </w:r>
    </w:p>
    <w:p w:rsidR="00A1321C" w:rsidRDefault="003E43C4" w:rsidP="00084E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 и объектов систем жизнеобеспечения населения </w:t>
      </w:r>
      <w:r w:rsidR="00084E81">
        <w:rPr>
          <w:rFonts w:ascii="Times New Roman" w:hAnsi="Times New Roman"/>
          <w:b/>
          <w:sz w:val="26"/>
          <w:szCs w:val="26"/>
          <w:lang w:eastAsia="ru-RU"/>
        </w:rPr>
        <w:t>Лесозаводского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3E43C4" w:rsidRDefault="003E43C4" w:rsidP="00084E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sz w:val="26"/>
          <w:szCs w:val="26"/>
          <w:lang w:eastAsia="ru-RU"/>
        </w:rPr>
        <w:t>городско</w:t>
      </w:r>
      <w:r w:rsidR="00084E81">
        <w:rPr>
          <w:rFonts w:ascii="Times New Roman" w:hAnsi="Times New Roman"/>
          <w:b/>
          <w:sz w:val="26"/>
          <w:szCs w:val="26"/>
          <w:lang w:eastAsia="ru-RU"/>
        </w:rPr>
        <w:t>го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 округ</w:t>
      </w:r>
      <w:r w:rsidR="00084E81">
        <w:rPr>
          <w:rFonts w:ascii="Times New Roman" w:hAnsi="Times New Roman"/>
          <w:b/>
          <w:sz w:val="26"/>
          <w:szCs w:val="26"/>
          <w:lang w:eastAsia="ru-RU"/>
        </w:rPr>
        <w:t>а</w:t>
      </w:r>
      <w:r w:rsidRPr="005A5E80">
        <w:rPr>
          <w:rFonts w:ascii="Times New Roman" w:hAnsi="Times New Roman"/>
          <w:b/>
          <w:sz w:val="26"/>
          <w:szCs w:val="26"/>
          <w:lang w:eastAsia="ru-RU"/>
        </w:rPr>
        <w:t>, на которые создается СФД</w:t>
      </w:r>
    </w:p>
    <w:p w:rsidR="00084E81" w:rsidRPr="00084E81" w:rsidRDefault="00084E81" w:rsidP="00A1321C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85"/>
        <w:gridCol w:w="5060"/>
        <w:gridCol w:w="3809"/>
      </w:tblGrid>
      <w:tr w:rsidR="003E43C4" w:rsidRPr="00550613" w:rsidTr="00A1321C">
        <w:trPr>
          <w:trHeight w:val="827"/>
          <w:tblHeader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43C4" w:rsidRPr="00D048EB" w:rsidRDefault="003E43C4" w:rsidP="00D048EB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№</w:t>
            </w:r>
          </w:p>
          <w:p w:rsidR="003E43C4" w:rsidRPr="00D048EB" w:rsidRDefault="003E43C4" w:rsidP="00D048EB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43C4" w:rsidRPr="00D048EB" w:rsidRDefault="003E43C4" w:rsidP="00D048EB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E43C4" w:rsidRPr="00D048EB" w:rsidRDefault="003E43C4" w:rsidP="00D048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Полный адрес объекта</w:t>
            </w:r>
          </w:p>
        </w:tc>
      </w:tr>
      <w:tr w:rsidR="003E43C4" w:rsidRPr="00550613" w:rsidTr="00E95CB0">
        <w:trPr>
          <w:trHeight w:val="270"/>
          <w:tblCellSpacing w:w="0" w:type="dxa"/>
        </w:trPr>
        <w:tc>
          <w:tcPr>
            <w:tcW w:w="965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E43C4" w:rsidRPr="00D048EB" w:rsidRDefault="003E43C4" w:rsidP="00D048EB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Потенциально – опасные объекты</w:t>
            </w:r>
          </w:p>
        </w:tc>
      </w:tr>
      <w:tr w:rsidR="003E43C4" w:rsidRPr="00550613" w:rsidTr="00512AAC">
        <w:trPr>
          <w:trHeight w:hRule="exact" w:val="662"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43C4" w:rsidRPr="00D048EB" w:rsidRDefault="003E43C4" w:rsidP="00512A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43C4" w:rsidRPr="00D048EB" w:rsidRDefault="001218AE" w:rsidP="00512A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Антенно-мачтовое сооружение АО «ПБК»</w:t>
            </w:r>
            <w:r w:rsidR="003E43C4" w:rsidRPr="00D048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(ПАО «Мегафон»)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E43C4" w:rsidRPr="00D048EB" w:rsidRDefault="003E43C4" w:rsidP="00512A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EB">
              <w:rPr>
                <w:rFonts w:ascii="Times New Roman" w:hAnsi="Times New Roman"/>
                <w:sz w:val="26"/>
                <w:szCs w:val="26"/>
              </w:rPr>
              <w:t>69</w:t>
            </w:r>
            <w:r w:rsidR="00C71E12">
              <w:rPr>
                <w:rFonts w:ascii="Times New Roman" w:hAnsi="Times New Roman"/>
                <w:sz w:val="26"/>
                <w:szCs w:val="26"/>
              </w:rPr>
              <w:t>2</w:t>
            </w:r>
            <w:r w:rsidRPr="00D048EB">
              <w:rPr>
                <w:rFonts w:ascii="Times New Roman" w:hAnsi="Times New Roman"/>
                <w:sz w:val="26"/>
                <w:szCs w:val="26"/>
              </w:rPr>
              <w:t>0</w:t>
            </w:r>
            <w:r w:rsidR="00C71E12">
              <w:rPr>
                <w:rFonts w:ascii="Times New Roman" w:hAnsi="Times New Roman"/>
                <w:sz w:val="26"/>
                <w:szCs w:val="26"/>
              </w:rPr>
              <w:t>31</w:t>
            </w:r>
            <w:r w:rsidRPr="00D048EB">
              <w:rPr>
                <w:rFonts w:ascii="Times New Roman" w:hAnsi="Times New Roman"/>
                <w:sz w:val="26"/>
                <w:szCs w:val="26"/>
              </w:rPr>
              <w:t xml:space="preserve">, г. </w:t>
            </w:r>
            <w:r w:rsidR="001218AE">
              <w:rPr>
                <w:rFonts w:ascii="Times New Roman" w:hAnsi="Times New Roman"/>
                <w:sz w:val="26"/>
                <w:szCs w:val="26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E43C4" w:rsidRPr="00D048EB" w:rsidRDefault="003E43C4" w:rsidP="00512A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8EB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="001218AE">
              <w:rPr>
                <w:rFonts w:ascii="Times New Roman" w:hAnsi="Times New Roman"/>
                <w:sz w:val="26"/>
                <w:szCs w:val="26"/>
              </w:rPr>
              <w:t>Григоренко</w:t>
            </w:r>
            <w:r w:rsidRPr="00D048EB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 w:rsidR="001218A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3E43C4" w:rsidRPr="00550613" w:rsidTr="00512AAC">
        <w:trPr>
          <w:tblCellSpacing w:w="0" w:type="dxa"/>
        </w:trPr>
        <w:tc>
          <w:tcPr>
            <w:tcW w:w="965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E43C4" w:rsidRPr="003D2AB9" w:rsidRDefault="003E43C4" w:rsidP="00512AA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D2A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Объекты систем жизнеобеспечения населения</w:t>
            </w:r>
          </w:p>
        </w:tc>
      </w:tr>
      <w:tr w:rsidR="003E43C4" w:rsidRPr="00550613" w:rsidTr="00512AAC">
        <w:trPr>
          <w:trHeight w:hRule="exact" w:val="648"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43C4" w:rsidRPr="00D048EB" w:rsidRDefault="003E43C4" w:rsidP="00512A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43C4" w:rsidRPr="00D048EB" w:rsidRDefault="00512AAC" w:rsidP="00512AAC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ООО «Водоресурс»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12AAC" w:rsidRDefault="00512AAC" w:rsidP="00512AA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692031</w:t>
            </w:r>
            <w:r w:rsidR="003E43C4"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="003E43C4"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3E43C4" w:rsidRDefault="003E43C4" w:rsidP="00512AA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 w:rsidR="00512AAC">
              <w:rPr>
                <w:rFonts w:ascii="Times New Roman" w:hAnsi="Times New Roman"/>
                <w:sz w:val="26"/>
                <w:szCs w:val="26"/>
                <w:lang w:eastAsia="ru-RU"/>
              </w:rPr>
              <w:t>Калининская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512AAC">
              <w:rPr>
                <w:rFonts w:ascii="Times New Roman" w:hAnsi="Times New Roman"/>
                <w:sz w:val="26"/>
                <w:szCs w:val="26"/>
                <w:lang w:eastAsia="ru-RU"/>
              </w:rPr>
              <w:t>д. 2</w:t>
            </w:r>
          </w:p>
          <w:p w:rsidR="003E43C4" w:rsidRDefault="003E43C4" w:rsidP="00512AA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E43C4" w:rsidRDefault="003E43C4" w:rsidP="00512AA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E43C4" w:rsidRDefault="003E43C4" w:rsidP="00512AA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E43C4" w:rsidRPr="00D048EB" w:rsidRDefault="003E43C4" w:rsidP="00512AA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ул. Пудова С.Н., 6</w:t>
            </w:r>
          </w:p>
        </w:tc>
      </w:tr>
      <w:tr w:rsidR="000942E6" w:rsidRPr="00550613" w:rsidTr="00512AAC">
        <w:trPr>
          <w:trHeight w:hRule="exact" w:val="688"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30214E" w:rsidP="000942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0942E6" w:rsidP="000942E6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ООО «Водосток»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692031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Калининская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 2</w:t>
            </w:r>
          </w:p>
          <w:p w:rsidR="000942E6" w:rsidRPr="00D048EB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</w:p>
        </w:tc>
      </w:tr>
      <w:tr w:rsidR="000942E6" w:rsidRPr="00550613" w:rsidTr="00512AAC">
        <w:trPr>
          <w:trHeight w:hRule="exact" w:val="688"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30214E" w:rsidP="000942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0942E6"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0942E6" w:rsidP="000942E6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ООО «Коммунальные сети»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692031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Калининская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 2</w:t>
            </w:r>
          </w:p>
          <w:p w:rsidR="000942E6" w:rsidRPr="00D048EB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942E6" w:rsidRPr="00550613" w:rsidTr="000942E6">
        <w:trPr>
          <w:trHeight w:hRule="exact" w:val="699"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30214E" w:rsidP="000942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Default="000942E6" w:rsidP="000942E6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АО «Электросервис»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692031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Калининская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 2</w:t>
            </w:r>
          </w:p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942E6" w:rsidRPr="00550613" w:rsidTr="00512AAC">
        <w:trPr>
          <w:trHeight w:hRule="exact" w:val="1357"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30214E" w:rsidP="000942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0942E6"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0942E6" w:rsidP="000942E6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Структурное подразделение «Приморские западные электрические сети» филиала «Приморские электрические сети»                         АО «ДРСК»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692031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Григоренко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 17</w:t>
            </w:r>
          </w:p>
          <w:p w:rsidR="000942E6" w:rsidRPr="00D048EB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</w:p>
        </w:tc>
      </w:tr>
      <w:tr w:rsidR="00930783" w:rsidRPr="00550613" w:rsidTr="00F37AE6">
        <w:trPr>
          <w:trHeight w:hRule="exact" w:val="871"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0783" w:rsidRPr="00D048EB" w:rsidRDefault="0030214E" w:rsidP="000942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0783" w:rsidRDefault="00930783" w:rsidP="000942E6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ПАО «Дальневосточная энергетическая компания»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30783" w:rsidRDefault="00930783" w:rsidP="00930783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692042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930783" w:rsidRDefault="00930783" w:rsidP="00930783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Будника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 77</w:t>
            </w:r>
          </w:p>
          <w:p w:rsidR="00930783" w:rsidRPr="00D048EB" w:rsidRDefault="00930783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942E6" w:rsidRPr="00550613" w:rsidTr="00F37AE6">
        <w:trPr>
          <w:trHeight w:hRule="exact" w:val="871"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30214E" w:rsidP="000942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0942E6"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Default="000942E6" w:rsidP="000942E6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Лесозаводский филиал </w:t>
            </w:r>
          </w:p>
          <w:p w:rsidR="000942E6" w:rsidRPr="00D048EB" w:rsidRDefault="000942E6" w:rsidP="000942E6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КГУП «Примтеплоэнерго»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64627" w:rsidRDefault="00E64627" w:rsidP="00E64627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692040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E64627" w:rsidRDefault="00E64627" w:rsidP="00E64627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50 лет ВЛКСМ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 33</w:t>
            </w:r>
          </w:p>
          <w:p w:rsidR="000942E6" w:rsidRPr="00D048EB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942E6" w:rsidRPr="00550613" w:rsidTr="00512AAC">
        <w:trPr>
          <w:trHeight w:hRule="exact" w:val="623"/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30214E" w:rsidP="000942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0942E6"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0942E6" w:rsidP="000942E6">
            <w:pPr>
              <w:spacing w:after="0" w:line="240" w:lineRule="auto"/>
              <w:ind w:firstLine="11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ПАО «Ростелеком»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5313C" w:rsidRDefault="0005313C" w:rsidP="0005313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</w:t>
            </w:r>
            <w:r w:rsidR="00815CFA">
              <w:rPr>
                <w:rFonts w:ascii="Times New Roman" w:hAnsi="Times New Roman"/>
                <w:sz w:val="26"/>
                <w:szCs w:val="26"/>
                <w:lang w:eastAsia="ru-RU"/>
              </w:rPr>
              <w:t>42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05313C" w:rsidRDefault="0005313C" w:rsidP="0005313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Будника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 117</w:t>
            </w:r>
          </w:p>
          <w:p w:rsidR="000942E6" w:rsidRPr="00D048EB" w:rsidRDefault="000942E6" w:rsidP="0005313C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942E6" w:rsidRPr="00550613" w:rsidTr="00512AAC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30214E" w:rsidP="000942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="000942E6"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0942E6" w:rsidP="000942E6">
            <w:pPr>
              <w:spacing w:after="0" w:line="240" w:lineRule="auto"/>
              <w:ind w:left="128" w:hanging="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ГБУЗ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«Лесозаводская ЦГБ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692031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0942E6" w:rsidRPr="00D048EB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 Января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 102</w:t>
            </w:r>
          </w:p>
        </w:tc>
      </w:tr>
      <w:tr w:rsidR="000942E6" w:rsidRPr="00550613" w:rsidTr="00512AAC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30214E" w:rsidP="000942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  <w:r w:rsidR="000942E6"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42E6" w:rsidRPr="00D048EB" w:rsidRDefault="000942E6" w:rsidP="000942E6">
            <w:pPr>
              <w:spacing w:after="0" w:line="240" w:lineRule="auto"/>
              <w:ind w:left="128" w:hanging="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Лесозаводского городского округа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942E6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692031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0942E6" w:rsidRPr="00D048EB" w:rsidRDefault="000942E6" w:rsidP="000942E6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Будника</w:t>
            </w:r>
            <w:r w:rsidRPr="00D048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 119</w:t>
            </w:r>
          </w:p>
        </w:tc>
      </w:tr>
    </w:tbl>
    <w:p w:rsidR="003E43C4" w:rsidRDefault="003E43C4" w:rsidP="004F421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3E43C4" w:rsidTr="00D96AD0">
        <w:trPr>
          <w:trHeight w:val="1560"/>
        </w:trPr>
        <w:tc>
          <w:tcPr>
            <w:tcW w:w="4785" w:type="dxa"/>
          </w:tcPr>
          <w:p w:rsidR="003E43C4" w:rsidRDefault="003E43C4" w:rsidP="00120C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3E43C4" w:rsidRDefault="00D96AD0" w:rsidP="00120C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  <w:r w:rsidR="003E43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</w:t>
            </w:r>
          </w:p>
          <w:p w:rsidR="003E43C4" w:rsidRDefault="00D43342" w:rsidP="00120C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УТВЕРЖДЕН</w:t>
            </w:r>
          </w:p>
          <w:p w:rsidR="003E43C4" w:rsidRDefault="003E43C4" w:rsidP="00120C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</w:t>
            </w:r>
            <w:r w:rsidR="00D43342">
              <w:rPr>
                <w:rFonts w:ascii="Times New Roman" w:hAnsi="Times New Roman"/>
                <w:sz w:val="26"/>
                <w:szCs w:val="26"/>
                <w:lang w:eastAsia="ru-RU"/>
              </w:rPr>
              <w:t>ем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администрации</w:t>
            </w:r>
          </w:p>
          <w:p w:rsidR="003E43C4" w:rsidRDefault="00A1321C" w:rsidP="00120C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Лесозаводского</w:t>
            </w:r>
            <w:r w:rsidR="003E43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3E43C4" w:rsidRDefault="00A1321C" w:rsidP="00A132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от_</w:t>
            </w:r>
            <w:r w:rsidR="00D96AD0">
              <w:rPr>
                <w:rFonts w:ascii="Times New Roman" w:hAnsi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  <w:r w:rsidR="003E43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</w:t>
            </w:r>
          </w:p>
        </w:tc>
      </w:tr>
    </w:tbl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Default="003E43C4" w:rsidP="00C404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E43C4" w:rsidRPr="005A5E80" w:rsidRDefault="003E43C4" w:rsidP="007305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sz w:val="26"/>
          <w:szCs w:val="26"/>
          <w:lang w:eastAsia="ru-RU"/>
        </w:rPr>
        <w:t>С</w:t>
      </w:r>
      <w:r>
        <w:rPr>
          <w:rFonts w:ascii="Times New Roman" w:hAnsi="Times New Roman"/>
          <w:b/>
          <w:sz w:val="26"/>
          <w:szCs w:val="26"/>
          <w:lang w:eastAsia="ru-RU"/>
        </w:rPr>
        <w:t>ОСТАВ</w:t>
      </w:r>
    </w:p>
    <w:p w:rsidR="003E43C4" w:rsidRPr="005A5E80" w:rsidRDefault="003E43C4" w:rsidP="007305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A5E80">
        <w:rPr>
          <w:rFonts w:ascii="Times New Roman" w:hAnsi="Times New Roman"/>
          <w:b/>
          <w:sz w:val="26"/>
          <w:szCs w:val="26"/>
          <w:lang w:eastAsia="ru-RU"/>
        </w:rPr>
        <w:t xml:space="preserve">рабочей группы по комплектованию страхового фонда документации </w:t>
      </w:r>
    </w:p>
    <w:p w:rsidR="003E43C4" w:rsidRPr="005A5E80" w:rsidRDefault="00A1321C" w:rsidP="007305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Председатель комиссии:</w:t>
      </w:r>
    </w:p>
    <w:p w:rsidR="003E43C4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</w:t>
      </w:r>
      <w:bookmarkStart w:id="0" w:name="_GoBack"/>
      <w:bookmarkEnd w:id="0"/>
      <w:r w:rsidR="00A1321C">
        <w:rPr>
          <w:rFonts w:ascii="Times New Roman" w:hAnsi="Times New Roman"/>
          <w:sz w:val="26"/>
          <w:szCs w:val="26"/>
          <w:lang w:eastAsia="ru-RU"/>
        </w:rPr>
        <w:t>первый заместитель главы администрации Лесозаводского городского округа.</w:t>
      </w:r>
    </w:p>
    <w:p w:rsidR="00D43342" w:rsidRDefault="00D43342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Секретарь комиссии:</w:t>
      </w:r>
    </w:p>
    <w:p w:rsidR="00D43342" w:rsidRPr="005A5E80" w:rsidRDefault="00D43342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ведущий специалист МКУ «Управление по делам гражданской обороны                                 и чрезвычайным ситуациям Лесозаводского городского округа».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Члены комиссии: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начальник </w:t>
      </w:r>
      <w:r w:rsidR="00A1321C">
        <w:rPr>
          <w:rFonts w:ascii="Times New Roman" w:hAnsi="Times New Roman"/>
          <w:sz w:val="26"/>
          <w:szCs w:val="26"/>
          <w:lang w:eastAsia="ru-RU"/>
        </w:rPr>
        <w:t xml:space="preserve">МКУ «Управление по делам гражданской обороны </w:t>
      </w:r>
      <w:r w:rsidR="0034133F">
        <w:rPr>
          <w:rFonts w:ascii="Times New Roman" w:hAnsi="Times New Roman"/>
          <w:sz w:val="26"/>
          <w:szCs w:val="26"/>
          <w:lang w:eastAsia="ru-RU"/>
        </w:rPr>
        <w:t xml:space="preserve">                                </w:t>
      </w:r>
      <w:r w:rsidR="00A1321C">
        <w:rPr>
          <w:rFonts w:ascii="Times New Roman" w:hAnsi="Times New Roman"/>
          <w:sz w:val="26"/>
          <w:szCs w:val="26"/>
          <w:lang w:eastAsia="ru-RU"/>
        </w:rPr>
        <w:t>и чрезвычайным ситуациям Лесозаводского городского округа»</w:t>
      </w:r>
      <w:r w:rsidRPr="005A5E80">
        <w:rPr>
          <w:rFonts w:ascii="Times New Roman" w:hAnsi="Times New Roman"/>
          <w:sz w:val="26"/>
          <w:szCs w:val="26"/>
          <w:lang w:eastAsia="ru-RU"/>
        </w:rPr>
        <w:t>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A1321C">
        <w:rPr>
          <w:rFonts w:ascii="Times New Roman" w:hAnsi="Times New Roman"/>
          <w:sz w:val="26"/>
          <w:szCs w:val="26"/>
          <w:lang w:eastAsia="ru-RU"/>
        </w:rPr>
        <w:t xml:space="preserve">начальник </w:t>
      </w:r>
      <w:r w:rsidR="00D43342">
        <w:rPr>
          <w:rFonts w:ascii="Times New Roman" w:hAnsi="Times New Roman"/>
          <w:sz w:val="26"/>
          <w:szCs w:val="26"/>
          <w:lang w:eastAsia="ru-RU"/>
        </w:rPr>
        <w:t>У</w:t>
      </w:r>
      <w:r w:rsidRPr="005A5E80">
        <w:rPr>
          <w:rFonts w:ascii="Times New Roman" w:hAnsi="Times New Roman"/>
          <w:sz w:val="26"/>
          <w:szCs w:val="26"/>
          <w:lang w:eastAsia="ru-RU"/>
        </w:rPr>
        <w:t>правлени</w:t>
      </w:r>
      <w:r w:rsidR="00A1321C">
        <w:rPr>
          <w:rFonts w:ascii="Times New Roman" w:hAnsi="Times New Roman"/>
          <w:sz w:val="26"/>
          <w:szCs w:val="26"/>
          <w:lang w:eastAsia="ru-RU"/>
        </w:rPr>
        <w:t>я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имуществ</w:t>
      </w:r>
      <w:r w:rsidR="00A1321C">
        <w:rPr>
          <w:rFonts w:ascii="Times New Roman" w:hAnsi="Times New Roman"/>
          <w:sz w:val="26"/>
          <w:szCs w:val="26"/>
          <w:lang w:eastAsia="ru-RU"/>
        </w:rPr>
        <w:t xml:space="preserve">енных отношений администрации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4133F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="00A1321C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начальник </w:t>
      </w:r>
      <w:r w:rsidR="00A1321C">
        <w:rPr>
          <w:rFonts w:ascii="Times New Roman" w:hAnsi="Times New Roman"/>
          <w:sz w:val="26"/>
          <w:szCs w:val="26"/>
          <w:lang w:eastAsia="ru-RU"/>
        </w:rPr>
        <w:t>управления жизнеобеспечения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администрац</w:t>
      </w:r>
      <w:r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A1321C">
        <w:rPr>
          <w:rFonts w:ascii="Times New Roman" w:hAnsi="Times New Roman"/>
          <w:sz w:val="26"/>
          <w:szCs w:val="26"/>
          <w:lang w:eastAsia="ru-RU"/>
        </w:rPr>
        <w:t>Лесозаводского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городского окру</w:t>
      </w:r>
      <w:r w:rsidR="00A1321C">
        <w:rPr>
          <w:rFonts w:ascii="Times New Roman" w:hAnsi="Times New Roman"/>
          <w:sz w:val="26"/>
          <w:szCs w:val="26"/>
          <w:lang w:eastAsia="ru-RU"/>
        </w:rPr>
        <w:t>га</w:t>
      </w:r>
      <w:r w:rsidRPr="005A5E80">
        <w:rPr>
          <w:rFonts w:ascii="Times New Roman" w:hAnsi="Times New Roman"/>
          <w:sz w:val="26"/>
          <w:szCs w:val="26"/>
          <w:lang w:eastAsia="ru-RU"/>
        </w:rPr>
        <w:t>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77144">
        <w:rPr>
          <w:rFonts w:ascii="Times New Roman" w:hAnsi="Times New Roman"/>
          <w:sz w:val="26"/>
          <w:szCs w:val="26"/>
          <w:lang w:eastAsia="ru-RU"/>
        </w:rPr>
        <w:t xml:space="preserve">начальник архивного отдела </w:t>
      </w:r>
      <w:r w:rsidR="00277144" w:rsidRPr="005A5E80">
        <w:rPr>
          <w:rFonts w:ascii="Times New Roman" w:hAnsi="Times New Roman"/>
          <w:sz w:val="26"/>
          <w:szCs w:val="26"/>
          <w:lang w:eastAsia="ru-RU"/>
        </w:rPr>
        <w:t>администрац</w:t>
      </w:r>
      <w:r w:rsidR="00277144">
        <w:rPr>
          <w:rFonts w:ascii="Times New Roman" w:hAnsi="Times New Roman"/>
          <w:sz w:val="26"/>
          <w:szCs w:val="26"/>
          <w:lang w:eastAsia="ru-RU"/>
        </w:rPr>
        <w:t xml:space="preserve">ии Лесозаводского городского </w:t>
      </w:r>
      <w:r w:rsidR="0034133F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277144">
        <w:rPr>
          <w:rFonts w:ascii="Times New Roman" w:hAnsi="Times New Roman"/>
          <w:sz w:val="26"/>
          <w:szCs w:val="26"/>
          <w:lang w:eastAsia="ru-RU"/>
        </w:rPr>
        <w:t>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>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начальник </w:t>
      </w:r>
      <w:r w:rsidR="00277144">
        <w:rPr>
          <w:rFonts w:ascii="Times New Roman" w:hAnsi="Times New Roman"/>
          <w:sz w:val="26"/>
          <w:szCs w:val="26"/>
          <w:lang w:eastAsia="ru-RU"/>
        </w:rPr>
        <w:t xml:space="preserve">МКУ «Управление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культуры, молодежной политики </w:t>
      </w:r>
      <w:r w:rsidR="00277144">
        <w:rPr>
          <w:rFonts w:ascii="Times New Roman" w:hAnsi="Times New Roman"/>
          <w:sz w:val="26"/>
          <w:szCs w:val="26"/>
          <w:lang w:eastAsia="ru-RU"/>
        </w:rPr>
        <w:t xml:space="preserve">и спорта </w:t>
      </w:r>
      <w:r w:rsidR="0034133F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277144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округа»</w:t>
      </w:r>
      <w:r w:rsidRPr="005A5E80">
        <w:rPr>
          <w:rFonts w:ascii="Times New Roman" w:hAnsi="Times New Roman"/>
          <w:sz w:val="26"/>
          <w:szCs w:val="26"/>
          <w:lang w:eastAsia="ru-RU"/>
        </w:rPr>
        <w:t>;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 xml:space="preserve">- представители организаций (предприятий), формирующих страховой фонд документации </w:t>
      </w:r>
      <w:r w:rsidR="00277144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 в соответствии с Перечнем </w:t>
      </w:r>
      <w:r w:rsidR="0034133F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5A5E80">
        <w:rPr>
          <w:rFonts w:ascii="Times New Roman" w:hAnsi="Times New Roman"/>
          <w:sz w:val="26"/>
          <w:szCs w:val="26"/>
          <w:lang w:eastAsia="ru-RU"/>
        </w:rPr>
        <w:t xml:space="preserve">объектов повышенного риска и объектов систем жизнеобеспечения населения </w:t>
      </w:r>
      <w:r w:rsidR="0034133F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277144">
        <w:rPr>
          <w:rFonts w:ascii="Times New Roman" w:hAnsi="Times New Roman"/>
          <w:sz w:val="26"/>
          <w:szCs w:val="26"/>
          <w:lang w:eastAsia="ru-RU"/>
        </w:rPr>
        <w:t>Лесозаводского городского округа</w:t>
      </w:r>
      <w:r w:rsidRPr="005A5E80">
        <w:rPr>
          <w:rFonts w:ascii="Times New Roman" w:hAnsi="Times New Roman"/>
          <w:sz w:val="26"/>
          <w:szCs w:val="26"/>
          <w:lang w:eastAsia="ru-RU"/>
        </w:rPr>
        <w:t>».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 </w:t>
      </w:r>
    </w:p>
    <w:p w:rsidR="003E43C4" w:rsidRPr="005A5E80" w:rsidRDefault="003E43C4" w:rsidP="00E35C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E80">
        <w:rPr>
          <w:rFonts w:ascii="Times New Roman" w:hAnsi="Times New Roman"/>
          <w:sz w:val="26"/>
          <w:szCs w:val="26"/>
          <w:lang w:eastAsia="ru-RU"/>
        </w:rPr>
        <w:t> </w:t>
      </w:r>
    </w:p>
    <w:p w:rsidR="003E43C4" w:rsidRDefault="003E43C4" w:rsidP="00120C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120C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</w:t>
      </w:r>
    </w:p>
    <w:p w:rsidR="003E43C4" w:rsidRPr="005A5E80" w:rsidRDefault="003E43C4" w:rsidP="00E35C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Default="003E43C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77144" w:rsidRDefault="0027714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77144" w:rsidRDefault="0027714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77144" w:rsidRPr="005A5E80" w:rsidRDefault="0027714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E43C4" w:rsidRPr="005A5E80" w:rsidRDefault="003E43C4" w:rsidP="00E35C93">
      <w:pPr>
        <w:shd w:val="clear" w:color="auto" w:fill="FFFFFF"/>
        <w:spacing w:after="0" w:line="240" w:lineRule="auto"/>
        <w:ind w:left="636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3E43C4" w:rsidRPr="005A5E80" w:rsidSect="005B5568">
      <w:headerReference w:type="even" r:id="rId6"/>
      <w:pgSz w:w="11907" w:h="16839" w:code="9"/>
      <w:pgMar w:top="1134" w:right="851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2A3" w:rsidRDefault="007832A3">
      <w:r>
        <w:separator/>
      </w:r>
    </w:p>
  </w:endnote>
  <w:endnote w:type="continuationSeparator" w:id="1">
    <w:p w:rsidR="007832A3" w:rsidRDefault="0078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2A3" w:rsidRDefault="007832A3">
      <w:r>
        <w:separator/>
      </w:r>
    </w:p>
  </w:footnote>
  <w:footnote w:type="continuationSeparator" w:id="1">
    <w:p w:rsidR="007832A3" w:rsidRDefault="00783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1C" w:rsidRDefault="00A4168D" w:rsidP="00A0007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1321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1321C" w:rsidRDefault="00A1321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C93"/>
    <w:rsid w:val="000005CA"/>
    <w:rsid w:val="00011BC1"/>
    <w:rsid w:val="00040583"/>
    <w:rsid w:val="0005313C"/>
    <w:rsid w:val="00083C72"/>
    <w:rsid w:val="00084E81"/>
    <w:rsid w:val="000942E6"/>
    <w:rsid w:val="00096199"/>
    <w:rsid w:val="000B7146"/>
    <w:rsid w:val="000B74CC"/>
    <w:rsid w:val="000D6645"/>
    <w:rsid w:val="000F1A92"/>
    <w:rsid w:val="00120C15"/>
    <w:rsid w:val="001218AE"/>
    <w:rsid w:val="001D08CC"/>
    <w:rsid w:val="001D75D5"/>
    <w:rsid w:val="00203669"/>
    <w:rsid w:val="002070D9"/>
    <w:rsid w:val="00213FA2"/>
    <w:rsid w:val="00221400"/>
    <w:rsid w:val="0023344A"/>
    <w:rsid w:val="00240611"/>
    <w:rsid w:val="00266AC7"/>
    <w:rsid w:val="00277144"/>
    <w:rsid w:val="00277E5C"/>
    <w:rsid w:val="00286800"/>
    <w:rsid w:val="002922DF"/>
    <w:rsid w:val="002B7C21"/>
    <w:rsid w:val="002C75C1"/>
    <w:rsid w:val="0030214E"/>
    <w:rsid w:val="003031A0"/>
    <w:rsid w:val="0034133F"/>
    <w:rsid w:val="00387E35"/>
    <w:rsid w:val="003A2FB9"/>
    <w:rsid w:val="003B2404"/>
    <w:rsid w:val="003D2AB9"/>
    <w:rsid w:val="003E43C4"/>
    <w:rsid w:val="004456A6"/>
    <w:rsid w:val="004756E0"/>
    <w:rsid w:val="004800E4"/>
    <w:rsid w:val="00495CEE"/>
    <w:rsid w:val="004A1B99"/>
    <w:rsid w:val="004A2739"/>
    <w:rsid w:val="004D4CAE"/>
    <w:rsid w:val="004F4212"/>
    <w:rsid w:val="0050038B"/>
    <w:rsid w:val="00512AAC"/>
    <w:rsid w:val="005153C7"/>
    <w:rsid w:val="005173F3"/>
    <w:rsid w:val="0052068D"/>
    <w:rsid w:val="00523EDA"/>
    <w:rsid w:val="00535413"/>
    <w:rsid w:val="00536FED"/>
    <w:rsid w:val="00550613"/>
    <w:rsid w:val="00555C7D"/>
    <w:rsid w:val="00557B2E"/>
    <w:rsid w:val="005A5E80"/>
    <w:rsid w:val="005A61F5"/>
    <w:rsid w:val="005B5568"/>
    <w:rsid w:val="005B6B78"/>
    <w:rsid w:val="005F435B"/>
    <w:rsid w:val="00607683"/>
    <w:rsid w:val="00617E44"/>
    <w:rsid w:val="00645B6A"/>
    <w:rsid w:val="0064653C"/>
    <w:rsid w:val="00647CC1"/>
    <w:rsid w:val="00656A66"/>
    <w:rsid w:val="00665081"/>
    <w:rsid w:val="006A5365"/>
    <w:rsid w:val="006A64C7"/>
    <w:rsid w:val="006C01F6"/>
    <w:rsid w:val="006D1170"/>
    <w:rsid w:val="007305DE"/>
    <w:rsid w:val="00751A5D"/>
    <w:rsid w:val="00761EBF"/>
    <w:rsid w:val="007726B7"/>
    <w:rsid w:val="007832A3"/>
    <w:rsid w:val="0079416B"/>
    <w:rsid w:val="007A3788"/>
    <w:rsid w:val="007D5455"/>
    <w:rsid w:val="00815CFA"/>
    <w:rsid w:val="008177B5"/>
    <w:rsid w:val="008236C7"/>
    <w:rsid w:val="00832306"/>
    <w:rsid w:val="008406ED"/>
    <w:rsid w:val="00850396"/>
    <w:rsid w:val="00850A79"/>
    <w:rsid w:val="008647B0"/>
    <w:rsid w:val="008C48D3"/>
    <w:rsid w:val="008D12E8"/>
    <w:rsid w:val="008E1E2D"/>
    <w:rsid w:val="008E2D7E"/>
    <w:rsid w:val="008E2EE1"/>
    <w:rsid w:val="008E3AFC"/>
    <w:rsid w:val="0090081C"/>
    <w:rsid w:val="009032FB"/>
    <w:rsid w:val="00903D26"/>
    <w:rsid w:val="009150A9"/>
    <w:rsid w:val="00930783"/>
    <w:rsid w:val="009448A4"/>
    <w:rsid w:val="00950824"/>
    <w:rsid w:val="00954951"/>
    <w:rsid w:val="00967ED4"/>
    <w:rsid w:val="00971D74"/>
    <w:rsid w:val="00977B58"/>
    <w:rsid w:val="00993445"/>
    <w:rsid w:val="009A45D7"/>
    <w:rsid w:val="009E32B0"/>
    <w:rsid w:val="00A00076"/>
    <w:rsid w:val="00A1321C"/>
    <w:rsid w:val="00A15334"/>
    <w:rsid w:val="00A4168D"/>
    <w:rsid w:val="00A612EE"/>
    <w:rsid w:val="00A66BCF"/>
    <w:rsid w:val="00A8399C"/>
    <w:rsid w:val="00A90B80"/>
    <w:rsid w:val="00A9611E"/>
    <w:rsid w:val="00AC187E"/>
    <w:rsid w:val="00B00AF5"/>
    <w:rsid w:val="00B06632"/>
    <w:rsid w:val="00B118F3"/>
    <w:rsid w:val="00B33310"/>
    <w:rsid w:val="00B66381"/>
    <w:rsid w:val="00B82447"/>
    <w:rsid w:val="00BB5512"/>
    <w:rsid w:val="00BC263C"/>
    <w:rsid w:val="00BC4BD7"/>
    <w:rsid w:val="00BC4D73"/>
    <w:rsid w:val="00BF2061"/>
    <w:rsid w:val="00BF3E8B"/>
    <w:rsid w:val="00BF53CB"/>
    <w:rsid w:val="00C40476"/>
    <w:rsid w:val="00C41015"/>
    <w:rsid w:val="00C57E84"/>
    <w:rsid w:val="00C649B8"/>
    <w:rsid w:val="00C71E12"/>
    <w:rsid w:val="00C86DE2"/>
    <w:rsid w:val="00C923D7"/>
    <w:rsid w:val="00CA18B0"/>
    <w:rsid w:val="00CA2096"/>
    <w:rsid w:val="00CB50D0"/>
    <w:rsid w:val="00CC6FFF"/>
    <w:rsid w:val="00CD6293"/>
    <w:rsid w:val="00CE24AB"/>
    <w:rsid w:val="00CE306F"/>
    <w:rsid w:val="00CF0219"/>
    <w:rsid w:val="00CF5601"/>
    <w:rsid w:val="00D0160E"/>
    <w:rsid w:val="00D048EB"/>
    <w:rsid w:val="00D42A58"/>
    <w:rsid w:val="00D43342"/>
    <w:rsid w:val="00D540E6"/>
    <w:rsid w:val="00D7400B"/>
    <w:rsid w:val="00D87B50"/>
    <w:rsid w:val="00D92BF6"/>
    <w:rsid w:val="00D95023"/>
    <w:rsid w:val="00D96AD0"/>
    <w:rsid w:val="00DA7E60"/>
    <w:rsid w:val="00DD16FF"/>
    <w:rsid w:val="00E35C93"/>
    <w:rsid w:val="00E612F0"/>
    <w:rsid w:val="00E64627"/>
    <w:rsid w:val="00E71CB5"/>
    <w:rsid w:val="00E95CB0"/>
    <w:rsid w:val="00EB2E12"/>
    <w:rsid w:val="00EB5849"/>
    <w:rsid w:val="00ED16F3"/>
    <w:rsid w:val="00ED4EBE"/>
    <w:rsid w:val="00ED6CE6"/>
    <w:rsid w:val="00ED7F82"/>
    <w:rsid w:val="00F11B59"/>
    <w:rsid w:val="00F12158"/>
    <w:rsid w:val="00F16FB4"/>
    <w:rsid w:val="00F37AE6"/>
    <w:rsid w:val="00F41FC9"/>
    <w:rsid w:val="00F7118B"/>
    <w:rsid w:val="00F947DF"/>
    <w:rsid w:val="00FB73E1"/>
    <w:rsid w:val="00FD07AB"/>
    <w:rsid w:val="00FE338A"/>
    <w:rsid w:val="00FE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8B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03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3D2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E35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E35C93"/>
    <w:rPr>
      <w:rFonts w:cs="Times New Roman"/>
      <w:b/>
      <w:bCs/>
    </w:rPr>
  </w:style>
  <w:style w:type="paragraph" w:styleId="a5">
    <w:name w:val="caption"/>
    <w:basedOn w:val="a"/>
    <w:next w:val="a"/>
    <w:uiPriority w:val="99"/>
    <w:qFormat/>
    <w:rsid w:val="00903D26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903D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90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03D26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903D2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Знак"/>
    <w:basedOn w:val="a"/>
    <w:uiPriority w:val="99"/>
    <w:rsid w:val="008177B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9">
    <w:name w:val="Table Grid"/>
    <w:basedOn w:val="a1"/>
    <w:uiPriority w:val="99"/>
    <w:rsid w:val="006076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266A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1BD4"/>
    <w:rPr>
      <w:lang w:eastAsia="en-US"/>
    </w:rPr>
  </w:style>
  <w:style w:type="character" w:styleId="ac">
    <w:name w:val="page number"/>
    <w:basedOn w:val="a0"/>
    <w:uiPriority w:val="99"/>
    <w:rsid w:val="00266AC7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ED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D4EBE"/>
    <w:rPr>
      <w:lang w:eastAsia="en-US"/>
    </w:rPr>
  </w:style>
  <w:style w:type="paragraph" w:styleId="af">
    <w:name w:val="No Spacing"/>
    <w:uiPriority w:val="1"/>
    <w:qFormat/>
    <w:rsid w:val="0009619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МОБ</cp:lastModifiedBy>
  <cp:revision>59</cp:revision>
  <cp:lastPrinted>2019-05-30T00:16:00Z</cp:lastPrinted>
  <dcterms:created xsi:type="dcterms:W3CDTF">2021-08-16T04:37:00Z</dcterms:created>
  <dcterms:modified xsi:type="dcterms:W3CDTF">2021-09-21T00:24:00Z</dcterms:modified>
</cp:coreProperties>
</file>