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E8B" w:rsidRPr="00BF2E8B" w:rsidRDefault="00BF2E8B" w:rsidP="00BF2E8B">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noProof/>
          <w:sz w:val="26"/>
          <w:szCs w:val="26"/>
          <w:lang w:eastAsia="ru-RU"/>
        </w:rPr>
        <w:drawing>
          <wp:anchor distT="0" distB="0" distL="114300" distR="114300" simplePos="0" relativeHeight="251659264" behindDoc="0" locked="0" layoutInCell="1" allowOverlap="1">
            <wp:simplePos x="0" y="0"/>
            <wp:positionH relativeFrom="column">
              <wp:align>center</wp:align>
            </wp:positionH>
            <wp:positionV relativeFrom="paragraph">
              <wp:posOffset>-20955</wp:posOffset>
            </wp:positionV>
            <wp:extent cx="543560" cy="628015"/>
            <wp:effectExtent l="0" t="0" r="8890" b="635"/>
            <wp:wrapNone/>
            <wp:docPr id="1" name="Рисунок 1" descr="Герб Лес2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чб"/>
                    <pic:cNvPicPr>
                      <a:picLocks noChangeAspect="1" noChangeArrowheads="1"/>
                    </pic:cNvPicPr>
                  </pic:nvPicPr>
                  <pic:blipFill>
                    <a:blip r:embed="rId5" cstate="print">
                      <a:lum bright="-30000" contrast="6000"/>
                      <a:extLst>
                        <a:ext uri="{28A0092B-C50C-407E-A947-70E740481C1C}">
                          <a14:useLocalDpi xmlns:a14="http://schemas.microsoft.com/office/drawing/2010/main" val="0"/>
                        </a:ext>
                      </a:extLst>
                    </a:blip>
                    <a:srcRect/>
                    <a:stretch>
                      <a:fillRect/>
                    </a:stretch>
                  </pic:blipFill>
                  <pic:spPr bwMode="auto">
                    <a:xfrm>
                      <a:off x="0" y="0"/>
                      <a:ext cx="543560" cy="628015"/>
                    </a:xfrm>
                    <a:prstGeom prst="rect">
                      <a:avLst/>
                    </a:prstGeom>
                    <a:noFill/>
                  </pic:spPr>
                </pic:pic>
              </a:graphicData>
            </a:graphic>
            <wp14:sizeRelH relativeFrom="page">
              <wp14:pctWidth>0</wp14:pctWidth>
            </wp14:sizeRelH>
            <wp14:sizeRelV relativeFrom="page">
              <wp14:pctHeight>0</wp14:pctHeight>
            </wp14:sizeRelV>
          </wp:anchor>
        </w:drawing>
      </w:r>
    </w:p>
    <w:p w:rsidR="004512F1" w:rsidRDefault="004512F1" w:rsidP="004512F1">
      <w:pPr>
        <w:pStyle w:val="a5"/>
        <w:rPr>
          <w:rFonts w:ascii="Times New Roman" w:hAnsi="Times New Roman"/>
          <w:b/>
        </w:rPr>
      </w:pPr>
      <w:r>
        <w:rPr>
          <w:rFonts w:ascii="Times New Roman" w:hAnsi="Times New Roman"/>
          <w:b/>
        </w:rPr>
        <w:t xml:space="preserve">Независимая </w:t>
      </w:r>
    </w:p>
    <w:p w:rsidR="004512F1" w:rsidRDefault="004512F1" w:rsidP="004512F1">
      <w:pPr>
        <w:pStyle w:val="a5"/>
        <w:rPr>
          <w:rFonts w:ascii="Times New Roman" w:hAnsi="Times New Roman"/>
          <w:b/>
        </w:rPr>
      </w:pPr>
      <w:r>
        <w:rPr>
          <w:rFonts w:ascii="Times New Roman" w:hAnsi="Times New Roman"/>
          <w:b/>
        </w:rPr>
        <w:t>антикоррупционная экспертиза</w:t>
      </w:r>
    </w:p>
    <w:p w:rsidR="004512F1" w:rsidRDefault="004512F1" w:rsidP="004512F1">
      <w:pPr>
        <w:pStyle w:val="a5"/>
        <w:rPr>
          <w:rFonts w:ascii="Times New Roman" w:hAnsi="Times New Roman"/>
          <w:b/>
        </w:rPr>
      </w:pPr>
      <w:r>
        <w:rPr>
          <w:rFonts w:ascii="Times New Roman" w:hAnsi="Times New Roman"/>
          <w:b/>
        </w:rPr>
        <w:t xml:space="preserve">Начало приема заключений </w:t>
      </w:r>
      <w:r>
        <w:rPr>
          <w:rFonts w:ascii="Times New Roman" w:hAnsi="Times New Roman"/>
          <w:b/>
        </w:rPr>
        <w:t>05</w:t>
      </w:r>
      <w:r>
        <w:rPr>
          <w:rFonts w:ascii="Times New Roman" w:hAnsi="Times New Roman"/>
          <w:b/>
        </w:rPr>
        <w:t>.0</w:t>
      </w:r>
      <w:r>
        <w:rPr>
          <w:rFonts w:ascii="Times New Roman" w:hAnsi="Times New Roman"/>
          <w:b/>
        </w:rPr>
        <w:t>6</w:t>
      </w:r>
      <w:r>
        <w:rPr>
          <w:rFonts w:ascii="Times New Roman" w:hAnsi="Times New Roman"/>
          <w:b/>
        </w:rPr>
        <w:t>.2020</w:t>
      </w:r>
    </w:p>
    <w:p w:rsidR="004512F1" w:rsidRDefault="004512F1" w:rsidP="004512F1">
      <w:pPr>
        <w:pStyle w:val="a5"/>
        <w:rPr>
          <w:rFonts w:ascii="Times New Roman" w:hAnsi="Times New Roman"/>
          <w:b/>
        </w:rPr>
      </w:pPr>
      <w:r>
        <w:rPr>
          <w:rFonts w:ascii="Times New Roman" w:hAnsi="Times New Roman"/>
          <w:b/>
        </w:rPr>
        <w:t xml:space="preserve">Окончание приема заключений </w:t>
      </w:r>
      <w:r>
        <w:rPr>
          <w:rFonts w:ascii="Times New Roman" w:hAnsi="Times New Roman"/>
          <w:b/>
        </w:rPr>
        <w:t>09</w:t>
      </w:r>
      <w:bookmarkStart w:id="0" w:name="_GoBack"/>
      <w:bookmarkEnd w:id="0"/>
      <w:r>
        <w:rPr>
          <w:rFonts w:ascii="Times New Roman" w:hAnsi="Times New Roman"/>
          <w:b/>
        </w:rPr>
        <w:t>.0</w:t>
      </w:r>
      <w:r>
        <w:rPr>
          <w:rFonts w:ascii="Times New Roman" w:hAnsi="Times New Roman"/>
          <w:b/>
        </w:rPr>
        <w:t>6</w:t>
      </w:r>
      <w:r>
        <w:rPr>
          <w:rFonts w:ascii="Times New Roman" w:hAnsi="Times New Roman"/>
          <w:b/>
        </w:rPr>
        <w:t>.2020</w:t>
      </w:r>
    </w:p>
    <w:p w:rsidR="00BF2E8B" w:rsidRPr="00BF2E8B" w:rsidRDefault="00BF2E8B" w:rsidP="00BF2E8B">
      <w:pPr>
        <w:spacing w:after="0" w:line="240" w:lineRule="auto"/>
        <w:jc w:val="center"/>
        <w:rPr>
          <w:rFonts w:ascii="Times New Roman" w:eastAsia="Times New Roman" w:hAnsi="Times New Roman" w:cs="Times New Roman"/>
          <w:sz w:val="26"/>
          <w:szCs w:val="26"/>
          <w:lang w:eastAsia="ru-RU"/>
        </w:rPr>
      </w:pPr>
    </w:p>
    <w:p w:rsidR="00BF2E8B" w:rsidRPr="00BF2E8B" w:rsidRDefault="00BF2E8B" w:rsidP="00BF2E8B">
      <w:pPr>
        <w:spacing w:after="0" w:line="240" w:lineRule="auto"/>
        <w:jc w:val="center"/>
        <w:rPr>
          <w:rFonts w:ascii="Times New Roman" w:eastAsia="Times New Roman" w:hAnsi="Times New Roman" w:cs="Times New Roman"/>
          <w:sz w:val="26"/>
          <w:szCs w:val="26"/>
          <w:lang w:eastAsia="ru-RU"/>
        </w:rPr>
      </w:pPr>
    </w:p>
    <w:p w:rsidR="00BF2E8B" w:rsidRPr="00BF2E8B" w:rsidRDefault="00BF2E8B" w:rsidP="00BF2E8B">
      <w:pPr>
        <w:keepNext/>
        <w:overflowPunct w:val="0"/>
        <w:autoSpaceDE w:val="0"/>
        <w:autoSpaceDN w:val="0"/>
        <w:adjustRightInd w:val="0"/>
        <w:spacing w:after="0" w:line="240" w:lineRule="auto"/>
        <w:jc w:val="center"/>
        <w:outlineLvl w:val="3"/>
        <w:rPr>
          <w:rFonts w:ascii="Times New Roman" w:eastAsia="Times New Roman" w:hAnsi="Times New Roman" w:cs="Times New Roman"/>
          <w:b/>
          <w:sz w:val="26"/>
          <w:szCs w:val="26"/>
          <w:lang w:eastAsia="ru-RU"/>
        </w:rPr>
      </w:pPr>
    </w:p>
    <w:p w:rsidR="00BF2E8B" w:rsidRPr="00BF2E8B" w:rsidRDefault="00BF2E8B" w:rsidP="00BF2E8B">
      <w:pPr>
        <w:keepNext/>
        <w:overflowPunct w:val="0"/>
        <w:autoSpaceDE w:val="0"/>
        <w:autoSpaceDN w:val="0"/>
        <w:adjustRightInd w:val="0"/>
        <w:spacing w:after="0" w:line="240" w:lineRule="auto"/>
        <w:jc w:val="center"/>
        <w:outlineLvl w:val="3"/>
        <w:rPr>
          <w:rFonts w:ascii="Times New Roman" w:eastAsia="Times New Roman" w:hAnsi="Times New Roman" w:cs="Times New Roman"/>
          <w:b/>
          <w:sz w:val="24"/>
          <w:szCs w:val="24"/>
          <w:lang w:eastAsia="ru-RU"/>
        </w:rPr>
      </w:pPr>
      <w:r w:rsidRPr="00BF2E8B">
        <w:rPr>
          <w:rFonts w:ascii="Times New Roman" w:eastAsia="Times New Roman" w:hAnsi="Times New Roman" w:cs="Times New Roman"/>
          <w:b/>
          <w:sz w:val="24"/>
          <w:szCs w:val="24"/>
          <w:lang w:eastAsia="ru-RU"/>
        </w:rPr>
        <w:t>АДМИНИСТРАЦИЯ ЛЕСОЗАВОДСКОГО ГОРОДСКОГО ОКРУГА</w:t>
      </w:r>
    </w:p>
    <w:p w:rsidR="00BF2E8B" w:rsidRPr="00BF2E8B" w:rsidRDefault="00BF2E8B" w:rsidP="00BF2E8B">
      <w:pPr>
        <w:keepNext/>
        <w:overflowPunct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BF2E8B">
        <w:rPr>
          <w:rFonts w:ascii="Times New Roman" w:eastAsia="Times New Roman" w:hAnsi="Times New Roman" w:cs="Times New Roman"/>
          <w:b/>
          <w:sz w:val="24"/>
          <w:szCs w:val="24"/>
          <w:lang w:eastAsia="ru-RU"/>
        </w:rPr>
        <w:t>ПРИМОРСКИЙ КРАЙ</w:t>
      </w:r>
    </w:p>
    <w:p w:rsidR="00BF2E8B" w:rsidRPr="00BF2E8B" w:rsidRDefault="00BF2E8B" w:rsidP="00BF2E8B">
      <w:pPr>
        <w:spacing w:after="0" w:line="240" w:lineRule="auto"/>
        <w:jc w:val="center"/>
        <w:rPr>
          <w:rFonts w:ascii="Times New Roman" w:eastAsia="Times New Roman" w:hAnsi="Times New Roman" w:cs="Times New Roman"/>
          <w:b/>
          <w:sz w:val="24"/>
          <w:szCs w:val="24"/>
          <w:lang w:eastAsia="ru-RU"/>
        </w:rPr>
      </w:pPr>
    </w:p>
    <w:p w:rsidR="00BF2E8B" w:rsidRPr="00BF2E8B" w:rsidRDefault="00BF2E8B" w:rsidP="00BF2E8B">
      <w:pPr>
        <w:keepNext/>
        <w:overflowPunct w:val="0"/>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r w:rsidRPr="00BF2E8B">
        <w:rPr>
          <w:rFonts w:ascii="Times New Roman" w:eastAsia="Times New Roman" w:hAnsi="Times New Roman" w:cs="Times New Roman"/>
          <w:b/>
          <w:sz w:val="26"/>
          <w:szCs w:val="26"/>
          <w:lang w:eastAsia="ru-RU"/>
        </w:rPr>
        <w:t>П О С Т А Н О В Л Е Н И Е</w:t>
      </w:r>
    </w:p>
    <w:p w:rsidR="00BF2E8B" w:rsidRPr="00BF2E8B" w:rsidRDefault="00BF2E8B" w:rsidP="00BF2E8B">
      <w:pPr>
        <w:spacing w:after="0" w:line="240" w:lineRule="auto"/>
        <w:jc w:val="both"/>
        <w:rPr>
          <w:rFonts w:ascii="Times New Roman" w:eastAsia="Times New Roman" w:hAnsi="Times New Roman" w:cs="Times New Roman"/>
          <w:sz w:val="26"/>
          <w:szCs w:val="26"/>
          <w:lang w:eastAsia="ru-RU"/>
        </w:rPr>
      </w:pPr>
    </w:p>
    <w:p w:rsidR="00BF2E8B" w:rsidRPr="00BF2E8B" w:rsidRDefault="00BF2E8B" w:rsidP="00BF2E8B">
      <w:pPr>
        <w:spacing w:after="0" w:line="240" w:lineRule="auto"/>
        <w:jc w:val="both"/>
        <w:rPr>
          <w:rFonts w:ascii="Times New Roman" w:eastAsia="Times New Roman" w:hAnsi="Times New Roman" w:cs="Times New Roman"/>
          <w:color w:val="FF0000"/>
          <w:sz w:val="26"/>
          <w:szCs w:val="26"/>
          <w:lang w:eastAsia="ru-RU"/>
        </w:rPr>
      </w:pPr>
      <w:r w:rsidRPr="00BF2E8B">
        <w:rPr>
          <w:rFonts w:ascii="Times New Roman" w:eastAsia="Times New Roman" w:hAnsi="Times New Roman" w:cs="Times New Roman"/>
          <w:color w:val="FF0000"/>
          <w:sz w:val="26"/>
          <w:szCs w:val="26"/>
          <w:lang w:eastAsia="ru-RU"/>
        </w:rPr>
        <w:t xml:space="preserve">.06.2020                                         г. Лесозаводск                                       №     -НПА                                                                              </w:t>
      </w:r>
    </w:p>
    <w:p w:rsidR="00BF2E8B" w:rsidRPr="00BF2E8B" w:rsidRDefault="00BF2E8B" w:rsidP="00BF2E8B">
      <w:pPr>
        <w:overflowPunct w:val="0"/>
        <w:autoSpaceDE w:val="0"/>
        <w:autoSpaceDN w:val="0"/>
        <w:adjustRightInd w:val="0"/>
        <w:spacing w:after="0" w:line="240" w:lineRule="auto"/>
        <w:ind w:left="283" w:hanging="283"/>
        <w:jc w:val="both"/>
        <w:rPr>
          <w:rFonts w:ascii="Times New Roman" w:eastAsia="Times New Roman" w:hAnsi="Times New Roman" w:cs="Times New Roman"/>
          <w:sz w:val="26"/>
          <w:szCs w:val="26"/>
          <w:lang w:eastAsia="ru-RU"/>
        </w:rPr>
      </w:pPr>
    </w:p>
    <w:p w:rsidR="00BF2E8B" w:rsidRPr="00BF2E8B" w:rsidRDefault="00BF2E8B" w:rsidP="00BF2E8B">
      <w:pPr>
        <w:overflowPunct w:val="0"/>
        <w:autoSpaceDE w:val="0"/>
        <w:autoSpaceDN w:val="0"/>
        <w:adjustRightInd w:val="0"/>
        <w:spacing w:after="0" w:line="240" w:lineRule="auto"/>
        <w:ind w:left="283" w:hanging="283"/>
        <w:jc w:val="both"/>
        <w:rPr>
          <w:rFonts w:ascii="Times New Roman" w:eastAsia="Times New Roman" w:hAnsi="Times New Roman" w:cs="Times New Roman"/>
          <w:sz w:val="26"/>
          <w:szCs w:val="26"/>
          <w:lang w:eastAsia="ru-RU"/>
        </w:rPr>
      </w:pPr>
    </w:p>
    <w:p w:rsidR="00BF2E8B" w:rsidRPr="00BF2E8B" w:rsidRDefault="00BF2E8B" w:rsidP="00BF2E8B">
      <w:pPr>
        <w:spacing w:after="0" w:line="240" w:lineRule="auto"/>
        <w:jc w:val="center"/>
        <w:rPr>
          <w:rFonts w:ascii="Times New Roman" w:eastAsia="Times New Roman" w:hAnsi="Times New Roman" w:cs="Times New Roman"/>
          <w:b/>
          <w:sz w:val="26"/>
          <w:szCs w:val="26"/>
          <w:lang w:eastAsia="ru-RU"/>
        </w:rPr>
      </w:pPr>
      <w:r w:rsidRPr="00BF2E8B">
        <w:rPr>
          <w:rFonts w:ascii="Times New Roman" w:eastAsia="Times New Roman" w:hAnsi="Times New Roman" w:cs="Times New Roman"/>
          <w:b/>
          <w:sz w:val="26"/>
          <w:szCs w:val="26"/>
          <w:lang w:eastAsia="ru-RU"/>
        </w:rPr>
        <w:t xml:space="preserve">О внесении изменений в постановление администрации </w:t>
      </w:r>
    </w:p>
    <w:p w:rsidR="00BF2E8B" w:rsidRPr="00BF2E8B" w:rsidRDefault="00BF2E8B" w:rsidP="00BF2E8B">
      <w:pPr>
        <w:spacing w:after="0" w:line="240" w:lineRule="auto"/>
        <w:jc w:val="center"/>
        <w:rPr>
          <w:rFonts w:ascii="Times New Roman" w:eastAsia="Times New Roman" w:hAnsi="Times New Roman" w:cs="Times New Roman"/>
          <w:b/>
          <w:sz w:val="26"/>
          <w:szCs w:val="26"/>
          <w:lang w:eastAsia="ru-RU"/>
        </w:rPr>
      </w:pPr>
      <w:r w:rsidRPr="00BF2E8B">
        <w:rPr>
          <w:rFonts w:ascii="Times New Roman" w:eastAsia="Times New Roman" w:hAnsi="Times New Roman" w:cs="Times New Roman"/>
          <w:b/>
          <w:sz w:val="26"/>
          <w:szCs w:val="26"/>
          <w:lang w:eastAsia="ru-RU"/>
        </w:rPr>
        <w:t xml:space="preserve">Лесозаводского городского округа от 24.03.2020 № 399-нпа «О проведении мероприятий по оказанию содействия участковым избирательным комиссиям  в подготовке проведения общероссийского голосования, а также </w:t>
      </w:r>
      <w:r w:rsidRPr="00BF2E8B">
        <w:rPr>
          <w:rFonts w:ascii="Times New Roman" w:eastAsia="Times New Roman" w:hAnsi="Times New Roman" w:cs="Times New Roman"/>
          <w:b/>
          <w:sz w:val="26"/>
          <w:szCs w:val="26"/>
          <w:lang w:eastAsia="ru-RU"/>
        </w:rPr>
        <w:br/>
        <w:t>в информировании жителей  Лесозаводского городского округа о такой подготовке в 2020 году»</w:t>
      </w:r>
    </w:p>
    <w:p w:rsidR="00BF2E8B" w:rsidRPr="00BF2E8B" w:rsidRDefault="00BF2E8B" w:rsidP="00BF2E8B">
      <w:pPr>
        <w:spacing w:after="0" w:line="240" w:lineRule="auto"/>
        <w:jc w:val="center"/>
        <w:rPr>
          <w:rFonts w:ascii="Times New Roman" w:eastAsia="Times New Roman" w:hAnsi="Times New Roman" w:cs="Times New Roman"/>
          <w:b/>
          <w:sz w:val="26"/>
          <w:szCs w:val="26"/>
          <w:lang w:eastAsia="ru-RU"/>
        </w:rPr>
      </w:pPr>
    </w:p>
    <w:p w:rsidR="00BF2E8B" w:rsidRPr="00BF2E8B" w:rsidRDefault="00BF2E8B" w:rsidP="00BF2E8B">
      <w:pPr>
        <w:spacing w:after="0" w:line="240" w:lineRule="auto"/>
        <w:rPr>
          <w:rFonts w:ascii="Times New Roman" w:eastAsia="Times New Roman" w:hAnsi="Times New Roman" w:cs="Times New Roman"/>
          <w:b/>
          <w:sz w:val="26"/>
          <w:szCs w:val="26"/>
          <w:lang w:eastAsia="ru-RU"/>
        </w:rPr>
      </w:pPr>
    </w:p>
    <w:p w:rsidR="00BF2E8B" w:rsidRPr="00BF2E8B" w:rsidRDefault="00BF2E8B" w:rsidP="00BF2E8B">
      <w:pPr>
        <w:autoSpaceDE w:val="0"/>
        <w:autoSpaceDN w:val="0"/>
        <w:adjustRightInd w:val="0"/>
        <w:spacing w:after="0" w:line="240" w:lineRule="auto"/>
        <w:ind w:firstLine="567"/>
        <w:jc w:val="both"/>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В соответствии с Законом о Российской Федерации о поправке к Конституции Российской Федерации  от 14 марта 2020 года № 1-ФКЗ «</w:t>
      </w:r>
      <w:r w:rsidRPr="00BF2E8B">
        <w:rPr>
          <w:rFonts w:ascii="Times New Roman" w:eastAsia="Calibri" w:hAnsi="Times New Roman" w:cs="Times New Roman"/>
          <w:sz w:val="26"/>
          <w:szCs w:val="26"/>
        </w:rPr>
        <w:t xml:space="preserve">О совершенствовании регулирования отдельных вопросов организации и функционирования публичной власти», </w:t>
      </w:r>
      <w:r w:rsidRPr="00BF2E8B">
        <w:rPr>
          <w:rFonts w:ascii="Times New Roman" w:eastAsia="WenQuanYi Micro Hei" w:hAnsi="Times New Roman" w:cs="Times New Roman"/>
          <w:kern w:val="2"/>
          <w:sz w:val="26"/>
          <w:szCs w:val="26"/>
          <w:lang w:eastAsia="hi-IN" w:bidi="hi-IN"/>
        </w:rPr>
        <w:t xml:space="preserve">Бюджетным кодексом Российской Федерации, Федеральным законом </w:t>
      </w:r>
      <w:r w:rsidRPr="00BF2E8B">
        <w:rPr>
          <w:rFonts w:ascii="Times New Roman" w:eastAsia="WenQuanYi Micro Hei" w:hAnsi="Times New Roman" w:cs="Times New Roman"/>
          <w:kern w:val="2"/>
          <w:sz w:val="26"/>
          <w:szCs w:val="26"/>
          <w:lang w:eastAsia="hi-IN" w:bidi="hi-IN"/>
        </w:rPr>
        <w:br/>
        <w:t xml:space="preserve">от 5 апреля 2013 года № 44-ФЗ «О контрактной системе в сфере закупок товаров, работ, услуг для обеспечения государственных и муниципальных нужд», Федеральным  законом  от  27  февраля  2020 года № 27-ФЗ «О внесении изменений </w:t>
      </w:r>
    </w:p>
    <w:p w:rsidR="00BF2E8B" w:rsidRPr="00BF2E8B" w:rsidRDefault="00BF2E8B" w:rsidP="00BF2E8B">
      <w:pPr>
        <w:pStyle w:val="1"/>
        <w:shd w:val="clear" w:color="auto" w:fill="FFFFFF"/>
        <w:spacing w:before="0" w:line="240" w:lineRule="auto"/>
        <w:jc w:val="both"/>
        <w:rPr>
          <w:rFonts w:ascii="Times New Roman" w:eastAsia="WenQuanYi Micro Hei" w:hAnsi="Times New Roman" w:cs="Times New Roman"/>
          <w:b w:val="0"/>
          <w:color w:val="auto"/>
          <w:kern w:val="2"/>
          <w:sz w:val="26"/>
          <w:szCs w:val="26"/>
          <w:lang w:eastAsia="hi-IN" w:bidi="hi-IN"/>
        </w:rPr>
      </w:pPr>
      <w:r w:rsidRPr="00BF2E8B">
        <w:rPr>
          <w:rFonts w:ascii="Times New Roman" w:eastAsia="WenQuanYi Micro Hei" w:hAnsi="Times New Roman" w:cs="Times New Roman"/>
          <w:b w:val="0"/>
          <w:color w:val="auto"/>
          <w:kern w:val="2"/>
          <w:sz w:val="26"/>
          <w:szCs w:val="26"/>
          <w:lang w:eastAsia="hi-IN" w:bidi="hi-IN"/>
        </w:rPr>
        <w:t xml:space="preserve">в отдельные законодательные  акты  Российской  Федерации», </w:t>
      </w:r>
      <w:r>
        <w:rPr>
          <w:rFonts w:ascii="Times New Roman" w:eastAsia="WenQuanYi Micro Hei" w:hAnsi="Times New Roman" w:cs="Times New Roman"/>
          <w:b w:val="0"/>
          <w:color w:val="auto"/>
          <w:kern w:val="2"/>
          <w:sz w:val="26"/>
          <w:szCs w:val="26"/>
          <w:lang w:eastAsia="hi-IN" w:bidi="hi-IN"/>
        </w:rPr>
        <w:t>Указом Пр</w:t>
      </w:r>
      <w:r w:rsidR="00C16124">
        <w:rPr>
          <w:rFonts w:ascii="Times New Roman" w:eastAsia="WenQuanYi Micro Hei" w:hAnsi="Times New Roman" w:cs="Times New Roman"/>
          <w:b w:val="0"/>
          <w:color w:val="auto"/>
          <w:kern w:val="2"/>
          <w:sz w:val="26"/>
          <w:szCs w:val="26"/>
          <w:lang w:eastAsia="hi-IN" w:bidi="hi-IN"/>
        </w:rPr>
        <w:t>езидента Российской Ф</w:t>
      </w:r>
      <w:r>
        <w:rPr>
          <w:rFonts w:ascii="Times New Roman" w:eastAsia="WenQuanYi Micro Hei" w:hAnsi="Times New Roman" w:cs="Times New Roman"/>
          <w:b w:val="0"/>
          <w:color w:val="auto"/>
          <w:kern w:val="2"/>
          <w:sz w:val="26"/>
          <w:szCs w:val="26"/>
          <w:lang w:eastAsia="hi-IN" w:bidi="hi-IN"/>
        </w:rPr>
        <w:t xml:space="preserve">едерации от 01 июня 2020 года № 354 «Об определении даты проведения общероссийского голосования по вопросу одобрения изменений  в Конституцию Российской Федерации», </w:t>
      </w:r>
      <w:r w:rsidRPr="00BF2E8B">
        <w:rPr>
          <w:rFonts w:ascii="Times New Roman" w:eastAsia="WenQuanYi Micro Hei" w:hAnsi="Times New Roman" w:cs="Times New Roman"/>
          <w:b w:val="0"/>
          <w:color w:val="auto"/>
          <w:kern w:val="2"/>
          <w:sz w:val="26"/>
          <w:szCs w:val="26"/>
          <w:lang w:eastAsia="hi-IN" w:bidi="hi-IN"/>
        </w:rPr>
        <w:t>Законом  Приморского  края от 2 августа 2005 года № 271-КЗ «О бюджетном устройстве, бюджетном процессе и межбюджетных отношениях в Приморском крае», постановлением Правительства Приморского края от 13 марта 2020 года № 202-пп «О предоставлении иных межбюджетных трансфертов бюджетам муниципальных образований Приморского края на оказание содействия в подготовке проведения общероссийского голосования, а также в информировании граждан Российской Федерации», Уставом Лесозаводского городского округа администрация Лесозаводского городского округа</w:t>
      </w:r>
    </w:p>
    <w:p w:rsidR="00BF2E8B" w:rsidRPr="00BF2E8B" w:rsidRDefault="00BF2E8B" w:rsidP="00BF2E8B">
      <w:pPr>
        <w:spacing w:after="0" w:line="240" w:lineRule="auto"/>
        <w:jc w:val="both"/>
        <w:rPr>
          <w:rFonts w:ascii="Times New Roman" w:eastAsia="Times New Roman" w:hAnsi="Times New Roman" w:cs="Times New Roman"/>
          <w:sz w:val="26"/>
          <w:szCs w:val="26"/>
          <w:lang w:eastAsia="ru-RU"/>
        </w:rPr>
      </w:pPr>
    </w:p>
    <w:p w:rsidR="00BF2E8B" w:rsidRPr="00BF2E8B" w:rsidRDefault="00BF2E8B" w:rsidP="00BF2E8B">
      <w:pPr>
        <w:spacing w:after="0" w:line="240" w:lineRule="auto"/>
        <w:jc w:val="both"/>
        <w:rPr>
          <w:rFonts w:ascii="Times New Roman" w:eastAsia="Times New Roman" w:hAnsi="Times New Roman" w:cs="Times New Roman"/>
          <w:sz w:val="26"/>
          <w:szCs w:val="26"/>
          <w:lang w:eastAsia="ru-RU"/>
        </w:rPr>
      </w:pPr>
      <w:r w:rsidRPr="00BF2E8B">
        <w:rPr>
          <w:rFonts w:ascii="Times New Roman" w:eastAsia="Times New Roman" w:hAnsi="Times New Roman" w:cs="Times New Roman"/>
          <w:sz w:val="26"/>
          <w:szCs w:val="26"/>
          <w:lang w:eastAsia="ru-RU"/>
        </w:rPr>
        <w:t>ПОСТАНОВЛЯЕТ:</w:t>
      </w:r>
    </w:p>
    <w:p w:rsidR="00BF2E8B" w:rsidRPr="00BF2E8B" w:rsidRDefault="00BF2E8B" w:rsidP="00BF2E8B">
      <w:pPr>
        <w:spacing w:after="0" w:line="240" w:lineRule="auto"/>
        <w:jc w:val="both"/>
        <w:rPr>
          <w:rFonts w:ascii="Times New Roman" w:eastAsia="Times New Roman" w:hAnsi="Times New Roman" w:cs="Times New Roman"/>
          <w:sz w:val="26"/>
          <w:szCs w:val="26"/>
          <w:lang w:eastAsia="ru-RU"/>
        </w:rPr>
      </w:pPr>
    </w:p>
    <w:p w:rsidR="00BF2E8B" w:rsidRPr="00BF2E8B" w:rsidRDefault="00BF2E8B" w:rsidP="00BF2E8B">
      <w:pPr>
        <w:spacing w:after="0" w:line="240" w:lineRule="auto"/>
        <w:ind w:firstLine="720"/>
        <w:jc w:val="both"/>
        <w:rPr>
          <w:rFonts w:ascii="Times New Roman" w:eastAsia="Calibri" w:hAnsi="Times New Roman" w:cs="Times New Roman"/>
          <w:sz w:val="26"/>
          <w:szCs w:val="26"/>
        </w:rPr>
      </w:pPr>
      <w:r w:rsidRPr="00BF2E8B">
        <w:rPr>
          <w:rFonts w:ascii="Times New Roman" w:eastAsia="Times New Roman" w:hAnsi="Times New Roman" w:cs="Times New Roman"/>
          <w:sz w:val="26"/>
          <w:szCs w:val="26"/>
          <w:lang w:eastAsia="ru-RU"/>
        </w:rPr>
        <w:t>1. Внести в постановление администрации Лесозаводского городского округа от 24.03.2020 № 399-нпа «О проведении мероприятий по оказанию содействия участковым избирательным комиссиям  в подготовке проведения общероссийского голосования, а также в информировании жителей  Лесозаводского городского округа о такой подготовке в 2020 году»</w:t>
      </w:r>
      <w:r w:rsidRPr="00BF2E8B">
        <w:rPr>
          <w:rFonts w:ascii="Times New Roman" w:eastAsia="Calibri" w:hAnsi="Times New Roman" w:cs="Times New Roman"/>
          <w:sz w:val="26"/>
          <w:szCs w:val="26"/>
        </w:rPr>
        <w:t xml:space="preserve"> следующие изменения:</w:t>
      </w:r>
    </w:p>
    <w:p w:rsidR="00BF2E8B" w:rsidRPr="00BF2E8B" w:rsidRDefault="00BF2E8B" w:rsidP="00BF2E8B">
      <w:pPr>
        <w:spacing w:after="0" w:line="240" w:lineRule="auto"/>
        <w:ind w:firstLine="720"/>
        <w:jc w:val="both"/>
        <w:rPr>
          <w:rFonts w:ascii="Times New Roman" w:eastAsia="Calibri" w:hAnsi="Times New Roman" w:cs="Times New Roman"/>
          <w:sz w:val="26"/>
          <w:szCs w:val="26"/>
        </w:rPr>
      </w:pPr>
      <w:r w:rsidRPr="00BF2E8B">
        <w:rPr>
          <w:rFonts w:ascii="Times New Roman" w:eastAsia="Calibri" w:hAnsi="Times New Roman" w:cs="Times New Roman"/>
          <w:sz w:val="26"/>
          <w:szCs w:val="26"/>
        </w:rPr>
        <w:lastRenderedPageBreak/>
        <w:t>1.1. изложить подпункт 1.1. пункта 1 в следующей редакции:</w:t>
      </w:r>
    </w:p>
    <w:p w:rsidR="00BF2E8B" w:rsidRPr="00BF2E8B" w:rsidRDefault="00BF2E8B" w:rsidP="00BF2E8B">
      <w:pPr>
        <w:spacing w:after="0" w:line="240" w:lineRule="auto"/>
        <w:jc w:val="both"/>
        <w:rPr>
          <w:rFonts w:ascii="Times New Roman" w:eastAsia="Calibri" w:hAnsi="Times New Roman" w:cs="Times New Roman"/>
          <w:color w:val="FF0000"/>
          <w:sz w:val="26"/>
          <w:szCs w:val="26"/>
        </w:rPr>
      </w:pPr>
      <w:r w:rsidRPr="00BF2E8B">
        <w:rPr>
          <w:rFonts w:ascii="Times New Roman" w:eastAsia="Calibri" w:hAnsi="Times New Roman" w:cs="Times New Roman"/>
          <w:sz w:val="26"/>
          <w:szCs w:val="26"/>
        </w:rPr>
        <w:t xml:space="preserve">«1.1. Адресное информирование граждан Российской федерации, обладающих активным избирательным правом, в количестве 35015 человек о проведении общероссийского голосования, осуществляемое в два этапа в период с 14 июня </w:t>
      </w:r>
      <w:r w:rsidRPr="00BF2E8B">
        <w:rPr>
          <w:rFonts w:ascii="Times New Roman" w:eastAsia="Calibri" w:hAnsi="Times New Roman" w:cs="Times New Roman"/>
          <w:color w:val="FF0000"/>
          <w:sz w:val="26"/>
          <w:szCs w:val="26"/>
        </w:rPr>
        <w:t>2020 года по 24 июня 2020 года;»;</w:t>
      </w:r>
    </w:p>
    <w:p w:rsidR="00BF2E8B" w:rsidRPr="00BF2E8B" w:rsidRDefault="00BF2E8B" w:rsidP="00BF2E8B">
      <w:pPr>
        <w:spacing w:after="0" w:line="240" w:lineRule="auto"/>
        <w:jc w:val="both"/>
        <w:rPr>
          <w:rFonts w:ascii="Times New Roman" w:eastAsia="Calibri" w:hAnsi="Times New Roman" w:cs="Times New Roman"/>
          <w:sz w:val="26"/>
          <w:szCs w:val="26"/>
        </w:rPr>
      </w:pPr>
      <w:r w:rsidRPr="00BF2E8B">
        <w:rPr>
          <w:rFonts w:ascii="Times New Roman" w:eastAsia="Calibri" w:hAnsi="Times New Roman" w:cs="Times New Roman"/>
          <w:sz w:val="26"/>
          <w:szCs w:val="26"/>
        </w:rPr>
        <w:t xml:space="preserve">          1.2. изложить пункт 5 в следующей редакции:</w:t>
      </w:r>
    </w:p>
    <w:p w:rsidR="00BF2E8B" w:rsidRPr="00BF2E8B" w:rsidRDefault="00BF2E8B" w:rsidP="00BF2E8B">
      <w:pPr>
        <w:spacing w:after="0" w:line="240" w:lineRule="auto"/>
        <w:jc w:val="both"/>
        <w:rPr>
          <w:rFonts w:ascii="Times New Roman" w:eastAsia="Calibri" w:hAnsi="Times New Roman" w:cs="Times New Roman"/>
          <w:sz w:val="26"/>
          <w:szCs w:val="26"/>
        </w:rPr>
      </w:pPr>
      <w:r w:rsidRPr="00BF2E8B">
        <w:rPr>
          <w:rFonts w:ascii="Times New Roman" w:eastAsia="Calibri" w:hAnsi="Times New Roman" w:cs="Times New Roman"/>
          <w:sz w:val="26"/>
          <w:szCs w:val="26"/>
        </w:rPr>
        <w:t xml:space="preserve">«5. Для осуществления мероприятий, указанных в подпункте 1.1 пункта 1 настоящего постановления, привлечь членов участковых избирательных комиссий, расположенных на </w:t>
      </w:r>
      <w:proofErr w:type="gramStart"/>
      <w:r w:rsidRPr="00BF2E8B">
        <w:rPr>
          <w:rFonts w:ascii="Times New Roman" w:eastAsia="Calibri" w:hAnsi="Times New Roman" w:cs="Times New Roman"/>
          <w:sz w:val="26"/>
          <w:szCs w:val="26"/>
        </w:rPr>
        <w:t>территории  Лесозаводского</w:t>
      </w:r>
      <w:proofErr w:type="gramEnd"/>
      <w:r w:rsidRPr="00BF2E8B">
        <w:rPr>
          <w:rFonts w:ascii="Times New Roman" w:eastAsia="Calibri" w:hAnsi="Times New Roman" w:cs="Times New Roman"/>
          <w:sz w:val="26"/>
          <w:szCs w:val="26"/>
        </w:rPr>
        <w:t xml:space="preserve"> городского округа, </w:t>
      </w:r>
      <w:r w:rsidRPr="00BF2E8B">
        <w:rPr>
          <w:rFonts w:ascii="Times New Roman" w:eastAsia="Calibri" w:hAnsi="Times New Roman" w:cs="Times New Roman"/>
          <w:sz w:val="26"/>
          <w:szCs w:val="26"/>
        </w:rPr>
        <w:br/>
        <w:t>изъявивших в установленном настоящим постановлением порядке намерение и согласие принять участие в осуществлении данных мероприятий.»;</w:t>
      </w:r>
    </w:p>
    <w:p w:rsidR="00BF2E8B" w:rsidRPr="00BF2E8B" w:rsidRDefault="00BF2E8B" w:rsidP="00BF2E8B">
      <w:pPr>
        <w:spacing w:after="0" w:line="240" w:lineRule="auto"/>
        <w:jc w:val="both"/>
        <w:rPr>
          <w:rFonts w:ascii="Times New Roman" w:eastAsia="Calibri" w:hAnsi="Times New Roman" w:cs="Times New Roman"/>
          <w:sz w:val="26"/>
          <w:szCs w:val="26"/>
        </w:rPr>
      </w:pPr>
      <w:r w:rsidRPr="00BF2E8B">
        <w:rPr>
          <w:rFonts w:ascii="Times New Roman" w:eastAsia="Calibri" w:hAnsi="Times New Roman" w:cs="Times New Roman"/>
          <w:sz w:val="26"/>
          <w:szCs w:val="26"/>
        </w:rPr>
        <w:t xml:space="preserve">    1.3. изложить Порядок привлечения членов участковых избирательных комиссий к осуществлению адресного информирования граждан Российской Федерации, обладающих активным избирательным правом, о проведении в 2020 году общероссийского голосования </w:t>
      </w:r>
      <w:r w:rsidRPr="00BF2E8B">
        <w:rPr>
          <w:rFonts w:ascii="Times New Roman" w:eastAsia="WenQuanYi Micro Hei" w:hAnsi="Times New Roman" w:cs="Times New Roman"/>
          <w:kern w:val="2"/>
          <w:sz w:val="26"/>
          <w:szCs w:val="26"/>
          <w:lang w:eastAsia="hi-IN" w:bidi="hi-IN"/>
        </w:rPr>
        <w:t xml:space="preserve">по вопросу одобрения изменений </w:t>
      </w:r>
      <w:r w:rsidRPr="00BF2E8B">
        <w:rPr>
          <w:rFonts w:ascii="Times New Roman" w:eastAsia="WenQuanYi Micro Hei" w:hAnsi="Times New Roman" w:cs="Times New Roman"/>
          <w:kern w:val="2"/>
          <w:sz w:val="26"/>
          <w:szCs w:val="26"/>
          <w:lang w:eastAsia="hi-IN" w:bidi="hi-IN"/>
        </w:rPr>
        <w:br/>
        <w:t>в Конституцию Российской Федерации</w:t>
      </w:r>
      <w:r w:rsidRPr="00BF2E8B">
        <w:rPr>
          <w:rFonts w:ascii="Times New Roman" w:eastAsia="Calibri" w:hAnsi="Times New Roman" w:cs="Times New Roman"/>
          <w:sz w:val="26"/>
          <w:szCs w:val="26"/>
        </w:rPr>
        <w:t xml:space="preserve"> и выплаты вознаграждения членам участковых избирательных комиссий за такое информирование в новой редакции согласно приложению к настоящему постановлению. </w:t>
      </w:r>
    </w:p>
    <w:p w:rsidR="00BF2E8B" w:rsidRPr="00BF2E8B" w:rsidRDefault="00C16124" w:rsidP="00BF2E8B">
      <w:pPr>
        <w:spacing w:after="0" w:line="240" w:lineRule="auto"/>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sidR="00BF2E8B" w:rsidRPr="00BF2E8B">
        <w:rPr>
          <w:rFonts w:ascii="Times New Roman" w:eastAsia="Calibri" w:hAnsi="Times New Roman" w:cs="Times New Roman"/>
          <w:sz w:val="26"/>
          <w:szCs w:val="26"/>
        </w:rPr>
        <w:t>. Опубликовать настоящее постановление в газете «Любимый город на берегах Уссури» и разместить на официальном сайте Лесозаводского городского округа.</w:t>
      </w:r>
    </w:p>
    <w:p w:rsidR="00BF2E8B" w:rsidRPr="00BF2E8B" w:rsidRDefault="00C16124" w:rsidP="00BF2E8B">
      <w:pPr>
        <w:spacing w:after="0" w:line="240" w:lineRule="auto"/>
        <w:ind w:firstLine="567"/>
        <w:jc w:val="both"/>
        <w:rPr>
          <w:rFonts w:ascii="Times New Roman" w:eastAsia="Calibri" w:hAnsi="Times New Roman" w:cs="Times New Roman"/>
          <w:color w:val="FF0000"/>
          <w:sz w:val="26"/>
          <w:szCs w:val="26"/>
        </w:rPr>
      </w:pPr>
      <w:r>
        <w:rPr>
          <w:rFonts w:ascii="Times New Roman" w:eastAsia="Calibri" w:hAnsi="Times New Roman" w:cs="Times New Roman"/>
          <w:sz w:val="26"/>
          <w:szCs w:val="26"/>
        </w:rPr>
        <w:t>3</w:t>
      </w:r>
      <w:r w:rsidR="00BF2E8B" w:rsidRPr="00BF2E8B">
        <w:rPr>
          <w:rFonts w:ascii="Times New Roman" w:eastAsia="Calibri" w:hAnsi="Times New Roman" w:cs="Times New Roman"/>
          <w:sz w:val="26"/>
          <w:szCs w:val="26"/>
        </w:rPr>
        <w:t>. Настоящее постановление вступает в силу со дня опубликования.</w:t>
      </w:r>
    </w:p>
    <w:p w:rsidR="00BF2E8B" w:rsidRPr="00BF2E8B" w:rsidRDefault="00BF2E8B" w:rsidP="00BF2E8B">
      <w:pPr>
        <w:widowControl w:val="0"/>
        <w:suppressAutoHyphens/>
        <w:spacing w:after="0" w:line="240" w:lineRule="auto"/>
        <w:jc w:val="both"/>
        <w:rPr>
          <w:rFonts w:ascii="Times New Roman" w:eastAsia="Calibri" w:hAnsi="Times New Roman" w:cs="Times New Roman"/>
          <w:sz w:val="26"/>
          <w:szCs w:val="26"/>
        </w:rPr>
      </w:pPr>
      <w:r w:rsidRPr="00BF2E8B">
        <w:rPr>
          <w:rFonts w:ascii="Times New Roman" w:eastAsia="Calibri" w:hAnsi="Times New Roman" w:cs="Times New Roman"/>
          <w:sz w:val="26"/>
          <w:szCs w:val="26"/>
        </w:rPr>
        <w:t xml:space="preserve">        </w:t>
      </w:r>
      <w:r w:rsidR="00C16124">
        <w:rPr>
          <w:rFonts w:ascii="Times New Roman" w:eastAsia="Calibri" w:hAnsi="Times New Roman" w:cs="Times New Roman"/>
          <w:sz w:val="26"/>
          <w:szCs w:val="26"/>
        </w:rPr>
        <w:t>4</w:t>
      </w:r>
      <w:r w:rsidRPr="00BF2E8B">
        <w:rPr>
          <w:rFonts w:ascii="Times New Roman" w:eastAsia="Calibri" w:hAnsi="Times New Roman" w:cs="Times New Roman"/>
          <w:sz w:val="26"/>
          <w:szCs w:val="26"/>
        </w:rPr>
        <w:t>. Контроль за исполнением настоящего постановления оставляю за собой.</w:t>
      </w:r>
    </w:p>
    <w:p w:rsidR="00BF2E8B" w:rsidRPr="00BF2E8B" w:rsidRDefault="00BF2E8B" w:rsidP="00BF2E8B">
      <w:pPr>
        <w:spacing w:after="0" w:line="240" w:lineRule="auto"/>
        <w:jc w:val="both"/>
        <w:rPr>
          <w:rFonts w:ascii="Times New Roman" w:eastAsia="Times New Roman" w:hAnsi="Times New Roman" w:cs="Times New Roman"/>
          <w:sz w:val="26"/>
          <w:szCs w:val="26"/>
          <w:lang w:eastAsia="ru-RU"/>
        </w:rPr>
      </w:pPr>
    </w:p>
    <w:p w:rsidR="00BF2E8B" w:rsidRPr="00BF2E8B" w:rsidRDefault="00BF2E8B" w:rsidP="00BF2E8B">
      <w:pPr>
        <w:spacing w:after="0" w:line="240" w:lineRule="auto"/>
        <w:jc w:val="both"/>
        <w:rPr>
          <w:rFonts w:ascii="Times New Roman" w:eastAsia="Times New Roman" w:hAnsi="Times New Roman" w:cs="Times New Roman"/>
          <w:sz w:val="26"/>
          <w:szCs w:val="26"/>
          <w:lang w:eastAsia="ru-RU"/>
        </w:rPr>
      </w:pPr>
    </w:p>
    <w:p w:rsidR="00BF2E8B" w:rsidRPr="00BF2E8B" w:rsidRDefault="00BF2E8B" w:rsidP="00BF2E8B">
      <w:pPr>
        <w:spacing w:after="0" w:line="240" w:lineRule="auto"/>
        <w:jc w:val="both"/>
        <w:rPr>
          <w:rFonts w:ascii="Times New Roman" w:eastAsia="Times New Roman" w:hAnsi="Times New Roman" w:cs="Times New Roman"/>
          <w:sz w:val="26"/>
          <w:szCs w:val="26"/>
          <w:lang w:eastAsia="ru-RU"/>
        </w:rPr>
      </w:pPr>
    </w:p>
    <w:p w:rsidR="00BF2E8B" w:rsidRPr="00BF2E8B" w:rsidRDefault="00BF2E8B" w:rsidP="00BF2E8B">
      <w:pPr>
        <w:tabs>
          <w:tab w:val="left" w:pos="7560"/>
        </w:tabs>
        <w:spacing w:after="120" w:line="240" w:lineRule="auto"/>
        <w:rPr>
          <w:rFonts w:ascii="Times New Roman" w:eastAsia="Times New Roman" w:hAnsi="Times New Roman" w:cs="Times New Roman"/>
          <w:sz w:val="26"/>
          <w:szCs w:val="26"/>
          <w:lang w:eastAsia="ru-RU"/>
        </w:rPr>
      </w:pPr>
      <w:r w:rsidRPr="00BF2E8B">
        <w:rPr>
          <w:rFonts w:ascii="Times New Roman" w:eastAsia="Times New Roman" w:hAnsi="Times New Roman" w:cs="Times New Roman"/>
          <w:sz w:val="26"/>
          <w:szCs w:val="26"/>
          <w:lang w:eastAsia="ru-RU"/>
        </w:rPr>
        <w:t>Глава Лесозаводского городского округа                                                С.В. Михайлов</w:t>
      </w:r>
    </w:p>
    <w:p w:rsidR="00BF2E8B" w:rsidRPr="00BF2E8B" w:rsidRDefault="00BF2E8B" w:rsidP="00BF2E8B">
      <w:pPr>
        <w:spacing w:after="0" w:line="240" w:lineRule="auto"/>
        <w:ind w:firstLine="360"/>
        <w:jc w:val="right"/>
        <w:rPr>
          <w:rFonts w:ascii="Times New Roman" w:eastAsia="Times New Roman" w:hAnsi="Times New Roman" w:cs="Times New Roman"/>
          <w:sz w:val="26"/>
          <w:szCs w:val="26"/>
          <w:lang w:eastAsia="ru-RU"/>
        </w:rPr>
      </w:pPr>
    </w:p>
    <w:p w:rsidR="00BF2E8B" w:rsidRPr="00BF2E8B" w:rsidRDefault="00BF2E8B" w:rsidP="00BF2E8B">
      <w:pPr>
        <w:spacing w:after="0" w:line="240" w:lineRule="auto"/>
        <w:ind w:firstLine="360"/>
        <w:jc w:val="right"/>
        <w:rPr>
          <w:rFonts w:ascii="Times New Roman" w:eastAsia="Times New Roman" w:hAnsi="Times New Roman" w:cs="Times New Roman"/>
          <w:sz w:val="26"/>
          <w:szCs w:val="26"/>
          <w:lang w:eastAsia="ru-RU"/>
        </w:rPr>
      </w:pPr>
    </w:p>
    <w:p w:rsidR="00BF2E8B" w:rsidRPr="00BF2E8B" w:rsidRDefault="00BF2E8B" w:rsidP="00BF2E8B">
      <w:pPr>
        <w:spacing w:after="0" w:line="240" w:lineRule="auto"/>
        <w:ind w:firstLine="360"/>
        <w:jc w:val="right"/>
        <w:rPr>
          <w:rFonts w:ascii="Times New Roman" w:eastAsia="Times New Roman" w:hAnsi="Times New Roman" w:cs="Times New Roman"/>
          <w:sz w:val="26"/>
          <w:szCs w:val="26"/>
          <w:lang w:eastAsia="ru-RU"/>
        </w:rPr>
      </w:pPr>
    </w:p>
    <w:p w:rsidR="00BF2E8B" w:rsidRPr="00BF2E8B" w:rsidRDefault="00BF2E8B" w:rsidP="00BF2E8B">
      <w:pPr>
        <w:spacing w:after="0" w:line="240" w:lineRule="auto"/>
        <w:ind w:firstLine="360"/>
        <w:jc w:val="right"/>
        <w:rPr>
          <w:rFonts w:ascii="Times New Roman" w:eastAsia="Times New Roman" w:hAnsi="Times New Roman" w:cs="Times New Roman"/>
          <w:sz w:val="26"/>
          <w:szCs w:val="26"/>
          <w:lang w:eastAsia="ru-RU"/>
        </w:rPr>
      </w:pPr>
    </w:p>
    <w:p w:rsidR="00BF2E8B" w:rsidRPr="00BF2E8B" w:rsidRDefault="00BF2E8B" w:rsidP="00BF2E8B">
      <w:pPr>
        <w:spacing w:after="0" w:line="240" w:lineRule="auto"/>
        <w:ind w:firstLine="360"/>
        <w:jc w:val="right"/>
        <w:rPr>
          <w:rFonts w:ascii="Times New Roman" w:eastAsia="Times New Roman" w:hAnsi="Times New Roman" w:cs="Times New Roman"/>
          <w:sz w:val="26"/>
          <w:szCs w:val="26"/>
          <w:lang w:eastAsia="ru-RU"/>
        </w:rPr>
      </w:pPr>
    </w:p>
    <w:p w:rsidR="00BF2E8B" w:rsidRPr="00BF2E8B" w:rsidRDefault="00BF2E8B" w:rsidP="00BF2E8B">
      <w:pPr>
        <w:spacing w:after="0" w:line="240" w:lineRule="auto"/>
        <w:ind w:firstLine="360"/>
        <w:jc w:val="right"/>
        <w:rPr>
          <w:rFonts w:ascii="Times New Roman" w:eastAsia="Times New Roman" w:hAnsi="Times New Roman" w:cs="Times New Roman"/>
          <w:sz w:val="26"/>
          <w:szCs w:val="26"/>
          <w:lang w:eastAsia="ru-RU"/>
        </w:rPr>
      </w:pPr>
    </w:p>
    <w:p w:rsidR="00BF2E8B" w:rsidRPr="00BF2E8B" w:rsidRDefault="00BF2E8B" w:rsidP="00BF2E8B">
      <w:pPr>
        <w:spacing w:after="0" w:line="240" w:lineRule="auto"/>
        <w:ind w:firstLine="360"/>
        <w:jc w:val="right"/>
        <w:rPr>
          <w:rFonts w:ascii="Times New Roman" w:eastAsia="Times New Roman" w:hAnsi="Times New Roman" w:cs="Times New Roman"/>
          <w:sz w:val="26"/>
          <w:szCs w:val="26"/>
          <w:lang w:eastAsia="ru-RU"/>
        </w:rPr>
      </w:pPr>
    </w:p>
    <w:p w:rsidR="00BF2E8B" w:rsidRPr="00BF2E8B" w:rsidRDefault="00BF2E8B" w:rsidP="00BF2E8B">
      <w:pPr>
        <w:spacing w:after="0" w:line="240" w:lineRule="auto"/>
        <w:jc w:val="right"/>
        <w:rPr>
          <w:rFonts w:ascii="Times New Roman" w:eastAsia="Times New Roman" w:hAnsi="Times New Roman" w:cs="Times New Roman"/>
          <w:sz w:val="26"/>
          <w:szCs w:val="26"/>
          <w:lang w:eastAsia="ru-RU"/>
        </w:rPr>
      </w:pPr>
    </w:p>
    <w:p w:rsidR="002423A5" w:rsidRDefault="002423A5"/>
    <w:p w:rsidR="00BF2E8B" w:rsidRDefault="00BF2E8B"/>
    <w:p w:rsidR="00BF2E8B" w:rsidRDefault="00BF2E8B"/>
    <w:p w:rsidR="00BF2E8B" w:rsidRDefault="00BF2E8B"/>
    <w:p w:rsidR="00BF2E8B" w:rsidRDefault="00BF2E8B"/>
    <w:p w:rsidR="00BF2E8B" w:rsidRDefault="00BF2E8B"/>
    <w:p w:rsidR="00BF2E8B" w:rsidRDefault="00BF2E8B"/>
    <w:p w:rsidR="00BF2E8B" w:rsidRDefault="00BF2E8B"/>
    <w:p w:rsidR="00BF2E8B" w:rsidRDefault="00BF2E8B"/>
    <w:p w:rsidR="00BF2E8B" w:rsidRDefault="00BF2E8B"/>
    <w:p w:rsidR="00BF2E8B" w:rsidRDefault="00BF2E8B"/>
    <w:p w:rsidR="00BF2E8B" w:rsidRDefault="00BF2E8B"/>
    <w:p w:rsidR="00BF2E8B" w:rsidRDefault="00BF2E8B"/>
    <w:p w:rsidR="00BF2E8B" w:rsidRPr="00BF2E8B" w:rsidRDefault="00BF2E8B" w:rsidP="00BF2E8B">
      <w:pPr>
        <w:spacing w:after="0" w:line="360" w:lineRule="auto"/>
        <w:ind w:firstLine="360"/>
        <w:jc w:val="center"/>
        <w:rPr>
          <w:rFonts w:ascii="Times New Roman" w:eastAsia="Times New Roman" w:hAnsi="Times New Roman" w:cs="Times New Roman"/>
          <w:sz w:val="26"/>
          <w:szCs w:val="26"/>
          <w:lang w:eastAsia="ru-RU"/>
        </w:rPr>
      </w:pPr>
      <w:r w:rsidRPr="00BF2E8B">
        <w:rPr>
          <w:rFonts w:ascii="Times New Roman" w:eastAsia="Times New Roman" w:hAnsi="Times New Roman" w:cs="Times New Roman"/>
          <w:sz w:val="26"/>
          <w:szCs w:val="26"/>
          <w:lang w:eastAsia="ru-RU"/>
        </w:rPr>
        <w:t xml:space="preserve">                                            </w:t>
      </w:r>
      <w:r w:rsidR="00C16124">
        <w:rPr>
          <w:rFonts w:ascii="Times New Roman" w:eastAsia="Times New Roman" w:hAnsi="Times New Roman" w:cs="Times New Roman"/>
          <w:sz w:val="26"/>
          <w:szCs w:val="26"/>
          <w:lang w:eastAsia="ru-RU"/>
        </w:rPr>
        <w:t xml:space="preserve">                             </w:t>
      </w:r>
      <w:r w:rsidRPr="00BF2E8B">
        <w:rPr>
          <w:rFonts w:ascii="Times New Roman" w:eastAsia="Times New Roman" w:hAnsi="Times New Roman" w:cs="Times New Roman"/>
          <w:sz w:val="26"/>
          <w:szCs w:val="26"/>
          <w:lang w:eastAsia="ru-RU"/>
        </w:rPr>
        <w:t>Утвержден</w:t>
      </w:r>
    </w:p>
    <w:p w:rsidR="00BF2E8B" w:rsidRPr="00BF2E8B" w:rsidRDefault="00BF2E8B" w:rsidP="00BF2E8B">
      <w:pPr>
        <w:spacing w:after="0" w:line="240" w:lineRule="auto"/>
        <w:ind w:firstLine="360"/>
        <w:rPr>
          <w:rFonts w:ascii="Times New Roman" w:eastAsia="Times New Roman" w:hAnsi="Times New Roman" w:cs="Times New Roman"/>
          <w:sz w:val="26"/>
          <w:szCs w:val="26"/>
          <w:lang w:eastAsia="ru-RU"/>
        </w:rPr>
      </w:pPr>
      <w:r w:rsidRPr="00BF2E8B">
        <w:rPr>
          <w:rFonts w:ascii="Times New Roman" w:eastAsia="Times New Roman" w:hAnsi="Times New Roman" w:cs="Times New Roman"/>
          <w:sz w:val="26"/>
          <w:szCs w:val="26"/>
          <w:lang w:eastAsia="ru-RU"/>
        </w:rPr>
        <w:t xml:space="preserve">                                                    </w:t>
      </w:r>
      <w:r w:rsidR="00C16124">
        <w:rPr>
          <w:rFonts w:ascii="Times New Roman" w:eastAsia="Times New Roman" w:hAnsi="Times New Roman" w:cs="Times New Roman"/>
          <w:sz w:val="26"/>
          <w:szCs w:val="26"/>
          <w:lang w:eastAsia="ru-RU"/>
        </w:rPr>
        <w:t xml:space="preserve">                               </w:t>
      </w:r>
      <w:r w:rsidRPr="00BF2E8B">
        <w:rPr>
          <w:rFonts w:ascii="Times New Roman" w:eastAsia="Times New Roman" w:hAnsi="Times New Roman" w:cs="Times New Roman"/>
          <w:sz w:val="26"/>
          <w:szCs w:val="26"/>
          <w:lang w:eastAsia="ru-RU"/>
        </w:rPr>
        <w:t>постановлением администрации</w:t>
      </w:r>
    </w:p>
    <w:p w:rsidR="00BF2E8B" w:rsidRPr="00BF2E8B" w:rsidRDefault="00BF2E8B" w:rsidP="00BF2E8B">
      <w:pPr>
        <w:spacing w:after="0" w:line="240" w:lineRule="auto"/>
        <w:ind w:firstLine="360"/>
        <w:rPr>
          <w:rFonts w:ascii="Times New Roman" w:eastAsia="Times New Roman" w:hAnsi="Times New Roman" w:cs="Times New Roman"/>
          <w:sz w:val="26"/>
          <w:szCs w:val="26"/>
          <w:lang w:eastAsia="ru-RU"/>
        </w:rPr>
      </w:pPr>
      <w:r w:rsidRPr="00BF2E8B">
        <w:rPr>
          <w:rFonts w:ascii="Times New Roman" w:eastAsia="Times New Roman" w:hAnsi="Times New Roman" w:cs="Times New Roman"/>
          <w:sz w:val="26"/>
          <w:szCs w:val="26"/>
          <w:lang w:eastAsia="ru-RU"/>
        </w:rPr>
        <w:t xml:space="preserve">                                                    </w:t>
      </w:r>
      <w:r w:rsidR="00C16124">
        <w:rPr>
          <w:rFonts w:ascii="Times New Roman" w:eastAsia="Times New Roman" w:hAnsi="Times New Roman" w:cs="Times New Roman"/>
          <w:sz w:val="26"/>
          <w:szCs w:val="26"/>
          <w:lang w:eastAsia="ru-RU"/>
        </w:rPr>
        <w:t xml:space="preserve">                           </w:t>
      </w:r>
      <w:r w:rsidRPr="00BF2E8B">
        <w:rPr>
          <w:rFonts w:ascii="Times New Roman" w:eastAsia="Times New Roman" w:hAnsi="Times New Roman" w:cs="Times New Roman"/>
          <w:sz w:val="26"/>
          <w:szCs w:val="26"/>
          <w:lang w:eastAsia="ru-RU"/>
        </w:rPr>
        <w:t xml:space="preserve">Лесозаводского городского округа </w:t>
      </w:r>
    </w:p>
    <w:p w:rsidR="00BF2E8B" w:rsidRPr="00BF2E8B" w:rsidRDefault="00BF2E8B" w:rsidP="00BF2E8B">
      <w:pPr>
        <w:spacing w:after="0" w:line="240" w:lineRule="auto"/>
        <w:ind w:firstLine="360"/>
        <w:rPr>
          <w:rFonts w:ascii="Times New Roman" w:eastAsia="Times New Roman" w:hAnsi="Times New Roman" w:cs="Times New Roman"/>
          <w:color w:val="FF0000"/>
          <w:sz w:val="26"/>
          <w:szCs w:val="26"/>
          <w:lang w:eastAsia="ru-RU"/>
        </w:rPr>
      </w:pPr>
      <w:r w:rsidRPr="00BF2E8B">
        <w:rPr>
          <w:rFonts w:ascii="Times New Roman" w:eastAsia="Times New Roman" w:hAnsi="Times New Roman" w:cs="Times New Roman"/>
          <w:sz w:val="26"/>
          <w:szCs w:val="26"/>
          <w:lang w:eastAsia="ru-RU"/>
        </w:rPr>
        <w:t xml:space="preserve">                                                                                             </w:t>
      </w:r>
      <w:r w:rsidRPr="00BF2E8B">
        <w:rPr>
          <w:rFonts w:ascii="Times New Roman" w:eastAsia="Times New Roman" w:hAnsi="Times New Roman" w:cs="Times New Roman"/>
          <w:color w:val="FF0000"/>
          <w:sz w:val="26"/>
          <w:szCs w:val="26"/>
          <w:lang w:eastAsia="ru-RU"/>
        </w:rPr>
        <w:t>от   .06.2020  №    -НПА</w:t>
      </w:r>
    </w:p>
    <w:p w:rsidR="00BF2E8B" w:rsidRPr="00BF2E8B" w:rsidRDefault="00BF2E8B" w:rsidP="00BF2E8B">
      <w:pPr>
        <w:spacing w:after="0" w:line="240" w:lineRule="auto"/>
        <w:ind w:firstLine="360"/>
        <w:rPr>
          <w:rFonts w:ascii="Times New Roman" w:eastAsia="Times New Roman" w:hAnsi="Times New Roman" w:cs="Times New Roman"/>
          <w:sz w:val="26"/>
          <w:szCs w:val="26"/>
          <w:lang w:eastAsia="ru-RU"/>
        </w:rPr>
      </w:pPr>
    </w:p>
    <w:p w:rsidR="00BF2E8B" w:rsidRPr="00BF2E8B" w:rsidRDefault="00BF2E8B" w:rsidP="00BF2E8B">
      <w:pPr>
        <w:spacing w:after="0" w:line="360" w:lineRule="auto"/>
        <w:ind w:firstLine="360"/>
        <w:jc w:val="center"/>
        <w:rPr>
          <w:rFonts w:ascii="Times New Roman" w:eastAsia="Times New Roman" w:hAnsi="Times New Roman" w:cs="Times New Roman"/>
          <w:sz w:val="26"/>
          <w:szCs w:val="26"/>
          <w:lang w:eastAsia="ru-RU"/>
        </w:rPr>
      </w:pPr>
    </w:p>
    <w:p w:rsidR="00BF2E8B" w:rsidRPr="00BF2E8B" w:rsidRDefault="00BF2E8B" w:rsidP="00BF2E8B">
      <w:pPr>
        <w:spacing w:after="0" w:line="360" w:lineRule="auto"/>
        <w:ind w:firstLine="360"/>
        <w:jc w:val="center"/>
        <w:rPr>
          <w:rFonts w:ascii="Times New Roman" w:eastAsia="Times New Roman" w:hAnsi="Times New Roman" w:cs="Times New Roman"/>
          <w:sz w:val="26"/>
          <w:szCs w:val="26"/>
          <w:lang w:eastAsia="ru-RU"/>
        </w:rPr>
      </w:pPr>
      <w:r w:rsidRPr="00BF2E8B">
        <w:rPr>
          <w:rFonts w:ascii="Times New Roman" w:eastAsia="Times New Roman" w:hAnsi="Times New Roman" w:cs="Times New Roman"/>
          <w:sz w:val="26"/>
          <w:szCs w:val="26"/>
          <w:lang w:eastAsia="ru-RU"/>
        </w:rPr>
        <w:t xml:space="preserve">                                          </w:t>
      </w:r>
      <w:r w:rsidR="00C16124">
        <w:rPr>
          <w:rFonts w:ascii="Times New Roman" w:eastAsia="Times New Roman" w:hAnsi="Times New Roman" w:cs="Times New Roman"/>
          <w:sz w:val="26"/>
          <w:szCs w:val="26"/>
          <w:lang w:eastAsia="ru-RU"/>
        </w:rPr>
        <w:t xml:space="preserve">                              </w:t>
      </w:r>
      <w:r w:rsidRPr="00BF2E8B">
        <w:rPr>
          <w:rFonts w:ascii="Times New Roman" w:eastAsia="Times New Roman" w:hAnsi="Times New Roman" w:cs="Times New Roman"/>
          <w:sz w:val="26"/>
          <w:szCs w:val="26"/>
          <w:lang w:eastAsia="ru-RU"/>
        </w:rPr>
        <w:t>«Утвержден</w:t>
      </w:r>
    </w:p>
    <w:p w:rsidR="00BF2E8B" w:rsidRPr="00BF2E8B" w:rsidRDefault="00BF2E8B" w:rsidP="00BF2E8B">
      <w:pPr>
        <w:spacing w:after="0" w:line="240" w:lineRule="auto"/>
        <w:ind w:firstLine="360"/>
        <w:rPr>
          <w:rFonts w:ascii="Times New Roman" w:eastAsia="Times New Roman" w:hAnsi="Times New Roman" w:cs="Times New Roman"/>
          <w:sz w:val="26"/>
          <w:szCs w:val="26"/>
          <w:lang w:eastAsia="ru-RU"/>
        </w:rPr>
      </w:pPr>
      <w:r w:rsidRPr="00BF2E8B">
        <w:rPr>
          <w:rFonts w:ascii="Times New Roman" w:eastAsia="Times New Roman" w:hAnsi="Times New Roman" w:cs="Times New Roman"/>
          <w:sz w:val="26"/>
          <w:szCs w:val="26"/>
          <w:lang w:eastAsia="ru-RU"/>
        </w:rPr>
        <w:t xml:space="preserve">                                                    </w:t>
      </w:r>
      <w:r w:rsidR="00C16124">
        <w:rPr>
          <w:rFonts w:ascii="Times New Roman" w:eastAsia="Times New Roman" w:hAnsi="Times New Roman" w:cs="Times New Roman"/>
          <w:sz w:val="26"/>
          <w:szCs w:val="26"/>
          <w:lang w:eastAsia="ru-RU"/>
        </w:rPr>
        <w:t xml:space="preserve">                               </w:t>
      </w:r>
      <w:r w:rsidRPr="00BF2E8B">
        <w:rPr>
          <w:rFonts w:ascii="Times New Roman" w:eastAsia="Times New Roman" w:hAnsi="Times New Roman" w:cs="Times New Roman"/>
          <w:sz w:val="26"/>
          <w:szCs w:val="26"/>
          <w:lang w:eastAsia="ru-RU"/>
        </w:rPr>
        <w:t>постановлением администрации</w:t>
      </w:r>
    </w:p>
    <w:p w:rsidR="00BF2E8B" w:rsidRPr="00BF2E8B" w:rsidRDefault="00BF2E8B" w:rsidP="00BF2E8B">
      <w:pPr>
        <w:spacing w:after="0" w:line="240" w:lineRule="auto"/>
        <w:ind w:firstLine="360"/>
        <w:rPr>
          <w:rFonts w:ascii="Times New Roman" w:eastAsia="Times New Roman" w:hAnsi="Times New Roman" w:cs="Times New Roman"/>
          <w:sz w:val="26"/>
          <w:szCs w:val="26"/>
          <w:lang w:eastAsia="ru-RU"/>
        </w:rPr>
      </w:pPr>
      <w:r w:rsidRPr="00BF2E8B">
        <w:rPr>
          <w:rFonts w:ascii="Times New Roman" w:eastAsia="Times New Roman" w:hAnsi="Times New Roman" w:cs="Times New Roman"/>
          <w:sz w:val="26"/>
          <w:szCs w:val="26"/>
          <w:lang w:eastAsia="ru-RU"/>
        </w:rPr>
        <w:t xml:space="preserve">                                                                            </w:t>
      </w:r>
      <w:r w:rsidR="00C16124">
        <w:rPr>
          <w:rFonts w:ascii="Times New Roman" w:eastAsia="Times New Roman" w:hAnsi="Times New Roman" w:cs="Times New Roman"/>
          <w:sz w:val="26"/>
          <w:szCs w:val="26"/>
          <w:lang w:eastAsia="ru-RU"/>
        </w:rPr>
        <w:t xml:space="preserve">   </w:t>
      </w:r>
      <w:r w:rsidRPr="00BF2E8B">
        <w:rPr>
          <w:rFonts w:ascii="Times New Roman" w:eastAsia="Times New Roman" w:hAnsi="Times New Roman" w:cs="Times New Roman"/>
          <w:sz w:val="26"/>
          <w:szCs w:val="26"/>
          <w:lang w:eastAsia="ru-RU"/>
        </w:rPr>
        <w:t xml:space="preserve">Лесозаводского городского округа </w:t>
      </w:r>
    </w:p>
    <w:p w:rsidR="00BF2E8B" w:rsidRPr="00BF2E8B" w:rsidRDefault="00BF2E8B" w:rsidP="00BF2E8B">
      <w:pPr>
        <w:spacing w:after="0" w:line="240" w:lineRule="auto"/>
        <w:ind w:firstLine="360"/>
        <w:rPr>
          <w:rFonts w:ascii="Times New Roman" w:eastAsia="Times New Roman" w:hAnsi="Times New Roman" w:cs="Times New Roman"/>
          <w:sz w:val="26"/>
          <w:szCs w:val="26"/>
          <w:lang w:eastAsia="ru-RU"/>
        </w:rPr>
      </w:pPr>
      <w:r w:rsidRPr="00BF2E8B">
        <w:rPr>
          <w:rFonts w:ascii="Times New Roman" w:eastAsia="Times New Roman" w:hAnsi="Times New Roman" w:cs="Times New Roman"/>
          <w:sz w:val="26"/>
          <w:szCs w:val="26"/>
          <w:lang w:eastAsia="ru-RU"/>
        </w:rPr>
        <w:t xml:space="preserve">                                                             </w:t>
      </w:r>
      <w:r w:rsidR="00C16124">
        <w:rPr>
          <w:rFonts w:ascii="Times New Roman" w:eastAsia="Times New Roman" w:hAnsi="Times New Roman" w:cs="Times New Roman"/>
          <w:sz w:val="26"/>
          <w:szCs w:val="26"/>
          <w:lang w:eastAsia="ru-RU"/>
        </w:rPr>
        <w:t xml:space="preserve">                         </w:t>
      </w:r>
      <w:r w:rsidRPr="00BF2E8B">
        <w:rPr>
          <w:rFonts w:ascii="Times New Roman" w:eastAsia="Times New Roman" w:hAnsi="Times New Roman" w:cs="Times New Roman"/>
          <w:sz w:val="26"/>
          <w:szCs w:val="26"/>
          <w:lang w:eastAsia="ru-RU"/>
        </w:rPr>
        <w:t>от 24.03.2020  № 399-НПА</w:t>
      </w:r>
    </w:p>
    <w:p w:rsidR="00BF2E8B" w:rsidRPr="00BF2E8B" w:rsidRDefault="00BF2E8B" w:rsidP="00BF2E8B">
      <w:pPr>
        <w:spacing w:after="0" w:line="240" w:lineRule="auto"/>
        <w:ind w:firstLine="360"/>
        <w:rPr>
          <w:rFonts w:ascii="Times New Roman" w:eastAsia="Times New Roman" w:hAnsi="Times New Roman" w:cs="Times New Roman"/>
          <w:sz w:val="26"/>
          <w:szCs w:val="26"/>
          <w:lang w:eastAsia="ru-RU"/>
        </w:rPr>
      </w:pPr>
    </w:p>
    <w:p w:rsidR="00BF2E8B" w:rsidRPr="00BF2E8B" w:rsidRDefault="00BF2E8B" w:rsidP="00BF2E8B">
      <w:pPr>
        <w:spacing w:after="0" w:line="240" w:lineRule="auto"/>
        <w:ind w:firstLine="360"/>
        <w:rPr>
          <w:rFonts w:ascii="Times New Roman" w:eastAsia="Times New Roman" w:hAnsi="Times New Roman" w:cs="Times New Roman"/>
          <w:sz w:val="26"/>
          <w:szCs w:val="26"/>
          <w:lang w:eastAsia="ru-RU"/>
        </w:rPr>
      </w:pPr>
    </w:p>
    <w:p w:rsidR="00BF2E8B" w:rsidRPr="00BF2E8B" w:rsidRDefault="00BF2E8B" w:rsidP="00BF2E8B">
      <w:pPr>
        <w:widowControl w:val="0"/>
        <w:suppressAutoHyphens/>
        <w:spacing w:after="0" w:line="240" w:lineRule="auto"/>
        <w:jc w:val="center"/>
        <w:rPr>
          <w:rFonts w:ascii="Times New Roman" w:eastAsia="Calibri" w:hAnsi="Times New Roman" w:cs="Times New Roman"/>
          <w:b/>
          <w:sz w:val="26"/>
          <w:szCs w:val="26"/>
        </w:rPr>
      </w:pPr>
      <w:r w:rsidRPr="00BF2E8B">
        <w:rPr>
          <w:rFonts w:ascii="Times New Roman" w:eastAsia="Calibri" w:hAnsi="Times New Roman" w:cs="Times New Roman"/>
          <w:b/>
          <w:sz w:val="26"/>
          <w:szCs w:val="26"/>
        </w:rPr>
        <w:t>Порядок</w:t>
      </w:r>
    </w:p>
    <w:p w:rsidR="00BF2E8B" w:rsidRPr="00BF2E8B" w:rsidRDefault="00BF2E8B" w:rsidP="00BF2E8B">
      <w:pPr>
        <w:widowControl w:val="0"/>
        <w:suppressAutoHyphens/>
        <w:spacing w:after="0" w:line="240" w:lineRule="auto"/>
        <w:jc w:val="center"/>
        <w:rPr>
          <w:rFonts w:ascii="Times New Roman" w:eastAsia="Calibri" w:hAnsi="Times New Roman" w:cs="Times New Roman"/>
          <w:b/>
          <w:sz w:val="26"/>
          <w:szCs w:val="26"/>
        </w:rPr>
      </w:pPr>
      <w:r w:rsidRPr="00BF2E8B">
        <w:rPr>
          <w:rFonts w:ascii="Times New Roman" w:eastAsia="Calibri" w:hAnsi="Times New Roman" w:cs="Times New Roman"/>
          <w:b/>
          <w:sz w:val="26"/>
          <w:szCs w:val="26"/>
        </w:rPr>
        <w:t xml:space="preserve">привлечения членов участковых избирательных комиссий </w:t>
      </w:r>
    </w:p>
    <w:p w:rsidR="00BF2E8B" w:rsidRPr="00BF2E8B" w:rsidRDefault="00BF2E8B" w:rsidP="00BF2E8B">
      <w:pPr>
        <w:widowControl w:val="0"/>
        <w:suppressAutoHyphens/>
        <w:spacing w:after="0" w:line="240" w:lineRule="auto"/>
        <w:jc w:val="center"/>
        <w:rPr>
          <w:rFonts w:ascii="Times New Roman" w:eastAsia="Times New Roman" w:hAnsi="Times New Roman" w:cs="Times New Roman"/>
          <w:b/>
          <w:sz w:val="26"/>
          <w:szCs w:val="26"/>
          <w:lang w:eastAsia="ru-RU"/>
        </w:rPr>
      </w:pPr>
      <w:r w:rsidRPr="00BF2E8B">
        <w:rPr>
          <w:rFonts w:ascii="Times New Roman" w:eastAsia="Calibri" w:hAnsi="Times New Roman" w:cs="Times New Roman"/>
          <w:b/>
          <w:sz w:val="26"/>
          <w:szCs w:val="26"/>
        </w:rPr>
        <w:t xml:space="preserve">к осуществлению адресного информирования граждан Российской Федерации, обладающих активным избирательным правом, о проведении в 2020 году общероссийского голосования </w:t>
      </w:r>
      <w:r w:rsidRPr="00BF2E8B">
        <w:rPr>
          <w:rFonts w:ascii="Times New Roman" w:eastAsia="WenQuanYi Micro Hei" w:hAnsi="Times New Roman" w:cs="Times New Roman"/>
          <w:b/>
          <w:kern w:val="2"/>
          <w:sz w:val="26"/>
          <w:szCs w:val="26"/>
          <w:lang w:eastAsia="hi-IN" w:bidi="hi-IN"/>
        </w:rPr>
        <w:t xml:space="preserve">по вопросу одобрения изменений в Конституцию Российской Федерации </w:t>
      </w:r>
      <w:r w:rsidRPr="00BF2E8B">
        <w:rPr>
          <w:rFonts w:ascii="Times New Roman" w:eastAsia="Calibri" w:hAnsi="Times New Roman" w:cs="Times New Roman"/>
          <w:b/>
          <w:sz w:val="26"/>
          <w:szCs w:val="26"/>
        </w:rPr>
        <w:t>и выплаты вознаграждения членам участковых избирательных комиссий за такое информирование</w:t>
      </w:r>
      <w:r w:rsidRPr="00BF2E8B">
        <w:rPr>
          <w:rFonts w:ascii="Times New Roman" w:eastAsia="Times New Roman" w:hAnsi="Times New Roman" w:cs="Times New Roman"/>
          <w:b/>
          <w:sz w:val="26"/>
          <w:szCs w:val="26"/>
          <w:lang w:eastAsia="ru-RU"/>
        </w:rPr>
        <w:t xml:space="preserve"> </w:t>
      </w:r>
    </w:p>
    <w:p w:rsidR="00BF2E8B" w:rsidRPr="00BF2E8B" w:rsidRDefault="00BF2E8B" w:rsidP="00BF2E8B">
      <w:pPr>
        <w:spacing w:after="0" w:line="240" w:lineRule="auto"/>
        <w:jc w:val="center"/>
        <w:rPr>
          <w:rFonts w:ascii="Times New Roman" w:eastAsia="Times New Roman" w:hAnsi="Times New Roman" w:cs="Times New Roman"/>
          <w:sz w:val="26"/>
          <w:szCs w:val="26"/>
          <w:lang w:eastAsia="ru-RU"/>
        </w:rPr>
      </w:pPr>
    </w:p>
    <w:p w:rsidR="00BF2E8B" w:rsidRPr="00BF2E8B" w:rsidRDefault="00BF2E8B" w:rsidP="00C16124">
      <w:pPr>
        <w:spacing w:after="0" w:line="240" w:lineRule="auto"/>
        <w:ind w:left="-284"/>
        <w:jc w:val="center"/>
        <w:rPr>
          <w:rFonts w:ascii="Times New Roman" w:eastAsia="Times New Roman" w:hAnsi="Times New Roman" w:cs="Times New Roman"/>
          <w:sz w:val="26"/>
          <w:szCs w:val="26"/>
          <w:lang w:eastAsia="ru-RU"/>
        </w:rPr>
      </w:pPr>
    </w:p>
    <w:p w:rsidR="00BF2E8B" w:rsidRPr="00BF2E8B" w:rsidRDefault="00BF2E8B" w:rsidP="00C16124">
      <w:pPr>
        <w:widowControl w:val="0"/>
        <w:numPr>
          <w:ilvl w:val="0"/>
          <w:numId w:val="1"/>
        </w:numPr>
        <w:suppressAutoHyphens/>
        <w:spacing w:after="0" w:line="240" w:lineRule="auto"/>
        <w:ind w:left="-284" w:firstLine="567"/>
        <w:contextualSpacing/>
        <w:jc w:val="both"/>
        <w:rPr>
          <w:rFonts w:ascii="Times New Roman" w:eastAsia="Calibri" w:hAnsi="Times New Roman" w:cs="Times New Roman"/>
          <w:sz w:val="26"/>
          <w:szCs w:val="26"/>
        </w:rPr>
      </w:pPr>
      <w:r w:rsidRPr="00BF2E8B">
        <w:rPr>
          <w:rFonts w:ascii="Times New Roman" w:eastAsia="WenQuanYi Micro Hei" w:hAnsi="Times New Roman" w:cs="Times New Roman"/>
          <w:kern w:val="2"/>
          <w:sz w:val="26"/>
          <w:szCs w:val="26"/>
          <w:lang w:eastAsia="hi-IN" w:bidi="hi-IN"/>
        </w:rPr>
        <w:t xml:space="preserve">Настоящий </w:t>
      </w:r>
      <w:r w:rsidRPr="00BF2E8B">
        <w:rPr>
          <w:rFonts w:ascii="Times New Roman" w:eastAsia="Calibri" w:hAnsi="Times New Roman" w:cs="Times New Roman"/>
          <w:sz w:val="26"/>
          <w:szCs w:val="26"/>
        </w:rPr>
        <w:t xml:space="preserve">Порядок привлечения членов участковых избирательных комиссий к осуществлению  адресного информирования граждан Российской Федерации, обладающих активным избирательным правом, о проведении в 2020 году общероссийского голосования </w:t>
      </w:r>
      <w:r w:rsidRPr="00BF2E8B">
        <w:rPr>
          <w:rFonts w:ascii="Times New Roman" w:eastAsia="WenQuanYi Micro Hei" w:hAnsi="Times New Roman" w:cs="Times New Roman"/>
          <w:kern w:val="2"/>
          <w:sz w:val="26"/>
          <w:szCs w:val="26"/>
          <w:lang w:eastAsia="hi-IN" w:bidi="hi-IN"/>
        </w:rPr>
        <w:t>по вопросу одобрения изменений в Конституцию Российской Федерации</w:t>
      </w:r>
      <w:r w:rsidRPr="00BF2E8B">
        <w:rPr>
          <w:rFonts w:ascii="Times New Roman" w:eastAsia="Calibri" w:hAnsi="Times New Roman" w:cs="Times New Roman"/>
          <w:sz w:val="26"/>
          <w:szCs w:val="26"/>
        </w:rPr>
        <w:t xml:space="preserve"> (далее – общероссийское голосование) и выплаты вознаграждения членам участковых избирательных комиссий за такое информирование (далее – Порядок) определяет условия привлечения членов избирательных  комиссий избирательных участков, расположенных на территории  Лесозаводского городского округа,  к проведению мероприятий по оказанию содействия в подготовке проведения общероссийского голосования, а также в информировании жителей Лесозаводского городского округа о такой подготовке в 2020 году в виде адресного информирования граждан Российской Федерации, обладающих активным избирательным правом, о проведении общероссийского голосования (далее - информирование), а также условия взаимодействия администрации Лесозаводского городского округа (далее – Администрация) и членов участковых избирательных комиссий при проведении информирования.</w:t>
      </w:r>
    </w:p>
    <w:p w:rsidR="00BF2E8B" w:rsidRPr="00BF2E8B" w:rsidRDefault="00BF2E8B" w:rsidP="00C16124">
      <w:pPr>
        <w:widowControl w:val="0"/>
        <w:numPr>
          <w:ilvl w:val="0"/>
          <w:numId w:val="1"/>
        </w:numPr>
        <w:suppressAutoHyphens/>
        <w:spacing w:after="0" w:line="240" w:lineRule="auto"/>
        <w:ind w:left="-284" w:firstLine="567"/>
        <w:contextualSpacing/>
        <w:jc w:val="both"/>
        <w:rPr>
          <w:rFonts w:ascii="Times New Roman" w:eastAsia="Calibri" w:hAnsi="Times New Roman" w:cs="Times New Roman"/>
          <w:sz w:val="26"/>
          <w:szCs w:val="26"/>
        </w:rPr>
      </w:pPr>
      <w:r w:rsidRPr="00BF2E8B">
        <w:rPr>
          <w:rFonts w:ascii="Times New Roman" w:eastAsia="Calibri" w:hAnsi="Times New Roman" w:cs="Times New Roman"/>
          <w:sz w:val="26"/>
          <w:szCs w:val="26"/>
        </w:rPr>
        <w:t>Действие настоящего Порядка распространяется исключительно на членов участковых избирательных комиссий, изъявивших свое намерение и согласие на участие в информировании в порядке, предусмотренном пунктами 3-4 настоящего Порядка.</w:t>
      </w:r>
    </w:p>
    <w:p w:rsidR="00BF2E8B" w:rsidRPr="00BF2E8B" w:rsidRDefault="00BF2E8B" w:rsidP="00C16124">
      <w:pPr>
        <w:widowControl w:val="0"/>
        <w:numPr>
          <w:ilvl w:val="0"/>
          <w:numId w:val="1"/>
        </w:numPr>
        <w:suppressAutoHyphens/>
        <w:spacing w:after="0" w:line="240" w:lineRule="auto"/>
        <w:ind w:left="-284" w:firstLine="567"/>
        <w:contextualSpacing/>
        <w:jc w:val="both"/>
        <w:rPr>
          <w:rFonts w:ascii="Times New Roman" w:eastAsia="Calibri" w:hAnsi="Times New Roman" w:cs="Times New Roman"/>
          <w:sz w:val="26"/>
          <w:szCs w:val="26"/>
        </w:rPr>
      </w:pPr>
      <w:r w:rsidRPr="00BF2E8B">
        <w:rPr>
          <w:rFonts w:ascii="Times New Roman" w:eastAsia="Calibri" w:hAnsi="Times New Roman" w:cs="Times New Roman"/>
          <w:sz w:val="26"/>
          <w:szCs w:val="26"/>
        </w:rPr>
        <w:t xml:space="preserve"> Администрация в целях привлечения членов участковых  избирательных комиссий к осуществлению информирования направляет в участковую </w:t>
      </w:r>
      <w:r w:rsidRPr="00BF2E8B">
        <w:rPr>
          <w:rFonts w:ascii="Times New Roman" w:eastAsia="Calibri" w:hAnsi="Times New Roman" w:cs="Times New Roman"/>
          <w:sz w:val="26"/>
          <w:szCs w:val="26"/>
        </w:rPr>
        <w:lastRenderedPageBreak/>
        <w:t xml:space="preserve">избирательную комиссию предложение об участии членов избирательных комиссий </w:t>
      </w:r>
      <w:r w:rsidRPr="00BF2E8B">
        <w:rPr>
          <w:rFonts w:ascii="Times New Roman" w:eastAsia="Calibri" w:hAnsi="Times New Roman" w:cs="Times New Roman"/>
          <w:sz w:val="26"/>
          <w:szCs w:val="26"/>
        </w:rPr>
        <w:br/>
        <w:t xml:space="preserve">в проведении   информирования. </w:t>
      </w:r>
    </w:p>
    <w:p w:rsidR="00BF2E8B" w:rsidRPr="00BF2E8B" w:rsidRDefault="00BF2E8B" w:rsidP="00C16124">
      <w:pPr>
        <w:widowControl w:val="0"/>
        <w:numPr>
          <w:ilvl w:val="0"/>
          <w:numId w:val="1"/>
        </w:numPr>
        <w:suppressAutoHyphens/>
        <w:spacing w:after="0" w:line="240" w:lineRule="auto"/>
        <w:ind w:left="-284" w:firstLine="567"/>
        <w:contextualSpacing/>
        <w:jc w:val="both"/>
        <w:rPr>
          <w:rFonts w:ascii="Times New Roman" w:eastAsia="Calibri" w:hAnsi="Times New Roman" w:cs="Times New Roman"/>
          <w:sz w:val="26"/>
          <w:szCs w:val="26"/>
        </w:rPr>
      </w:pPr>
      <w:r w:rsidRPr="00BF2E8B">
        <w:rPr>
          <w:rFonts w:ascii="Times New Roman" w:eastAsia="Calibri" w:hAnsi="Times New Roman" w:cs="Times New Roman"/>
          <w:sz w:val="26"/>
          <w:szCs w:val="26"/>
        </w:rPr>
        <w:t xml:space="preserve"> В случае принятия предложения Администрации об участии членов участковой  избирательной комиссии в информировании участковая избирательная комиссия направляет в адрес Администрации письменное уведомление о готовности принять участие в информировании с обязательным указанием сведений о членах участковой избирательной комиссии, намеренных принять участие </w:t>
      </w:r>
      <w:r w:rsidRPr="00BF2E8B">
        <w:rPr>
          <w:rFonts w:ascii="Times New Roman" w:eastAsia="Calibri" w:hAnsi="Times New Roman" w:cs="Times New Roman"/>
          <w:sz w:val="26"/>
          <w:szCs w:val="26"/>
        </w:rPr>
        <w:br/>
        <w:t>в информировании. Указанное в настоящем пункте уведомление подписывается председателем участковой избирательной комиссии, а также должно содержать собственноручные подписи лиц, в нем указанных, в качестве подтверждения их согласия на участие в информировании.</w:t>
      </w:r>
    </w:p>
    <w:p w:rsidR="00BF2E8B" w:rsidRPr="00BF2E8B" w:rsidRDefault="00BF2E8B" w:rsidP="00C16124">
      <w:pPr>
        <w:widowControl w:val="0"/>
        <w:numPr>
          <w:ilvl w:val="0"/>
          <w:numId w:val="1"/>
        </w:numPr>
        <w:suppressAutoHyphens/>
        <w:spacing w:after="0" w:line="240" w:lineRule="auto"/>
        <w:ind w:left="-284" w:firstLine="567"/>
        <w:contextualSpacing/>
        <w:jc w:val="both"/>
        <w:rPr>
          <w:rFonts w:ascii="Times New Roman" w:eastAsia="Calibri" w:hAnsi="Times New Roman" w:cs="Times New Roman"/>
          <w:sz w:val="26"/>
          <w:szCs w:val="26"/>
        </w:rPr>
      </w:pPr>
      <w:r w:rsidRPr="00BF2E8B">
        <w:rPr>
          <w:rFonts w:ascii="Times New Roman" w:eastAsia="Calibri" w:hAnsi="Times New Roman" w:cs="Times New Roman"/>
          <w:sz w:val="26"/>
          <w:szCs w:val="26"/>
        </w:rPr>
        <w:t xml:space="preserve">Администрация в течение пяти дней с момента получения уведомления, указанного в п. 4 настоящего Порядка, обеспечивает членов участковых избирательных комиссий, намеренных осуществить информирование, </w:t>
      </w:r>
      <w:r w:rsidRPr="00BF2E8B">
        <w:rPr>
          <w:rFonts w:ascii="Times New Roman" w:eastAsia="WenQuanYi Micro Hei" w:hAnsi="Times New Roman" w:cs="Times New Roman"/>
          <w:kern w:val="2"/>
          <w:sz w:val="26"/>
          <w:szCs w:val="26"/>
          <w:lang w:eastAsia="hi-IN" w:bidi="hi-IN"/>
        </w:rPr>
        <w:t>необходимыми информационными материалами об общероссийском голосовании путем их передачи председателю участковой избирательной комиссии либо, в случае отсутствия председателя участковой избирательной комиссии (невозможности участия председателя участковой избирательной комиссии в информировании),</w:t>
      </w:r>
      <w:r w:rsidRPr="00BF2E8B">
        <w:rPr>
          <w:rFonts w:ascii="Times New Roman" w:eastAsia="Calibri" w:hAnsi="Times New Roman" w:cs="Times New Roman"/>
          <w:sz w:val="26"/>
          <w:szCs w:val="26"/>
        </w:rPr>
        <w:t xml:space="preserve"> иному лицу, осуществляющему действия, предусмотренные пп.7.2, п.9, настоящего Порядка (заместитель председателя участковой избирательной комиссии; секретарь участковой избирательной комиссии; иной член участковой избирательной комиссии с правом решающего голоса) (далее совместно - председатель участковой избирательной комиссии).</w:t>
      </w:r>
    </w:p>
    <w:p w:rsidR="00BF2E8B" w:rsidRPr="00BF2E8B" w:rsidRDefault="00BF2E8B" w:rsidP="00C16124">
      <w:pPr>
        <w:widowControl w:val="0"/>
        <w:numPr>
          <w:ilvl w:val="0"/>
          <w:numId w:val="1"/>
        </w:numPr>
        <w:suppressAutoHyphens/>
        <w:spacing w:after="0" w:line="240" w:lineRule="auto"/>
        <w:ind w:left="-284" w:firstLine="567"/>
        <w:contextualSpacing/>
        <w:jc w:val="both"/>
        <w:rPr>
          <w:rFonts w:ascii="Times New Roman" w:eastAsia="Calibri" w:hAnsi="Times New Roman" w:cs="Times New Roman"/>
          <w:color w:val="FF0000"/>
          <w:sz w:val="26"/>
          <w:szCs w:val="26"/>
        </w:rPr>
      </w:pPr>
      <w:r w:rsidRPr="00BF2E8B">
        <w:rPr>
          <w:rFonts w:ascii="Times New Roman" w:eastAsia="Calibri" w:hAnsi="Times New Roman" w:cs="Times New Roman"/>
          <w:sz w:val="26"/>
          <w:szCs w:val="26"/>
        </w:rPr>
        <w:t xml:space="preserve">Члены участковых избирательных комиссий осуществляют информирование в два этапа в </w:t>
      </w:r>
      <w:r w:rsidRPr="00BF2E8B">
        <w:rPr>
          <w:rFonts w:ascii="Times New Roman" w:eastAsia="Calibri" w:hAnsi="Times New Roman" w:cs="Times New Roman"/>
          <w:color w:val="FF0000"/>
          <w:sz w:val="26"/>
          <w:szCs w:val="26"/>
        </w:rPr>
        <w:t>период с 14 июня по 24 июня 2020 года.</w:t>
      </w:r>
    </w:p>
    <w:p w:rsidR="00BF2E8B" w:rsidRPr="00BF2E8B" w:rsidRDefault="00BF2E8B" w:rsidP="00C16124">
      <w:pPr>
        <w:widowControl w:val="0"/>
        <w:numPr>
          <w:ilvl w:val="0"/>
          <w:numId w:val="1"/>
        </w:numPr>
        <w:suppressAutoHyphens/>
        <w:spacing w:after="0" w:line="240" w:lineRule="auto"/>
        <w:ind w:left="-284" w:firstLine="567"/>
        <w:contextualSpacing/>
        <w:jc w:val="both"/>
        <w:rPr>
          <w:rFonts w:ascii="Times New Roman" w:eastAsia="Calibri" w:hAnsi="Times New Roman" w:cs="Times New Roman"/>
          <w:sz w:val="26"/>
          <w:szCs w:val="26"/>
        </w:rPr>
      </w:pPr>
      <w:r w:rsidRPr="00BF2E8B">
        <w:rPr>
          <w:rFonts w:ascii="Times New Roman" w:eastAsia="Calibri" w:hAnsi="Times New Roman" w:cs="Times New Roman"/>
          <w:sz w:val="26"/>
          <w:szCs w:val="26"/>
        </w:rPr>
        <w:t xml:space="preserve">Информирование осуществляется членом участковой избирательной комиссии путем </w:t>
      </w:r>
      <w:r w:rsidRPr="00BF2E8B">
        <w:rPr>
          <w:rFonts w:ascii="Times New Roman" w:eastAsia="WenQuanYi Micro Hei" w:hAnsi="Times New Roman" w:cs="Times New Roman"/>
          <w:kern w:val="2"/>
          <w:sz w:val="26"/>
          <w:szCs w:val="26"/>
          <w:lang w:eastAsia="hi-IN" w:bidi="hi-IN"/>
        </w:rPr>
        <w:t xml:space="preserve">подомового обхода граждан, проживающих на территории избирательного участка, членом участковой избирательной  комиссии которого он является,  и проведения соответствующих разъяснительных бесед </w:t>
      </w:r>
      <w:r w:rsidRPr="00BF2E8B">
        <w:rPr>
          <w:rFonts w:ascii="Times New Roman" w:eastAsia="WenQuanYi Micro Hei" w:hAnsi="Times New Roman" w:cs="Times New Roman"/>
          <w:kern w:val="2"/>
          <w:sz w:val="26"/>
          <w:szCs w:val="26"/>
          <w:lang w:eastAsia="hi-IN" w:bidi="hi-IN"/>
        </w:rPr>
        <w:br/>
        <w:t>с гражданами с вручением необходимых информационных материалов. При этом количество проинформированных членом участковой избирательной комиссии граждан, обладающих активным избирательным правом, на каждом этапе информирования определяется следующим образом:</w:t>
      </w:r>
    </w:p>
    <w:p w:rsidR="00BF2E8B" w:rsidRPr="00BF2E8B" w:rsidRDefault="00BF2E8B" w:rsidP="00C16124">
      <w:pPr>
        <w:widowControl w:val="0"/>
        <w:numPr>
          <w:ilvl w:val="1"/>
          <w:numId w:val="1"/>
        </w:numPr>
        <w:suppressAutoHyphens/>
        <w:spacing w:after="0" w:line="240" w:lineRule="auto"/>
        <w:ind w:left="-284" w:firstLine="567"/>
        <w:contextualSpacing/>
        <w:jc w:val="both"/>
        <w:rPr>
          <w:rFonts w:ascii="Times New Roman" w:eastAsia="Calibri" w:hAnsi="Times New Roman" w:cs="Times New Roman"/>
          <w:sz w:val="26"/>
          <w:szCs w:val="26"/>
        </w:rPr>
      </w:pPr>
      <w:r w:rsidRPr="00BF2E8B">
        <w:rPr>
          <w:rFonts w:ascii="Times New Roman" w:eastAsia="WenQuanYi Micro Hei" w:hAnsi="Times New Roman" w:cs="Times New Roman"/>
          <w:kern w:val="2"/>
          <w:sz w:val="26"/>
          <w:szCs w:val="26"/>
          <w:lang w:eastAsia="hi-IN" w:bidi="hi-IN"/>
        </w:rPr>
        <w:t xml:space="preserve">в случае, если общее количество граждан, обладающих активным избирательным правом, проживающих на территории избирательного </w:t>
      </w:r>
      <w:proofErr w:type="gramStart"/>
      <w:r w:rsidRPr="00BF2E8B">
        <w:rPr>
          <w:rFonts w:ascii="Times New Roman" w:eastAsia="WenQuanYi Micro Hei" w:hAnsi="Times New Roman" w:cs="Times New Roman"/>
          <w:kern w:val="2"/>
          <w:sz w:val="26"/>
          <w:szCs w:val="26"/>
          <w:lang w:eastAsia="hi-IN" w:bidi="hi-IN"/>
        </w:rPr>
        <w:t>участка,  кратно</w:t>
      </w:r>
      <w:proofErr w:type="gramEnd"/>
      <w:r w:rsidRPr="00BF2E8B">
        <w:rPr>
          <w:rFonts w:ascii="Times New Roman" w:eastAsia="WenQuanYi Micro Hei" w:hAnsi="Times New Roman" w:cs="Times New Roman"/>
          <w:kern w:val="2"/>
          <w:sz w:val="26"/>
          <w:szCs w:val="26"/>
          <w:lang w:eastAsia="hi-IN" w:bidi="hi-IN"/>
        </w:rPr>
        <w:t xml:space="preserve"> двумстам, то количество таких граждан, проинформированных членом участковой избирательной комиссии, должно составлять 200 человек.</w:t>
      </w:r>
    </w:p>
    <w:p w:rsidR="00BF2E8B" w:rsidRPr="00BF2E8B" w:rsidRDefault="00BF2E8B" w:rsidP="00C16124">
      <w:pPr>
        <w:widowControl w:val="0"/>
        <w:numPr>
          <w:ilvl w:val="1"/>
          <w:numId w:val="1"/>
        </w:numPr>
        <w:suppressAutoHyphens/>
        <w:spacing w:after="0" w:line="240" w:lineRule="auto"/>
        <w:ind w:left="-284" w:firstLine="567"/>
        <w:contextualSpacing/>
        <w:jc w:val="both"/>
        <w:rPr>
          <w:rFonts w:ascii="Times New Roman" w:eastAsia="Calibri" w:hAnsi="Times New Roman" w:cs="Times New Roman"/>
          <w:sz w:val="26"/>
          <w:szCs w:val="26"/>
        </w:rPr>
      </w:pPr>
      <w:r w:rsidRPr="00BF2E8B">
        <w:rPr>
          <w:rFonts w:ascii="Times New Roman" w:eastAsia="WenQuanYi Micro Hei" w:hAnsi="Times New Roman" w:cs="Times New Roman"/>
          <w:kern w:val="2"/>
          <w:sz w:val="26"/>
          <w:szCs w:val="26"/>
          <w:lang w:eastAsia="hi-IN" w:bidi="hi-IN"/>
        </w:rPr>
        <w:t xml:space="preserve">в случае, если общее количество граждан, обладающих активным избирательным правом, проживающих на территории избирательного участка, более двухсот человек и некратно двумстам, то председатель участковой избирательной комиссии определяет количество членов комиссии, осуществляющих информирование, путем деления общего количества граждан, обладающих активным избирательным правом, проживающих на территории избирательного участка, на 200 с последующим округлением конечного результата до целого числа по математическим правилам. После этого председателем участковой избирательной комиссии с учетом специфики территории осуществления информирования (удаленность мест проживания граждан; неравномерность проживания граждан в зонах многоквартирной застройки и проч.) осуществляется распределение граждан, обладающих активным избирательным правом, проживающих на территории избирательного участка, в отношении которых будет осуществляться информирование, между всеми членами участковой избирательной комиссии, </w:t>
      </w:r>
      <w:r w:rsidRPr="00BF2E8B">
        <w:rPr>
          <w:rFonts w:ascii="Times New Roman" w:eastAsia="WenQuanYi Micro Hei" w:hAnsi="Times New Roman" w:cs="Times New Roman"/>
          <w:kern w:val="2"/>
          <w:sz w:val="26"/>
          <w:szCs w:val="26"/>
          <w:lang w:eastAsia="hi-IN" w:bidi="hi-IN"/>
        </w:rPr>
        <w:lastRenderedPageBreak/>
        <w:t>проводящими информирование. При этом минимальное количество граждан, информируемых каждым членом участковой избирательной комиссии, не может составлять менее 150 человек.</w:t>
      </w:r>
    </w:p>
    <w:p w:rsidR="00BF2E8B" w:rsidRPr="00BF2E8B" w:rsidRDefault="00BF2E8B" w:rsidP="00C16124">
      <w:pPr>
        <w:widowControl w:val="0"/>
        <w:numPr>
          <w:ilvl w:val="1"/>
          <w:numId w:val="1"/>
        </w:numPr>
        <w:suppressAutoHyphens/>
        <w:spacing w:after="0" w:line="240" w:lineRule="auto"/>
        <w:ind w:left="-284" w:firstLine="567"/>
        <w:contextualSpacing/>
        <w:jc w:val="both"/>
        <w:rPr>
          <w:rFonts w:ascii="Times New Roman" w:eastAsia="Calibri" w:hAnsi="Times New Roman" w:cs="Times New Roman"/>
          <w:sz w:val="26"/>
          <w:szCs w:val="26"/>
        </w:rPr>
      </w:pPr>
      <w:r w:rsidRPr="00BF2E8B">
        <w:rPr>
          <w:rFonts w:ascii="Times New Roman" w:eastAsia="WenQuanYi Micro Hei" w:hAnsi="Times New Roman" w:cs="Times New Roman"/>
          <w:kern w:val="2"/>
          <w:sz w:val="26"/>
          <w:szCs w:val="26"/>
          <w:lang w:eastAsia="hi-IN" w:bidi="hi-IN"/>
        </w:rPr>
        <w:t>в случае, если общее количество граждан, обладающих активным избирательным правом, проживающих на территории избирательного  участка, менее двухсот, то количество таких граждан, проинформированных членом участковой избирательной комиссии, не может быть менее общего числа избирателей, проживающих на территории избирательного участка. В данном случае информирование осуществляется 1 (одним) членом участковой избирательной комиссии, не являющимся председателем данной комиссии.</w:t>
      </w:r>
    </w:p>
    <w:p w:rsidR="00BF2E8B" w:rsidRPr="00BF2E8B" w:rsidRDefault="00BF2E8B" w:rsidP="00C16124">
      <w:pPr>
        <w:widowControl w:val="0"/>
        <w:numPr>
          <w:ilvl w:val="0"/>
          <w:numId w:val="1"/>
        </w:numPr>
        <w:suppressAutoHyphens/>
        <w:spacing w:after="0" w:line="240" w:lineRule="auto"/>
        <w:ind w:left="-284" w:firstLine="567"/>
        <w:contextualSpacing/>
        <w:jc w:val="both"/>
        <w:rPr>
          <w:rFonts w:ascii="Times New Roman" w:eastAsia="Calibri" w:hAnsi="Times New Roman" w:cs="Times New Roman"/>
          <w:sz w:val="26"/>
          <w:szCs w:val="26"/>
        </w:rPr>
      </w:pPr>
      <w:r w:rsidRPr="00BF2E8B">
        <w:rPr>
          <w:rFonts w:ascii="Times New Roman" w:eastAsia="WenQuanYi Micro Hei" w:hAnsi="Times New Roman" w:cs="Times New Roman"/>
          <w:kern w:val="2"/>
          <w:sz w:val="26"/>
          <w:szCs w:val="26"/>
          <w:lang w:eastAsia="hi-IN" w:bidi="hi-IN"/>
        </w:rPr>
        <w:t>При осуществлении информирования член участковой избирательной комиссии:</w:t>
      </w:r>
    </w:p>
    <w:p w:rsidR="00BF2E8B" w:rsidRPr="00BF2E8B" w:rsidRDefault="00BF2E8B" w:rsidP="00C16124">
      <w:pPr>
        <w:widowControl w:val="0"/>
        <w:numPr>
          <w:ilvl w:val="1"/>
          <w:numId w:val="1"/>
        </w:numPr>
        <w:suppressAutoHyphens/>
        <w:spacing w:after="0" w:line="240" w:lineRule="auto"/>
        <w:ind w:left="-284" w:firstLine="567"/>
        <w:contextualSpacing/>
        <w:jc w:val="both"/>
        <w:rPr>
          <w:rFonts w:ascii="Times New Roman" w:eastAsia="Times New Roman" w:hAnsi="Times New Roman" w:cs="Times New Roman"/>
          <w:bCs/>
          <w:sz w:val="26"/>
          <w:szCs w:val="26"/>
          <w:lang w:eastAsia="ru-RU"/>
        </w:rPr>
      </w:pPr>
      <w:r w:rsidRPr="00BF2E8B">
        <w:rPr>
          <w:rFonts w:ascii="Times New Roman" w:eastAsia="WenQuanYi Micro Hei" w:hAnsi="Times New Roman" w:cs="Times New Roman"/>
          <w:bCs/>
          <w:kern w:val="2"/>
          <w:sz w:val="26"/>
          <w:szCs w:val="26"/>
          <w:lang w:eastAsia="hi-IN" w:bidi="hi-IN"/>
        </w:rPr>
        <w:t>разъясняет гражданам нормы законодательства Российской Федерации, регулирующие проведение</w:t>
      </w:r>
      <w:r w:rsidRPr="00BF2E8B">
        <w:rPr>
          <w:rFonts w:ascii="Times New Roman" w:eastAsia="WenQuanYi Micro Hei" w:hAnsi="Times New Roman" w:cs="Times New Roman"/>
          <w:kern w:val="2"/>
          <w:sz w:val="26"/>
          <w:szCs w:val="26"/>
          <w:lang w:eastAsia="hi-IN" w:bidi="hi-IN"/>
        </w:rPr>
        <w:t xml:space="preserve"> общероссийского голосования, порядок и сроки его проведения</w:t>
      </w:r>
      <w:r w:rsidRPr="00BF2E8B">
        <w:rPr>
          <w:rFonts w:ascii="Times New Roman" w:eastAsia="WenQuanYi Micro Hei" w:hAnsi="Times New Roman" w:cs="Times New Roman"/>
          <w:bCs/>
          <w:kern w:val="2"/>
          <w:sz w:val="26"/>
          <w:szCs w:val="26"/>
          <w:lang w:eastAsia="hi-IN" w:bidi="hi-IN"/>
        </w:rPr>
        <w:t>;</w:t>
      </w:r>
    </w:p>
    <w:p w:rsidR="00BF2E8B" w:rsidRPr="00BF2E8B" w:rsidRDefault="00BF2E8B" w:rsidP="00C16124">
      <w:pPr>
        <w:widowControl w:val="0"/>
        <w:numPr>
          <w:ilvl w:val="1"/>
          <w:numId w:val="1"/>
        </w:numPr>
        <w:suppressAutoHyphens/>
        <w:spacing w:after="0" w:line="240" w:lineRule="auto"/>
        <w:ind w:left="-284" w:firstLine="567"/>
        <w:contextualSpacing/>
        <w:jc w:val="both"/>
        <w:rPr>
          <w:rFonts w:ascii="Times New Roman" w:eastAsia="Times New Roman" w:hAnsi="Times New Roman" w:cs="Times New Roman"/>
          <w:bCs/>
          <w:sz w:val="26"/>
          <w:szCs w:val="26"/>
          <w:lang w:eastAsia="ru-RU"/>
        </w:rPr>
      </w:pPr>
      <w:r w:rsidRPr="00BF2E8B">
        <w:rPr>
          <w:rFonts w:ascii="Times New Roman" w:eastAsia="WenQuanYi Micro Hei" w:hAnsi="Times New Roman" w:cs="Times New Roman"/>
          <w:bCs/>
          <w:kern w:val="2"/>
          <w:sz w:val="26"/>
          <w:szCs w:val="26"/>
          <w:lang w:eastAsia="hi-IN" w:bidi="hi-IN"/>
        </w:rPr>
        <w:t xml:space="preserve">разъясняет гражданам содержание </w:t>
      </w:r>
      <w:r w:rsidRPr="00BF2E8B">
        <w:rPr>
          <w:rFonts w:ascii="Times New Roman" w:eastAsia="WenQuanYi Micro Hei" w:hAnsi="Times New Roman" w:cs="Times New Roman"/>
          <w:kern w:val="2"/>
          <w:sz w:val="26"/>
          <w:szCs w:val="26"/>
          <w:lang w:eastAsia="hi-IN" w:bidi="hi-IN"/>
        </w:rPr>
        <w:t>изменений в Конституцию Российской Федерации, вынесенных для одобрения на общероссийский день голосования</w:t>
      </w:r>
      <w:r w:rsidRPr="00BF2E8B">
        <w:rPr>
          <w:rFonts w:ascii="Times New Roman" w:eastAsia="WenQuanYi Micro Hei" w:hAnsi="Times New Roman" w:cs="Times New Roman"/>
          <w:bCs/>
          <w:kern w:val="2"/>
          <w:sz w:val="26"/>
          <w:szCs w:val="26"/>
          <w:lang w:eastAsia="hi-IN" w:bidi="hi-IN"/>
        </w:rPr>
        <w:t>, в том числе путем предоставления соответствующих информационных материалов;</w:t>
      </w:r>
    </w:p>
    <w:p w:rsidR="00BF2E8B" w:rsidRPr="00BF2E8B" w:rsidRDefault="00BF2E8B" w:rsidP="00C16124">
      <w:pPr>
        <w:widowControl w:val="0"/>
        <w:numPr>
          <w:ilvl w:val="1"/>
          <w:numId w:val="1"/>
        </w:numPr>
        <w:suppressAutoHyphens/>
        <w:spacing w:after="0" w:line="240" w:lineRule="auto"/>
        <w:ind w:left="-284" w:firstLine="567"/>
        <w:contextualSpacing/>
        <w:jc w:val="both"/>
        <w:rPr>
          <w:rFonts w:ascii="Times New Roman" w:eastAsia="Times New Roman" w:hAnsi="Times New Roman" w:cs="Times New Roman"/>
          <w:bCs/>
          <w:sz w:val="26"/>
          <w:szCs w:val="26"/>
          <w:lang w:eastAsia="ru-RU"/>
        </w:rPr>
      </w:pPr>
      <w:r w:rsidRPr="00BF2E8B">
        <w:rPr>
          <w:rFonts w:ascii="Times New Roman" w:eastAsia="WenQuanYi Micro Hei" w:hAnsi="Times New Roman" w:cs="Times New Roman"/>
          <w:bCs/>
          <w:kern w:val="2"/>
          <w:sz w:val="26"/>
          <w:szCs w:val="26"/>
          <w:lang w:eastAsia="hi-IN" w:bidi="hi-IN"/>
        </w:rPr>
        <w:t>разъясняет порядок подачи заявления о включении гражданина в список избирателей по месту нахождения;</w:t>
      </w:r>
    </w:p>
    <w:p w:rsidR="00BF2E8B" w:rsidRPr="00BF2E8B" w:rsidRDefault="00BF2E8B" w:rsidP="00C16124">
      <w:pPr>
        <w:widowControl w:val="0"/>
        <w:numPr>
          <w:ilvl w:val="1"/>
          <w:numId w:val="1"/>
        </w:numPr>
        <w:suppressAutoHyphens/>
        <w:spacing w:after="0" w:line="240" w:lineRule="auto"/>
        <w:ind w:left="-284" w:firstLine="567"/>
        <w:contextualSpacing/>
        <w:jc w:val="both"/>
        <w:rPr>
          <w:rFonts w:ascii="Times New Roman" w:eastAsia="Times New Roman" w:hAnsi="Times New Roman" w:cs="Times New Roman"/>
          <w:bCs/>
          <w:sz w:val="26"/>
          <w:szCs w:val="26"/>
          <w:lang w:eastAsia="ru-RU"/>
        </w:rPr>
      </w:pPr>
      <w:r w:rsidRPr="00BF2E8B">
        <w:rPr>
          <w:rFonts w:ascii="Times New Roman" w:eastAsia="WenQuanYi Micro Hei" w:hAnsi="Times New Roman" w:cs="Times New Roman"/>
          <w:bCs/>
          <w:kern w:val="2"/>
          <w:sz w:val="26"/>
          <w:szCs w:val="26"/>
          <w:lang w:eastAsia="hi-IN" w:bidi="hi-IN"/>
        </w:rPr>
        <w:t xml:space="preserve">информирует граждан о порядке и сроках досрочного голосования </w:t>
      </w:r>
      <w:r w:rsidRPr="00BF2E8B">
        <w:rPr>
          <w:rFonts w:ascii="Times New Roman" w:eastAsia="WenQuanYi Micro Hei" w:hAnsi="Times New Roman" w:cs="Times New Roman"/>
          <w:bCs/>
          <w:kern w:val="2"/>
          <w:sz w:val="26"/>
          <w:szCs w:val="26"/>
          <w:lang w:eastAsia="hi-IN" w:bidi="hi-IN"/>
        </w:rPr>
        <w:br/>
        <w:t>и голосования вне помещения для голосования;</w:t>
      </w:r>
    </w:p>
    <w:p w:rsidR="00BF2E8B" w:rsidRPr="00BF2E8B" w:rsidRDefault="00BF2E8B" w:rsidP="00C16124">
      <w:pPr>
        <w:widowControl w:val="0"/>
        <w:numPr>
          <w:ilvl w:val="1"/>
          <w:numId w:val="1"/>
        </w:numPr>
        <w:suppressAutoHyphens/>
        <w:spacing w:after="0" w:line="240" w:lineRule="auto"/>
        <w:ind w:left="-284" w:firstLine="567"/>
        <w:contextualSpacing/>
        <w:jc w:val="both"/>
        <w:rPr>
          <w:rFonts w:ascii="Times New Roman" w:eastAsia="Times New Roman" w:hAnsi="Times New Roman" w:cs="Times New Roman"/>
          <w:bCs/>
          <w:sz w:val="26"/>
          <w:szCs w:val="26"/>
          <w:lang w:eastAsia="ru-RU"/>
        </w:rPr>
      </w:pPr>
      <w:r w:rsidRPr="00BF2E8B">
        <w:rPr>
          <w:rFonts w:ascii="Times New Roman" w:eastAsia="WenQuanYi Micro Hei" w:hAnsi="Times New Roman" w:cs="Times New Roman"/>
          <w:bCs/>
          <w:kern w:val="2"/>
          <w:sz w:val="26"/>
          <w:szCs w:val="26"/>
          <w:lang w:eastAsia="hi-IN" w:bidi="hi-IN"/>
        </w:rPr>
        <w:t xml:space="preserve">разъясняет гражданам сроки и порядок осуществления отдельных действий в соответствии с законодательством Российской Федерации в рамках общероссийского голосования; </w:t>
      </w:r>
    </w:p>
    <w:p w:rsidR="00BF2E8B" w:rsidRPr="00BF2E8B" w:rsidRDefault="00BF2E8B" w:rsidP="00C16124">
      <w:pPr>
        <w:widowControl w:val="0"/>
        <w:numPr>
          <w:ilvl w:val="1"/>
          <w:numId w:val="1"/>
        </w:numPr>
        <w:suppressAutoHyphens/>
        <w:spacing w:after="0" w:line="240" w:lineRule="auto"/>
        <w:ind w:left="-284" w:firstLine="567"/>
        <w:contextualSpacing/>
        <w:jc w:val="both"/>
        <w:rPr>
          <w:rFonts w:ascii="Times New Roman" w:eastAsia="Times New Roman" w:hAnsi="Times New Roman" w:cs="Times New Roman"/>
          <w:bCs/>
          <w:sz w:val="26"/>
          <w:szCs w:val="26"/>
          <w:lang w:eastAsia="ru-RU"/>
        </w:rPr>
      </w:pPr>
      <w:r w:rsidRPr="00BF2E8B">
        <w:rPr>
          <w:rFonts w:ascii="Times New Roman" w:eastAsia="WenQuanYi Micro Hei" w:hAnsi="Times New Roman" w:cs="Times New Roman"/>
          <w:bCs/>
          <w:kern w:val="2"/>
          <w:sz w:val="26"/>
          <w:szCs w:val="26"/>
          <w:lang w:eastAsia="hi-IN" w:bidi="hi-IN"/>
        </w:rPr>
        <w:t>распространяет среди граждан информационные материалы об общероссийском голосовании.</w:t>
      </w:r>
      <w:r w:rsidRPr="00BF2E8B">
        <w:rPr>
          <w:rFonts w:ascii="Times New Roman" w:eastAsia="Calibri" w:hAnsi="Times New Roman" w:cs="Times New Roman"/>
          <w:sz w:val="26"/>
          <w:szCs w:val="26"/>
        </w:rPr>
        <w:t xml:space="preserve">                             </w:t>
      </w:r>
    </w:p>
    <w:p w:rsidR="00BF2E8B" w:rsidRPr="00BF2E8B" w:rsidRDefault="00BF2E8B" w:rsidP="00C16124">
      <w:pPr>
        <w:widowControl w:val="0"/>
        <w:numPr>
          <w:ilvl w:val="0"/>
          <w:numId w:val="1"/>
        </w:numPr>
        <w:suppressAutoHyphens/>
        <w:spacing w:after="0" w:line="240" w:lineRule="auto"/>
        <w:ind w:left="-284" w:firstLine="567"/>
        <w:contextualSpacing/>
        <w:jc w:val="both"/>
        <w:rPr>
          <w:rFonts w:ascii="Times New Roman" w:eastAsia="Calibri" w:hAnsi="Times New Roman" w:cs="Times New Roman"/>
          <w:sz w:val="26"/>
          <w:szCs w:val="26"/>
        </w:rPr>
      </w:pPr>
      <w:r w:rsidRPr="00BF2E8B">
        <w:rPr>
          <w:rFonts w:ascii="Times New Roman" w:eastAsia="Calibri" w:hAnsi="Times New Roman" w:cs="Times New Roman"/>
          <w:sz w:val="26"/>
          <w:szCs w:val="26"/>
        </w:rPr>
        <w:t>При проведении членами участковой избирательной комиссии информирования председатель участковой избирательной комиссии:</w:t>
      </w:r>
    </w:p>
    <w:p w:rsidR="00BF2E8B" w:rsidRPr="00BF2E8B" w:rsidRDefault="00BF2E8B" w:rsidP="00C16124">
      <w:pPr>
        <w:widowControl w:val="0"/>
        <w:numPr>
          <w:ilvl w:val="1"/>
          <w:numId w:val="1"/>
        </w:numPr>
        <w:suppressAutoHyphens/>
        <w:spacing w:after="0" w:line="240" w:lineRule="auto"/>
        <w:ind w:left="-284" w:firstLine="567"/>
        <w:contextualSpacing/>
        <w:jc w:val="both"/>
        <w:rPr>
          <w:rFonts w:ascii="Times New Roman" w:eastAsia="Calibri" w:hAnsi="Times New Roman" w:cs="Times New Roman"/>
          <w:sz w:val="26"/>
          <w:szCs w:val="26"/>
        </w:rPr>
      </w:pPr>
      <w:r w:rsidRPr="00BF2E8B">
        <w:rPr>
          <w:rFonts w:ascii="Times New Roman" w:eastAsia="Calibri" w:hAnsi="Times New Roman" w:cs="Times New Roman"/>
          <w:sz w:val="26"/>
          <w:szCs w:val="26"/>
        </w:rPr>
        <w:t>до начала проведения информирования обеспечивает членов участковой избирательной комиссии информационными материалами, указанными в п. 5 настоящего Порядка;</w:t>
      </w:r>
    </w:p>
    <w:p w:rsidR="00BF2E8B" w:rsidRPr="00BF2E8B" w:rsidRDefault="00BF2E8B" w:rsidP="00C16124">
      <w:pPr>
        <w:widowControl w:val="0"/>
        <w:numPr>
          <w:ilvl w:val="1"/>
          <w:numId w:val="1"/>
        </w:numPr>
        <w:suppressAutoHyphens/>
        <w:spacing w:after="0" w:line="240" w:lineRule="auto"/>
        <w:ind w:left="-284" w:firstLine="567"/>
        <w:contextualSpacing/>
        <w:jc w:val="both"/>
        <w:rPr>
          <w:rFonts w:ascii="Times New Roman" w:eastAsia="Calibri" w:hAnsi="Times New Roman" w:cs="Times New Roman"/>
          <w:sz w:val="26"/>
          <w:szCs w:val="26"/>
        </w:rPr>
      </w:pPr>
      <w:r w:rsidRPr="00BF2E8B">
        <w:rPr>
          <w:rFonts w:ascii="Times New Roman" w:eastAsia="Calibri" w:hAnsi="Times New Roman" w:cs="Times New Roman"/>
          <w:sz w:val="26"/>
          <w:szCs w:val="26"/>
        </w:rPr>
        <w:t xml:space="preserve">до начала информирования членами участковой избирательной комиссии организует и проводит их обучение по вопросам </w:t>
      </w:r>
      <w:r w:rsidRPr="00BF2E8B">
        <w:rPr>
          <w:rFonts w:ascii="Times New Roman" w:eastAsia="WenQuanYi Micro Hei" w:hAnsi="Times New Roman" w:cs="Times New Roman"/>
          <w:bCs/>
          <w:kern w:val="2"/>
          <w:sz w:val="26"/>
          <w:szCs w:val="26"/>
          <w:lang w:eastAsia="hi-IN" w:bidi="hi-IN"/>
        </w:rPr>
        <w:t xml:space="preserve">содержания </w:t>
      </w:r>
      <w:r w:rsidRPr="00BF2E8B">
        <w:rPr>
          <w:rFonts w:ascii="Times New Roman" w:eastAsia="WenQuanYi Micro Hei" w:hAnsi="Times New Roman" w:cs="Times New Roman"/>
          <w:kern w:val="2"/>
          <w:sz w:val="26"/>
          <w:szCs w:val="26"/>
          <w:lang w:eastAsia="hi-IN" w:bidi="hi-IN"/>
        </w:rPr>
        <w:t xml:space="preserve">изменений </w:t>
      </w:r>
      <w:r w:rsidRPr="00BF2E8B">
        <w:rPr>
          <w:rFonts w:ascii="Times New Roman" w:eastAsia="WenQuanYi Micro Hei" w:hAnsi="Times New Roman" w:cs="Times New Roman"/>
          <w:kern w:val="2"/>
          <w:sz w:val="26"/>
          <w:szCs w:val="26"/>
          <w:lang w:eastAsia="hi-IN" w:bidi="hi-IN"/>
        </w:rPr>
        <w:br/>
        <w:t>в Конституцию Российской Федерации, вынесенных для одобрения на общероссийский день голосования</w:t>
      </w:r>
      <w:r w:rsidRPr="00BF2E8B">
        <w:rPr>
          <w:rFonts w:ascii="Times New Roman" w:eastAsia="Calibri" w:hAnsi="Times New Roman" w:cs="Times New Roman"/>
          <w:sz w:val="26"/>
          <w:szCs w:val="26"/>
        </w:rPr>
        <w:t>; вопросам порядка и сроков проведения информирования, порядка и сроков проведения общероссийского голосования; а также по иным вопросам проведения общероссийского голосования;</w:t>
      </w:r>
    </w:p>
    <w:p w:rsidR="00BF2E8B" w:rsidRPr="00BF2E8B" w:rsidRDefault="00BF2E8B" w:rsidP="00C16124">
      <w:pPr>
        <w:widowControl w:val="0"/>
        <w:numPr>
          <w:ilvl w:val="1"/>
          <w:numId w:val="1"/>
        </w:numPr>
        <w:suppressAutoHyphens/>
        <w:spacing w:after="0" w:line="240" w:lineRule="auto"/>
        <w:ind w:left="-284" w:firstLine="567"/>
        <w:contextualSpacing/>
        <w:jc w:val="both"/>
        <w:rPr>
          <w:rFonts w:ascii="Times New Roman" w:eastAsia="Calibri" w:hAnsi="Times New Roman" w:cs="Times New Roman"/>
          <w:sz w:val="26"/>
          <w:szCs w:val="26"/>
        </w:rPr>
      </w:pPr>
      <w:r w:rsidRPr="00BF2E8B">
        <w:rPr>
          <w:rFonts w:ascii="Times New Roman" w:eastAsia="Calibri" w:hAnsi="Times New Roman" w:cs="Times New Roman"/>
          <w:sz w:val="26"/>
          <w:szCs w:val="26"/>
        </w:rPr>
        <w:t>определяет территорию проведения информирования для каждого члена участковой избирательной комиссии;</w:t>
      </w:r>
    </w:p>
    <w:p w:rsidR="00BF2E8B" w:rsidRPr="00BF2E8B" w:rsidRDefault="00BF2E8B" w:rsidP="00C16124">
      <w:pPr>
        <w:widowControl w:val="0"/>
        <w:numPr>
          <w:ilvl w:val="1"/>
          <w:numId w:val="1"/>
        </w:numPr>
        <w:suppressAutoHyphens/>
        <w:spacing w:after="0" w:line="240" w:lineRule="auto"/>
        <w:ind w:left="-284" w:firstLine="567"/>
        <w:contextualSpacing/>
        <w:jc w:val="both"/>
        <w:rPr>
          <w:rFonts w:ascii="Times New Roman" w:eastAsia="Calibri" w:hAnsi="Times New Roman" w:cs="Times New Roman"/>
          <w:sz w:val="26"/>
          <w:szCs w:val="26"/>
        </w:rPr>
      </w:pPr>
      <w:r w:rsidRPr="00BF2E8B">
        <w:rPr>
          <w:rFonts w:ascii="Times New Roman" w:eastAsia="Calibri" w:hAnsi="Times New Roman" w:cs="Times New Roman"/>
          <w:sz w:val="26"/>
          <w:szCs w:val="26"/>
        </w:rPr>
        <w:t>осуществляет оперативный ежедневный контроль за ходом проведения информирования членами участковой избирательной комиссии.</w:t>
      </w:r>
    </w:p>
    <w:p w:rsidR="00BF2E8B" w:rsidRPr="00BF2E8B" w:rsidRDefault="00BF2E8B" w:rsidP="00C16124">
      <w:pPr>
        <w:widowControl w:val="0"/>
        <w:numPr>
          <w:ilvl w:val="0"/>
          <w:numId w:val="1"/>
        </w:numPr>
        <w:suppressAutoHyphens/>
        <w:spacing w:after="0" w:line="240" w:lineRule="auto"/>
        <w:ind w:left="-284" w:firstLine="567"/>
        <w:contextualSpacing/>
        <w:jc w:val="both"/>
        <w:rPr>
          <w:rFonts w:ascii="Times New Roman" w:eastAsia="Calibri" w:hAnsi="Times New Roman" w:cs="Times New Roman"/>
          <w:sz w:val="26"/>
          <w:szCs w:val="26"/>
        </w:rPr>
      </w:pPr>
      <w:r w:rsidRPr="00BF2E8B">
        <w:rPr>
          <w:rFonts w:ascii="Times New Roman" w:eastAsia="Calibri" w:hAnsi="Times New Roman" w:cs="Times New Roman"/>
          <w:sz w:val="26"/>
          <w:szCs w:val="26"/>
        </w:rPr>
        <w:t xml:space="preserve">По завершении информирования, предусмотренного п. 6 настоящего Порядка, член участковой избирательной комиссии предоставляет председателю участковой избирательной комиссии отчет о проведенном информировании по форме согласно приложению  1 к настоящему Порядку. </w:t>
      </w:r>
    </w:p>
    <w:p w:rsidR="00BF2E8B" w:rsidRPr="00BF2E8B" w:rsidRDefault="00BF2E8B" w:rsidP="00C16124">
      <w:pPr>
        <w:widowControl w:val="0"/>
        <w:numPr>
          <w:ilvl w:val="0"/>
          <w:numId w:val="1"/>
        </w:numPr>
        <w:suppressAutoHyphens/>
        <w:spacing w:after="0" w:line="240" w:lineRule="auto"/>
        <w:ind w:left="-284" w:firstLine="567"/>
        <w:contextualSpacing/>
        <w:jc w:val="both"/>
        <w:rPr>
          <w:rFonts w:ascii="Times New Roman" w:eastAsia="Calibri" w:hAnsi="Times New Roman" w:cs="Times New Roman"/>
          <w:sz w:val="26"/>
          <w:szCs w:val="26"/>
        </w:rPr>
      </w:pPr>
      <w:r w:rsidRPr="00BF2E8B">
        <w:rPr>
          <w:rFonts w:ascii="Times New Roman" w:eastAsia="Calibri" w:hAnsi="Times New Roman" w:cs="Times New Roman"/>
          <w:sz w:val="26"/>
          <w:szCs w:val="26"/>
        </w:rPr>
        <w:t>Председатель участковой избирательной комиссии в течение трех дней</w:t>
      </w:r>
      <w:r w:rsidRPr="00BF2E8B">
        <w:rPr>
          <w:rFonts w:ascii="Times New Roman" w:eastAsia="Calibri" w:hAnsi="Times New Roman" w:cs="Times New Roman"/>
          <w:i/>
          <w:color w:val="FF0000"/>
          <w:sz w:val="26"/>
          <w:szCs w:val="26"/>
        </w:rPr>
        <w:t xml:space="preserve"> </w:t>
      </w:r>
      <w:r w:rsidRPr="00BF2E8B">
        <w:rPr>
          <w:rFonts w:ascii="Times New Roman" w:eastAsia="Calibri" w:hAnsi="Times New Roman" w:cs="Times New Roman"/>
          <w:i/>
          <w:color w:val="FF0000"/>
          <w:sz w:val="26"/>
          <w:szCs w:val="26"/>
        </w:rPr>
        <w:br/>
      </w:r>
      <w:r w:rsidRPr="00BF2E8B">
        <w:rPr>
          <w:rFonts w:ascii="Times New Roman" w:eastAsia="Calibri" w:hAnsi="Times New Roman" w:cs="Times New Roman"/>
          <w:sz w:val="26"/>
          <w:szCs w:val="26"/>
        </w:rPr>
        <w:t xml:space="preserve">с момента получения отчетов, указанных в п. 10 настоящего Порядка, направляет  Администрации консолидированный отчет о проведенном членами участковой избирательной комиссии информировании по форме согласно приложению  2 </w:t>
      </w:r>
      <w:r w:rsidRPr="00BF2E8B">
        <w:rPr>
          <w:rFonts w:ascii="Times New Roman" w:eastAsia="Calibri" w:hAnsi="Times New Roman" w:cs="Times New Roman"/>
          <w:sz w:val="26"/>
          <w:szCs w:val="26"/>
        </w:rPr>
        <w:br/>
        <w:t xml:space="preserve">к настоящему Порядку с обязательным приложением к нему оригиналов отчетов </w:t>
      </w:r>
      <w:r w:rsidRPr="00BF2E8B">
        <w:rPr>
          <w:rFonts w:ascii="Times New Roman" w:eastAsia="Calibri" w:hAnsi="Times New Roman" w:cs="Times New Roman"/>
          <w:sz w:val="26"/>
          <w:szCs w:val="26"/>
        </w:rPr>
        <w:lastRenderedPageBreak/>
        <w:t>членов участковой избирательной комиссии.</w:t>
      </w:r>
    </w:p>
    <w:p w:rsidR="00BF2E8B" w:rsidRPr="00BF2E8B" w:rsidRDefault="00BF2E8B" w:rsidP="00C16124">
      <w:pPr>
        <w:widowControl w:val="0"/>
        <w:numPr>
          <w:ilvl w:val="0"/>
          <w:numId w:val="1"/>
        </w:numPr>
        <w:suppressAutoHyphens/>
        <w:spacing w:after="0" w:line="240" w:lineRule="auto"/>
        <w:ind w:left="-284" w:firstLine="567"/>
        <w:contextualSpacing/>
        <w:jc w:val="both"/>
        <w:rPr>
          <w:rFonts w:ascii="Times New Roman" w:eastAsia="Calibri" w:hAnsi="Times New Roman" w:cs="Times New Roman"/>
          <w:sz w:val="26"/>
          <w:szCs w:val="26"/>
        </w:rPr>
      </w:pPr>
      <w:r w:rsidRPr="00BF2E8B">
        <w:rPr>
          <w:rFonts w:ascii="Times New Roman" w:eastAsia="Calibri" w:hAnsi="Times New Roman" w:cs="Times New Roman"/>
          <w:sz w:val="26"/>
          <w:szCs w:val="26"/>
        </w:rPr>
        <w:t>За проведение информирования в объемах и в сроки, предусмотренные настоящим Порядком, членам участковой избирательной комиссии устанавливается выплата (вознаграждение) в размере равном 15 356 рублей, председателю участковой избирательной комиссии – 21 181 рублей. Оплата вознаграждения производится Администрацией в течение тридцати дней</w:t>
      </w:r>
      <w:r w:rsidRPr="00BF2E8B">
        <w:rPr>
          <w:rFonts w:ascii="Times New Roman" w:eastAsia="Calibri" w:hAnsi="Times New Roman" w:cs="Times New Roman"/>
          <w:i/>
          <w:sz w:val="26"/>
          <w:szCs w:val="26"/>
        </w:rPr>
        <w:t xml:space="preserve"> </w:t>
      </w:r>
      <w:r w:rsidRPr="00BF2E8B">
        <w:rPr>
          <w:rFonts w:ascii="Times New Roman" w:eastAsia="Calibri" w:hAnsi="Times New Roman" w:cs="Times New Roman"/>
          <w:color w:val="FF0000"/>
          <w:sz w:val="26"/>
          <w:szCs w:val="26"/>
        </w:rPr>
        <w:t xml:space="preserve"> </w:t>
      </w:r>
      <w:r w:rsidRPr="00BF2E8B">
        <w:rPr>
          <w:rFonts w:ascii="Times New Roman" w:eastAsia="Calibri" w:hAnsi="Times New Roman" w:cs="Times New Roman"/>
          <w:sz w:val="26"/>
          <w:szCs w:val="26"/>
        </w:rPr>
        <w:t xml:space="preserve">с момента получения отчета, предусмотренного п. 11 настоящего Порядка, составленного по завершении второго этапа информирования. Выплата вознаграждений осуществляется членам участковой избирательной комиссии и ее председателю в безналичной форме за счет средств местного бюджета, источником финансового обеспечения которых являются в том числе иные межбюджетные трансферты, предоставляемые из бюджета Приморского края на оказание содействия в подготовке проведения общероссийского голосования, а также в информировании жителей о такой подготовке в 2020 году  в соответствии </w:t>
      </w:r>
      <w:r w:rsidRPr="00BF2E8B">
        <w:rPr>
          <w:rFonts w:ascii="Times New Roman" w:eastAsia="Calibri" w:hAnsi="Times New Roman" w:cs="Times New Roman"/>
          <w:sz w:val="26"/>
          <w:szCs w:val="26"/>
        </w:rPr>
        <w:br/>
        <w:t xml:space="preserve">с постановлением Правительства Приморского края от 13 марта 2020 года № 202-пп «О предоставлении иных межбюджетных трансфертов бюджетам муниципальных образований Приморского края на оказание содействия в подготовке проведения общероссийского голосования, а также в информировании граждан Российской Федерации» по платежным реквизитам, указанным в отчетах, предусмотренных п. 10, п. 11 настоящего Порядка. </w:t>
      </w:r>
    </w:p>
    <w:p w:rsidR="00BF2E8B" w:rsidRPr="00BF2E8B" w:rsidRDefault="00BF2E8B" w:rsidP="00BF2E8B">
      <w:pPr>
        <w:spacing w:after="0" w:line="240" w:lineRule="auto"/>
        <w:jc w:val="both"/>
        <w:rPr>
          <w:rFonts w:ascii="Times New Roman" w:eastAsia="Calibri" w:hAnsi="Times New Roman" w:cs="Times New Roman"/>
          <w:sz w:val="26"/>
          <w:szCs w:val="26"/>
        </w:rPr>
      </w:pPr>
    </w:p>
    <w:p w:rsidR="00BF2E8B" w:rsidRPr="00BF2E8B" w:rsidRDefault="00BF2E8B" w:rsidP="00BF2E8B">
      <w:pPr>
        <w:widowControl w:val="0"/>
        <w:shd w:val="clear" w:color="auto" w:fill="FFFFFF"/>
        <w:tabs>
          <w:tab w:val="num" w:pos="0"/>
        </w:tabs>
        <w:suppressAutoHyphens/>
        <w:spacing w:after="0" w:line="240" w:lineRule="auto"/>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Pr="00BF2E8B"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suppressAutoHyphens/>
        <w:spacing w:after="0" w:line="240" w:lineRule="auto"/>
        <w:ind w:left="4395"/>
        <w:jc w:val="both"/>
        <w:rPr>
          <w:rFonts w:ascii="Times New Roman" w:eastAsia="MS Mincho" w:hAnsi="Times New Roman" w:cs="Times New Roman"/>
          <w:kern w:val="2"/>
          <w:sz w:val="20"/>
          <w:szCs w:val="20"/>
          <w:lang w:eastAsia="hi-IN" w:bidi="hi-IN"/>
        </w:rPr>
      </w:pPr>
    </w:p>
    <w:p w:rsidR="00BF2E8B" w:rsidRPr="00BF2E8B" w:rsidRDefault="00BF2E8B" w:rsidP="00BF2E8B">
      <w:pPr>
        <w:widowControl w:val="0"/>
        <w:shd w:val="clear" w:color="auto" w:fill="FFFFFF"/>
        <w:suppressAutoHyphens/>
        <w:spacing w:after="0" w:line="240" w:lineRule="auto"/>
        <w:ind w:left="4395"/>
        <w:jc w:val="both"/>
        <w:rPr>
          <w:rFonts w:ascii="Times New Roman" w:eastAsia="WenQuanYi Micro Hei" w:hAnsi="Times New Roman" w:cs="Times New Roman"/>
          <w:kern w:val="2"/>
          <w:sz w:val="20"/>
          <w:szCs w:val="20"/>
          <w:lang w:eastAsia="hi-IN" w:bidi="hi-IN"/>
        </w:rPr>
      </w:pPr>
      <w:r w:rsidRPr="00BF2E8B">
        <w:rPr>
          <w:rFonts w:ascii="Times New Roman" w:eastAsia="MS Mincho" w:hAnsi="Times New Roman" w:cs="Times New Roman"/>
          <w:kern w:val="2"/>
          <w:sz w:val="20"/>
          <w:szCs w:val="20"/>
          <w:lang w:eastAsia="hi-IN" w:bidi="hi-IN"/>
        </w:rPr>
        <w:t>Приложение  1</w:t>
      </w:r>
    </w:p>
    <w:p w:rsidR="00BF2E8B" w:rsidRPr="00BF2E8B" w:rsidRDefault="00BF2E8B" w:rsidP="00BF2E8B">
      <w:pPr>
        <w:widowControl w:val="0"/>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jc w:val="both"/>
        <w:rPr>
          <w:rFonts w:ascii="Times New Roman" w:eastAsia="Calibri" w:hAnsi="Times New Roman" w:cs="Times New Roman"/>
          <w:sz w:val="20"/>
          <w:szCs w:val="20"/>
        </w:rPr>
      </w:pPr>
      <w:r w:rsidRPr="00BF2E8B">
        <w:rPr>
          <w:rFonts w:ascii="Times New Roman" w:eastAsia="MS Mincho" w:hAnsi="Times New Roman" w:cs="Times New Roman"/>
          <w:kern w:val="2"/>
          <w:sz w:val="20"/>
          <w:szCs w:val="20"/>
          <w:lang w:eastAsia="hi-IN" w:bidi="hi-IN"/>
        </w:rPr>
        <w:t xml:space="preserve">к </w:t>
      </w:r>
      <w:r w:rsidRPr="00BF2E8B">
        <w:rPr>
          <w:rFonts w:ascii="Times New Roman" w:eastAsia="Calibri" w:hAnsi="Times New Roman" w:cs="Times New Roman"/>
          <w:sz w:val="20"/>
          <w:szCs w:val="20"/>
        </w:rPr>
        <w:t>Порядку привлечения членов участковых избирательных</w:t>
      </w:r>
    </w:p>
    <w:p w:rsidR="00BF2E8B" w:rsidRPr="00BF2E8B" w:rsidRDefault="00BF2E8B" w:rsidP="00BF2E8B">
      <w:pPr>
        <w:widowControl w:val="0"/>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jc w:val="both"/>
        <w:rPr>
          <w:rFonts w:ascii="Times New Roman" w:eastAsia="Calibri" w:hAnsi="Times New Roman" w:cs="Times New Roman"/>
          <w:sz w:val="20"/>
          <w:szCs w:val="20"/>
        </w:rPr>
      </w:pPr>
      <w:r w:rsidRPr="00BF2E8B">
        <w:rPr>
          <w:rFonts w:ascii="Times New Roman" w:eastAsia="Calibri" w:hAnsi="Times New Roman" w:cs="Times New Roman"/>
          <w:sz w:val="20"/>
          <w:szCs w:val="20"/>
        </w:rPr>
        <w:t xml:space="preserve">комиссий к осуществлению адресного информирования </w:t>
      </w:r>
    </w:p>
    <w:p w:rsidR="00BF2E8B" w:rsidRPr="00BF2E8B" w:rsidRDefault="00BF2E8B" w:rsidP="00BF2E8B">
      <w:pPr>
        <w:widowControl w:val="0"/>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jc w:val="both"/>
        <w:rPr>
          <w:rFonts w:ascii="Times New Roman" w:eastAsia="Calibri" w:hAnsi="Times New Roman" w:cs="Times New Roman"/>
          <w:sz w:val="20"/>
          <w:szCs w:val="20"/>
        </w:rPr>
      </w:pPr>
      <w:r w:rsidRPr="00BF2E8B">
        <w:rPr>
          <w:rFonts w:ascii="Times New Roman" w:eastAsia="Calibri" w:hAnsi="Times New Roman" w:cs="Times New Roman"/>
          <w:sz w:val="20"/>
          <w:szCs w:val="20"/>
        </w:rPr>
        <w:t xml:space="preserve">граждан Российской Федерации, обладающих </w:t>
      </w:r>
    </w:p>
    <w:p w:rsidR="00BF2E8B" w:rsidRPr="00BF2E8B" w:rsidRDefault="00BF2E8B" w:rsidP="00BF2E8B">
      <w:pPr>
        <w:widowControl w:val="0"/>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jc w:val="both"/>
        <w:rPr>
          <w:rFonts w:ascii="Times New Roman" w:eastAsia="Calibri" w:hAnsi="Times New Roman" w:cs="Times New Roman"/>
          <w:sz w:val="20"/>
          <w:szCs w:val="20"/>
        </w:rPr>
      </w:pPr>
      <w:r w:rsidRPr="00BF2E8B">
        <w:rPr>
          <w:rFonts w:ascii="Times New Roman" w:eastAsia="Calibri" w:hAnsi="Times New Roman" w:cs="Times New Roman"/>
          <w:sz w:val="20"/>
          <w:szCs w:val="20"/>
        </w:rPr>
        <w:t xml:space="preserve">активным избирательным правом, о проведении </w:t>
      </w:r>
    </w:p>
    <w:p w:rsidR="00BF2E8B" w:rsidRPr="00BF2E8B" w:rsidRDefault="00BF2E8B" w:rsidP="00BF2E8B">
      <w:pPr>
        <w:widowControl w:val="0"/>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jc w:val="both"/>
        <w:rPr>
          <w:rFonts w:ascii="Times New Roman" w:eastAsia="WenQuanYi Micro Hei" w:hAnsi="Times New Roman" w:cs="Times New Roman"/>
          <w:kern w:val="2"/>
          <w:sz w:val="20"/>
          <w:szCs w:val="20"/>
          <w:lang w:eastAsia="hi-IN" w:bidi="hi-IN"/>
        </w:rPr>
      </w:pPr>
      <w:r w:rsidRPr="00BF2E8B">
        <w:rPr>
          <w:rFonts w:ascii="Times New Roman" w:eastAsia="Calibri" w:hAnsi="Times New Roman" w:cs="Times New Roman"/>
          <w:sz w:val="20"/>
          <w:szCs w:val="20"/>
        </w:rPr>
        <w:t xml:space="preserve">в 2020 году общероссийского голосования </w:t>
      </w:r>
      <w:r w:rsidRPr="00BF2E8B">
        <w:rPr>
          <w:rFonts w:ascii="Times New Roman" w:eastAsia="WenQuanYi Micro Hei" w:hAnsi="Times New Roman" w:cs="Times New Roman"/>
          <w:kern w:val="2"/>
          <w:sz w:val="20"/>
          <w:szCs w:val="20"/>
          <w:lang w:eastAsia="hi-IN" w:bidi="hi-IN"/>
        </w:rPr>
        <w:t xml:space="preserve">по вопросу </w:t>
      </w:r>
    </w:p>
    <w:p w:rsidR="00BF2E8B" w:rsidRPr="00BF2E8B" w:rsidRDefault="00BF2E8B" w:rsidP="00BF2E8B">
      <w:pPr>
        <w:widowControl w:val="0"/>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jc w:val="both"/>
        <w:rPr>
          <w:rFonts w:ascii="Times New Roman" w:eastAsia="Calibri" w:hAnsi="Times New Roman" w:cs="Times New Roman"/>
          <w:sz w:val="20"/>
          <w:szCs w:val="20"/>
        </w:rPr>
      </w:pPr>
      <w:r w:rsidRPr="00BF2E8B">
        <w:rPr>
          <w:rFonts w:ascii="Times New Roman" w:eastAsia="WenQuanYi Micro Hei" w:hAnsi="Times New Roman" w:cs="Times New Roman"/>
          <w:kern w:val="2"/>
          <w:sz w:val="20"/>
          <w:szCs w:val="20"/>
          <w:lang w:eastAsia="hi-IN" w:bidi="hi-IN"/>
        </w:rPr>
        <w:t>одобрения изменений в Конституцию Российской Федерации</w:t>
      </w:r>
      <w:r w:rsidRPr="00BF2E8B">
        <w:rPr>
          <w:rFonts w:ascii="Times New Roman" w:eastAsia="Calibri" w:hAnsi="Times New Roman" w:cs="Times New Roman"/>
          <w:sz w:val="20"/>
          <w:szCs w:val="20"/>
        </w:rPr>
        <w:t xml:space="preserve"> </w:t>
      </w:r>
    </w:p>
    <w:p w:rsidR="00BF2E8B" w:rsidRPr="00BF2E8B" w:rsidRDefault="00BF2E8B" w:rsidP="00BF2E8B">
      <w:pPr>
        <w:widowControl w:val="0"/>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jc w:val="both"/>
        <w:rPr>
          <w:rFonts w:ascii="Times New Roman" w:eastAsia="Calibri" w:hAnsi="Times New Roman" w:cs="Times New Roman"/>
          <w:sz w:val="20"/>
          <w:szCs w:val="20"/>
        </w:rPr>
      </w:pPr>
      <w:r w:rsidRPr="00BF2E8B">
        <w:rPr>
          <w:rFonts w:ascii="Times New Roman" w:eastAsia="Calibri" w:hAnsi="Times New Roman" w:cs="Times New Roman"/>
          <w:sz w:val="20"/>
          <w:szCs w:val="20"/>
        </w:rPr>
        <w:t xml:space="preserve">и выплаты вознаграждения членам участковых </w:t>
      </w:r>
    </w:p>
    <w:p w:rsidR="00BF2E8B" w:rsidRPr="00BF2E8B" w:rsidRDefault="00BF2E8B" w:rsidP="00BF2E8B">
      <w:pPr>
        <w:widowControl w:val="0"/>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jc w:val="both"/>
        <w:rPr>
          <w:rFonts w:ascii="Times New Roman" w:eastAsia="Calibri" w:hAnsi="Times New Roman" w:cs="Times New Roman"/>
          <w:sz w:val="20"/>
          <w:szCs w:val="20"/>
        </w:rPr>
      </w:pPr>
      <w:r w:rsidRPr="00BF2E8B">
        <w:rPr>
          <w:rFonts w:ascii="Times New Roman" w:eastAsia="Calibri" w:hAnsi="Times New Roman" w:cs="Times New Roman"/>
          <w:sz w:val="20"/>
          <w:szCs w:val="20"/>
        </w:rPr>
        <w:t>избирательных комиссий за такое информирование</w:t>
      </w:r>
    </w:p>
    <w:p w:rsidR="00BF2E8B" w:rsidRPr="00BF2E8B" w:rsidRDefault="00BF2E8B" w:rsidP="00BF2E8B">
      <w:pPr>
        <w:widowControl w:val="0"/>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jc w:val="both"/>
        <w:rPr>
          <w:rFonts w:ascii="Times New Roman" w:eastAsia="Calibri" w:hAnsi="Times New Roman" w:cs="Times New Roman"/>
          <w:sz w:val="20"/>
          <w:szCs w:val="20"/>
        </w:rPr>
      </w:pPr>
    </w:p>
    <w:p w:rsidR="00BF2E8B" w:rsidRPr="00BF2E8B" w:rsidRDefault="00BF2E8B" w:rsidP="00BF2E8B">
      <w:pPr>
        <w:widowControl w:val="0"/>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jc w:val="both"/>
        <w:rPr>
          <w:rFonts w:ascii="Times New Roman" w:eastAsia="WenQuanYi Micro Hei" w:hAnsi="Times New Roman" w:cs="Times New Roman"/>
          <w:kern w:val="2"/>
          <w:sz w:val="20"/>
          <w:szCs w:val="20"/>
          <w:lang w:eastAsia="hi-IN" w:bidi="hi-IN"/>
        </w:rPr>
      </w:pP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b/>
          <w:kern w:val="2"/>
          <w:sz w:val="26"/>
          <w:szCs w:val="26"/>
          <w:lang w:eastAsia="hi-IN" w:bidi="hi-IN"/>
        </w:rPr>
      </w:pP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 xml:space="preserve">                                                                                                 УТВЕРЖДАЮ</w:t>
      </w: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 xml:space="preserve">                                               </w:t>
      </w:r>
      <w:r w:rsidR="00C16124">
        <w:rPr>
          <w:rFonts w:ascii="Times New Roman" w:eastAsia="WenQuanYi Micro Hei" w:hAnsi="Times New Roman" w:cs="Times New Roman"/>
          <w:kern w:val="2"/>
          <w:sz w:val="26"/>
          <w:szCs w:val="26"/>
          <w:lang w:eastAsia="hi-IN" w:bidi="hi-IN"/>
        </w:rPr>
        <w:t xml:space="preserve">                           </w:t>
      </w:r>
      <w:r w:rsidRPr="00BF2E8B">
        <w:rPr>
          <w:rFonts w:ascii="Times New Roman" w:eastAsia="WenQuanYi Micro Hei" w:hAnsi="Times New Roman" w:cs="Times New Roman"/>
          <w:kern w:val="2"/>
          <w:sz w:val="26"/>
          <w:szCs w:val="26"/>
          <w:lang w:eastAsia="hi-IN" w:bidi="hi-IN"/>
        </w:rPr>
        <w:t>Глава Лесозаводского городского округа</w:t>
      </w: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 xml:space="preserve">                                               </w:t>
      </w:r>
      <w:r w:rsidR="00C16124">
        <w:rPr>
          <w:rFonts w:ascii="Times New Roman" w:eastAsia="WenQuanYi Micro Hei" w:hAnsi="Times New Roman" w:cs="Times New Roman"/>
          <w:kern w:val="2"/>
          <w:sz w:val="26"/>
          <w:szCs w:val="26"/>
          <w:lang w:eastAsia="hi-IN" w:bidi="hi-IN"/>
        </w:rPr>
        <w:t xml:space="preserve">                           </w:t>
      </w:r>
      <w:r w:rsidRPr="00BF2E8B">
        <w:rPr>
          <w:rFonts w:ascii="Times New Roman" w:eastAsia="WenQuanYi Micro Hei" w:hAnsi="Times New Roman" w:cs="Times New Roman"/>
          <w:kern w:val="2"/>
          <w:sz w:val="26"/>
          <w:szCs w:val="26"/>
          <w:lang w:eastAsia="hi-IN" w:bidi="hi-IN"/>
        </w:rPr>
        <w:t>____________________   С.В. Михайлов</w:t>
      </w: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 xml:space="preserve">                                                                              М.П.</w:t>
      </w: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b/>
          <w:kern w:val="2"/>
          <w:sz w:val="26"/>
          <w:szCs w:val="26"/>
          <w:lang w:eastAsia="hi-IN" w:bidi="hi-IN"/>
        </w:rPr>
      </w:pP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b/>
          <w:kern w:val="2"/>
          <w:sz w:val="26"/>
          <w:szCs w:val="26"/>
          <w:lang w:eastAsia="hi-IN" w:bidi="hi-IN"/>
        </w:rPr>
      </w:pPr>
    </w:p>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b/>
          <w:kern w:val="2"/>
          <w:sz w:val="26"/>
          <w:szCs w:val="26"/>
          <w:lang w:eastAsia="hi-IN" w:bidi="hi-IN"/>
        </w:rPr>
      </w:pPr>
      <w:r w:rsidRPr="00BF2E8B">
        <w:rPr>
          <w:rFonts w:ascii="Times New Roman" w:eastAsia="WenQuanYi Micro Hei" w:hAnsi="Times New Roman" w:cs="Times New Roman"/>
          <w:b/>
          <w:kern w:val="2"/>
          <w:sz w:val="26"/>
          <w:szCs w:val="26"/>
          <w:lang w:eastAsia="hi-IN" w:bidi="hi-IN"/>
        </w:rPr>
        <w:t>ОТЧЕТ О ПРОВЕДЕННОМ АДРЕСНОМ ИНФОРМИРОВАНИИ</w:t>
      </w:r>
    </w:p>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граждан о проведении общероссийского голосования по вопросу одобрения изменений в Конституцию Российской Федерации</w:t>
      </w:r>
    </w:p>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с _______________________ по _________________________ 2020 года</w:t>
      </w:r>
    </w:p>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6"/>
          <w:szCs w:val="26"/>
          <w:lang w:eastAsia="hi-IN" w:bidi="hi-IN"/>
        </w:rPr>
      </w:pPr>
    </w:p>
    <w:p w:rsidR="00BF2E8B" w:rsidRPr="00BF2E8B" w:rsidRDefault="00BF2E8B" w:rsidP="00BF2E8B">
      <w:pPr>
        <w:widowControl w:val="0"/>
        <w:numPr>
          <w:ilvl w:val="0"/>
          <w:numId w:val="2"/>
        </w:numPr>
        <w:suppressAutoHyphens/>
        <w:spacing w:after="0" w:line="240" w:lineRule="auto"/>
        <w:ind w:firstLine="567"/>
        <w:contextualSpacing/>
        <w:jc w:val="both"/>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 xml:space="preserve">Я, __________________________________________________________, член участковой избирательной комиссии № _______ настоящим сообщаю, что мною </w:t>
      </w:r>
      <w:r w:rsidRPr="00BF2E8B">
        <w:rPr>
          <w:rFonts w:ascii="Times New Roman" w:eastAsia="WenQuanYi Micro Hei" w:hAnsi="Times New Roman" w:cs="Times New Roman"/>
          <w:kern w:val="2"/>
          <w:sz w:val="26"/>
          <w:szCs w:val="26"/>
          <w:lang w:eastAsia="hi-IN" w:bidi="hi-IN"/>
        </w:rPr>
        <w:br/>
        <w:t>в период с _____________________ 2020 года по ______________________ 2020 года было проведено следующее  информирование граждан</w:t>
      </w:r>
      <w:r w:rsidRPr="00BF2E8B">
        <w:rPr>
          <w:rFonts w:ascii="Times New Roman" w:eastAsia="Calibri" w:hAnsi="Times New Roman" w:cs="Times New Roman"/>
          <w:sz w:val="26"/>
          <w:szCs w:val="26"/>
        </w:rPr>
        <w:t>, обладающим активным избирательным правом, о проведении общероссийского голосования в 2020 году</w:t>
      </w:r>
      <w:r w:rsidRPr="00BF2E8B">
        <w:rPr>
          <w:rFonts w:ascii="Times New Roman" w:eastAsia="WenQuanYi Micro Hei" w:hAnsi="Times New Roman" w:cs="Times New Roman"/>
          <w:kern w:val="2"/>
          <w:sz w:val="26"/>
          <w:szCs w:val="26"/>
          <w:lang w:eastAsia="hi-IN" w:bidi="hi-IN"/>
        </w:rPr>
        <w:t xml:space="preserve"> по вопросу одобрения изменений в Конституцию Российской Федерации (далее – информирование):</w:t>
      </w:r>
    </w:p>
    <w:p w:rsidR="00BF2E8B" w:rsidRPr="00BF2E8B" w:rsidRDefault="00BF2E8B" w:rsidP="00BF2E8B">
      <w:pPr>
        <w:widowControl w:val="0"/>
        <w:suppressAutoHyphens/>
        <w:spacing w:after="0" w:line="240" w:lineRule="auto"/>
        <w:ind w:left="567"/>
        <w:contextualSpacing/>
        <w:jc w:val="both"/>
        <w:rPr>
          <w:rFonts w:ascii="Times New Roman" w:eastAsia="WenQuanYi Micro Hei" w:hAnsi="Times New Roman" w:cs="Times New Roman"/>
          <w:kern w:val="2"/>
          <w:sz w:val="26"/>
          <w:szCs w:val="26"/>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373"/>
        <w:gridCol w:w="1385"/>
        <w:gridCol w:w="1000"/>
        <w:gridCol w:w="1419"/>
        <w:gridCol w:w="1375"/>
        <w:gridCol w:w="1033"/>
      </w:tblGrid>
      <w:tr w:rsidR="00BF2E8B" w:rsidRPr="00BF2E8B" w:rsidTr="00AC720B">
        <w:tc>
          <w:tcPr>
            <w:tcW w:w="1745" w:type="dxa"/>
            <w:shd w:val="clear" w:color="auto" w:fill="auto"/>
          </w:tcPr>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муниципальное образование</w:t>
            </w:r>
          </w:p>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0"/>
                <w:szCs w:val="20"/>
                <w:lang w:eastAsia="hi-IN" w:bidi="hi-IN"/>
              </w:rPr>
            </w:pPr>
          </w:p>
        </w:tc>
        <w:tc>
          <w:tcPr>
            <w:tcW w:w="1373" w:type="dxa"/>
            <w:shd w:val="clear" w:color="auto" w:fill="auto"/>
          </w:tcPr>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населенный пункт</w:t>
            </w:r>
          </w:p>
        </w:tc>
        <w:tc>
          <w:tcPr>
            <w:tcW w:w="1385" w:type="dxa"/>
            <w:shd w:val="clear" w:color="auto" w:fill="auto"/>
          </w:tcPr>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улица</w:t>
            </w:r>
          </w:p>
        </w:tc>
        <w:tc>
          <w:tcPr>
            <w:tcW w:w="1000" w:type="dxa"/>
            <w:shd w:val="clear" w:color="auto" w:fill="auto"/>
          </w:tcPr>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 дома</w:t>
            </w:r>
          </w:p>
        </w:tc>
        <w:tc>
          <w:tcPr>
            <w:tcW w:w="1419" w:type="dxa"/>
            <w:shd w:val="clear" w:color="auto" w:fill="auto"/>
          </w:tcPr>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кол-во</w:t>
            </w:r>
          </w:p>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 xml:space="preserve">квартир, </w:t>
            </w:r>
            <w:r w:rsidRPr="00BF2E8B">
              <w:rPr>
                <w:rFonts w:ascii="Times New Roman" w:eastAsia="WenQuanYi Micro Hei" w:hAnsi="Times New Roman" w:cs="Times New Roman"/>
                <w:kern w:val="2"/>
                <w:sz w:val="20"/>
                <w:szCs w:val="20"/>
                <w:lang w:eastAsia="hi-IN" w:bidi="hi-IN"/>
              </w:rPr>
              <w:br/>
              <w:t xml:space="preserve">в которых осуществлено </w:t>
            </w:r>
            <w:proofErr w:type="spellStart"/>
            <w:r w:rsidRPr="00BF2E8B">
              <w:rPr>
                <w:rFonts w:ascii="Times New Roman" w:eastAsia="WenQuanYi Micro Hei" w:hAnsi="Times New Roman" w:cs="Times New Roman"/>
                <w:kern w:val="2"/>
                <w:sz w:val="20"/>
                <w:szCs w:val="20"/>
                <w:lang w:eastAsia="hi-IN" w:bidi="hi-IN"/>
              </w:rPr>
              <w:t>информи</w:t>
            </w:r>
            <w:proofErr w:type="spellEnd"/>
            <w:r w:rsidRPr="00BF2E8B">
              <w:rPr>
                <w:rFonts w:ascii="Times New Roman" w:eastAsia="WenQuanYi Micro Hei" w:hAnsi="Times New Roman" w:cs="Times New Roman"/>
                <w:kern w:val="2"/>
                <w:sz w:val="20"/>
                <w:szCs w:val="20"/>
                <w:lang w:eastAsia="hi-IN" w:bidi="hi-IN"/>
              </w:rPr>
              <w:t>-</w:t>
            </w:r>
          </w:p>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0"/>
                <w:szCs w:val="20"/>
                <w:lang w:eastAsia="hi-IN" w:bidi="hi-IN"/>
              </w:rPr>
            </w:pPr>
            <w:proofErr w:type="spellStart"/>
            <w:r w:rsidRPr="00BF2E8B">
              <w:rPr>
                <w:rFonts w:ascii="Times New Roman" w:eastAsia="WenQuanYi Micro Hei" w:hAnsi="Times New Roman" w:cs="Times New Roman"/>
                <w:kern w:val="2"/>
                <w:sz w:val="20"/>
                <w:szCs w:val="20"/>
                <w:lang w:eastAsia="hi-IN" w:bidi="hi-IN"/>
              </w:rPr>
              <w:t>рование</w:t>
            </w:r>
            <w:proofErr w:type="spellEnd"/>
          </w:p>
        </w:tc>
        <w:tc>
          <w:tcPr>
            <w:tcW w:w="1375" w:type="dxa"/>
            <w:shd w:val="clear" w:color="auto" w:fill="auto"/>
          </w:tcPr>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 xml:space="preserve">общее количество  </w:t>
            </w:r>
            <w:proofErr w:type="spellStart"/>
            <w:r w:rsidRPr="00BF2E8B">
              <w:rPr>
                <w:rFonts w:ascii="Times New Roman" w:eastAsia="WenQuanYi Micro Hei" w:hAnsi="Times New Roman" w:cs="Times New Roman"/>
                <w:kern w:val="2"/>
                <w:sz w:val="20"/>
                <w:szCs w:val="20"/>
                <w:lang w:eastAsia="hi-IN" w:bidi="hi-IN"/>
              </w:rPr>
              <w:t>проинфор</w:t>
            </w:r>
            <w:proofErr w:type="spellEnd"/>
            <w:r w:rsidRPr="00BF2E8B">
              <w:rPr>
                <w:rFonts w:ascii="Times New Roman" w:eastAsia="WenQuanYi Micro Hei" w:hAnsi="Times New Roman" w:cs="Times New Roman"/>
                <w:kern w:val="2"/>
                <w:sz w:val="20"/>
                <w:szCs w:val="20"/>
                <w:lang w:eastAsia="hi-IN" w:bidi="hi-IN"/>
              </w:rPr>
              <w:t>-</w:t>
            </w:r>
          </w:p>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0"/>
                <w:szCs w:val="20"/>
                <w:lang w:eastAsia="hi-IN" w:bidi="hi-IN"/>
              </w:rPr>
            </w:pPr>
            <w:proofErr w:type="spellStart"/>
            <w:r w:rsidRPr="00BF2E8B">
              <w:rPr>
                <w:rFonts w:ascii="Times New Roman" w:eastAsia="WenQuanYi Micro Hei" w:hAnsi="Times New Roman" w:cs="Times New Roman"/>
                <w:kern w:val="2"/>
                <w:sz w:val="20"/>
                <w:szCs w:val="20"/>
                <w:lang w:eastAsia="hi-IN" w:bidi="hi-IN"/>
              </w:rPr>
              <w:t>мированных</w:t>
            </w:r>
            <w:proofErr w:type="spellEnd"/>
            <w:r w:rsidRPr="00BF2E8B">
              <w:rPr>
                <w:rFonts w:ascii="Times New Roman" w:eastAsia="WenQuanYi Micro Hei" w:hAnsi="Times New Roman" w:cs="Times New Roman"/>
                <w:kern w:val="2"/>
                <w:sz w:val="20"/>
                <w:szCs w:val="20"/>
                <w:lang w:eastAsia="hi-IN" w:bidi="hi-IN"/>
              </w:rPr>
              <w:t xml:space="preserve"> граждан</w:t>
            </w:r>
          </w:p>
        </w:tc>
        <w:tc>
          <w:tcPr>
            <w:tcW w:w="1033" w:type="dxa"/>
            <w:shd w:val="clear" w:color="auto" w:fill="auto"/>
          </w:tcPr>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дата и время обхода</w:t>
            </w:r>
          </w:p>
        </w:tc>
      </w:tr>
      <w:tr w:rsidR="00BF2E8B" w:rsidRPr="00BF2E8B" w:rsidTr="00AC720B">
        <w:tc>
          <w:tcPr>
            <w:tcW w:w="174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373"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38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000"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419"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37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033"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r>
      <w:tr w:rsidR="00BF2E8B" w:rsidRPr="00BF2E8B" w:rsidTr="00AC720B">
        <w:tc>
          <w:tcPr>
            <w:tcW w:w="174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373"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38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000"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419"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37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033"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r>
      <w:tr w:rsidR="00BF2E8B" w:rsidRPr="00BF2E8B" w:rsidTr="00AC720B">
        <w:tc>
          <w:tcPr>
            <w:tcW w:w="174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373"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38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000"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419"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37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033"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r>
      <w:tr w:rsidR="00BF2E8B" w:rsidRPr="00BF2E8B" w:rsidTr="00AC720B">
        <w:tc>
          <w:tcPr>
            <w:tcW w:w="174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b/>
                <w:kern w:val="2"/>
                <w:sz w:val="26"/>
                <w:szCs w:val="26"/>
                <w:lang w:eastAsia="hi-IN" w:bidi="hi-IN"/>
              </w:rPr>
            </w:pPr>
            <w:r w:rsidRPr="00BF2E8B">
              <w:rPr>
                <w:rFonts w:ascii="Times New Roman" w:eastAsia="WenQuanYi Micro Hei" w:hAnsi="Times New Roman" w:cs="Times New Roman"/>
                <w:b/>
                <w:kern w:val="2"/>
                <w:sz w:val="26"/>
                <w:szCs w:val="26"/>
                <w:lang w:eastAsia="hi-IN" w:bidi="hi-IN"/>
              </w:rPr>
              <w:t>ИТОГО:</w:t>
            </w:r>
          </w:p>
        </w:tc>
        <w:tc>
          <w:tcPr>
            <w:tcW w:w="1373"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38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000"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419"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37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033"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r>
    </w:tbl>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p w:rsidR="00BF2E8B" w:rsidRPr="00BF2E8B" w:rsidRDefault="00BF2E8B" w:rsidP="00BF2E8B">
      <w:pPr>
        <w:widowControl w:val="0"/>
        <w:numPr>
          <w:ilvl w:val="0"/>
          <w:numId w:val="2"/>
        </w:numPr>
        <w:suppressAutoHyphens/>
        <w:spacing w:after="0" w:line="240" w:lineRule="auto"/>
        <w:ind w:firstLine="567"/>
        <w:contextualSpacing/>
        <w:jc w:val="both"/>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 xml:space="preserve">Для проведения информирования от председателя участковой </w:t>
      </w:r>
      <w:r w:rsidRPr="00BF2E8B">
        <w:rPr>
          <w:rFonts w:ascii="Times New Roman" w:eastAsia="WenQuanYi Micro Hei" w:hAnsi="Times New Roman" w:cs="Times New Roman"/>
          <w:kern w:val="2"/>
          <w:sz w:val="26"/>
          <w:szCs w:val="26"/>
          <w:lang w:eastAsia="hi-IN" w:bidi="hi-IN"/>
        </w:rPr>
        <w:lastRenderedPageBreak/>
        <w:t xml:space="preserve">избирательной комиссии  мною было получено __________________ экземпляров информационно-раздаточных материалов. </w:t>
      </w:r>
    </w:p>
    <w:p w:rsidR="00BF2E8B" w:rsidRPr="00BF2E8B" w:rsidRDefault="00BF2E8B" w:rsidP="00BF2E8B">
      <w:pPr>
        <w:widowControl w:val="0"/>
        <w:suppressAutoHyphens/>
        <w:spacing w:after="0" w:line="240" w:lineRule="auto"/>
        <w:ind w:firstLine="567"/>
        <w:jc w:val="both"/>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Из них: выдано гражданам __________________ экземпляров; возвращено  председателю участковой избирательной комиссии __________________ экземпляров.</w:t>
      </w:r>
    </w:p>
    <w:p w:rsidR="00BF2E8B" w:rsidRPr="00BF2E8B" w:rsidRDefault="00BF2E8B" w:rsidP="00BF2E8B">
      <w:pPr>
        <w:widowControl w:val="0"/>
        <w:suppressAutoHyphens/>
        <w:spacing w:after="0" w:line="240" w:lineRule="auto"/>
        <w:ind w:firstLine="567"/>
        <w:jc w:val="both"/>
        <w:rPr>
          <w:rFonts w:ascii="Times New Roman" w:eastAsia="WenQuanYi Micro Hei" w:hAnsi="Times New Roman" w:cs="Times New Roman"/>
          <w:kern w:val="2"/>
          <w:sz w:val="26"/>
          <w:szCs w:val="26"/>
          <w:lang w:eastAsia="hi-IN" w:bidi="hi-IN"/>
        </w:rPr>
      </w:pPr>
    </w:p>
    <w:p w:rsidR="00BF2E8B" w:rsidRPr="00BF2E8B" w:rsidRDefault="00BF2E8B" w:rsidP="00BF2E8B">
      <w:pPr>
        <w:widowControl w:val="0"/>
        <w:numPr>
          <w:ilvl w:val="0"/>
          <w:numId w:val="2"/>
        </w:numPr>
        <w:suppressAutoHyphens/>
        <w:spacing w:after="0" w:line="240" w:lineRule="auto"/>
        <w:contextualSpacing/>
        <w:jc w:val="both"/>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Выплату вознаграждения прошу произвести по следующим реквизитам:</w:t>
      </w:r>
    </w:p>
    <w:p w:rsidR="00BF2E8B" w:rsidRPr="00BF2E8B" w:rsidRDefault="00BF2E8B" w:rsidP="00BF2E8B">
      <w:pPr>
        <w:widowControl w:val="0"/>
        <w:suppressAutoHyphens/>
        <w:spacing w:after="0" w:line="240" w:lineRule="auto"/>
        <w:contextualSpacing/>
        <w:jc w:val="both"/>
        <w:rPr>
          <w:rFonts w:ascii="Times New Roman" w:eastAsia="WenQuanYi Micro Hei" w:hAnsi="Times New Roman" w:cs="Times New Roman"/>
          <w:kern w:val="2"/>
          <w:sz w:val="26"/>
          <w:szCs w:val="26"/>
          <w:lang w:eastAsia="hi-IN" w:bidi="hi-I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126"/>
        <w:gridCol w:w="3294"/>
      </w:tblGrid>
      <w:tr w:rsidR="00BF2E8B" w:rsidRPr="00BF2E8B" w:rsidTr="00AC720B">
        <w:tc>
          <w:tcPr>
            <w:tcW w:w="3078" w:type="dxa"/>
            <w:tcBorders>
              <w:top w:val="single" w:sz="4" w:space="0" w:color="auto"/>
              <w:left w:val="single" w:sz="4" w:space="0" w:color="auto"/>
              <w:bottom w:val="single" w:sz="4" w:space="0" w:color="auto"/>
              <w:right w:val="single" w:sz="4" w:space="0" w:color="auto"/>
            </w:tcBorders>
            <w:shd w:val="clear" w:color="auto" w:fill="auto"/>
            <w:hideMark/>
          </w:tcPr>
          <w:p w:rsidR="00BF2E8B" w:rsidRPr="00BF2E8B" w:rsidRDefault="00BF2E8B" w:rsidP="00BF2E8B">
            <w:pPr>
              <w:widowControl w:val="0"/>
              <w:suppressAutoHyphens/>
              <w:spacing w:after="0" w:line="240" w:lineRule="auto"/>
              <w:contextualSpacing/>
              <w:jc w:val="center"/>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Ф.И.О. (полностью) получателя</w:t>
            </w:r>
          </w:p>
        </w:tc>
        <w:tc>
          <w:tcPr>
            <w:tcW w:w="3126" w:type="dxa"/>
            <w:tcBorders>
              <w:top w:val="single" w:sz="4" w:space="0" w:color="auto"/>
              <w:left w:val="single" w:sz="4" w:space="0" w:color="auto"/>
              <w:bottom w:val="single" w:sz="4" w:space="0" w:color="auto"/>
              <w:right w:val="single" w:sz="4" w:space="0" w:color="auto"/>
            </w:tcBorders>
            <w:shd w:val="clear" w:color="auto" w:fill="auto"/>
            <w:hideMark/>
          </w:tcPr>
          <w:p w:rsidR="00BF2E8B" w:rsidRPr="00BF2E8B" w:rsidRDefault="00BF2E8B" w:rsidP="00BF2E8B">
            <w:pPr>
              <w:widowControl w:val="0"/>
              <w:suppressAutoHyphens/>
              <w:spacing w:after="0" w:line="240" w:lineRule="auto"/>
              <w:contextualSpacing/>
              <w:jc w:val="center"/>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наименование и реквизиты банка получателя, в т.ч. номер расчетного счета банка получателя</w:t>
            </w:r>
          </w:p>
        </w:tc>
        <w:tc>
          <w:tcPr>
            <w:tcW w:w="3294" w:type="dxa"/>
            <w:tcBorders>
              <w:top w:val="single" w:sz="4" w:space="0" w:color="auto"/>
              <w:left w:val="single" w:sz="4" w:space="0" w:color="auto"/>
              <w:bottom w:val="single" w:sz="4" w:space="0" w:color="auto"/>
              <w:right w:val="single" w:sz="4" w:space="0" w:color="auto"/>
            </w:tcBorders>
            <w:shd w:val="clear" w:color="auto" w:fill="auto"/>
            <w:hideMark/>
          </w:tcPr>
          <w:p w:rsidR="00BF2E8B" w:rsidRPr="00BF2E8B" w:rsidRDefault="00BF2E8B" w:rsidP="00BF2E8B">
            <w:pPr>
              <w:widowControl w:val="0"/>
              <w:suppressAutoHyphens/>
              <w:spacing w:after="0" w:line="240" w:lineRule="auto"/>
              <w:contextualSpacing/>
              <w:jc w:val="center"/>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номер расчетного счета получателя</w:t>
            </w:r>
          </w:p>
        </w:tc>
      </w:tr>
      <w:tr w:rsidR="00BF2E8B" w:rsidRPr="00BF2E8B" w:rsidTr="00AC720B">
        <w:tc>
          <w:tcPr>
            <w:tcW w:w="3078" w:type="dxa"/>
            <w:tcBorders>
              <w:top w:val="single" w:sz="4" w:space="0" w:color="auto"/>
              <w:left w:val="single" w:sz="4" w:space="0" w:color="auto"/>
              <w:bottom w:val="single" w:sz="4" w:space="0" w:color="auto"/>
              <w:right w:val="single" w:sz="4" w:space="0" w:color="auto"/>
            </w:tcBorders>
            <w:shd w:val="clear" w:color="auto" w:fill="auto"/>
          </w:tcPr>
          <w:p w:rsidR="00BF2E8B" w:rsidRPr="00BF2E8B" w:rsidRDefault="00BF2E8B" w:rsidP="00BF2E8B">
            <w:pPr>
              <w:widowControl w:val="0"/>
              <w:suppressAutoHyphens/>
              <w:spacing w:after="0" w:line="240" w:lineRule="auto"/>
              <w:contextualSpacing/>
              <w:jc w:val="both"/>
              <w:rPr>
                <w:rFonts w:ascii="Times New Roman" w:eastAsia="WenQuanYi Micro Hei" w:hAnsi="Times New Roman" w:cs="Times New Roman"/>
                <w:kern w:val="2"/>
                <w:sz w:val="26"/>
                <w:szCs w:val="26"/>
                <w:lang w:eastAsia="hi-IN" w:bidi="hi-IN"/>
              </w:rPr>
            </w:pPr>
          </w:p>
        </w:tc>
        <w:tc>
          <w:tcPr>
            <w:tcW w:w="3126" w:type="dxa"/>
            <w:tcBorders>
              <w:top w:val="single" w:sz="4" w:space="0" w:color="auto"/>
              <w:left w:val="single" w:sz="4" w:space="0" w:color="auto"/>
              <w:bottom w:val="single" w:sz="4" w:space="0" w:color="auto"/>
              <w:right w:val="single" w:sz="4" w:space="0" w:color="auto"/>
            </w:tcBorders>
            <w:shd w:val="clear" w:color="auto" w:fill="auto"/>
          </w:tcPr>
          <w:p w:rsidR="00BF2E8B" w:rsidRPr="00BF2E8B" w:rsidRDefault="00BF2E8B" w:rsidP="00BF2E8B">
            <w:pPr>
              <w:widowControl w:val="0"/>
              <w:suppressAutoHyphens/>
              <w:spacing w:after="0" w:line="240" w:lineRule="auto"/>
              <w:contextualSpacing/>
              <w:jc w:val="both"/>
              <w:rPr>
                <w:rFonts w:ascii="Times New Roman" w:eastAsia="WenQuanYi Micro Hei" w:hAnsi="Times New Roman" w:cs="Times New Roman"/>
                <w:kern w:val="2"/>
                <w:sz w:val="26"/>
                <w:szCs w:val="26"/>
                <w:lang w:eastAsia="hi-IN" w:bidi="hi-IN"/>
              </w:rPr>
            </w:pP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BF2E8B" w:rsidRPr="00BF2E8B" w:rsidRDefault="00BF2E8B" w:rsidP="00BF2E8B">
            <w:pPr>
              <w:widowControl w:val="0"/>
              <w:suppressAutoHyphens/>
              <w:spacing w:after="0" w:line="240" w:lineRule="auto"/>
              <w:contextualSpacing/>
              <w:jc w:val="both"/>
              <w:rPr>
                <w:rFonts w:ascii="Times New Roman" w:eastAsia="WenQuanYi Micro Hei" w:hAnsi="Times New Roman" w:cs="Times New Roman"/>
                <w:kern w:val="2"/>
                <w:sz w:val="26"/>
                <w:szCs w:val="26"/>
                <w:lang w:eastAsia="hi-IN" w:bidi="hi-IN"/>
              </w:rPr>
            </w:pPr>
          </w:p>
        </w:tc>
      </w:tr>
    </w:tbl>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 xml:space="preserve">Член участковой  </w:t>
      </w: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 xml:space="preserve">избирательной комиссии № _____     ________________      _____________________     </w:t>
      </w: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 xml:space="preserve">                                                                                              (подпись)                              (расшифровка подписи)                                                                                                                                                                               </w:t>
      </w: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Pr="00BF2E8B" w:rsidRDefault="00C16124"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C16124" w:rsidRDefault="00C16124" w:rsidP="00BF2E8B">
      <w:pPr>
        <w:widowControl w:val="0"/>
        <w:shd w:val="clear" w:color="auto" w:fill="FFFFFF"/>
        <w:suppressAutoHyphens/>
        <w:spacing w:after="0" w:line="240" w:lineRule="auto"/>
        <w:ind w:left="4395"/>
        <w:jc w:val="both"/>
        <w:rPr>
          <w:rFonts w:ascii="Times New Roman" w:eastAsia="MS Mincho" w:hAnsi="Times New Roman" w:cs="Times New Roman"/>
          <w:kern w:val="2"/>
          <w:sz w:val="20"/>
          <w:szCs w:val="20"/>
          <w:lang w:eastAsia="hi-IN" w:bidi="hi-IN"/>
        </w:rPr>
      </w:pPr>
    </w:p>
    <w:p w:rsidR="00C16124" w:rsidRDefault="00C16124" w:rsidP="00BF2E8B">
      <w:pPr>
        <w:widowControl w:val="0"/>
        <w:shd w:val="clear" w:color="auto" w:fill="FFFFFF"/>
        <w:suppressAutoHyphens/>
        <w:spacing w:after="0" w:line="240" w:lineRule="auto"/>
        <w:ind w:left="4395"/>
        <w:jc w:val="both"/>
        <w:rPr>
          <w:rFonts w:ascii="Times New Roman" w:eastAsia="MS Mincho" w:hAnsi="Times New Roman" w:cs="Times New Roman"/>
          <w:kern w:val="2"/>
          <w:sz w:val="20"/>
          <w:szCs w:val="20"/>
          <w:lang w:eastAsia="hi-IN" w:bidi="hi-IN"/>
        </w:rPr>
      </w:pPr>
    </w:p>
    <w:p w:rsidR="00BF2E8B" w:rsidRPr="00BF2E8B" w:rsidRDefault="00BF2E8B" w:rsidP="00BF2E8B">
      <w:pPr>
        <w:widowControl w:val="0"/>
        <w:shd w:val="clear" w:color="auto" w:fill="FFFFFF"/>
        <w:suppressAutoHyphens/>
        <w:spacing w:after="0" w:line="240" w:lineRule="auto"/>
        <w:ind w:left="4395"/>
        <w:jc w:val="both"/>
        <w:rPr>
          <w:rFonts w:ascii="Times New Roman" w:eastAsia="WenQuanYi Micro Hei" w:hAnsi="Times New Roman" w:cs="Times New Roman"/>
          <w:kern w:val="2"/>
          <w:sz w:val="20"/>
          <w:szCs w:val="20"/>
          <w:lang w:eastAsia="hi-IN" w:bidi="hi-IN"/>
        </w:rPr>
      </w:pPr>
      <w:r w:rsidRPr="00BF2E8B">
        <w:rPr>
          <w:rFonts w:ascii="Times New Roman" w:eastAsia="MS Mincho" w:hAnsi="Times New Roman" w:cs="Times New Roman"/>
          <w:kern w:val="2"/>
          <w:sz w:val="20"/>
          <w:szCs w:val="20"/>
          <w:lang w:eastAsia="hi-IN" w:bidi="hi-IN"/>
        </w:rPr>
        <w:t>Приложение  2</w:t>
      </w:r>
    </w:p>
    <w:p w:rsidR="00BF2E8B" w:rsidRPr="00BF2E8B" w:rsidRDefault="00BF2E8B" w:rsidP="00BF2E8B">
      <w:pPr>
        <w:widowControl w:val="0"/>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jc w:val="both"/>
        <w:rPr>
          <w:rFonts w:ascii="Times New Roman" w:eastAsia="Calibri" w:hAnsi="Times New Roman" w:cs="Times New Roman"/>
          <w:sz w:val="20"/>
          <w:szCs w:val="20"/>
        </w:rPr>
      </w:pPr>
      <w:r w:rsidRPr="00BF2E8B">
        <w:rPr>
          <w:rFonts w:ascii="Times New Roman" w:eastAsia="MS Mincho" w:hAnsi="Times New Roman" w:cs="Times New Roman"/>
          <w:kern w:val="2"/>
          <w:sz w:val="20"/>
          <w:szCs w:val="20"/>
          <w:lang w:eastAsia="hi-IN" w:bidi="hi-IN"/>
        </w:rPr>
        <w:t xml:space="preserve">к </w:t>
      </w:r>
      <w:r w:rsidRPr="00BF2E8B">
        <w:rPr>
          <w:rFonts w:ascii="Times New Roman" w:eastAsia="Calibri" w:hAnsi="Times New Roman" w:cs="Times New Roman"/>
          <w:sz w:val="20"/>
          <w:szCs w:val="20"/>
        </w:rPr>
        <w:t>Порядку привлечения членов участковых избирательных</w:t>
      </w:r>
    </w:p>
    <w:p w:rsidR="00BF2E8B" w:rsidRPr="00BF2E8B" w:rsidRDefault="00BF2E8B" w:rsidP="00BF2E8B">
      <w:pPr>
        <w:widowControl w:val="0"/>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jc w:val="both"/>
        <w:rPr>
          <w:rFonts w:ascii="Times New Roman" w:eastAsia="Calibri" w:hAnsi="Times New Roman" w:cs="Times New Roman"/>
          <w:sz w:val="20"/>
          <w:szCs w:val="20"/>
        </w:rPr>
      </w:pPr>
      <w:r w:rsidRPr="00BF2E8B">
        <w:rPr>
          <w:rFonts w:ascii="Times New Roman" w:eastAsia="Calibri" w:hAnsi="Times New Roman" w:cs="Times New Roman"/>
          <w:sz w:val="20"/>
          <w:szCs w:val="20"/>
        </w:rPr>
        <w:t xml:space="preserve">комиссий к осуществлению адресного информирования </w:t>
      </w:r>
    </w:p>
    <w:p w:rsidR="00BF2E8B" w:rsidRPr="00BF2E8B" w:rsidRDefault="00BF2E8B" w:rsidP="00BF2E8B">
      <w:pPr>
        <w:widowControl w:val="0"/>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jc w:val="both"/>
        <w:rPr>
          <w:rFonts w:ascii="Times New Roman" w:eastAsia="Calibri" w:hAnsi="Times New Roman" w:cs="Times New Roman"/>
          <w:sz w:val="20"/>
          <w:szCs w:val="20"/>
        </w:rPr>
      </w:pPr>
      <w:r w:rsidRPr="00BF2E8B">
        <w:rPr>
          <w:rFonts w:ascii="Times New Roman" w:eastAsia="Calibri" w:hAnsi="Times New Roman" w:cs="Times New Roman"/>
          <w:sz w:val="20"/>
          <w:szCs w:val="20"/>
        </w:rPr>
        <w:t xml:space="preserve">граждан Российской Федерации, обладающих </w:t>
      </w:r>
    </w:p>
    <w:p w:rsidR="00BF2E8B" w:rsidRPr="00BF2E8B" w:rsidRDefault="00BF2E8B" w:rsidP="00BF2E8B">
      <w:pPr>
        <w:widowControl w:val="0"/>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jc w:val="both"/>
        <w:rPr>
          <w:rFonts w:ascii="Times New Roman" w:eastAsia="Calibri" w:hAnsi="Times New Roman" w:cs="Times New Roman"/>
          <w:sz w:val="20"/>
          <w:szCs w:val="20"/>
        </w:rPr>
      </w:pPr>
      <w:r w:rsidRPr="00BF2E8B">
        <w:rPr>
          <w:rFonts w:ascii="Times New Roman" w:eastAsia="Calibri" w:hAnsi="Times New Roman" w:cs="Times New Roman"/>
          <w:sz w:val="20"/>
          <w:szCs w:val="20"/>
        </w:rPr>
        <w:t xml:space="preserve">активным избирательным правом, о проведении </w:t>
      </w:r>
    </w:p>
    <w:p w:rsidR="00BF2E8B" w:rsidRPr="00BF2E8B" w:rsidRDefault="00BF2E8B" w:rsidP="00BF2E8B">
      <w:pPr>
        <w:widowControl w:val="0"/>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jc w:val="both"/>
        <w:rPr>
          <w:rFonts w:ascii="Times New Roman" w:eastAsia="WenQuanYi Micro Hei" w:hAnsi="Times New Roman" w:cs="Times New Roman"/>
          <w:kern w:val="2"/>
          <w:sz w:val="20"/>
          <w:szCs w:val="20"/>
          <w:lang w:eastAsia="hi-IN" w:bidi="hi-IN"/>
        </w:rPr>
      </w:pPr>
      <w:r w:rsidRPr="00BF2E8B">
        <w:rPr>
          <w:rFonts w:ascii="Times New Roman" w:eastAsia="Calibri" w:hAnsi="Times New Roman" w:cs="Times New Roman"/>
          <w:sz w:val="20"/>
          <w:szCs w:val="20"/>
        </w:rPr>
        <w:t xml:space="preserve">в 2020 году общероссийского голосования </w:t>
      </w:r>
      <w:r w:rsidRPr="00BF2E8B">
        <w:rPr>
          <w:rFonts w:ascii="Times New Roman" w:eastAsia="WenQuanYi Micro Hei" w:hAnsi="Times New Roman" w:cs="Times New Roman"/>
          <w:kern w:val="2"/>
          <w:sz w:val="20"/>
          <w:szCs w:val="20"/>
          <w:lang w:eastAsia="hi-IN" w:bidi="hi-IN"/>
        </w:rPr>
        <w:t xml:space="preserve">по вопросу </w:t>
      </w:r>
    </w:p>
    <w:p w:rsidR="00BF2E8B" w:rsidRPr="00BF2E8B" w:rsidRDefault="00BF2E8B" w:rsidP="00BF2E8B">
      <w:pPr>
        <w:widowControl w:val="0"/>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jc w:val="both"/>
        <w:rPr>
          <w:rFonts w:ascii="Times New Roman" w:eastAsia="Calibri" w:hAnsi="Times New Roman" w:cs="Times New Roman"/>
          <w:sz w:val="20"/>
          <w:szCs w:val="20"/>
        </w:rPr>
      </w:pPr>
      <w:r w:rsidRPr="00BF2E8B">
        <w:rPr>
          <w:rFonts w:ascii="Times New Roman" w:eastAsia="WenQuanYi Micro Hei" w:hAnsi="Times New Roman" w:cs="Times New Roman"/>
          <w:kern w:val="2"/>
          <w:sz w:val="20"/>
          <w:szCs w:val="20"/>
          <w:lang w:eastAsia="hi-IN" w:bidi="hi-IN"/>
        </w:rPr>
        <w:t>одобрения изменений в Конституцию Российской Федерации</w:t>
      </w:r>
      <w:r w:rsidRPr="00BF2E8B">
        <w:rPr>
          <w:rFonts w:ascii="Times New Roman" w:eastAsia="Calibri" w:hAnsi="Times New Roman" w:cs="Times New Roman"/>
          <w:sz w:val="20"/>
          <w:szCs w:val="20"/>
        </w:rPr>
        <w:t xml:space="preserve"> </w:t>
      </w:r>
    </w:p>
    <w:p w:rsidR="00BF2E8B" w:rsidRPr="00BF2E8B" w:rsidRDefault="00BF2E8B" w:rsidP="00BF2E8B">
      <w:pPr>
        <w:widowControl w:val="0"/>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jc w:val="both"/>
        <w:rPr>
          <w:rFonts w:ascii="Times New Roman" w:eastAsia="Calibri" w:hAnsi="Times New Roman" w:cs="Times New Roman"/>
          <w:sz w:val="20"/>
          <w:szCs w:val="20"/>
        </w:rPr>
      </w:pPr>
      <w:r w:rsidRPr="00BF2E8B">
        <w:rPr>
          <w:rFonts w:ascii="Times New Roman" w:eastAsia="Calibri" w:hAnsi="Times New Roman" w:cs="Times New Roman"/>
          <w:sz w:val="20"/>
          <w:szCs w:val="20"/>
        </w:rPr>
        <w:t xml:space="preserve">и выплаты вознаграждения членам участковых </w:t>
      </w:r>
    </w:p>
    <w:p w:rsidR="00BF2E8B" w:rsidRPr="00BF2E8B" w:rsidRDefault="00BF2E8B" w:rsidP="00BF2E8B">
      <w:pPr>
        <w:widowControl w:val="0"/>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jc w:val="both"/>
        <w:rPr>
          <w:rFonts w:ascii="Times New Roman" w:eastAsia="WenQuanYi Micro Hei" w:hAnsi="Times New Roman" w:cs="Times New Roman"/>
          <w:kern w:val="2"/>
          <w:sz w:val="20"/>
          <w:szCs w:val="20"/>
          <w:lang w:eastAsia="hi-IN" w:bidi="hi-IN"/>
        </w:rPr>
      </w:pPr>
      <w:r w:rsidRPr="00BF2E8B">
        <w:rPr>
          <w:rFonts w:ascii="Times New Roman" w:eastAsia="Calibri" w:hAnsi="Times New Roman" w:cs="Times New Roman"/>
          <w:sz w:val="20"/>
          <w:szCs w:val="20"/>
        </w:rPr>
        <w:t>избирательных комиссий за такое информирование</w:t>
      </w: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 xml:space="preserve">                                                                                      </w:t>
      </w: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 xml:space="preserve">                                                                                                  УТВЕРЖДАЮ</w:t>
      </w: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 xml:space="preserve">                                                </w:t>
      </w:r>
      <w:r w:rsidR="00C16124">
        <w:rPr>
          <w:rFonts w:ascii="Times New Roman" w:eastAsia="WenQuanYi Micro Hei" w:hAnsi="Times New Roman" w:cs="Times New Roman"/>
          <w:kern w:val="2"/>
          <w:sz w:val="26"/>
          <w:szCs w:val="26"/>
          <w:lang w:eastAsia="hi-IN" w:bidi="hi-IN"/>
        </w:rPr>
        <w:t xml:space="preserve">                           </w:t>
      </w:r>
      <w:r w:rsidRPr="00BF2E8B">
        <w:rPr>
          <w:rFonts w:ascii="Times New Roman" w:eastAsia="WenQuanYi Micro Hei" w:hAnsi="Times New Roman" w:cs="Times New Roman"/>
          <w:kern w:val="2"/>
          <w:sz w:val="26"/>
          <w:szCs w:val="26"/>
          <w:lang w:eastAsia="hi-IN" w:bidi="hi-IN"/>
        </w:rPr>
        <w:t>Глава Лесозаводского городского округа</w:t>
      </w: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 xml:space="preserve">                                               </w:t>
      </w:r>
      <w:r w:rsidR="00C16124">
        <w:rPr>
          <w:rFonts w:ascii="Times New Roman" w:eastAsia="WenQuanYi Micro Hei" w:hAnsi="Times New Roman" w:cs="Times New Roman"/>
          <w:kern w:val="2"/>
          <w:sz w:val="26"/>
          <w:szCs w:val="26"/>
          <w:lang w:eastAsia="hi-IN" w:bidi="hi-IN"/>
        </w:rPr>
        <w:t xml:space="preserve">                            </w:t>
      </w:r>
      <w:r w:rsidRPr="00BF2E8B">
        <w:rPr>
          <w:rFonts w:ascii="Times New Roman" w:eastAsia="WenQuanYi Micro Hei" w:hAnsi="Times New Roman" w:cs="Times New Roman"/>
          <w:kern w:val="2"/>
          <w:sz w:val="26"/>
          <w:szCs w:val="26"/>
          <w:lang w:eastAsia="hi-IN" w:bidi="hi-IN"/>
        </w:rPr>
        <w:t>____________________   С.В. Михайлов</w:t>
      </w: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 xml:space="preserve">                                                                               М.П.</w:t>
      </w:r>
    </w:p>
    <w:p w:rsidR="00BF2E8B" w:rsidRPr="00BF2E8B" w:rsidRDefault="00BF2E8B" w:rsidP="00BF2E8B">
      <w:pPr>
        <w:widowControl w:val="0"/>
        <w:shd w:val="clear" w:color="auto" w:fill="FFFFFF"/>
        <w:tabs>
          <w:tab w:val="num" w:pos="0"/>
        </w:tabs>
        <w:suppressAutoHyphens/>
        <w:spacing w:after="0" w:line="240" w:lineRule="auto"/>
        <w:ind w:firstLine="708"/>
        <w:jc w:val="both"/>
        <w:rPr>
          <w:rFonts w:ascii="Times New Roman" w:eastAsia="MS Mincho" w:hAnsi="Times New Roman" w:cs="Times New Roman"/>
          <w:kern w:val="2"/>
          <w:sz w:val="26"/>
          <w:szCs w:val="26"/>
          <w:lang w:eastAsia="hi-IN" w:bidi="hi-IN"/>
        </w:rPr>
      </w:pPr>
    </w:p>
    <w:p w:rsidR="00BF2E8B" w:rsidRPr="00BF2E8B" w:rsidRDefault="00BF2E8B" w:rsidP="00BF2E8B">
      <w:pPr>
        <w:widowControl w:val="0"/>
        <w:tabs>
          <w:tab w:val="left" w:pos="916"/>
          <w:tab w:val="left" w:pos="1832"/>
          <w:tab w:val="left" w:pos="2748"/>
          <w:tab w:val="left" w:pos="3664"/>
          <w:tab w:val="left" w:pos="4580"/>
          <w:tab w:val="left" w:pos="5496"/>
          <w:tab w:val="left" w:pos="594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WenQuanYi Micro Hei" w:hAnsi="Times New Roman" w:cs="Times New Roman"/>
          <w:kern w:val="2"/>
          <w:sz w:val="26"/>
          <w:szCs w:val="26"/>
          <w:lang w:eastAsia="hi-IN" w:bidi="hi-IN"/>
        </w:rPr>
      </w:pP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b/>
          <w:kern w:val="2"/>
          <w:sz w:val="26"/>
          <w:szCs w:val="26"/>
          <w:lang w:eastAsia="hi-IN" w:bidi="hi-IN"/>
        </w:rPr>
      </w:pPr>
    </w:p>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b/>
          <w:kern w:val="2"/>
          <w:sz w:val="26"/>
          <w:szCs w:val="26"/>
          <w:lang w:eastAsia="hi-IN" w:bidi="hi-IN"/>
        </w:rPr>
      </w:pPr>
      <w:r w:rsidRPr="00BF2E8B">
        <w:rPr>
          <w:rFonts w:ascii="Times New Roman" w:eastAsia="WenQuanYi Micro Hei" w:hAnsi="Times New Roman" w:cs="Times New Roman"/>
          <w:b/>
          <w:kern w:val="2"/>
          <w:sz w:val="26"/>
          <w:szCs w:val="26"/>
          <w:lang w:eastAsia="hi-IN" w:bidi="hi-IN"/>
        </w:rPr>
        <w:t>ОТЧЕТ О ПРОВЕДЕННОМ АДРЕСНОМ ИНФОРМИРОВАНИИ</w:t>
      </w:r>
    </w:p>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граждан о проведении общероссийского голосования по вопросу одобрения изменений в Конституцию Российской Федерации</w:t>
      </w:r>
    </w:p>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с _______________________ по _________________________ 2020 года</w:t>
      </w:r>
    </w:p>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6"/>
          <w:szCs w:val="26"/>
          <w:lang w:eastAsia="hi-IN" w:bidi="hi-IN"/>
        </w:rPr>
      </w:pPr>
    </w:p>
    <w:p w:rsidR="00BF2E8B" w:rsidRPr="00BF2E8B" w:rsidRDefault="00BF2E8B" w:rsidP="00BF2E8B">
      <w:pPr>
        <w:widowControl w:val="0"/>
        <w:numPr>
          <w:ilvl w:val="0"/>
          <w:numId w:val="3"/>
        </w:numPr>
        <w:suppressAutoHyphens/>
        <w:spacing w:after="0" w:line="240" w:lineRule="auto"/>
        <w:ind w:firstLine="567"/>
        <w:contextualSpacing/>
        <w:jc w:val="both"/>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Я, ____________________________________________________________, председатель участковой избирательной комиссии № _________ настоящим сообщаю, что в период с ________________ 2020 года по _________________ 2020 года членами участковой избирательной комиссии № ______ было проведено следующее  информирование граждан</w:t>
      </w:r>
      <w:r w:rsidRPr="00BF2E8B">
        <w:rPr>
          <w:rFonts w:ascii="Times New Roman" w:eastAsia="Calibri" w:hAnsi="Times New Roman" w:cs="Times New Roman"/>
          <w:sz w:val="26"/>
          <w:szCs w:val="26"/>
        </w:rPr>
        <w:t>, обладающим активным избирательным правом, о проведении общероссийского голосования в 2020 году</w:t>
      </w:r>
      <w:r w:rsidRPr="00BF2E8B">
        <w:rPr>
          <w:rFonts w:ascii="Times New Roman" w:eastAsia="WenQuanYi Micro Hei" w:hAnsi="Times New Roman" w:cs="Times New Roman"/>
          <w:kern w:val="2"/>
          <w:sz w:val="26"/>
          <w:szCs w:val="26"/>
          <w:lang w:eastAsia="hi-IN" w:bidi="hi-IN"/>
        </w:rPr>
        <w:t xml:space="preserve"> по вопросу одобрения изменений в Конституцию Российской Федерации (далее – информирование):</w:t>
      </w:r>
    </w:p>
    <w:p w:rsidR="00BF2E8B" w:rsidRPr="00BF2E8B" w:rsidRDefault="00BF2E8B" w:rsidP="00BF2E8B">
      <w:pPr>
        <w:widowControl w:val="0"/>
        <w:suppressAutoHyphens/>
        <w:spacing w:after="0" w:line="240" w:lineRule="auto"/>
        <w:ind w:left="567"/>
        <w:contextualSpacing/>
        <w:jc w:val="both"/>
        <w:rPr>
          <w:rFonts w:ascii="Times New Roman" w:eastAsia="WenQuanYi Micro Hei" w:hAnsi="Times New Roman" w:cs="Times New Roman"/>
          <w:kern w:val="2"/>
          <w:sz w:val="26"/>
          <w:szCs w:val="26"/>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373"/>
        <w:gridCol w:w="1385"/>
        <w:gridCol w:w="1000"/>
        <w:gridCol w:w="1419"/>
        <w:gridCol w:w="1375"/>
        <w:gridCol w:w="1033"/>
      </w:tblGrid>
      <w:tr w:rsidR="00BF2E8B" w:rsidRPr="00BF2E8B" w:rsidTr="00AC720B">
        <w:tc>
          <w:tcPr>
            <w:tcW w:w="1745" w:type="dxa"/>
            <w:shd w:val="clear" w:color="auto" w:fill="auto"/>
          </w:tcPr>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муниципальное образование</w:t>
            </w:r>
          </w:p>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0"/>
                <w:szCs w:val="20"/>
                <w:lang w:eastAsia="hi-IN" w:bidi="hi-IN"/>
              </w:rPr>
            </w:pPr>
          </w:p>
        </w:tc>
        <w:tc>
          <w:tcPr>
            <w:tcW w:w="1373" w:type="dxa"/>
            <w:shd w:val="clear" w:color="auto" w:fill="auto"/>
          </w:tcPr>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населенный пункт</w:t>
            </w:r>
          </w:p>
        </w:tc>
        <w:tc>
          <w:tcPr>
            <w:tcW w:w="1385" w:type="dxa"/>
            <w:shd w:val="clear" w:color="auto" w:fill="auto"/>
          </w:tcPr>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улица</w:t>
            </w:r>
          </w:p>
        </w:tc>
        <w:tc>
          <w:tcPr>
            <w:tcW w:w="1000" w:type="dxa"/>
            <w:shd w:val="clear" w:color="auto" w:fill="auto"/>
          </w:tcPr>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 дома</w:t>
            </w:r>
          </w:p>
        </w:tc>
        <w:tc>
          <w:tcPr>
            <w:tcW w:w="1419" w:type="dxa"/>
            <w:shd w:val="clear" w:color="auto" w:fill="auto"/>
          </w:tcPr>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кол-во</w:t>
            </w:r>
          </w:p>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 xml:space="preserve">квартир, </w:t>
            </w:r>
            <w:r w:rsidRPr="00BF2E8B">
              <w:rPr>
                <w:rFonts w:ascii="Times New Roman" w:eastAsia="WenQuanYi Micro Hei" w:hAnsi="Times New Roman" w:cs="Times New Roman"/>
                <w:kern w:val="2"/>
                <w:sz w:val="20"/>
                <w:szCs w:val="20"/>
                <w:lang w:eastAsia="hi-IN" w:bidi="hi-IN"/>
              </w:rPr>
              <w:br/>
              <w:t xml:space="preserve">в которых осуществлено </w:t>
            </w:r>
            <w:proofErr w:type="spellStart"/>
            <w:r w:rsidRPr="00BF2E8B">
              <w:rPr>
                <w:rFonts w:ascii="Times New Roman" w:eastAsia="WenQuanYi Micro Hei" w:hAnsi="Times New Roman" w:cs="Times New Roman"/>
                <w:kern w:val="2"/>
                <w:sz w:val="20"/>
                <w:szCs w:val="20"/>
                <w:lang w:eastAsia="hi-IN" w:bidi="hi-IN"/>
              </w:rPr>
              <w:t>информи</w:t>
            </w:r>
            <w:proofErr w:type="spellEnd"/>
            <w:r w:rsidRPr="00BF2E8B">
              <w:rPr>
                <w:rFonts w:ascii="Times New Roman" w:eastAsia="WenQuanYi Micro Hei" w:hAnsi="Times New Roman" w:cs="Times New Roman"/>
                <w:kern w:val="2"/>
                <w:sz w:val="20"/>
                <w:szCs w:val="20"/>
                <w:lang w:eastAsia="hi-IN" w:bidi="hi-IN"/>
              </w:rPr>
              <w:t>-</w:t>
            </w:r>
          </w:p>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0"/>
                <w:szCs w:val="20"/>
                <w:lang w:eastAsia="hi-IN" w:bidi="hi-IN"/>
              </w:rPr>
            </w:pPr>
            <w:proofErr w:type="spellStart"/>
            <w:r w:rsidRPr="00BF2E8B">
              <w:rPr>
                <w:rFonts w:ascii="Times New Roman" w:eastAsia="WenQuanYi Micro Hei" w:hAnsi="Times New Roman" w:cs="Times New Roman"/>
                <w:kern w:val="2"/>
                <w:sz w:val="20"/>
                <w:szCs w:val="20"/>
                <w:lang w:eastAsia="hi-IN" w:bidi="hi-IN"/>
              </w:rPr>
              <w:t>рование</w:t>
            </w:r>
            <w:proofErr w:type="spellEnd"/>
          </w:p>
        </w:tc>
        <w:tc>
          <w:tcPr>
            <w:tcW w:w="1375" w:type="dxa"/>
            <w:shd w:val="clear" w:color="auto" w:fill="auto"/>
          </w:tcPr>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 xml:space="preserve">общее количество  </w:t>
            </w:r>
            <w:proofErr w:type="spellStart"/>
            <w:r w:rsidRPr="00BF2E8B">
              <w:rPr>
                <w:rFonts w:ascii="Times New Roman" w:eastAsia="WenQuanYi Micro Hei" w:hAnsi="Times New Roman" w:cs="Times New Roman"/>
                <w:kern w:val="2"/>
                <w:sz w:val="20"/>
                <w:szCs w:val="20"/>
                <w:lang w:eastAsia="hi-IN" w:bidi="hi-IN"/>
              </w:rPr>
              <w:t>проинфор</w:t>
            </w:r>
            <w:proofErr w:type="spellEnd"/>
            <w:r w:rsidRPr="00BF2E8B">
              <w:rPr>
                <w:rFonts w:ascii="Times New Roman" w:eastAsia="WenQuanYi Micro Hei" w:hAnsi="Times New Roman" w:cs="Times New Roman"/>
                <w:kern w:val="2"/>
                <w:sz w:val="20"/>
                <w:szCs w:val="20"/>
                <w:lang w:eastAsia="hi-IN" w:bidi="hi-IN"/>
              </w:rPr>
              <w:t>-</w:t>
            </w:r>
          </w:p>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0"/>
                <w:szCs w:val="20"/>
                <w:lang w:eastAsia="hi-IN" w:bidi="hi-IN"/>
              </w:rPr>
            </w:pPr>
            <w:proofErr w:type="spellStart"/>
            <w:r w:rsidRPr="00BF2E8B">
              <w:rPr>
                <w:rFonts w:ascii="Times New Roman" w:eastAsia="WenQuanYi Micro Hei" w:hAnsi="Times New Roman" w:cs="Times New Roman"/>
                <w:kern w:val="2"/>
                <w:sz w:val="20"/>
                <w:szCs w:val="20"/>
                <w:lang w:eastAsia="hi-IN" w:bidi="hi-IN"/>
              </w:rPr>
              <w:t>мированных</w:t>
            </w:r>
            <w:proofErr w:type="spellEnd"/>
            <w:r w:rsidRPr="00BF2E8B">
              <w:rPr>
                <w:rFonts w:ascii="Times New Roman" w:eastAsia="WenQuanYi Micro Hei" w:hAnsi="Times New Roman" w:cs="Times New Roman"/>
                <w:kern w:val="2"/>
                <w:sz w:val="20"/>
                <w:szCs w:val="20"/>
                <w:lang w:eastAsia="hi-IN" w:bidi="hi-IN"/>
              </w:rPr>
              <w:t xml:space="preserve"> граждан</w:t>
            </w:r>
          </w:p>
        </w:tc>
        <w:tc>
          <w:tcPr>
            <w:tcW w:w="1033" w:type="dxa"/>
            <w:shd w:val="clear" w:color="auto" w:fill="auto"/>
          </w:tcPr>
          <w:p w:rsidR="00BF2E8B" w:rsidRPr="00BF2E8B" w:rsidRDefault="00BF2E8B" w:rsidP="00BF2E8B">
            <w:pPr>
              <w:widowControl w:val="0"/>
              <w:suppressAutoHyphens/>
              <w:spacing w:after="0" w:line="240" w:lineRule="auto"/>
              <w:jc w:val="center"/>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Дата и время обхода</w:t>
            </w:r>
          </w:p>
        </w:tc>
      </w:tr>
      <w:tr w:rsidR="00BF2E8B" w:rsidRPr="00BF2E8B" w:rsidTr="00AC720B">
        <w:tc>
          <w:tcPr>
            <w:tcW w:w="174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373"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38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000"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419"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37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033"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r>
      <w:tr w:rsidR="00BF2E8B" w:rsidRPr="00BF2E8B" w:rsidTr="00AC720B">
        <w:tc>
          <w:tcPr>
            <w:tcW w:w="174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373"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38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000"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419"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37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033"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r>
      <w:tr w:rsidR="00BF2E8B" w:rsidRPr="00BF2E8B" w:rsidTr="00AC720B">
        <w:tc>
          <w:tcPr>
            <w:tcW w:w="174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373"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38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000"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419"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37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033"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r>
      <w:tr w:rsidR="00BF2E8B" w:rsidRPr="00BF2E8B" w:rsidTr="00AC720B">
        <w:tc>
          <w:tcPr>
            <w:tcW w:w="174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b/>
                <w:kern w:val="2"/>
                <w:sz w:val="26"/>
                <w:szCs w:val="26"/>
                <w:lang w:eastAsia="hi-IN" w:bidi="hi-IN"/>
              </w:rPr>
            </w:pPr>
            <w:r w:rsidRPr="00BF2E8B">
              <w:rPr>
                <w:rFonts w:ascii="Times New Roman" w:eastAsia="WenQuanYi Micro Hei" w:hAnsi="Times New Roman" w:cs="Times New Roman"/>
                <w:b/>
                <w:kern w:val="2"/>
                <w:sz w:val="26"/>
                <w:szCs w:val="26"/>
                <w:lang w:eastAsia="hi-IN" w:bidi="hi-IN"/>
              </w:rPr>
              <w:t>ИТОГО:</w:t>
            </w:r>
          </w:p>
        </w:tc>
        <w:tc>
          <w:tcPr>
            <w:tcW w:w="1373"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38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000"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419"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375"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c>
          <w:tcPr>
            <w:tcW w:w="1033" w:type="dxa"/>
            <w:shd w:val="clear" w:color="auto" w:fill="auto"/>
          </w:tcPr>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tc>
      </w:tr>
    </w:tbl>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p w:rsidR="00BF2E8B" w:rsidRPr="00BF2E8B" w:rsidRDefault="00BF2E8B" w:rsidP="00BF2E8B">
      <w:pPr>
        <w:widowControl w:val="0"/>
        <w:numPr>
          <w:ilvl w:val="0"/>
          <w:numId w:val="3"/>
        </w:numPr>
        <w:suppressAutoHyphens/>
        <w:spacing w:after="0" w:line="240" w:lineRule="auto"/>
        <w:ind w:firstLine="567"/>
        <w:contextualSpacing/>
        <w:jc w:val="both"/>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lastRenderedPageBreak/>
        <w:t xml:space="preserve">Для проведения информирования членам участковой избирательной комиссии  мною было выдано _________________ экземпляров информационно-раздаточных материалов. </w:t>
      </w:r>
    </w:p>
    <w:p w:rsidR="00BF2E8B" w:rsidRPr="00BF2E8B" w:rsidRDefault="00BF2E8B" w:rsidP="00BF2E8B">
      <w:pPr>
        <w:widowControl w:val="0"/>
        <w:suppressAutoHyphens/>
        <w:spacing w:after="0" w:line="240" w:lineRule="auto"/>
        <w:ind w:firstLine="567"/>
        <w:jc w:val="both"/>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Из них: выдано гражданам __________________ экземпляров; возвращено  председателю участковой избирательной комиссии __________________ экземпляров.</w:t>
      </w: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p w:rsidR="00BF2E8B" w:rsidRPr="00BF2E8B" w:rsidRDefault="00BF2E8B" w:rsidP="00BF2E8B">
      <w:pPr>
        <w:widowControl w:val="0"/>
        <w:numPr>
          <w:ilvl w:val="0"/>
          <w:numId w:val="3"/>
        </w:numPr>
        <w:suppressAutoHyphens/>
        <w:spacing w:after="0" w:line="240" w:lineRule="auto"/>
        <w:contextualSpacing/>
        <w:jc w:val="both"/>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Выплату вознаграждения прошу произвести по следующим реквизитам:</w:t>
      </w:r>
    </w:p>
    <w:p w:rsidR="00BF2E8B" w:rsidRPr="00BF2E8B" w:rsidRDefault="00BF2E8B" w:rsidP="00BF2E8B">
      <w:pPr>
        <w:widowControl w:val="0"/>
        <w:suppressAutoHyphens/>
        <w:spacing w:after="0" w:line="240" w:lineRule="auto"/>
        <w:contextualSpacing/>
        <w:jc w:val="both"/>
        <w:rPr>
          <w:rFonts w:ascii="Times New Roman" w:eastAsia="WenQuanYi Micro Hei" w:hAnsi="Times New Roman" w:cs="Times New Roman"/>
          <w:kern w:val="2"/>
          <w:sz w:val="26"/>
          <w:szCs w:val="26"/>
          <w:lang w:eastAsia="hi-IN" w:bidi="hi-I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126"/>
        <w:gridCol w:w="3294"/>
      </w:tblGrid>
      <w:tr w:rsidR="00BF2E8B" w:rsidRPr="00BF2E8B" w:rsidTr="00AC720B">
        <w:tc>
          <w:tcPr>
            <w:tcW w:w="3078" w:type="dxa"/>
            <w:tcBorders>
              <w:top w:val="single" w:sz="4" w:space="0" w:color="auto"/>
              <w:left w:val="single" w:sz="4" w:space="0" w:color="auto"/>
              <w:bottom w:val="single" w:sz="4" w:space="0" w:color="auto"/>
              <w:right w:val="single" w:sz="4" w:space="0" w:color="auto"/>
            </w:tcBorders>
            <w:shd w:val="clear" w:color="auto" w:fill="auto"/>
            <w:hideMark/>
          </w:tcPr>
          <w:p w:rsidR="00BF2E8B" w:rsidRPr="00BF2E8B" w:rsidRDefault="00BF2E8B" w:rsidP="00BF2E8B">
            <w:pPr>
              <w:widowControl w:val="0"/>
              <w:suppressAutoHyphens/>
              <w:spacing w:after="0" w:line="240" w:lineRule="auto"/>
              <w:contextualSpacing/>
              <w:jc w:val="center"/>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Ф.И.О. (полностью) получателя</w:t>
            </w:r>
          </w:p>
        </w:tc>
        <w:tc>
          <w:tcPr>
            <w:tcW w:w="3126" w:type="dxa"/>
            <w:tcBorders>
              <w:top w:val="single" w:sz="4" w:space="0" w:color="auto"/>
              <w:left w:val="single" w:sz="4" w:space="0" w:color="auto"/>
              <w:bottom w:val="single" w:sz="4" w:space="0" w:color="auto"/>
              <w:right w:val="single" w:sz="4" w:space="0" w:color="auto"/>
            </w:tcBorders>
            <w:shd w:val="clear" w:color="auto" w:fill="auto"/>
            <w:hideMark/>
          </w:tcPr>
          <w:p w:rsidR="00BF2E8B" w:rsidRPr="00BF2E8B" w:rsidRDefault="00BF2E8B" w:rsidP="00BF2E8B">
            <w:pPr>
              <w:widowControl w:val="0"/>
              <w:suppressAutoHyphens/>
              <w:spacing w:after="0" w:line="240" w:lineRule="auto"/>
              <w:contextualSpacing/>
              <w:jc w:val="center"/>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наименование и реквизиты банка получателя, в т.ч. номер расчетного счета банка получателя</w:t>
            </w:r>
          </w:p>
        </w:tc>
        <w:tc>
          <w:tcPr>
            <w:tcW w:w="3294" w:type="dxa"/>
            <w:tcBorders>
              <w:top w:val="single" w:sz="4" w:space="0" w:color="auto"/>
              <w:left w:val="single" w:sz="4" w:space="0" w:color="auto"/>
              <w:bottom w:val="single" w:sz="4" w:space="0" w:color="auto"/>
              <w:right w:val="single" w:sz="4" w:space="0" w:color="auto"/>
            </w:tcBorders>
            <w:shd w:val="clear" w:color="auto" w:fill="auto"/>
            <w:hideMark/>
          </w:tcPr>
          <w:p w:rsidR="00BF2E8B" w:rsidRPr="00BF2E8B" w:rsidRDefault="00BF2E8B" w:rsidP="00BF2E8B">
            <w:pPr>
              <w:widowControl w:val="0"/>
              <w:suppressAutoHyphens/>
              <w:spacing w:after="0" w:line="240" w:lineRule="auto"/>
              <w:contextualSpacing/>
              <w:jc w:val="center"/>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номер расчетного счета  получателя</w:t>
            </w:r>
          </w:p>
        </w:tc>
      </w:tr>
      <w:tr w:rsidR="00BF2E8B" w:rsidRPr="00BF2E8B" w:rsidTr="00AC720B">
        <w:tc>
          <w:tcPr>
            <w:tcW w:w="3078" w:type="dxa"/>
            <w:tcBorders>
              <w:top w:val="single" w:sz="4" w:space="0" w:color="auto"/>
              <w:left w:val="single" w:sz="4" w:space="0" w:color="auto"/>
              <w:bottom w:val="single" w:sz="4" w:space="0" w:color="auto"/>
              <w:right w:val="single" w:sz="4" w:space="0" w:color="auto"/>
            </w:tcBorders>
            <w:shd w:val="clear" w:color="auto" w:fill="auto"/>
          </w:tcPr>
          <w:p w:rsidR="00BF2E8B" w:rsidRPr="00BF2E8B" w:rsidRDefault="00BF2E8B" w:rsidP="00BF2E8B">
            <w:pPr>
              <w:widowControl w:val="0"/>
              <w:suppressAutoHyphens/>
              <w:spacing w:after="0" w:line="240" w:lineRule="auto"/>
              <w:contextualSpacing/>
              <w:jc w:val="both"/>
              <w:rPr>
                <w:rFonts w:ascii="Times New Roman" w:eastAsia="WenQuanYi Micro Hei" w:hAnsi="Times New Roman" w:cs="Times New Roman"/>
                <w:kern w:val="2"/>
                <w:sz w:val="26"/>
                <w:szCs w:val="26"/>
                <w:lang w:eastAsia="hi-IN" w:bidi="hi-IN"/>
              </w:rPr>
            </w:pPr>
          </w:p>
        </w:tc>
        <w:tc>
          <w:tcPr>
            <w:tcW w:w="3126" w:type="dxa"/>
            <w:tcBorders>
              <w:top w:val="single" w:sz="4" w:space="0" w:color="auto"/>
              <w:left w:val="single" w:sz="4" w:space="0" w:color="auto"/>
              <w:bottom w:val="single" w:sz="4" w:space="0" w:color="auto"/>
              <w:right w:val="single" w:sz="4" w:space="0" w:color="auto"/>
            </w:tcBorders>
            <w:shd w:val="clear" w:color="auto" w:fill="auto"/>
          </w:tcPr>
          <w:p w:rsidR="00BF2E8B" w:rsidRPr="00BF2E8B" w:rsidRDefault="00BF2E8B" w:rsidP="00BF2E8B">
            <w:pPr>
              <w:widowControl w:val="0"/>
              <w:suppressAutoHyphens/>
              <w:spacing w:after="0" w:line="240" w:lineRule="auto"/>
              <w:contextualSpacing/>
              <w:jc w:val="both"/>
              <w:rPr>
                <w:rFonts w:ascii="Times New Roman" w:eastAsia="WenQuanYi Micro Hei" w:hAnsi="Times New Roman" w:cs="Times New Roman"/>
                <w:kern w:val="2"/>
                <w:sz w:val="26"/>
                <w:szCs w:val="26"/>
                <w:lang w:eastAsia="hi-IN" w:bidi="hi-IN"/>
              </w:rPr>
            </w:pP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BF2E8B" w:rsidRPr="00BF2E8B" w:rsidRDefault="00BF2E8B" w:rsidP="00BF2E8B">
            <w:pPr>
              <w:widowControl w:val="0"/>
              <w:suppressAutoHyphens/>
              <w:spacing w:after="0" w:line="240" w:lineRule="auto"/>
              <w:contextualSpacing/>
              <w:jc w:val="both"/>
              <w:rPr>
                <w:rFonts w:ascii="Times New Roman" w:eastAsia="WenQuanYi Micro Hei" w:hAnsi="Times New Roman" w:cs="Times New Roman"/>
                <w:kern w:val="2"/>
                <w:sz w:val="26"/>
                <w:szCs w:val="26"/>
                <w:lang w:eastAsia="hi-IN" w:bidi="hi-IN"/>
              </w:rPr>
            </w:pPr>
          </w:p>
        </w:tc>
      </w:tr>
    </w:tbl>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 xml:space="preserve">Приложение: оригиналы отчетов членов УИК № ______ в ______ экз. на _____ листах. </w:t>
      </w: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 xml:space="preserve">Председатель  участковой  </w:t>
      </w: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6"/>
          <w:szCs w:val="26"/>
          <w:lang w:eastAsia="hi-IN" w:bidi="hi-IN"/>
        </w:rPr>
      </w:pPr>
      <w:r w:rsidRPr="00BF2E8B">
        <w:rPr>
          <w:rFonts w:ascii="Times New Roman" w:eastAsia="WenQuanYi Micro Hei" w:hAnsi="Times New Roman" w:cs="Times New Roman"/>
          <w:kern w:val="2"/>
          <w:sz w:val="26"/>
          <w:szCs w:val="26"/>
          <w:lang w:eastAsia="hi-IN" w:bidi="hi-IN"/>
        </w:rPr>
        <w:t xml:space="preserve">избирательной комиссии № _____                  _______________      ______________     </w:t>
      </w:r>
    </w:p>
    <w:p w:rsidR="00BF2E8B" w:rsidRPr="00BF2E8B" w:rsidRDefault="00BF2E8B" w:rsidP="00BF2E8B">
      <w:pPr>
        <w:widowControl w:val="0"/>
        <w:suppressAutoHyphens/>
        <w:spacing w:after="0" w:line="240" w:lineRule="auto"/>
        <w:jc w:val="both"/>
        <w:rPr>
          <w:rFonts w:ascii="Times New Roman" w:eastAsia="WenQuanYi Micro Hei" w:hAnsi="Times New Roman" w:cs="Times New Roman"/>
          <w:kern w:val="2"/>
          <w:sz w:val="20"/>
          <w:szCs w:val="20"/>
          <w:lang w:eastAsia="hi-IN" w:bidi="hi-IN"/>
        </w:rPr>
      </w:pPr>
      <w:r w:rsidRPr="00BF2E8B">
        <w:rPr>
          <w:rFonts w:ascii="Times New Roman" w:eastAsia="WenQuanYi Micro Hei" w:hAnsi="Times New Roman" w:cs="Times New Roman"/>
          <w:kern w:val="2"/>
          <w:sz w:val="20"/>
          <w:szCs w:val="20"/>
          <w:lang w:eastAsia="hi-IN" w:bidi="hi-IN"/>
        </w:rPr>
        <w:t xml:space="preserve">                                                                                                          (подпись)                      (расшифровка подписи)                </w:t>
      </w:r>
    </w:p>
    <w:p w:rsidR="00BF2E8B" w:rsidRPr="00BF2E8B" w:rsidRDefault="00BF2E8B" w:rsidP="00BF2E8B">
      <w:pPr>
        <w:spacing w:after="0" w:line="240" w:lineRule="auto"/>
        <w:jc w:val="center"/>
        <w:rPr>
          <w:rFonts w:ascii="Times New Roman" w:eastAsia="Times New Roman" w:hAnsi="Times New Roman" w:cs="Times New Roman"/>
          <w:sz w:val="20"/>
          <w:szCs w:val="20"/>
          <w:lang w:eastAsia="ru-RU"/>
        </w:rPr>
      </w:pPr>
    </w:p>
    <w:p w:rsidR="00BF2E8B" w:rsidRPr="00BF2E8B" w:rsidRDefault="00BF2E8B" w:rsidP="00BF2E8B">
      <w:pPr>
        <w:spacing w:after="0" w:line="240" w:lineRule="auto"/>
        <w:jc w:val="center"/>
        <w:rPr>
          <w:rFonts w:ascii="Times New Roman" w:eastAsia="Times New Roman" w:hAnsi="Times New Roman" w:cs="Times New Roman"/>
          <w:sz w:val="26"/>
          <w:szCs w:val="26"/>
          <w:lang w:eastAsia="ru-RU"/>
        </w:rPr>
      </w:pPr>
    </w:p>
    <w:p w:rsidR="00BF2E8B" w:rsidRPr="00BF2E8B" w:rsidRDefault="00BF2E8B" w:rsidP="00BF2E8B">
      <w:pPr>
        <w:spacing w:after="0" w:line="240" w:lineRule="auto"/>
        <w:jc w:val="center"/>
        <w:rPr>
          <w:rFonts w:ascii="Times New Roman" w:eastAsia="Times New Roman" w:hAnsi="Times New Roman" w:cs="Times New Roman"/>
          <w:sz w:val="26"/>
          <w:szCs w:val="26"/>
          <w:lang w:eastAsia="ru-RU"/>
        </w:rPr>
      </w:pPr>
    </w:p>
    <w:p w:rsidR="00BF2E8B" w:rsidRPr="00BF2E8B" w:rsidRDefault="00BF2E8B" w:rsidP="00BF2E8B">
      <w:pPr>
        <w:spacing w:after="0" w:line="240" w:lineRule="auto"/>
        <w:jc w:val="center"/>
        <w:rPr>
          <w:rFonts w:ascii="Times New Roman" w:eastAsia="Times New Roman" w:hAnsi="Times New Roman" w:cs="Times New Roman"/>
          <w:sz w:val="26"/>
          <w:szCs w:val="26"/>
          <w:lang w:eastAsia="ru-RU"/>
        </w:rPr>
      </w:pPr>
    </w:p>
    <w:p w:rsidR="00BF2E8B" w:rsidRPr="00BF2E8B" w:rsidRDefault="00BF2E8B" w:rsidP="00BF2E8B">
      <w:pPr>
        <w:spacing w:after="0" w:line="240" w:lineRule="auto"/>
        <w:rPr>
          <w:rFonts w:ascii="Times New Roman" w:eastAsia="Times New Roman" w:hAnsi="Times New Roman" w:cs="Times New Roman"/>
          <w:sz w:val="26"/>
          <w:szCs w:val="26"/>
          <w:lang w:eastAsia="ru-RU"/>
        </w:rPr>
      </w:pPr>
    </w:p>
    <w:p w:rsidR="00BF2E8B" w:rsidRDefault="00BF2E8B"/>
    <w:sectPr w:rsidR="00BF2E8B" w:rsidSect="008E539E">
      <w:pgSz w:w="11906" w:h="16838" w:code="9"/>
      <w:pgMar w:top="28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enQuanYi Micro Hei">
    <w:altName w:val="MS Mincho"/>
    <w:charset w:val="80"/>
    <w:family w:val="auto"/>
    <w:pitch w:val="variable"/>
  </w:font>
  <w:font w:name="Lohit Hindi">
    <w:altName w:val="MS Gothic"/>
    <w:charset w:val="8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53DD"/>
    <w:multiLevelType w:val="hybridMultilevel"/>
    <w:tmpl w:val="4E3228A0"/>
    <w:lvl w:ilvl="0" w:tplc="8092CED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ADB77B6"/>
    <w:multiLevelType w:val="hybridMultilevel"/>
    <w:tmpl w:val="4E3228A0"/>
    <w:lvl w:ilvl="0" w:tplc="8092CED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569E4063"/>
    <w:multiLevelType w:val="multilevel"/>
    <w:tmpl w:val="DC4E280C"/>
    <w:lvl w:ilvl="0">
      <w:start w:val="1"/>
      <w:numFmt w:val="decimal"/>
      <w:lvlText w:val="%1."/>
      <w:lvlJc w:val="left"/>
      <w:pPr>
        <w:ind w:left="927" w:hanging="360"/>
      </w:pPr>
      <w:rPr>
        <w:rFonts w:eastAsia="WenQuanYi Micro Hei" w:cs="Lohit Hindi"/>
      </w:rPr>
    </w:lvl>
    <w:lvl w:ilvl="1">
      <w:start w:val="1"/>
      <w:numFmt w:val="decimal"/>
      <w:isLgl/>
      <w:lvlText w:val="%1.%2."/>
      <w:lvlJc w:val="left"/>
      <w:pPr>
        <w:ind w:left="1713"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839"/>
    <w:rsid w:val="002423A5"/>
    <w:rsid w:val="004512F1"/>
    <w:rsid w:val="008C2839"/>
    <w:rsid w:val="00BF2E8B"/>
    <w:rsid w:val="00C16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3B8C0"/>
  <w15:docId w15:val="{7D503213-BBF4-4AEC-8890-05DFEC60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BF2E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2E8B"/>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4512F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512F1"/>
    <w:rPr>
      <w:rFonts w:ascii="Segoe UI" w:hAnsi="Segoe UI" w:cs="Segoe UI"/>
      <w:sz w:val="18"/>
      <w:szCs w:val="18"/>
    </w:rPr>
  </w:style>
  <w:style w:type="paragraph" w:styleId="a5">
    <w:name w:val="No Spacing"/>
    <w:qFormat/>
    <w:rsid w:val="004512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526397">
      <w:bodyDiv w:val="1"/>
      <w:marLeft w:val="0"/>
      <w:marRight w:val="0"/>
      <w:marTop w:val="0"/>
      <w:marBottom w:val="0"/>
      <w:divBdr>
        <w:top w:val="none" w:sz="0" w:space="0" w:color="auto"/>
        <w:left w:val="none" w:sz="0" w:space="0" w:color="auto"/>
        <w:bottom w:val="none" w:sz="0" w:space="0" w:color="auto"/>
        <w:right w:val="none" w:sz="0" w:space="0" w:color="auto"/>
      </w:divBdr>
    </w:div>
    <w:div w:id="20889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3029</Words>
  <Characters>17271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cp:keywords/>
  <dc:description/>
  <cp:lastModifiedBy>Пользователь</cp:lastModifiedBy>
  <cp:revision>4</cp:revision>
  <cp:lastPrinted>2020-06-07T23:13:00Z</cp:lastPrinted>
  <dcterms:created xsi:type="dcterms:W3CDTF">2020-06-05T09:31:00Z</dcterms:created>
  <dcterms:modified xsi:type="dcterms:W3CDTF">2020-06-07T23:15:00Z</dcterms:modified>
</cp:coreProperties>
</file>