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746BA" w14:textId="71664592" w:rsidR="00F06818" w:rsidRDefault="00F06818" w:rsidP="00F06818">
      <w:pPr>
        <w:jc w:val="center"/>
        <w:rPr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CFFF70" wp14:editId="2DCB7578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0A637" w14:textId="77777777" w:rsidR="009C5678" w:rsidRDefault="009C5678" w:rsidP="009C567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1B0579E7" w14:textId="77777777" w:rsidR="009C5678" w:rsidRDefault="009C5678" w:rsidP="009C567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3C225861" w14:textId="77777777" w:rsidR="009C5678" w:rsidRDefault="009C5678" w:rsidP="009C567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11.03.2020</w:t>
      </w:r>
    </w:p>
    <w:p w14:paraId="0CA54354" w14:textId="77777777" w:rsidR="009C5678" w:rsidRDefault="009C5678" w:rsidP="009C567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30.03.2020</w:t>
      </w:r>
    </w:p>
    <w:p w14:paraId="7EB11BA4" w14:textId="77777777" w:rsidR="00F06818" w:rsidRDefault="00F06818" w:rsidP="00F06818">
      <w:pPr>
        <w:jc w:val="center"/>
        <w:rPr>
          <w:szCs w:val="26"/>
        </w:rPr>
      </w:pPr>
      <w:bookmarkStart w:id="0" w:name="_GoBack"/>
      <w:bookmarkEnd w:id="0"/>
    </w:p>
    <w:p w14:paraId="6B7E6D1E" w14:textId="77777777" w:rsidR="00F06818" w:rsidRDefault="00F06818" w:rsidP="00F06818">
      <w:pPr>
        <w:jc w:val="center"/>
        <w:rPr>
          <w:szCs w:val="26"/>
        </w:rPr>
      </w:pPr>
    </w:p>
    <w:p w14:paraId="6C2D128E" w14:textId="77777777" w:rsidR="00F06818" w:rsidRDefault="00F06818" w:rsidP="00F06818">
      <w:pPr>
        <w:jc w:val="center"/>
        <w:rPr>
          <w:szCs w:val="26"/>
        </w:rPr>
      </w:pPr>
    </w:p>
    <w:p w14:paraId="182DB8C4" w14:textId="77777777" w:rsidR="00F06818" w:rsidRDefault="00F06818" w:rsidP="00F068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ЛЕСОЗАВОДСКОГО ГОРОДСКОГО ОКРУГА</w:t>
      </w:r>
    </w:p>
    <w:p w14:paraId="2D15EF53" w14:textId="77777777" w:rsidR="00F06818" w:rsidRDefault="00F06818" w:rsidP="00F068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ПРИМОРСКИЙ КРАЙ</w:t>
      </w:r>
    </w:p>
    <w:p w14:paraId="3D8B1EDD" w14:textId="77777777" w:rsidR="00F06818" w:rsidRDefault="00F06818" w:rsidP="00F06818">
      <w:pPr>
        <w:jc w:val="center"/>
        <w:rPr>
          <w:b/>
          <w:szCs w:val="26"/>
        </w:rPr>
      </w:pPr>
    </w:p>
    <w:p w14:paraId="1D2BEAB7" w14:textId="77777777" w:rsidR="00F06818" w:rsidRDefault="00F06818" w:rsidP="00F06818">
      <w:pPr>
        <w:jc w:val="center"/>
        <w:rPr>
          <w:b/>
          <w:szCs w:val="26"/>
        </w:rPr>
      </w:pPr>
      <w:r>
        <w:rPr>
          <w:b/>
          <w:szCs w:val="26"/>
        </w:rPr>
        <w:t xml:space="preserve">П О С Т А Н О В Л Е </w:t>
      </w:r>
      <w:proofErr w:type="gramStart"/>
      <w:r>
        <w:rPr>
          <w:b/>
          <w:szCs w:val="26"/>
        </w:rPr>
        <w:t>Н  И</w:t>
      </w:r>
      <w:proofErr w:type="gramEnd"/>
      <w:r>
        <w:rPr>
          <w:b/>
          <w:szCs w:val="26"/>
        </w:rPr>
        <w:t xml:space="preserve"> Е</w:t>
      </w:r>
    </w:p>
    <w:p w14:paraId="38D82D92" w14:textId="77777777" w:rsidR="00F06818" w:rsidRDefault="00F06818" w:rsidP="00F06818">
      <w:pPr>
        <w:jc w:val="center"/>
        <w:rPr>
          <w:b/>
          <w:szCs w:val="26"/>
        </w:rPr>
      </w:pPr>
    </w:p>
    <w:p w14:paraId="585911A1" w14:textId="77777777" w:rsidR="00F06818" w:rsidRDefault="00F06818" w:rsidP="00F06818">
      <w:pPr>
        <w:suppressAutoHyphens/>
        <w:jc w:val="center"/>
        <w:rPr>
          <w:szCs w:val="26"/>
        </w:rPr>
      </w:pPr>
    </w:p>
    <w:p w14:paraId="6C06344A" w14:textId="77777777" w:rsidR="00F06818" w:rsidRDefault="00F06818" w:rsidP="00F06818">
      <w:pPr>
        <w:suppressAutoHyphens/>
        <w:jc w:val="center"/>
        <w:rPr>
          <w:szCs w:val="26"/>
        </w:rPr>
      </w:pPr>
    </w:p>
    <w:p w14:paraId="4510DCD0" w14:textId="77777777" w:rsidR="00F06818" w:rsidRDefault="00F06818" w:rsidP="00F06818">
      <w:pPr>
        <w:jc w:val="center"/>
        <w:rPr>
          <w:b/>
          <w:bCs/>
          <w:kern w:val="36"/>
          <w:szCs w:val="26"/>
        </w:rPr>
      </w:pPr>
      <w:r>
        <w:rPr>
          <w:b/>
          <w:bCs/>
          <w:kern w:val="36"/>
          <w:szCs w:val="26"/>
        </w:rPr>
        <w:t xml:space="preserve">О </w:t>
      </w:r>
      <w:proofErr w:type="gramStart"/>
      <w:r>
        <w:rPr>
          <w:b/>
          <w:bCs/>
          <w:kern w:val="36"/>
          <w:szCs w:val="26"/>
        </w:rPr>
        <w:t>внесении  изменения</w:t>
      </w:r>
      <w:proofErr w:type="gramEnd"/>
      <w:r>
        <w:rPr>
          <w:b/>
          <w:bCs/>
          <w:kern w:val="36"/>
          <w:szCs w:val="26"/>
        </w:rPr>
        <w:t xml:space="preserve"> в постановление администрации </w:t>
      </w:r>
    </w:p>
    <w:p w14:paraId="32F400FD" w14:textId="77777777" w:rsidR="00F06818" w:rsidRDefault="00F06818" w:rsidP="00F06818">
      <w:pPr>
        <w:jc w:val="center"/>
        <w:rPr>
          <w:b/>
          <w:bCs/>
          <w:kern w:val="36"/>
          <w:szCs w:val="26"/>
        </w:rPr>
      </w:pPr>
      <w:r>
        <w:rPr>
          <w:b/>
          <w:bCs/>
          <w:kern w:val="36"/>
          <w:szCs w:val="26"/>
        </w:rPr>
        <w:t xml:space="preserve">Лесозаводского городского округа от 03.07.2019 № 860-НПА </w:t>
      </w:r>
    </w:p>
    <w:p w14:paraId="55D6B330" w14:textId="77777777" w:rsidR="00F06818" w:rsidRDefault="00F06818" w:rsidP="00F06818">
      <w:pPr>
        <w:jc w:val="center"/>
        <w:rPr>
          <w:b/>
          <w:bCs/>
          <w:kern w:val="36"/>
          <w:szCs w:val="26"/>
        </w:rPr>
      </w:pPr>
      <w:r>
        <w:rPr>
          <w:b/>
          <w:bCs/>
          <w:kern w:val="36"/>
          <w:szCs w:val="26"/>
        </w:rPr>
        <w:t xml:space="preserve">«О создании антитеррористической комиссии </w:t>
      </w:r>
    </w:p>
    <w:p w14:paraId="28A52B01" w14:textId="77777777" w:rsidR="00F06818" w:rsidRDefault="00F06818" w:rsidP="00F06818">
      <w:pPr>
        <w:jc w:val="center"/>
        <w:rPr>
          <w:b/>
          <w:bCs/>
          <w:kern w:val="36"/>
          <w:szCs w:val="26"/>
        </w:rPr>
      </w:pPr>
      <w:r>
        <w:rPr>
          <w:b/>
          <w:bCs/>
          <w:kern w:val="36"/>
          <w:szCs w:val="26"/>
        </w:rPr>
        <w:t>Лесозаводского городского округа»</w:t>
      </w:r>
    </w:p>
    <w:p w14:paraId="636F94C9" w14:textId="77777777" w:rsidR="00F06818" w:rsidRDefault="00F06818" w:rsidP="00F06818">
      <w:pPr>
        <w:pStyle w:val="ConsPlusTitle"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4AABD18A" w14:textId="77777777" w:rsidR="00F06818" w:rsidRDefault="00F06818" w:rsidP="00F06818">
      <w:pPr>
        <w:pStyle w:val="ConsPlusTitle"/>
        <w:suppressAutoHyphens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C9271E6" w14:textId="77777777" w:rsidR="00F06818" w:rsidRDefault="00F06818" w:rsidP="00F06818">
      <w:pPr>
        <w:suppressAutoHyphens/>
        <w:ind w:firstLine="709"/>
        <w:jc w:val="both"/>
        <w:rPr>
          <w:szCs w:val="26"/>
        </w:rPr>
      </w:pPr>
      <w:r>
        <w:rPr>
          <w:szCs w:val="26"/>
        </w:rPr>
        <w:t>В связи с кадровыми изменениями администрация Лесозаводского городского округа</w:t>
      </w:r>
    </w:p>
    <w:p w14:paraId="59286B6E" w14:textId="77777777" w:rsidR="00F06818" w:rsidRDefault="00F06818" w:rsidP="00F06818">
      <w:pPr>
        <w:suppressAutoHyphens/>
        <w:ind w:firstLine="709"/>
        <w:jc w:val="both"/>
        <w:rPr>
          <w:szCs w:val="26"/>
        </w:rPr>
      </w:pPr>
    </w:p>
    <w:p w14:paraId="7EAE43DB" w14:textId="77777777" w:rsidR="00F06818" w:rsidRDefault="00F06818" w:rsidP="00F06818">
      <w:pPr>
        <w:suppressAutoHyphens/>
        <w:ind w:firstLine="709"/>
        <w:jc w:val="both"/>
        <w:rPr>
          <w:szCs w:val="26"/>
        </w:rPr>
      </w:pPr>
      <w:r>
        <w:rPr>
          <w:szCs w:val="26"/>
        </w:rPr>
        <w:t>ПОСТАНОВЛЯЕТ:</w:t>
      </w:r>
    </w:p>
    <w:p w14:paraId="7E6E3426" w14:textId="77777777" w:rsidR="00F06818" w:rsidRDefault="00F06818" w:rsidP="00F06818">
      <w:pPr>
        <w:ind w:firstLine="709"/>
        <w:jc w:val="both"/>
        <w:rPr>
          <w:szCs w:val="26"/>
          <w:highlight w:val="yellow"/>
        </w:rPr>
      </w:pPr>
    </w:p>
    <w:p w14:paraId="64D37EED" w14:textId="77777777" w:rsidR="00F06818" w:rsidRDefault="00F06818" w:rsidP="00F06818">
      <w:pPr>
        <w:ind w:firstLine="720"/>
        <w:jc w:val="both"/>
        <w:rPr>
          <w:szCs w:val="26"/>
        </w:rPr>
      </w:pPr>
      <w:r>
        <w:rPr>
          <w:szCs w:val="26"/>
        </w:rPr>
        <w:t xml:space="preserve">1. </w:t>
      </w:r>
      <w:proofErr w:type="gramStart"/>
      <w:r>
        <w:rPr>
          <w:szCs w:val="26"/>
        </w:rPr>
        <w:t>Внести  в</w:t>
      </w:r>
      <w:proofErr w:type="gramEnd"/>
      <w:r>
        <w:rPr>
          <w:szCs w:val="26"/>
        </w:rPr>
        <w:t xml:space="preserve"> постановление администрации Лесозаводского городского округа от 03.07.2019 № 860-НПА «О создании антитеррористической комиссии Лесозаводского городского округа» (далее – постановление) изменение, изложив приложение 2 к постановлению  в следующей редакции:</w:t>
      </w:r>
    </w:p>
    <w:p w14:paraId="20B9444F" w14:textId="77777777" w:rsidR="00F06818" w:rsidRDefault="00F06818" w:rsidP="00F06818">
      <w:pPr>
        <w:ind w:left="5529"/>
        <w:jc w:val="center"/>
        <w:rPr>
          <w:szCs w:val="26"/>
        </w:rPr>
      </w:pPr>
      <w:r>
        <w:rPr>
          <w:szCs w:val="26"/>
        </w:rPr>
        <w:t>«Приложение 2</w:t>
      </w:r>
    </w:p>
    <w:p w14:paraId="7E7E47FD" w14:textId="77777777" w:rsidR="00F06818" w:rsidRDefault="00F06818" w:rsidP="00F06818">
      <w:pPr>
        <w:ind w:left="5529"/>
        <w:jc w:val="center"/>
        <w:rPr>
          <w:szCs w:val="26"/>
        </w:rPr>
      </w:pPr>
      <w:r>
        <w:rPr>
          <w:szCs w:val="26"/>
        </w:rPr>
        <w:t>УТВЕРЖДЕН</w:t>
      </w:r>
    </w:p>
    <w:p w14:paraId="4D9CA514" w14:textId="77777777" w:rsidR="00F06818" w:rsidRDefault="00F06818" w:rsidP="00F06818">
      <w:pPr>
        <w:ind w:left="5529"/>
        <w:jc w:val="center"/>
        <w:rPr>
          <w:szCs w:val="26"/>
        </w:rPr>
      </w:pPr>
      <w:r>
        <w:rPr>
          <w:szCs w:val="26"/>
        </w:rPr>
        <w:t>постановлением администрации Лесозаводского городского округа</w:t>
      </w:r>
    </w:p>
    <w:p w14:paraId="0D75C6F6" w14:textId="77777777" w:rsidR="00F06818" w:rsidRDefault="00F06818" w:rsidP="00F06818">
      <w:pPr>
        <w:ind w:left="5529"/>
        <w:jc w:val="center"/>
        <w:rPr>
          <w:szCs w:val="26"/>
        </w:rPr>
      </w:pPr>
      <w:r>
        <w:rPr>
          <w:szCs w:val="26"/>
        </w:rPr>
        <w:t>от 03.07.2019 № 860-НПА</w:t>
      </w:r>
    </w:p>
    <w:p w14:paraId="7A5E84E9" w14:textId="77777777" w:rsidR="00F06818" w:rsidRDefault="00F06818" w:rsidP="00F06818">
      <w:pPr>
        <w:ind w:left="6096"/>
        <w:jc w:val="center"/>
        <w:rPr>
          <w:szCs w:val="26"/>
        </w:rPr>
      </w:pPr>
    </w:p>
    <w:p w14:paraId="171DCBAB" w14:textId="77777777" w:rsidR="00F06818" w:rsidRDefault="00F06818" w:rsidP="00F06818">
      <w:pPr>
        <w:jc w:val="center"/>
        <w:rPr>
          <w:szCs w:val="26"/>
        </w:rPr>
      </w:pPr>
      <w:r>
        <w:rPr>
          <w:szCs w:val="26"/>
        </w:rPr>
        <w:t>СОСТАВ</w:t>
      </w:r>
    </w:p>
    <w:p w14:paraId="6D1B1DAF" w14:textId="77777777" w:rsidR="00F06818" w:rsidRDefault="00F06818" w:rsidP="00F06818">
      <w:pPr>
        <w:jc w:val="center"/>
        <w:rPr>
          <w:szCs w:val="26"/>
        </w:rPr>
      </w:pPr>
      <w:r>
        <w:rPr>
          <w:szCs w:val="26"/>
        </w:rPr>
        <w:t>антитеррористической комиссии Лесозаводского городского округа</w:t>
      </w:r>
    </w:p>
    <w:p w14:paraId="444EB61D" w14:textId="77777777" w:rsidR="00F06818" w:rsidRDefault="00F06818" w:rsidP="00F06818">
      <w:pPr>
        <w:jc w:val="center"/>
        <w:rPr>
          <w:szCs w:val="26"/>
        </w:rPr>
      </w:pPr>
      <w:r>
        <w:rPr>
          <w:szCs w:val="26"/>
        </w:rPr>
        <w:t>(по должностям)</w:t>
      </w:r>
    </w:p>
    <w:p w14:paraId="1AAD53F9" w14:textId="77777777" w:rsidR="00F06818" w:rsidRDefault="00F06818" w:rsidP="00F06818">
      <w:pPr>
        <w:jc w:val="center"/>
        <w:rPr>
          <w:szCs w:val="26"/>
        </w:rPr>
      </w:pPr>
    </w:p>
    <w:p w14:paraId="067B3E58" w14:textId="77777777" w:rsidR="00F06818" w:rsidRDefault="00F06818" w:rsidP="00F06818">
      <w:pPr>
        <w:jc w:val="center"/>
        <w:rPr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5386"/>
      </w:tblGrid>
      <w:tr w:rsidR="00F06818" w14:paraId="1D51EEC9" w14:textId="77777777" w:rsidTr="00F06818">
        <w:trPr>
          <w:trHeight w:val="383"/>
        </w:trPr>
        <w:tc>
          <w:tcPr>
            <w:tcW w:w="4253" w:type="dxa"/>
            <w:gridSpan w:val="2"/>
            <w:hideMark/>
          </w:tcPr>
          <w:p w14:paraId="41136300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  <w:tc>
          <w:tcPr>
            <w:tcW w:w="5386" w:type="dxa"/>
            <w:hideMark/>
          </w:tcPr>
          <w:p w14:paraId="1FC9D736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глава Лесозаводского городского округа;</w:t>
            </w:r>
          </w:p>
        </w:tc>
      </w:tr>
      <w:tr w:rsidR="00F06818" w14:paraId="28E5D1AB" w14:textId="77777777" w:rsidTr="00F06818">
        <w:trPr>
          <w:trHeight w:val="383"/>
        </w:trPr>
        <w:tc>
          <w:tcPr>
            <w:tcW w:w="4253" w:type="dxa"/>
            <w:gridSpan w:val="2"/>
            <w:hideMark/>
          </w:tcPr>
          <w:p w14:paraId="6B426963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5386" w:type="dxa"/>
            <w:hideMark/>
          </w:tcPr>
          <w:p w14:paraId="6DD1E908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первый заместитель главы администрации Лесозаводского городского округа;</w:t>
            </w:r>
          </w:p>
        </w:tc>
      </w:tr>
      <w:tr w:rsidR="00F06818" w14:paraId="7537CC99" w14:textId="77777777" w:rsidTr="00F06818">
        <w:trPr>
          <w:trHeight w:val="383"/>
        </w:trPr>
        <w:tc>
          <w:tcPr>
            <w:tcW w:w="4253" w:type="dxa"/>
            <w:gridSpan w:val="2"/>
          </w:tcPr>
          <w:p w14:paraId="13A9470B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hideMark/>
          </w:tcPr>
          <w:p w14:paraId="60173421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МО МВД России «Лесозаводский» (по согласованию);</w:t>
            </w:r>
          </w:p>
        </w:tc>
      </w:tr>
      <w:tr w:rsidR="00F06818" w14:paraId="6FDB586B" w14:textId="77777777" w:rsidTr="00F06818">
        <w:trPr>
          <w:trHeight w:val="383"/>
        </w:trPr>
        <w:tc>
          <w:tcPr>
            <w:tcW w:w="4253" w:type="dxa"/>
            <w:gridSpan w:val="2"/>
          </w:tcPr>
          <w:p w14:paraId="78B0F806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hideMark/>
          </w:tcPr>
          <w:p w14:paraId="3827F47E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представитель отдела в городе Дальнереченске УФСБ России                              по Приморскому краю (по согласованию);</w:t>
            </w:r>
          </w:p>
        </w:tc>
      </w:tr>
      <w:tr w:rsidR="00F06818" w14:paraId="55F76DF1" w14:textId="77777777" w:rsidTr="00F06818">
        <w:trPr>
          <w:trHeight w:val="242"/>
        </w:trPr>
        <w:tc>
          <w:tcPr>
            <w:tcW w:w="2410" w:type="dxa"/>
            <w:hideMark/>
          </w:tcPr>
          <w:p w14:paraId="4CDBE81F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7229" w:type="dxa"/>
            <w:gridSpan w:val="2"/>
            <w:hideMark/>
          </w:tcPr>
          <w:p w14:paraId="2B64D2CB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начальник отдела по ГО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мобилизационной работе администрации Лесозаводского городского округа;</w:t>
            </w:r>
          </w:p>
        </w:tc>
      </w:tr>
      <w:tr w:rsidR="00F06818" w14:paraId="17DC257C" w14:textId="77777777" w:rsidTr="00F06818">
        <w:tc>
          <w:tcPr>
            <w:tcW w:w="2410" w:type="dxa"/>
          </w:tcPr>
          <w:p w14:paraId="1041993C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14:paraId="3FA04EBD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03F98E7E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ОВО по г. Лесозаводску – филиала ФГКУ «УВОВНГ России по Приморскому краю» (по согласованию); </w:t>
            </w:r>
          </w:p>
        </w:tc>
      </w:tr>
      <w:tr w:rsidR="00F06818" w14:paraId="770FF43C" w14:textId="77777777" w:rsidTr="00F06818">
        <w:tc>
          <w:tcPr>
            <w:tcW w:w="2410" w:type="dxa"/>
          </w:tcPr>
          <w:p w14:paraId="7396B1E1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7732E88A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КГКУ «28 отряд противопожарной службы Приморского края по охране Лесозаводского городского округа» (по согласованию);</w:t>
            </w:r>
          </w:p>
        </w:tc>
      </w:tr>
      <w:tr w:rsidR="00F06818" w14:paraId="44C2BF5D" w14:textId="77777777" w:rsidTr="00F06818">
        <w:tc>
          <w:tcPr>
            <w:tcW w:w="2410" w:type="dxa"/>
          </w:tcPr>
          <w:p w14:paraId="3A19969C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02B3BF69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надзорной деятельности                                 и профилактической работы по Лесозаводскому городскому округу Управления надзорной деятельности                                           и профилактической работы Главного управления МЧС России                      по Приморскому краю (по согласованию);</w:t>
            </w:r>
          </w:p>
        </w:tc>
      </w:tr>
      <w:tr w:rsidR="00F06818" w14:paraId="236A84F8" w14:textId="77777777" w:rsidTr="00F06818">
        <w:tc>
          <w:tcPr>
            <w:tcW w:w="2410" w:type="dxa"/>
          </w:tcPr>
          <w:p w14:paraId="7E3430AB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333C17D1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начальник линейного отдела полиции на станции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Ружино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МВД России (по согласованию);</w:t>
            </w:r>
          </w:p>
        </w:tc>
      </w:tr>
      <w:tr w:rsidR="00F06818" w14:paraId="34EF7890" w14:textId="77777777" w:rsidTr="00F06818">
        <w:tc>
          <w:tcPr>
            <w:tcW w:w="2410" w:type="dxa"/>
          </w:tcPr>
          <w:p w14:paraId="487BE1FB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53992363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Лесозаводского местного гарнизона – командир войсковой части 07059 (по согласованию)</w:t>
            </w:r>
          </w:p>
        </w:tc>
      </w:tr>
      <w:tr w:rsidR="00F06818" w14:paraId="589B6DAE" w14:textId="77777777" w:rsidTr="00F06818">
        <w:tc>
          <w:tcPr>
            <w:tcW w:w="2410" w:type="dxa"/>
          </w:tcPr>
          <w:p w14:paraId="61F0FFDB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759462B3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военный комиссар города Лесозаводск и Кировского района Приморского края (по согласованию);</w:t>
            </w:r>
          </w:p>
        </w:tc>
      </w:tr>
      <w:tr w:rsidR="00F06818" w14:paraId="4C3DC0DC" w14:textId="77777777" w:rsidTr="00F06818">
        <w:tc>
          <w:tcPr>
            <w:tcW w:w="2410" w:type="dxa"/>
          </w:tcPr>
          <w:p w14:paraId="5DCB8167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63303A69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начальник территориального отдела 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Роспотребнадзора по Приморскому краю в г. Лесозаводске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согласованию);</w:t>
            </w:r>
          </w:p>
        </w:tc>
      </w:tr>
      <w:tr w:rsidR="00F06818" w14:paraId="0A4A66EB" w14:textId="77777777" w:rsidTr="00F06818">
        <w:trPr>
          <w:trHeight w:val="526"/>
        </w:trPr>
        <w:tc>
          <w:tcPr>
            <w:tcW w:w="2410" w:type="dxa"/>
          </w:tcPr>
          <w:p w14:paraId="781C9548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7B97D16E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управления жизнеобеспечения администрации Лесозаводского городского округа;</w:t>
            </w:r>
          </w:p>
        </w:tc>
      </w:tr>
      <w:tr w:rsidR="00F06818" w14:paraId="5CBD1D3A" w14:textId="77777777" w:rsidTr="00F06818">
        <w:tc>
          <w:tcPr>
            <w:tcW w:w="2410" w:type="dxa"/>
          </w:tcPr>
          <w:p w14:paraId="635B05E2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35FD9801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юридического отдела администрации Лесозаводского городского округа;</w:t>
            </w:r>
          </w:p>
        </w:tc>
      </w:tr>
      <w:tr w:rsidR="00F06818" w14:paraId="19532B9F" w14:textId="77777777" w:rsidTr="00F06818">
        <w:tc>
          <w:tcPr>
            <w:tcW w:w="2410" w:type="dxa"/>
          </w:tcPr>
          <w:p w14:paraId="5E17231E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38AB2910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отдела экономики и работы с предпринимателями администрации Лесозаводского городского округа;</w:t>
            </w:r>
          </w:p>
        </w:tc>
      </w:tr>
      <w:tr w:rsidR="00F06818" w14:paraId="05CD8DB9" w14:textId="77777777" w:rsidTr="00F06818">
        <w:tc>
          <w:tcPr>
            <w:tcW w:w="2410" w:type="dxa"/>
          </w:tcPr>
          <w:p w14:paraId="26BD4050" w14:textId="77777777" w:rsidR="00F06818" w:rsidRDefault="00F06818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hideMark/>
          </w:tcPr>
          <w:p w14:paraId="455916D4" w14:textId="77777777" w:rsidR="00F06818" w:rsidRDefault="00F06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МКУ «Управление образования Лесозаводского городского округа.».</w:t>
            </w:r>
          </w:p>
        </w:tc>
      </w:tr>
    </w:tbl>
    <w:p w14:paraId="39C2A95B" w14:textId="77777777" w:rsidR="00F06818" w:rsidRDefault="00F06818" w:rsidP="00F06818">
      <w:pPr>
        <w:ind w:firstLine="709"/>
        <w:jc w:val="both"/>
        <w:rPr>
          <w:szCs w:val="26"/>
        </w:rPr>
      </w:pPr>
    </w:p>
    <w:p w14:paraId="7BE7D5E8" w14:textId="77777777" w:rsidR="00F06818" w:rsidRDefault="00F06818" w:rsidP="00F06818">
      <w:pPr>
        <w:ind w:firstLine="709"/>
        <w:jc w:val="both"/>
        <w:rPr>
          <w:szCs w:val="26"/>
        </w:rPr>
      </w:pPr>
      <w:r>
        <w:rPr>
          <w:szCs w:val="26"/>
        </w:rPr>
        <w:t xml:space="preserve">2. Контроль за исполнением постановления возложить на начальника по ГО                  и </w:t>
      </w:r>
      <w:proofErr w:type="gramStart"/>
      <w:r>
        <w:rPr>
          <w:szCs w:val="26"/>
        </w:rPr>
        <w:t>ЧС</w:t>
      </w:r>
      <w:proofErr w:type="gramEnd"/>
      <w:r>
        <w:rPr>
          <w:szCs w:val="26"/>
        </w:rPr>
        <w:t xml:space="preserve"> и мобилизационной работе администрации И.О. Северина. </w:t>
      </w:r>
    </w:p>
    <w:p w14:paraId="08061AEC" w14:textId="77777777" w:rsidR="00F06818" w:rsidRDefault="00F06818" w:rsidP="00F06818">
      <w:pPr>
        <w:ind w:firstLine="709"/>
        <w:jc w:val="both"/>
        <w:rPr>
          <w:bCs/>
          <w:kern w:val="36"/>
          <w:szCs w:val="26"/>
          <w:highlight w:val="yellow"/>
        </w:rPr>
      </w:pPr>
    </w:p>
    <w:p w14:paraId="6D438A1A" w14:textId="77777777" w:rsidR="00F06818" w:rsidRDefault="00F06818" w:rsidP="00F06818">
      <w:pPr>
        <w:suppressAutoHyphens/>
        <w:ind w:firstLine="709"/>
        <w:jc w:val="both"/>
        <w:rPr>
          <w:szCs w:val="26"/>
          <w:highlight w:val="yellow"/>
        </w:rPr>
      </w:pPr>
    </w:p>
    <w:p w14:paraId="5315F464" w14:textId="77777777" w:rsidR="00F06818" w:rsidRDefault="00F06818" w:rsidP="00F06818">
      <w:pPr>
        <w:pStyle w:val="ConsPlusNormal"/>
        <w:suppressAutoHyphens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</w:p>
    <w:p w14:paraId="0C4D7E5E" w14:textId="77777777" w:rsidR="00F06818" w:rsidRDefault="00F06818" w:rsidP="00F06818">
      <w:pPr>
        <w:suppressAutoHyphens/>
        <w:rPr>
          <w:szCs w:val="26"/>
        </w:rPr>
      </w:pPr>
      <w:r>
        <w:rPr>
          <w:szCs w:val="26"/>
        </w:rPr>
        <w:t>Глава Лесозаводского городского округа                                                    С.В. Михайлов</w:t>
      </w:r>
    </w:p>
    <w:p w14:paraId="24CA5FFD" w14:textId="77777777" w:rsidR="001C4B97" w:rsidRDefault="001C4B97"/>
    <w:sectPr w:rsidR="001C4B97" w:rsidSect="00F068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23"/>
    <w:rsid w:val="001C4B97"/>
    <w:rsid w:val="009C5678"/>
    <w:rsid w:val="00D12F23"/>
    <w:rsid w:val="00F0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3DFBC-C1D5-41DE-A6D7-599E1537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81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8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68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qFormat/>
    <w:rsid w:val="009C56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2020-03-10T23:16:00Z</dcterms:created>
  <dcterms:modified xsi:type="dcterms:W3CDTF">2020-03-10T23:26:00Z</dcterms:modified>
</cp:coreProperties>
</file>