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3B46A"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p>
    <w:p w14:paraId="2F5D2299"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r w:rsidRPr="00FF426A">
        <w:rPr>
          <w:rFonts w:ascii="Times New Roman" w:eastAsia="Calibri" w:hAnsi="Times New Roman" w:cs="Times New Roman"/>
          <w:sz w:val="24"/>
          <w:szCs w:val="24"/>
        </w:rPr>
        <w:t>Утвержден</w:t>
      </w:r>
    </w:p>
    <w:p w14:paraId="23050420"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r w:rsidRPr="00FF426A">
        <w:rPr>
          <w:rFonts w:ascii="Times New Roman" w:eastAsia="Calibri" w:hAnsi="Times New Roman" w:cs="Times New Roman"/>
          <w:sz w:val="24"/>
          <w:szCs w:val="24"/>
        </w:rPr>
        <w:t>постановлением администрации</w:t>
      </w:r>
    </w:p>
    <w:p w14:paraId="127C107A"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r w:rsidRPr="00FF426A">
        <w:rPr>
          <w:rFonts w:ascii="Times New Roman" w:eastAsia="Calibri" w:hAnsi="Times New Roman" w:cs="Times New Roman"/>
          <w:sz w:val="24"/>
          <w:szCs w:val="24"/>
        </w:rPr>
        <w:t>Лесозаводского городского округа</w:t>
      </w:r>
    </w:p>
    <w:p w14:paraId="3C90CB6C" w14:textId="77777777" w:rsidR="00FF426A" w:rsidRPr="00FF426A" w:rsidRDefault="00FF426A" w:rsidP="00FF426A">
      <w:pPr>
        <w:autoSpaceDE w:val="0"/>
        <w:autoSpaceDN w:val="0"/>
        <w:adjustRightInd w:val="0"/>
        <w:spacing w:after="0" w:line="240" w:lineRule="auto"/>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от  №         НПА</w:t>
      </w:r>
    </w:p>
    <w:p w14:paraId="19D8C36E" w14:textId="77777777" w:rsidR="00FF426A" w:rsidRPr="00FF426A" w:rsidRDefault="00FF426A" w:rsidP="00FF426A">
      <w:pPr>
        <w:autoSpaceDE w:val="0"/>
        <w:autoSpaceDN w:val="0"/>
        <w:adjustRightInd w:val="0"/>
        <w:spacing w:after="0" w:line="240" w:lineRule="auto"/>
        <w:jc w:val="center"/>
        <w:rPr>
          <w:rFonts w:ascii="Times New Roman" w:eastAsia="Calibri" w:hAnsi="Times New Roman" w:cs="Times New Roman"/>
          <w:sz w:val="26"/>
          <w:szCs w:val="26"/>
        </w:rPr>
      </w:pPr>
    </w:p>
    <w:p w14:paraId="2BCE1A98" w14:textId="77777777" w:rsidR="00FF426A" w:rsidRPr="00FF426A" w:rsidRDefault="00FF426A" w:rsidP="00FF426A">
      <w:pPr>
        <w:autoSpaceDE w:val="0"/>
        <w:autoSpaceDN w:val="0"/>
        <w:adjustRightInd w:val="0"/>
        <w:spacing w:after="0" w:line="240" w:lineRule="auto"/>
        <w:jc w:val="center"/>
        <w:rPr>
          <w:rFonts w:ascii="Times New Roman" w:eastAsia="Calibri" w:hAnsi="Times New Roman" w:cs="Times New Roman"/>
          <w:sz w:val="28"/>
          <w:szCs w:val="28"/>
        </w:rPr>
      </w:pPr>
    </w:p>
    <w:p w14:paraId="1CDF0593" w14:textId="77777777" w:rsidR="00FF426A" w:rsidRPr="00FF426A" w:rsidRDefault="00FF426A" w:rsidP="00FF426A">
      <w:pPr>
        <w:autoSpaceDE w:val="0"/>
        <w:autoSpaceDN w:val="0"/>
        <w:adjustRightInd w:val="0"/>
        <w:spacing w:after="0" w:line="240" w:lineRule="auto"/>
        <w:jc w:val="center"/>
        <w:rPr>
          <w:rFonts w:ascii="Times New Roman" w:eastAsia="Calibri" w:hAnsi="Times New Roman" w:cs="Times New Roman"/>
          <w:sz w:val="28"/>
          <w:szCs w:val="28"/>
        </w:rPr>
      </w:pPr>
      <w:r w:rsidRPr="00FF426A">
        <w:rPr>
          <w:rFonts w:ascii="Times New Roman" w:eastAsia="Calibri" w:hAnsi="Times New Roman" w:cs="Times New Roman"/>
          <w:sz w:val="28"/>
          <w:szCs w:val="28"/>
        </w:rPr>
        <w:t xml:space="preserve">АДМИНИСТРАТИВНЫЙ РЕГЛАМЕНТ </w:t>
      </w:r>
    </w:p>
    <w:p w14:paraId="32E58F67" w14:textId="77777777" w:rsidR="00FF426A" w:rsidRPr="00FF426A" w:rsidRDefault="00FF426A" w:rsidP="00FF426A">
      <w:pPr>
        <w:autoSpaceDE w:val="0"/>
        <w:autoSpaceDN w:val="0"/>
        <w:adjustRightInd w:val="0"/>
        <w:spacing w:after="0" w:line="240" w:lineRule="auto"/>
        <w:jc w:val="center"/>
        <w:rPr>
          <w:rFonts w:ascii="Times New Roman" w:eastAsia="Calibri" w:hAnsi="Times New Roman" w:cs="Times New Roman"/>
          <w:sz w:val="28"/>
          <w:szCs w:val="28"/>
        </w:rPr>
      </w:pPr>
      <w:r w:rsidRPr="00FF426A">
        <w:rPr>
          <w:rFonts w:ascii="Times New Roman" w:eastAsia="Calibri" w:hAnsi="Times New Roman" w:cs="Times New Roman"/>
          <w:sz w:val="28"/>
          <w:szCs w:val="28"/>
        </w:rPr>
        <w:t xml:space="preserve">ПРЕДОСТАВЛЕНИЯ МУНИЦИПАЛЬНОЙ УСЛУГИ </w:t>
      </w:r>
    </w:p>
    <w:p w14:paraId="2BBB2255" w14:textId="77777777" w:rsidR="00FF426A" w:rsidRPr="00FF426A" w:rsidRDefault="00FF426A" w:rsidP="00FF426A">
      <w:pPr>
        <w:autoSpaceDE w:val="0"/>
        <w:autoSpaceDN w:val="0"/>
        <w:adjustRightInd w:val="0"/>
        <w:spacing w:after="0" w:line="276" w:lineRule="auto"/>
        <w:ind w:firstLine="709"/>
        <w:jc w:val="center"/>
        <w:rPr>
          <w:rFonts w:ascii="Times New Roman" w:eastAsia="Calibri" w:hAnsi="Times New Roman" w:cs="Times New Roman"/>
          <w:sz w:val="28"/>
          <w:szCs w:val="28"/>
        </w:rPr>
      </w:pPr>
      <w:r w:rsidRPr="00FF426A">
        <w:rPr>
          <w:rFonts w:ascii="Times New Roman" w:eastAsia="Calibri" w:hAnsi="Times New Roman" w:cs="Times New Roman"/>
          <w:sz w:val="28"/>
          <w:szCs w:val="28"/>
        </w:rPr>
        <w:t xml:space="preserve">«ПРЕДОСТАВЛЕНИЕ ЖИЛОГО ПОМЕЩЕНИЯ </w:t>
      </w:r>
    </w:p>
    <w:p w14:paraId="4520EE65" w14:textId="77777777" w:rsidR="00FF426A" w:rsidRPr="00FF426A" w:rsidRDefault="00FF426A" w:rsidP="00FF426A">
      <w:pPr>
        <w:autoSpaceDE w:val="0"/>
        <w:autoSpaceDN w:val="0"/>
        <w:adjustRightInd w:val="0"/>
        <w:spacing w:after="0" w:line="276" w:lineRule="auto"/>
        <w:ind w:firstLine="709"/>
        <w:jc w:val="center"/>
        <w:rPr>
          <w:rFonts w:ascii="Times New Roman" w:eastAsia="Calibri" w:hAnsi="Times New Roman" w:cs="Times New Roman"/>
          <w:sz w:val="28"/>
          <w:szCs w:val="28"/>
        </w:rPr>
      </w:pPr>
      <w:r w:rsidRPr="00FF426A">
        <w:rPr>
          <w:rFonts w:ascii="Times New Roman" w:eastAsia="Calibri" w:hAnsi="Times New Roman" w:cs="Times New Roman"/>
          <w:sz w:val="28"/>
          <w:szCs w:val="28"/>
        </w:rPr>
        <w:t>МАНЕВРЕННОГО ФОНДА»</w:t>
      </w:r>
    </w:p>
    <w:p w14:paraId="1B667887" w14:textId="77777777" w:rsidR="00FF426A" w:rsidRPr="00FF426A" w:rsidRDefault="00FF426A" w:rsidP="00FF426A">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452A92BB" w14:textId="77777777" w:rsidR="00FF426A" w:rsidRPr="00FF426A" w:rsidRDefault="00FF426A" w:rsidP="00FF426A">
      <w:pPr>
        <w:autoSpaceDE w:val="0"/>
        <w:autoSpaceDN w:val="0"/>
        <w:adjustRightInd w:val="0"/>
        <w:spacing w:after="0" w:line="360" w:lineRule="auto"/>
        <w:contextualSpacing/>
        <w:jc w:val="center"/>
        <w:rPr>
          <w:rFonts w:ascii="Times New Roman" w:eastAsia="Calibri" w:hAnsi="Times New Roman" w:cs="Times New Roman"/>
          <w:sz w:val="28"/>
          <w:szCs w:val="28"/>
        </w:rPr>
      </w:pPr>
      <w:r w:rsidRPr="00FF426A">
        <w:rPr>
          <w:rFonts w:ascii="Times New Roman" w:eastAsia="Calibri" w:hAnsi="Times New Roman" w:cs="Times New Roman"/>
          <w:sz w:val="28"/>
          <w:szCs w:val="28"/>
        </w:rPr>
        <w:t>I. ОБЩИЕ ПОЛОЖЕНИЯ</w:t>
      </w:r>
    </w:p>
    <w:p w14:paraId="0D4BF8E9" w14:textId="77777777" w:rsidR="00FF426A" w:rsidRPr="00FF426A" w:rsidRDefault="00FF426A" w:rsidP="00FF426A">
      <w:pPr>
        <w:numPr>
          <w:ilvl w:val="0"/>
          <w:numId w:val="1"/>
        </w:numPr>
        <w:autoSpaceDE w:val="0"/>
        <w:autoSpaceDN w:val="0"/>
        <w:adjustRightInd w:val="0"/>
        <w:spacing w:after="0" w:line="360" w:lineRule="auto"/>
        <w:ind w:left="1134" w:hanging="425"/>
        <w:contextualSpacing/>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Предмет регулирования административного регламента</w:t>
      </w:r>
    </w:p>
    <w:p w14:paraId="3698C87B" w14:textId="77777777" w:rsidR="00FF426A" w:rsidRPr="00FF426A" w:rsidRDefault="00FF426A" w:rsidP="00FF426A">
      <w:pPr>
        <w:tabs>
          <w:tab w:val="left" w:pos="1985"/>
        </w:tabs>
        <w:autoSpaceDE w:val="0"/>
        <w:autoSpaceDN w:val="0"/>
        <w:adjustRightInd w:val="0"/>
        <w:spacing w:after="0" w:line="360" w:lineRule="auto"/>
        <w:ind w:firstLine="709"/>
        <w:contextualSpacing/>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1.1. Настоящий административный регламент предоставления муниципальной услуги «Предоставление жилого помещения маневренного фонда»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Лесозаводского городского округа (далее - администрация), органа администрации, предоставляющих муниципальную услугу, должностных лиц, муниципальных служащих администрации, предоставляющих муниципальную услугу. </w:t>
      </w:r>
    </w:p>
    <w:p w14:paraId="1E4FD540" w14:textId="77777777" w:rsidR="00FF426A" w:rsidRPr="00FF426A" w:rsidRDefault="00FF426A" w:rsidP="00FF426A">
      <w:pPr>
        <w:autoSpaceDE w:val="0"/>
        <w:autoSpaceDN w:val="0"/>
        <w:adjustRightInd w:val="0"/>
        <w:spacing w:after="0" w:line="360" w:lineRule="auto"/>
        <w:ind w:firstLine="709"/>
        <w:contextualSpacing/>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2. Круг заявителей</w:t>
      </w:r>
    </w:p>
    <w:p w14:paraId="77B4C56C"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2.1. Муниципальная услуга предоставляется гражданам, либо их уполномоченным представителям, проживающим на территории Лесозаводского городского округа (далее - заявители):</w:t>
      </w:r>
    </w:p>
    <w:p w14:paraId="6D06C3E2" w14:textId="77777777" w:rsidR="00FF426A" w:rsidRPr="00FF426A" w:rsidRDefault="00FF426A" w:rsidP="00FF426A">
      <w:pPr>
        <w:spacing w:after="0" w:line="360" w:lineRule="auto"/>
        <w:ind w:firstLine="540"/>
        <w:jc w:val="both"/>
        <w:rPr>
          <w:rFonts w:ascii="Calibri" w:eastAsia="Calibri" w:hAnsi="Calibri" w:cs="Times New Roman"/>
        </w:rPr>
      </w:pPr>
      <w:r w:rsidRPr="00FF426A">
        <w:rPr>
          <w:rFonts w:ascii="Times New Roman" w:eastAsia="Calibri" w:hAnsi="Times New Roman" w:cs="Times New Roman"/>
          <w:sz w:val="26"/>
        </w:rPr>
        <w:t>а) в связи с капитальным ремонтом или реконструкцией дома, в котором находятся жилые помещения, занимаемые ими по договорам социального найма;</w:t>
      </w:r>
    </w:p>
    <w:p w14:paraId="3795947C" w14:textId="77777777" w:rsidR="00FF426A" w:rsidRPr="00FF426A" w:rsidRDefault="00FF426A" w:rsidP="00FF426A">
      <w:pPr>
        <w:spacing w:after="0" w:line="360" w:lineRule="auto"/>
        <w:ind w:firstLine="540"/>
        <w:jc w:val="both"/>
        <w:rPr>
          <w:rFonts w:ascii="Calibri" w:eastAsia="Calibri" w:hAnsi="Calibri" w:cs="Times New Roman"/>
        </w:rPr>
      </w:pPr>
      <w:r w:rsidRPr="00FF426A">
        <w:rPr>
          <w:rFonts w:ascii="Times New Roman" w:eastAsia="Calibri" w:hAnsi="Times New Roman" w:cs="Times New Roman"/>
          <w:sz w:val="26"/>
        </w:rPr>
        <w:t xml:space="preserve">б)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w:t>
      </w:r>
      <w:r w:rsidRPr="00FF426A">
        <w:rPr>
          <w:rFonts w:ascii="Times New Roman" w:eastAsia="Calibri" w:hAnsi="Times New Roman" w:cs="Times New Roman"/>
          <w:sz w:val="26"/>
        </w:rPr>
        <w:lastRenderedPageBreak/>
        <w:t>возврата кредита или целевого займа, если на момент обращения взыскания такие жилые помещения являются для них единственными;</w:t>
      </w:r>
    </w:p>
    <w:p w14:paraId="006E3BBB" w14:textId="77777777" w:rsidR="00FF426A" w:rsidRPr="00FF426A" w:rsidRDefault="00FF426A" w:rsidP="00FF426A">
      <w:pPr>
        <w:spacing w:after="0" w:line="360" w:lineRule="auto"/>
        <w:ind w:firstLine="540"/>
        <w:jc w:val="both"/>
        <w:rPr>
          <w:rFonts w:ascii="Calibri" w:eastAsia="Calibri" w:hAnsi="Calibri" w:cs="Times New Roman"/>
        </w:rPr>
      </w:pPr>
      <w:r w:rsidRPr="00FF426A">
        <w:rPr>
          <w:rFonts w:ascii="Times New Roman" w:eastAsia="Calibri" w:hAnsi="Times New Roman" w:cs="Times New Roman"/>
          <w:sz w:val="26"/>
        </w:rPr>
        <w:t>в) у которых единственные жилые помещения стали непригодными для проживания в результате чрезвычайных обстоятельств;</w:t>
      </w:r>
    </w:p>
    <w:p w14:paraId="1FF630E1" w14:textId="77777777" w:rsidR="00FF426A" w:rsidRPr="00FF426A" w:rsidRDefault="00FF426A" w:rsidP="00FF426A">
      <w:pPr>
        <w:spacing w:after="0" w:line="360" w:lineRule="auto"/>
        <w:ind w:firstLine="540"/>
        <w:jc w:val="both"/>
        <w:rPr>
          <w:rFonts w:ascii="Calibri" w:eastAsia="Calibri" w:hAnsi="Calibri" w:cs="Times New Roman"/>
        </w:rPr>
      </w:pPr>
      <w:r w:rsidRPr="00FF426A">
        <w:rPr>
          <w:rFonts w:ascii="Times New Roman" w:eastAsia="Calibri" w:hAnsi="Times New Roman" w:cs="Times New Roman"/>
          <w:sz w:val="26"/>
        </w:rPr>
        <w:t>г)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14:paraId="42BDE734" w14:textId="77777777" w:rsidR="00FF426A" w:rsidRPr="00FF426A" w:rsidRDefault="00FF426A" w:rsidP="00FF426A">
      <w:pPr>
        <w:spacing w:after="0" w:line="360" w:lineRule="auto"/>
        <w:ind w:firstLine="540"/>
        <w:jc w:val="both"/>
        <w:rPr>
          <w:rFonts w:ascii="Calibri" w:eastAsia="Calibri" w:hAnsi="Calibri" w:cs="Times New Roman"/>
        </w:rPr>
      </w:pPr>
      <w:r w:rsidRPr="00FF426A">
        <w:rPr>
          <w:rFonts w:ascii="Times New Roman" w:eastAsia="Calibri" w:hAnsi="Times New Roman" w:cs="Times New Roman"/>
          <w:sz w:val="26"/>
        </w:rPr>
        <w:t>д) в иных случаях, предусмотренных законодательством.</w:t>
      </w:r>
    </w:p>
    <w:p w14:paraId="0A5B9577"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p>
    <w:p w14:paraId="7681B0AC" w14:textId="77777777" w:rsidR="00FF426A" w:rsidRPr="00FF426A" w:rsidRDefault="00FF426A" w:rsidP="00FF426A">
      <w:pPr>
        <w:numPr>
          <w:ilvl w:val="0"/>
          <w:numId w:val="1"/>
        </w:numPr>
        <w:autoSpaceDE w:val="0"/>
        <w:autoSpaceDN w:val="0"/>
        <w:adjustRightInd w:val="0"/>
        <w:spacing w:after="0" w:line="276" w:lineRule="auto"/>
        <w:ind w:firstLine="710"/>
        <w:contextualSpacing/>
        <w:jc w:val="both"/>
        <w:rPr>
          <w:rFonts w:ascii="Times New Roman" w:eastAsia="Calibri" w:hAnsi="Times New Roman" w:cs="Times New Roman"/>
          <w:b/>
          <w:color w:val="FF0000"/>
          <w:sz w:val="26"/>
          <w:szCs w:val="26"/>
        </w:rPr>
      </w:pPr>
      <w:r w:rsidRPr="00FF426A">
        <w:rPr>
          <w:rFonts w:ascii="Times New Roman" w:eastAsia="Calibri" w:hAnsi="Times New Roman" w:cs="Times New Roman"/>
          <w:b/>
          <w:color w:val="FF0000"/>
          <w:sz w:val="26"/>
          <w:szCs w:val="26"/>
        </w:rPr>
        <w:t>Требования к порядку информирования о предоставлении муниципальной услуги</w:t>
      </w:r>
    </w:p>
    <w:p w14:paraId="6863AA65" w14:textId="77777777" w:rsidR="00FF426A" w:rsidRPr="00FF426A" w:rsidRDefault="00FF426A" w:rsidP="00FF426A">
      <w:pPr>
        <w:autoSpaceDE w:val="0"/>
        <w:autoSpaceDN w:val="0"/>
        <w:adjustRightInd w:val="0"/>
        <w:spacing w:after="0" w:line="240"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3.1. Порядок получения информации по вопросам предоставления муниципальной услуги.</w:t>
      </w:r>
    </w:p>
    <w:p w14:paraId="528CE4E5" w14:textId="77777777" w:rsidR="00FF426A" w:rsidRPr="00FF426A" w:rsidRDefault="00FF426A" w:rsidP="00FF426A">
      <w:pPr>
        <w:autoSpaceDE w:val="0"/>
        <w:autoSpaceDN w:val="0"/>
        <w:adjustRightInd w:val="0"/>
        <w:spacing w:after="0" w:line="240"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Информирование о порядке предоставления муниципальной услуги осуществляется:</w:t>
      </w:r>
    </w:p>
    <w:p w14:paraId="0235F6DE" w14:textId="77777777" w:rsidR="00FF426A" w:rsidRPr="00FF426A" w:rsidRDefault="00FF426A" w:rsidP="00FF426A">
      <w:pPr>
        <w:numPr>
          <w:ilvl w:val="0"/>
          <w:numId w:val="21"/>
        </w:numPr>
        <w:autoSpaceDE w:val="0"/>
        <w:autoSpaceDN w:val="0"/>
        <w:adjustRightInd w:val="0"/>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при личном обращении заявителя непосредственно в администрацию;</w:t>
      </w:r>
    </w:p>
    <w:p w14:paraId="6B4C55AC" w14:textId="77777777" w:rsidR="00FF426A" w:rsidRPr="00FF426A" w:rsidRDefault="00FF426A" w:rsidP="00FF426A">
      <w:pPr>
        <w:numPr>
          <w:ilvl w:val="0"/>
          <w:numId w:val="21"/>
        </w:numPr>
        <w:autoSpaceDE w:val="0"/>
        <w:autoSpaceDN w:val="0"/>
        <w:adjustRightInd w:val="0"/>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при личном обращении заявителя в МФЦ, расположенные на территории Приморского края, информация о которых размещенав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краевым ГАУ Приморского края «МФЦ» (далее - УМФЦ) и администрацией;</w:t>
      </w:r>
    </w:p>
    <w:p w14:paraId="6A7F9C13" w14:textId="77777777" w:rsidR="00FF426A" w:rsidRPr="00FF426A" w:rsidRDefault="00FF426A" w:rsidP="00FF426A">
      <w:pPr>
        <w:numPr>
          <w:ilvl w:val="0"/>
          <w:numId w:val="21"/>
        </w:numPr>
        <w:autoSpaceDE w:val="0"/>
        <w:autoSpaceDN w:val="0"/>
        <w:adjustRightInd w:val="0"/>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с использованием средств телефонной, почтовой связи;</w:t>
      </w:r>
    </w:p>
    <w:p w14:paraId="3C9367BC" w14:textId="77777777" w:rsidR="00FF426A" w:rsidRPr="00FF426A" w:rsidRDefault="00FF426A" w:rsidP="00FF426A">
      <w:pPr>
        <w:numPr>
          <w:ilvl w:val="0"/>
          <w:numId w:val="21"/>
        </w:numPr>
        <w:autoSpaceDE w:val="0"/>
        <w:autoSpaceDN w:val="0"/>
        <w:adjustRightInd w:val="0"/>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на официальном сайте Лесозаводского городского округа в информационно-телекоммуникационной сети «Интернет» (далее – официальный сайт ЛГО);</w:t>
      </w:r>
    </w:p>
    <w:p w14:paraId="7DFF612C" w14:textId="77777777" w:rsidR="00FF426A" w:rsidRPr="00FF426A" w:rsidRDefault="00FF426A" w:rsidP="00FF426A">
      <w:pPr>
        <w:numPr>
          <w:ilvl w:val="0"/>
          <w:numId w:val="21"/>
        </w:numPr>
        <w:autoSpaceDE w:val="0"/>
        <w:autoSpaceDN w:val="0"/>
        <w:adjustRightInd w:val="0"/>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7" w:history="1">
        <w:r w:rsidRPr="00FF426A">
          <w:rPr>
            <w:rFonts w:ascii="Times New Roman" w:eastAsia="Calibri" w:hAnsi="Times New Roman" w:cs="Times New Roman"/>
            <w:color w:val="FF0000"/>
            <w:sz w:val="26"/>
            <w:szCs w:val="26"/>
            <w:u w:val="single"/>
          </w:rPr>
          <w:t>www.gosuslugi.ru</w:t>
        </w:r>
      </w:hyperlink>
      <w:r w:rsidRPr="00FF426A">
        <w:rPr>
          <w:rFonts w:ascii="Times New Roman" w:eastAsia="Calibri" w:hAnsi="Times New Roman" w:cs="Times New Roman"/>
          <w:color w:val="FF0000"/>
          <w:sz w:val="26"/>
          <w:szCs w:val="26"/>
        </w:rPr>
        <w:t>)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 (</w:t>
      </w:r>
      <w:r w:rsidRPr="00FF426A">
        <w:rPr>
          <w:rFonts w:ascii="Times New Roman" w:eastAsia="Calibri" w:hAnsi="Times New Roman" w:cs="Times New Roman"/>
          <w:color w:val="FF0000"/>
          <w:sz w:val="26"/>
          <w:szCs w:val="26"/>
          <w:u w:val="single"/>
          <w:lang w:val="en-US"/>
        </w:rPr>
        <w:t>https</w:t>
      </w:r>
      <w:r w:rsidRPr="00FF426A">
        <w:rPr>
          <w:rFonts w:ascii="Times New Roman" w:eastAsia="Calibri" w:hAnsi="Times New Roman" w:cs="Times New Roman"/>
          <w:color w:val="FF0000"/>
          <w:sz w:val="26"/>
          <w:szCs w:val="26"/>
          <w:u w:val="single"/>
        </w:rPr>
        <w:t>://</w:t>
      </w:r>
      <w:r w:rsidRPr="00FF426A">
        <w:rPr>
          <w:rFonts w:ascii="Times New Roman" w:eastAsia="Calibri" w:hAnsi="Times New Roman" w:cs="Times New Roman"/>
          <w:color w:val="FF0000"/>
          <w:sz w:val="26"/>
          <w:szCs w:val="26"/>
          <w:u w:val="single"/>
          <w:lang w:val="en-US"/>
        </w:rPr>
        <w:t>pu</w:t>
      </w:r>
      <w:r w:rsidRPr="00FF426A">
        <w:rPr>
          <w:rFonts w:ascii="Times New Roman" w:eastAsia="Calibri" w:hAnsi="Times New Roman" w:cs="Times New Roman"/>
          <w:color w:val="FF0000"/>
          <w:sz w:val="26"/>
          <w:szCs w:val="26"/>
          <w:u w:val="single"/>
        </w:rPr>
        <w:t>.</w:t>
      </w:r>
      <w:r w:rsidRPr="00FF426A">
        <w:rPr>
          <w:rFonts w:ascii="Times New Roman" w:eastAsia="Calibri" w:hAnsi="Times New Roman" w:cs="Times New Roman"/>
          <w:color w:val="FF0000"/>
          <w:sz w:val="26"/>
          <w:szCs w:val="26"/>
          <w:u w:val="single"/>
          <w:lang w:val="en-US"/>
        </w:rPr>
        <w:t>primorsky</w:t>
      </w:r>
      <w:r w:rsidRPr="00FF426A">
        <w:rPr>
          <w:rFonts w:ascii="Times New Roman" w:eastAsia="Calibri" w:hAnsi="Times New Roman" w:cs="Times New Roman"/>
          <w:color w:val="FF0000"/>
          <w:sz w:val="26"/>
          <w:szCs w:val="26"/>
          <w:u w:val="single"/>
        </w:rPr>
        <w:t>.</w:t>
      </w:r>
      <w:r w:rsidRPr="00FF426A">
        <w:rPr>
          <w:rFonts w:ascii="Times New Roman" w:eastAsia="Calibri" w:hAnsi="Times New Roman" w:cs="Times New Roman"/>
          <w:color w:val="FF0000"/>
          <w:sz w:val="26"/>
          <w:szCs w:val="26"/>
          <w:u w:val="single"/>
          <w:lang w:val="en-US"/>
        </w:rPr>
        <w:t>ru</w:t>
      </w:r>
      <w:r w:rsidRPr="00FF426A">
        <w:rPr>
          <w:rFonts w:ascii="Times New Roman" w:eastAsia="Calibri" w:hAnsi="Times New Roman" w:cs="Times New Roman"/>
          <w:color w:val="FF0000"/>
          <w:sz w:val="26"/>
          <w:szCs w:val="26"/>
        </w:rPr>
        <w:t>)</w:t>
      </w:r>
    </w:p>
    <w:p w14:paraId="493FD8EF" w14:textId="77777777" w:rsidR="00FF426A" w:rsidRPr="00FF426A" w:rsidRDefault="00FF426A" w:rsidP="00FF426A">
      <w:pPr>
        <w:autoSpaceDE w:val="0"/>
        <w:autoSpaceDN w:val="0"/>
        <w:adjustRightInd w:val="0"/>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3.2. Порядок, форма, место размещения и способы получения справочной информации.</w:t>
      </w:r>
    </w:p>
    <w:p w14:paraId="31721DB8"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Сведения о месте нахождения, почтовом адресе, контактных телефонах, адресах электронной почты, графике работы администрации расположены на </w:t>
      </w:r>
      <w:r w:rsidRPr="00FF426A">
        <w:rPr>
          <w:rFonts w:ascii="Times New Roman" w:eastAsia="Calibri" w:hAnsi="Times New Roman" w:cs="Times New Roman"/>
          <w:color w:val="FF0000"/>
          <w:sz w:val="26"/>
          <w:szCs w:val="26"/>
        </w:rPr>
        <w:lastRenderedPageBreak/>
        <w:t>официальном сайте ЛГО, его версии, доступной для лиц со стойкими нарушениями функции зрения.</w:t>
      </w:r>
    </w:p>
    <w:p w14:paraId="01EAEDF8"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Сведения о месте нахождения, графике работы, адресе электронной почты, контактных телефонах МФЦ расположены на сайте </w:t>
      </w:r>
      <w:hyperlink r:id="rId8" w:history="1">
        <w:r w:rsidRPr="00FF426A">
          <w:rPr>
            <w:rFonts w:ascii="Times New Roman" w:eastAsia="Calibri" w:hAnsi="Times New Roman" w:cs="Times New Roman"/>
            <w:color w:val="FF0000"/>
            <w:sz w:val="26"/>
            <w:szCs w:val="26"/>
            <w:u w:val="single"/>
          </w:rPr>
          <w:t>www.mfc-25.гu</w:t>
        </w:r>
      </w:hyperlink>
      <w:r w:rsidRPr="00FF426A">
        <w:rPr>
          <w:rFonts w:ascii="Times New Roman" w:eastAsia="Calibri" w:hAnsi="Times New Roman" w:cs="Times New Roman"/>
          <w:color w:val="FF0000"/>
          <w:sz w:val="26"/>
          <w:szCs w:val="26"/>
        </w:rPr>
        <w:t xml:space="preserve"> </w:t>
      </w:r>
    </w:p>
    <w:p w14:paraId="2CB7F991"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3.3. В информационно-телекоммуникационных сетях, доступ к которым </w:t>
      </w:r>
      <w:r w:rsidRPr="00FF426A">
        <w:rPr>
          <w:rFonts w:ascii="Times New Roman" w:eastAsia="Calibri" w:hAnsi="Times New Roman" w:cs="Times New Roman"/>
          <w:color w:val="FF0000"/>
          <w:sz w:val="26"/>
          <w:szCs w:val="26"/>
        </w:rPr>
        <w:br/>
        <w:t xml:space="preserve">не ограничен определенным кругом лиц (включая сеть «Интернет»), в том числе </w:t>
      </w:r>
      <w:r w:rsidRPr="00FF426A">
        <w:rPr>
          <w:rFonts w:ascii="Times New Roman" w:eastAsia="Calibri" w:hAnsi="Times New Roman" w:cs="Times New Roman"/>
          <w:color w:val="FF0000"/>
          <w:sz w:val="26"/>
          <w:szCs w:val="26"/>
        </w:rPr>
        <w:br/>
        <w:t xml:space="preserve">на официальном сайте ЛГО и на альтернативных версиях сайтов, а также </w:t>
      </w:r>
      <w:r w:rsidRPr="00FF426A">
        <w:rPr>
          <w:rFonts w:ascii="Times New Roman" w:eastAsia="Calibri" w:hAnsi="Times New Roman" w:cs="Times New Roman"/>
          <w:color w:val="FF0000"/>
          <w:sz w:val="26"/>
          <w:szCs w:val="26"/>
        </w:rPr>
        <w:br/>
        <w:t>на Едином портале и (или) Региональном портале, на информационных стендах администрации размещается справочная информация (приложение 1 к настоящему Регламенту):</w:t>
      </w:r>
    </w:p>
    <w:p w14:paraId="28EE0B8B"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а) место нахождения, график работы органов администрации, адрес официального сайта ЛГО;</w:t>
      </w:r>
    </w:p>
    <w:p w14:paraId="4F3D9223"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б) адрес электронной почты администрации, органов администрации;</w:t>
      </w:r>
    </w:p>
    <w:p w14:paraId="081C1CDD"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в) номера телефонов органов администрации;</w:t>
      </w:r>
    </w:p>
    <w:p w14:paraId="398BFD16"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а также:</w:t>
      </w:r>
    </w:p>
    <w:p w14:paraId="4A7914AD"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21B08F7"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б) перечень документов, представляемых заявителем, а также требования, предъявляемые к этим документам;</w:t>
      </w:r>
    </w:p>
    <w:p w14:paraId="0233B697"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в) образец (форма) заявления о предоставлении муниципальной услуги;</w:t>
      </w:r>
    </w:p>
    <w:p w14:paraId="14F05D94"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г) основания для отказа в предоставлении муниципальной услуги;</w:t>
      </w:r>
    </w:p>
    <w:p w14:paraId="6442BC60"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д) порядок предоставления муниципальной услуги;</w:t>
      </w:r>
    </w:p>
    <w:p w14:paraId="6F4195E6"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е) порядок подачи и рассмотрения жалобы.</w:t>
      </w:r>
    </w:p>
    <w:p w14:paraId="42208F64"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3.4. Информация о ходе предоставления муниципальной услуги, о порядке подачи и рассмотрении жалобы может быть получена на личном приеме, в МФЦ, </w:t>
      </w:r>
      <w:r w:rsidRPr="00FF426A">
        <w:rPr>
          <w:rFonts w:ascii="Times New Roman" w:eastAsia="Calibri" w:hAnsi="Times New Roman" w:cs="Times New Roman"/>
          <w:color w:val="FF0000"/>
          <w:sz w:val="26"/>
          <w:szCs w:val="26"/>
        </w:rPr>
        <w:br/>
        <w:t>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и (или) Регионального портала, а также с использованием почтовой, телефонной связи.</w:t>
      </w:r>
    </w:p>
    <w:p w14:paraId="7629CC76" w14:textId="77777777" w:rsidR="00FF426A" w:rsidRPr="00FF426A" w:rsidRDefault="00FF426A" w:rsidP="00FF426A">
      <w:pPr>
        <w:autoSpaceDE w:val="0"/>
        <w:autoSpaceDN w:val="0"/>
        <w:adjustRightInd w:val="0"/>
        <w:spacing w:after="0" w:line="360" w:lineRule="auto"/>
        <w:ind w:firstLine="709"/>
        <w:jc w:val="center"/>
        <w:rPr>
          <w:rFonts w:ascii="Times New Roman" w:eastAsia="Calibri" w:hAnsi="Times New Roman" w:cs="Times New Roman"/>
          <w:sz w:val="28"/>
          <w:szCs w:val="28"/>
        </w:rPr>
      </w:pPr>
      <w:r w:rsidRPr="00FF426A">
        <w:rPr>
          <w:rFonts w:ascii="Times New Roman" w:eastAsia="Calibri" w:hAnsi="Times New Roman" w:cs="Times New Roman"/>
          <w:sz w:val="28"/>
          <w:szCs w:val="28"/>
        </w:rPr>
        <w:t>II. СТАНДАРТ ПРЕДОСТАВЛЕНИЯ МУНИЦИПАЛЬНОЙ УСЛУГИ</w:t>
      </w:r>
    </w:p>
    <w:p w14:paraId="3C95C29A" w14:textId="77777777" w:rsidR="00FF426A" w:rsidRPr="00FF426A" w:rsidRDefault="00FF426A" w:rsidP="00FF426A">
      <w:pPr>
        <w:autoSpaceDE w:val="0"/>
        <w:autoSpaceDN w:val="0"/>
        <w:adjustRightInd w:val="0"/>
        <w:spacing w:after="0" w:line="360" w:lineRule="auto"/>
        <w:ind w:left="710"/>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4. Наименование муниципальной услуги</w:t>
      </w:r>
    </w:p>
    <w:p w14:paraId="585771F9" w14:textId="77777777" w:rsidR="00FF426A" w:rsidRPr="00FF426A" w:rsidRDefault="00FF426A" w:rsidP="00FF426A">
      <w:pPr>
        <w:autoSpaceDE w:val="0"/>
        <w:autoSpaceDN w:val="0"/>
        <w:adjustRightInd w:val="0"/>
        <w:spacing w:after="0" w:line="276" w:lineRule="auto"/>
        <w:ind w:firstLine="709"/>
        <w:rPr>
          <w:rFonts w:ascii="Times New Roman" w:eastAsia="Calibri" w:hAnsi="Times New Roman" w:cs="Times New Roman"/>
          <w:sz w:val="26"/>
          <w:szCs w:val="26"/>
        </w:rPr>
      </w:pPr>
      <w:r w:rsidRPr="00FF426A">
        <w:rPr>
          <w:rFonts w:ascii="Times New Roman" w:eastAsia="Calibri" w:hAnsi="Times New Roman" w:cs="Times New Roman"/>
          <w:sz w:val="26"/>
          <w:szCs w:val="26"/>
        </w:rPr>
        <w:t>Наименование муниципальной услуги: «Предоставление жилого помещения маневренного фонда».</w:t>
      </w:r>
    </w:p>
    <w:p w14:paraId="2DBC4A1B" w14:textId="77777777" w:rsidR="00FF426A" w:rsidRPr="00FF426A" w:rsidRDefault="00FF426A" w:rsidP="00FF426A">
      <w:pPr>
        <w:numPr>
          <w:ilvl w:val="0"/>
          <w:numId w:val="9"/>
        </w:numPr>
        <w:autoSpaceDE w:val="0"/>
        <w:autoSpaceDN w:val="0"/>
        <w:adjustRightInd w:val="0"/>
        <w:spacing w:after="0" w:line="360" w:lineRule="auto"/>
        <w:contextualSpacing/>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Наименование органа, предоставляющего муниципальную услугу</w:t>
      </w:r>
    </w:p>
    <w:p w14:paraId="2B73AFD2"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5.1. Предоставление муниципальной услуги осуществляется администрацией </w:t>
      </w:r>
      <w:r w:rsidRPr="00FF426A">
        <w:rPr>
          <w:rFonts w:ascii="Times New Roman" w:eastAsia="Calibri" w:hAnsi="Times New Roman" w:cs="Times New Roman"/>
          <w:sz w:val="26"/>
          <w:szCs w:val="26"/>
        </w:rPr>
        <w:br/>
        <w:t>в лице Управления имущественных отношений администрации (далее – уполномоченный орган).</w:t>
      </w:r>
    </w:p>
    <w:p w14:paraId="102CE61B"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color w:val="FF0000"/>
          <w:sz w:val="26"/>
          <w:szCs w:val="26"/>
        </w:rPr>
        <w:t xml:space="preserve">5.2. Организация предоставления муниципальной услуги осуществляется, </w:t>
      </w:r>
      <w:r w:rsidRPr="00FF426A">
        <w:rPr>
          <w:rFonts w:ascii="Times New Roman" w:eastAsia="Calibri" w:hAnsi="Times New Roman" w:cs="Times New Roman"/>
          <w:color w:val="FF0000"/>
          <w:sz w:val="26"/>
          <w:szCs w:val="26"/>
        </w:rPr>
        <w:br/>
        <w:t xml:space="preserve">в том числе в электронном виде через Единый портал и (или) Региональный портал, </w:t>
      </w:r>
      <w:r w:rsidRPr="00FF426A">
        <w:rPr>
          <w:rFonts w:ascii="Times New Roman" w:eastAsia="Calibri" w:hAnsi="Times New Roman" w:cs="Times New Roman"/>
          <w:color w:val="FF0000"/>
          <w:sz w:val="26"/>
          <w:szCs w:val="26"/>
        </w:rPr>
        <w:br/>
      </w:r>
      <w:r w:rsidRPr="00FF426A">
        <w:rPr>
          <w:rFonts w:ascii="Times New Roman" w:eastAsia="Calibri" w:hAnsi="Times New Roman" w:cs="Times New Roman"/>
          <w:color w:val="FF0000"/>
          <w:sz w:val="26"/>
          <w:szCs w:val="26"/>
        </w:rPr>
        <w:lastRenderedPageBreak/>
        <w:t>а также через МФЦ в соответствии с соглашением о взаимодействии, заключенным между УМФЦ и администрацией.</w:t>
      </w:r>
    </w:p>
    <w:p w14:paraId="258452FB" w14:textId="77777777" w:rsidR="00FF426A" w:rsidRPr="00FF426A" w:rsidRDefault="00FF426A" w:rsidP="00FF426A">
      <w:pPr>
        <w:numPr>
          <w:ilvl w:val="0"/>
          <w:numId w:val="9"/>
        </w:numPr>
        <w:autoSpaceDE w:val="0"/>
        <w:autoSpaceDN w:val="0"/>
        <w:adjustRightInd w:val="0"/>
        <w:spacing w:after="0" w:line="360" w:lineRule="auto"/>
        <w:contextualSpacing/>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Описание результатов предоставления муниципальной услуги</w:t>
      </w:r>
    </w:p>
    <w:p w14:paraId="6070315C"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sz w:val="26"/>
          <w:szCs w:val="26"/>
          <w:lang w:eastAsia="ru-RU"/>
        </w:rPr>
      </w:pPr>
      <w:r w:rsidRPr="00FF426A">
        <w:rPr>
          <w:rFonts w:ascii="Times New Roman" w:eastAsia="Calibri" w:hAnsi="Times New Roman" w:cs="Times New Roman"/>
          <w:sz w:val="26"/>
          <w:szCs w:val="26"/>
          <w:lang w:eastAsia="ru-RU"/>
        </w:rPr>
        <w:t>6.1. Результатом предоставления муниципальной услуги является:</w:t>
      </w:r>
    </w:p>
    <w:p w14:paraId="4B228FE1"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FF426A">
        <w:rPr>
          <w:rFonts w:ascii="Times New Roman" w:eastAsia="Calibri" w:hAnsi="Times New Roman" w:cs="Times New Roman"/>
          <w:sz w:val="26"/>
          <w:szCs w:val="26"/>
          <w:lang w:eastAsia="ru-RU"/>
        </w:rPr>
        <w:t>а) решение в форме постановления администрации о предоставлении жилого помещения маневренного фонда (далее - постановление о предоставлении жилого помещения маневренного фонда);</w:t>
      </w:r>
    </w:p>
    <w:p w14:paraId="07F69571" w14:textId="77777777" w:rsidR="00FF426A" w:rsidRPr="00FF426A" w:rsidRDefault="00FF426A" w:rsidP="00FF426A">
      <w:pPr>
        <w:spacing w:after="0" w:line="276" w:lineRule="auto"/>
        <w:ind w:firstLine="708"/>
        <w:contextualSpacing/>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б) мотивированный отказ в предоставлении жилого помещения маневренного фонда в форме письма (далее - письмо об отказе в предоставлении муниципальной услуги);</w:t>
      </w:r>
    </w:p>
    <w:p w14:paraId="19CFB658" w14:textId="77777777" w:rsidR="00FF426A" w:rsidRPr="00FF426A" w:rsidRDefault="00FF426A" w:rsidP="00FF426A">
      <w:pPr>
        <w:spacing w:after="0" w:line="276" w:lineRule="auto"/>
        <w:ind w:firstLine="708"/>
        <w:contextualSpacing/>
        <w:jc w:val="both"/>
        <w:rPr>
          <w:rFonts w:ascii="Times New Roman" w:eastAsia="Calibri" w:hAnsi="Times New Roman" w:cs="Times New Roman"/>
          <w:sz w:val="26"/>
          <w:szCs w:val="26"/>
        </w:rPr>
      </w:pPr>
    </w:p>
    <w:p w14:paraId="5092FA7A"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6.2.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14:paraId="319FF01D"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выдается заявителю в форме документа на бумажном носителе;</w:t>
      </w:r>
    </w:p>
    <w:p w14:paraId="5FCB618C"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направляется заказным почтовым отправлением с уведомлением о вручении </w:t>
      </w:r>
      <w:r w:rsidRPr="00FF426A">
        <w:rPr>
          <w:rFonts w:ascii="Times New Roman" w:eastAsia="Calibri" w:hAnsi="Times New Roman" w:cs="Times New Roman"/>
          <w:sz w:val="26"/>
          <w:szCs w:val="26"/>
        </w:rPr>
        <w:br/>
        <w:t xml:space="preserve">в адрес заявителя (в случае возврата почтовых отправлений результат муниципальной услуги остается в </w:t>
      </w:r>
      <w:r w:rsidRPr="00FF426A">
        <w:rPr>
          <w:rFonts w:ascii="Times New Roman" w:eastAsia="Calibri" w:hAnsi="Times New Roman" w:cs="Times New Roman"/>
          <w:color w:val="FF0000"/>
          <w:sz w:val="26"/>
          <w:szCs w:val="26"/>
        </w:rPr>
        <w:t xml:space="preserve">администрации </w:t>
      </w:r>
      <w:r w:rsidRPr="00FF426A">
        <w:rPr>
          <w:rFonts w:ascii="Times New Roman" w:eastAsia="Calibri" w:hAnsi="Times New Roman" w:cs="Times New Roman"/>
          <w:sz w:val="26"/>
          <w:szCs w:val="26"/>
        </w:rPr>
        <w:t>и повторно не направляется).</w:t>
      </w:r>
    </w:p>
    <w:p w14:paraId="186A2FF9"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Осуществляется в электронном виде через Единый портал </w:t>
      </w:r>
      <w:r w:rsidRPr="00FF426A">
        <w:rPr>
          <w:rFonts w:ascii="Times New Roman" w:eastAsia="Calibri" w:hAnsi="Times New Roman" w:cs="Times New Roman"/>
          <w:sz w:val="26"/>
          <w:szCs w:val="26"/>
        </w:rPr>
        <w:br/>
        <w:t xml:space="preserve">и (или) Региональный портал, а также через МФЦ в соответствии с соглашением </w:t>
      </w:r>
      <w:r w:rsidRPr="00FF426A">
        <w:rPr>
          <w:rFonts w:ascii="Times New Roman" w:eastAsia="Calibri" w:hAnsi="Times New Roman" w:cs="Times New Roman"/>
          <w:sz w:val="26"/>
          <w:szCs w:val="26"/>
        </w:rPr>
        <w:br/>
        <w:t>о взаимодействии, заключенным между УМФЦ и администрацией.</w:t>
      </w:r>
    </w:p>
    <w:p w14:paraId="3CBF1D74" w14:textId="77777777" w:rsidR="00FF426A" w:rsidRPr="00FF426A" w:rsidRDefault="00FF426A" w:rsidP="00FF426A">
      <w:pPr>
        <w:numPr>
          <w:ilvl w:val="0"/>
          <w:numId w:val="9"/>
        </w:numPr>
        <w:tabs>
          <w:tab w:val="left" w:pos="1276"/>
        </w:tabs>
        <w:autoSpaceDE w:val="0"/>
        <w:autoSpaceDN w:val="0"/>
        <w:adjustRightInd w:val="0"/>
        <w:spacing w:after="0" w:line="360" w:lineRule="auto"/>
        <w:ind w:firstLine="709"/>
        <w:contextualSpacing/>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Срок предоставления муниципальной услуги</w:t>
      </w:r>
    </w:p>
    <w:p w14:paraId="0AD9B540"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Муниципальная услуга предоставляется в течение тридцати календарных дней </w:t>
      </w:r>
      <w:r w:rsidRPr="00FF426A">
        <w:rPr>
          <w:rFonts w:ascii="Times New Roman" w:eastAsia="Calibri" w:hAnsi="Times New Roman" w:cs="Times New Roman"/>
          <w:sz w:val="26"/>
          <w:szCs w:val="26"/>
        </w:rPr>
        <w:br/>
        <w:t>со дня регистрации специалистом общего отдела администрации заявления о предоставлении муниципальной услуги.</w:t>
      </w:r>
    </w:p>
    <w:p w14:paraId="5D0AFE03"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Администрация в течение тридцати календарных дней со дня регистрации </w:t>
      </w:r>
      <w:r w:rsidRPr="00FF426A">
        <w:rPr>
          <w:rFonts w:ascii="Times New Roman" w:eastAsia="Calibri" w:hAnsi="Times New Roman" w:cs="Times New Roman"/>
          <w:sz w:val="26"/>
          <w:szCs w:val="26"/>
        </w:rPr>
        <w:br/>
        <w:t>специалистом общего отдела администрации заявления о предоставлении муниципальной услуги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14:paraId="09BFA7EA" w14:textId="77777777" w:rsidR="00FF426A" w:rsidRPr="00FF426A" w:rsidRDefault="00FF426A" w:rsidP="00FF426A">
      <w:pPr>
        <w:numPr>
          <w:ilvl w:val="0"/>
          <w:numId w:val="9"/>
        </w:numPr>
        <w:autoSpaceDE w:val="0"/>
        <w:autoSpaceDN w:val="0"/>
        <w:adjustRightInd w:val="0"/>
        <w:spacing w:after="0" w:line="360" w:lineRule="auto"/>
        <w:ind w:firstLine="708"/>
        <w:contextualSpacing/>
        <w:jc w:val="both"/>
        <w:rPr>
          <w:rFonts w:ascii="Times New Roman" w:eastAsia="Calibri" w:hAnsi="Times New Roman" w:cs="Times New Roman"/>
          <w:sz w:val="26"/>
          <w:szCs w:val="26"/>
        </w:rPr>
      </w:pPr>
      <w:r w:rsidRPr="00FF426A">
        <w:rPr>
          <w:rFonts w:ascii="Times New Roman" w:eastAsia="Calibri" w:hAnsi="Times New Roman" w:cs="Times New Roman"/>
          <w:b/>
          <w:sz w:val="26"/>
          <w:szCs w:val="26"/>
        </w:rPr>
        <w:t>Нормативные правовые акты, регулирующие предоставление муниципальной услуги</w:t>
      </w:r>
    </w:p>
    <w:p w14:paraId="189961ED"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color w:val="FF0000"/>
          <w:sz w:val="26"/>
          <w:szCs w:val="26"/>
        </w:rPr>
        <w:t>Перечень нормативных правовых актов, регулирующих предоставление муниципальной услуги, приведен в приложении 2 к настоящему Регламенту.</w:t>
      </w:r>
    </w:p>
    <w:p w14:paraId="4F4E7120" w14:textId="77777777" w:rsidR="00FF426A" w:rsidRPr="00FF426A" w:rsidRDefault="00FF426A" w:rsidP="00FF426A">
      <w:pPr>
        <w:numPr>
          <w:ilvl w:val="0"/>
          <w:numId w:val="9"/>
        </w:num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 xml:space="preserve">Исчерпывающий перечень документов, необходимых в соответствии </w:t>
      </w:r>
    </w:p>
    <w:p w14:paraId="0F56C307" w14:textId="77777777" w:rsidR="00FF426A" w:rsidRPr="00FF426A" w:rsidRDefault="00FF426A" w:rsidP="00FF426A">
      <w:pPr>
        <w:tabs>
          <w:tab w:val="left" w:pos="1134"/>
        </w:tabs>
        <w:autoSpaceDE w:val="0"/>
        <w:autoSpaceDN w:val="0"/>
        <w:adjustRightInd w:val="0"/>
        <w:spacing w:after="0" w:line="360" w:lineRule="auto"/>
        <w:contextualSpacing/>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 xml:space="preserve">с законодательными или иными нормативными правовыми актами для предоставления муниципальной услуги </w:t>
      </w:r>
    </w:p>
    <w:p w14:paraId="0E849453"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lastRenderedPageBreak/>
        <w:t xml:space="preserve">9.1.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w:t>
      </w:r>
      <w:r w:rsidRPr="00FF426A">
        <w:rPr>
          <w:rFonts w:ascii="Times New Roman" w:eastAsia="Calibri" w:hAnsi="Times New Roman" w:cs="Times New Roman"/>
          <w:sz w:val="26"/>
          <w:szCs w:val="26"/>
        </w:rPr>
        <w:br/>
        <w:t>с данными, содержащимися в заявлении, и возвращается владельцу в день обращения.</w:t>
      </w:r>
    </w:p>
    <w:p w14:paraId="0F3AF126"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9.2. Исчерпывающий перечень документов, необходимых для предоставления муниципальной услуги.</w:t>
      </w:r>
    </w:p>
    <w:p w14:paraId="6341ECBC"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9.2.1. Перечень документов, которые заявитель должен предоставить самостоятельно:</w:t>
      </w:r>
    </w:p>
    <w:p w14:paraId="7323CF65"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1) заявление (приложение 3 к настоящему Регламенту);</w:t>
      </w:r>
    </w:p>
    <w:p w14:paraId="3FD8537F"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2) документ, подтверждающий полномочия представителя заявителя (в случае обращения представителя заявителя); </w:t>
      </w:r>
    </w:p>
    <w:p w14:paraId="69080813"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3) паспорта членов семьи или документы, заменяющие паспорт гражданина Российской Федерации;</w:t>
      </w:r>
    </w:p>
    <w:p w14:paraId="742AB20B"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4)</w:t>
      </w:r>
      <w:r w:rsidRPr="00FF426A">
        <w:rPr>
          <w:rFonts w:ascii="Arial" w:eastAsia="Times New Roman" w:hAnsi="Arial" w:cs="Arial"/>
          <w:sz w:val="20"/>
          <w:szCs w:val="20"/>
        </w:rPr>
        <w:t xml:space="preserve"> </w:t>
      </w:r>
      <w:r w:rsidRPr="00FF426A">
        <w:rPr>
          <w:rFonts w:ascii="Times New Roman" w:eastAsia="Calibri" w:hAnsi="Times New Roman" w:cs="Times New Roman"/>
          <w:sz w:val="26"/>
          <w:szCs w:val="26"/>
        </w:rPr>
        <w:t>документы, подтверждающие состав семьи (свидетельство о рождении, свидетельство о заключении (расторжении) брака, свидетельство об усыновлении (удочерении), свидетельство об установлении отцовства, свидетельство о перемене имени, судебное решение о признании членом семьи;</w:t>
      </w:r>
    </w:p>
    <w:p w14:paraId="24FD347A"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5) документы, подтверждающие обращение взыскания на жилое помещение для граждан, указанных в подпункте «б» пункта 2.1 части 2 настоящего Регламента;</w:t>
      </w:r>
    </w:p>
    <w:p w14:paraId="20D2F620"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6) документы на жилое помещение для граждан, указанных в подпункте «б», «в», «г» пункта 2.1 части 2 настоящего Регламента.</w:t>
      </w:r>
    </w:p>
    <w:p w14:paraId="5839003E"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Все документы предоставляются в оригиналах либо в копиях, заверенных в порядке, установленном действующим законодательством Российской Федерации.</w:t>
      </w:r>
    </w:p>
    <w:p w14:paraId="1DCB2377"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9.2.2.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14:paraId="151C5703"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1) документ, подтверждающий право пользования жилым помещением, занимаемым заявителем и членами его семьи для граждан, указанных в подпункте «а» пункта 2.1 части 2 настоящего Регламента; </w:t>
      </w:r>
    </w:p>
    <w:p w14:paraId="7B42CC34"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2) документ, подтверждающий признание жилого помещения непригодным </w:t>
      </w:r>
      <w:r w:rsidRPr="00FF426A">
        <w:rPr>
          <w:rFonts w:ascii="Times New Roman" w:eastAsia="Calibri" w:hAnsi="Times New Roman" w:cs="Times New Roman"/>
          <w:sz w:val="26"/>
        </w:rPr>
        <w:t>для проживания в результате признания многоквартирного дома аварийным и подлежащим сносу;</w:t>
      </w:r>
      <w:bookmarkStart w:id="0" w:name="Par109"/>
      <w:bookmarkEnd w:id="0"/>
    </w:p>
    <w:p w14:paraId="4CA0D6FC"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lastRenderedPageBreak/>
        <w:t>3) акт визуального обследования объекта, пострадавшего в результате чрезвычайной ситуации,  справку о пожаре или акт о пожаре;</w:t>
      </w:r>
      <w:bookmarkStart w:id="1" w:name="Par110"/>
      <w:bookmarkEnd w:id="1"/>
    </w:p>
    <w:p w14:paraId="51645132"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4) документ, подтверждающий принятие решения о проведении реконструкции или капитального ремонта жилого помещения для граждан, указанных в подпункте «а» пункта 2.1 части 2настоящего Регламента;</w:t>
      </w:r>
    </w:p>
    <w:p w14:paraId="108BC83A"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5) выписка из Единого государственного реестра недвижимости о правах отдельного лица (гражданина и (или) членов его семьи) на имевшиеся (имеющиеся) объекты недвижимости;</w:t>
      </w:r>
    </w:p>
    <w:p w14:paraId="5D8D2379" w14:textId="77777777" w:rsidR="00FF426A" w:rsidRPr="00FF426A" w:rsidRDefault="00FF426A" w:rsidP="00FF426A">
      <w:pPr>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6) справка, выданная государственным учреждением Приморского края, уполномоченным на постоянное хранение технических паспортов, оценочной и учетно-технической документации, о наличии (отсутствии) права собственности гражданина и (или) членов его семьи на объекты недвижимости; </w:t>
      </w:r>
    </w:p>
    <w:p w14:paraId="0A96C0F6" w14:textId="77777777" w:rsidR="00FF426A" w:rsidRPr="00FF426A" w:rsidRDefault="00FF426A" w:rsidP="00FF426A">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bCs/>
          <w:iCs/>
          <w:sz w:val="26"/>
          <w:szCs w:val="26"/>
        </w:rPr>
      </w:pPr>
      <w:r w:rsidRPr="00FF426A">
        <w:rPr>
          <w:rFonts w:ascii="Times New Roman" w:eastAsia="Calibri" w:hAnsi="Times New Roman" w:cs="Times New Roman"/>
          <w:sz w:val="26"/>
          <w:szCs w:val="26"/>
        </w:rPr>
        <w:t>9.3.</w:t>
      </w:r>
      <w:r w:rsidRPr="00FF426A">
        <w:rPr>
          <w:rFonts w:ascii="Times New Roman" w:eastAsia="Calibri" w:hAnsi="Times New Roman" w:cs="Times New Roman"/>
          <w:bCs/>
          <w:iCs/>
          <w:sz w:val="26"/>
          <w:szCs w:val="26"/>
        </w:rPr>
        <w:t xml:space="preserve"> При предоставлении муниципальной услуги запрещается требовать:</w:t>
      </w:r>
    </w:p>
    <w:p w14:paraId="54755556"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F426A">
        <w:rPr>
          <w:rFonts w:ascii="Times New Roman" w:eastAsia="Calibri" w:hAnsi="Times New Roman" w:cs="Times New Roman"/>
          <w:sz w:val="26"/>
          <w:szCs w:val="26"/>
        </w:rPr>
        <w:br/>
        <w:t>с предоставлением муниципальной услуги;</w:t>
      </w:r>
    </w:p>
    <w:p w14:paraId="3457B862"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б) представления документов и информации, которые в соответствии </w:t>
      </w:r>
      <w:r w:rsidRPr="00FF426A">
        <w:rPr>
          <w:rFonts w:ascii="Times New Roman" w:eastAsia="Calibri" w:hAnsi="Times New Roman" w:cs="Times New Roman"/>
          <w:sz w:val="26"/>
          <w:szCs w:val="26"/>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FF426A">
        <w:rPr>
          <w:rFonts w:ascii="Times New Roman" w:eastAsia="Calibri" w:hAnsi="Times New Roman" w:cs="Times New Roman"/>
          <w:sz w:val="26"/>
          <w:szCs w:val="26"/>
        </w:rPr>
        <w:br/>
        <w:t xml:space="preserve">в предоставлении муниципальной услуг, за исключением документов, указанных </w:t>
      </w:r>
      <w:r w:rsidRPr="00FF426A">
        <w:rPr>
          <w:rFonts w:ascii="Times New Roman" w:eastAsia="Calibri" w:hAnsi="Times New Roman" w:cs="Times New Roman"/>
          <w:sz w:val="26"/>
          <w:szCs w:val="26"/>
        </w:rPr>
        <w:br/>
        <w:t xml:space="preserve">в </w:t>
      </w:r>
      <w:hyperlink r:id="rId9" w:history="1">
        <w:r w:rsidRPr="00FF426A">
          <w:rPr>
            <w:rFonts w:ascii="Times New Roman" w:eastAsia="Calibri" w:hAnsi="Times New Roman" w:cs="Times New Roman"/>
            <w:sz w:val="26"/>
            <w:szCs w:val="26"/>
          </w:rPr>
          <w:t>части 6 статьи 7</w:t>
        </w:r>
      </w:hyperlink>
      <w:r w:rsidRPr="00FF426A">
        <w:rPr>
          <w:rFonts w:ascii="Times New Roman" w:eastAsia="Calibri"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14:paraId="24494FE9"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FF426A">
          <w:rPr>
            <w:rFonts w:ascii="Times New Roman" w:eastAsia="Calibri" w:hAnsi="Times New Roman" w:cs="Times New Roman"/>
            <w:sz w:val="26"/>
            <w:szCs w:val="26"/>
          </w:rPr>
          <w:t>пунктом 4 части 1 статьи 7</w:t>
        </w:r>
      </w:hyperlink>
      <w:r w:rsidRPr="00FF426A">
        <w:rPr>
          <w:rFonts w:ascii="Times New Roman" w:eastAsia="Calibri"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14:paraId="2B8B5BFD" w14:textId="77777777" w:rsidR="00FF426A" w:rsidRPr="00FF426A" w:rsidRDefault="00FF426A" w:rsidP="00FF426A">
      <w:pPr>
        <w:tabs>
          <w:tab w:val="left" w:pos="709"/>
        </w:tabs>
        <w:spacing w:after="0" w:line="360"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lastRenderedPageBreak/>
        <w:tab/>
        <w:t>г)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1C54B12F"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9.4. </w:t>
      </w:r>
      <w:r w:rsidRPr="00FF426A">
        <w:rPr>
          <w:rFonts w:ascii="Times New Roman" w:eastAsia="Calibri" w:hAnsi="Times New Roman" w:cs="Times New Roman"/>
          <w:bCs/>
          <w:iCs/>
          <w:sz w:val="26"/>
          <w:szCs w:val="26"/>
        </w:rPr>
        <w:t>Документы, предусмотренные пунктом 9.2 настоящего Регламента, необходимые для предоставления муниципальной услуги, могут быть направлены в электронной форме либо через МФЦ в соответствии с заключенным между администрацией и УМФЦ соглашением.</w:t>
      </w:r>
    </w:p>
    <w:p w14:paraId="781E1B5B" w14:textId="77777777" w:rsidR="00FF426A" w:rsidRPr="00FF426A" w:rsidRDefault="00FF426A" w:rsidP="00FF426A">
      <w:pPr>
        <w:spacing w:after="0" w:line="360" w:lineRule="auto"/>
        <w:ind w:firstLine="709"/>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10.</w:t>
      </w:r>
      <w:r w:rsidRPr="00FF426A">
        <w:rPr>
          <w:rFonts w:ascii="Times New Roman" w:eastAsia="Calibri" w:hAnsi="Times New Roman" w:cs="Times New Roman"/>
          <w:sz w:val="26"/>
          <w:szCs w:val="26"/>
        </w:rPr>
        <w:t xml:space="preserve"> </w:t>
      </w:r>
      <w:r w:rsidRPr="00FF426A">
        <w:rPr>
          <w:rFonts w:ascii="Times New Roman" w:eastAsia="Calibri"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14:paraId="360C769C"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Основаниями для отказа в приеме документов являются: </w:t>
      </w:r>
    </w:p>
    <w:p w14:paraId="172EFE97"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а) непредоставление заявителем документа, предусмотренного </w:t>
      </w:r>
      <w:r w:rsidRPr="00FF426A">
        <w:rPr>
          <w:rFonts w:ascii="Times New Roman" w:eastAsia="Calibri" w:hAnsi="Times New Roman" w:cs="Times New Roman"/>
          <w:color w:val="FF0000"/>
          <w:sz w:val="26"/>
          <w:szCs w:val="26"/>
        </w:rPr>
        <w:br/>
        <w:t>пунктом 9.1 настоящего Регламента;</w:t>
      </w:r>
    </w:p>
    <w:p w14:paraId="00E99803"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б) отсутствие документа, подтверждающего полномочия представителя заявителя (в случае обращения представителя заявителя);</w:t>
      </w:r>
    </w:p>
    <w:p w14:paraId="1C796490"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в) текст представленного заявителем заявления не поддается прочтению, исполнен карандашом, имеет подчистки и исправления, не заверенные </w:t>
      </w:r>
      <w:r w:rsidRPr="00FF426A">
        <w:rPr>
          <w:rFonts w:ascii="Times New Roman" w:eastAsia="Calibri" w:hAnsi="Times New Roman" w:cs="Times New Roman"/>
          <w:color w:val="FF0000"/>
          <w:sz w:val="26"/>
          <w:szCs w:val="26"/>
        </w:rPr>
        <w:br/>
        <w:t>в установленном порядке; в заявлении не указаны фамилия, имя, отчество (при наличии) заявителя, почтовый адрес или адрес электронной почты либо номер телефона, по которому можно связаться с заявителем.</w:t>
      </w:r>
    </w:p>
    <w:p w14:paraId="7813A800"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color w:val="FF0000"/>
          <w:sz w:val="26"/>
          <w:szCs w:val="26"/>
        </w:rPr>
        <w:t>Специалист общего отдела администрации, ответственный за прием документов,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14:paraId="2520FC7A" w14:textId="77777777" w:rsidR="00FF426A" w:rsidRPr="00FF426A" w:rsidRDefault="00FF426A" w:rsidP="00FF426A">
      <w:pPr>
        <w:autoSpaceDE w:val="0"/>
        <w:autoSpaceDN w:val="0"/>
        <w:adjustRightInd w:val="0"/>
        <w:spacing w:after="0" w:line="276" w:lineRule="auto"/>
        <w:ind w:firstLine="709"/>
        <w:contextualSpacing/>
        <w:jc w:val="both"/>
        <w:rPr>
          <w:rFonts w:ascii="Times New Roman" w:eastAsia="Calibri" w:hAnsi="Times New Roman" w:cs="Times New Roman"/>
          <w:b/>
          <w:color w:val="FF0000"/>
          <w:sz w:val="26"/>
          <w:szCs w:val="26"/>
        </w:rPr>
      </w:pPr>
      <w:r w:rsidRPr="00FF426A">
        <w:rPr>
          <w:rFonts w:ascii="Times New Roman" w:eastAsia="Calibri" w:hAnsi="Times New Roman" w:cs="Times New Roman"/>
          <w:b/>
          <w:color w:val="FF0000"/>
          <w:sz w:val="26"/>
          <w:szCs w:val="26"/>
        </w:rPr>
        <w:t>11. Исчерпывающий перечень оснований для приостановления либо отказа в предоставлении муниципальной услуги</w:t>
      </w:r>
    </w:p>
    <w:p w14:paraId="7D82A8E9" w14:textId="77777777" w:rsidR="00FF426A" w:rsidRPr="00FF426A" w:rsidRDefault="00FF426A" w:rsidP="00FF426A">
      <w:pPr>
        <w:autoSpaceDE w:val="0"/>
        <w:autoSpaceDN w:val="0"/>
        <w:adjustRightInd w:val="0"/>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11.1. Оснований для приостановления предоставления муниципальной услуги действующим законодательством не предусмотрено.</w:t>
      </w:r>
    </w:p>
    <w:p w14:paraId="1896F59F"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11.2. Основаниями для отказа в предоставлении муниципальной услуги является непредставление </w:t>
      </w:r>
      <w:r w:rsidRPr="00FF426A">
        <w:rPr>
          <w:rFonts w:ascii="Times New Roman" w:eastAsia="Times New Roman" w:hAnsi="Times New Roman" w:cs="Times New Roman"/>
          <w:color w:val="FF0000"/>
          <w:sz w:val="26"/>
          <w:szCs w:val="26"/>
          <w:lang w:eastAsia="ru-RU"/>
        </w:rPr>
        <w:t xml:space="preserve">либо представление не в полном объеме </w:t>
      </w:r>
      <w:r w:rsidRPr="00FF426A">
        <w:rPr>
          <w:rFonts w:ascii="Times New Roman" w:eastAsia="Calibri" w:hAnsi="Times New Roman" w:cs="Times New Roman"/>
          <w:color w:val="FF0000"/>
          <w:sz w:val="26"/>
          <w:szCs w:val="26"/>
        </w:rPr>
        <w:t>документов, указанных в пункте 9.2.1 настоящего Регламента;</w:t>
      </w:r>
    </w:p>
    <w:p w14:paraId="72599BB7" w14:textId="77777777" w:rsidR="00FF426A" w:rsidRPr="00FF426A" w:rsidRDefault="00FF426A" w:rsidP="00FF426A">
      <w:pPr>
        <w:numPr>
          <w:ilvl w:val="0"/>
          <w:numId w:val="12"/>
        </w:numPr>
        <w:autoSpaceDE w:val="0"/>
        <w:autoSpaceDN w:val="0"/>
        <w:adjustRightInd w:val="0"/>
        <w:spacing w:after="0" w:line="360" w:lineRule="auto"/>
        <w:contextualSpacing/>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Размер платы, взимаемой с заявителя при предоставлении муниципальной услуги</w:t>
      </w:r>
    </w:p>
    <w:p w14:paraId="72B7BC34"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Муниципальная услуга предоставляется бесплатно.</w:t>
      </w:r>
    </w:p>
    <w:p w14:paraId="0DBC197E"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b/>
          <w:sz w:val="26"/>
          <w:szCs w:val="26"/>
        </w:rPr>
        <w:lastRenderedPageBreak/>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042AC155" w14:textId="77777777" w:rsidR="00FF426A" w:rsidRPr="00FF426A" w:rsidRDefault="00FF426A" w:rsidP="00FF426A">
      <w:pPr>
        <w:autoSpaceDE w:val="0"/>
        <w:autoSpaceDN w:val="0"/>
        <w:adjustRightInd w:val="0"/>
        <w:spacing w:after="0" w:line="360" w:lineRule="auto"/>
        <w:ind w:firstLine="708"/>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15 минут.</w:t>
      </w:r>
    </w:p>
    <w:p w14:paraId="77478316"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b/>
          <w:sz w:val="26"/>
          <w:szCs w:val="26"/>
        </w:rPr>
      </w:pPr>
      <w:bookmarkStart w:id="2" w:name="Par193"/>
      <w:bookmarkEnd w:id="2"/>
      <w:r w:rsidRPr="00FF426A">
        <w:rPr>
          <w:rFonts w:ascii="Times New Roman" w:eastAsia="Calibri" w:hAnsi="Times New Roman" w:cs="Times New Roman"/>
          <w:b/>
          <w:sz w:val="26"/>
          <w:szCs w:val="26"/>
        </w:rPr>
        <w:t xml:space="preserve">14. Срок регистрации заявления о предоставлении муниципальной услуги </w:t>
      </w:r>
    </w:p>
    <w:p w14:paraId="0D7CDF74" w14:textId="77777777" w:rsidR="00FF426A" w:rsidRPr="00FF426A" w:rsidRDefault="00FF426A" w:rsidP="00FF426A">
      <w:pPr>
        <w:autoSpaceDE w:val="0"/>
        <w:autoSpaceDN w:val="0"/>
        <w:adjustRightInd w:val="0"/>
        <w:spacing w:after="0" w:line="360" w:lineRule="auto"/>
        <w:ind w:firstLine="708"/>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14:paraId="0A950D61"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14.2. Заявление о предоставлении муниципальной услуги, поступившее в администрацию с использованием электронных средств связи, в том числе через Единый портал в виде электронного документа, регистрируется в течение 1 рабочего дня с момента поступления.</w:t>
      </w:r>
    </w:p>
    <w:p w14:paraId="132F0A79" w14:textId="77777777" w:rsidR="00FF426A" w:rsidRPr="00FF426A" w:rsidRDefault="00FF426A" w:rsidP="00FF426A">
      <w:pPr>
        <w:widowControl w:val="0"/>
        <w:autoSpaceDE w:val="0"/>
        <w:autoSpaceDN w:val="0"/>
        <w:adjustRightInd w:val="0"/>
        <w:spacing w:after="0" w:line="240" w:lineRule="auto"/>
        <w:ind w:firstLine="851"/>
        <w:jc w:val="both"/>
        <w:outlineLvl w:val="1"/>
        <w:rPr>
          <w:rFonts w:ascii="Times New Roman" w:eastAsia="Times New Roman" w:hAnsi="Times New Roman" w:cs="Times New Roman"/>
          <w:b/>
          <w:color w:val="FF0000"/>
          <w:sz w:val="26"/>
          <w:szCs w:val="26"/>
          <w:lang w:eastAsia="ru-RU"/>
        </w:rPr>
      </w:pPr>
      <w:r w:rsidRPr="00FF426A">
        <w:rPr>
          <w:rFonts w:ascii="Times New Roman" w:eastAsia="Times New Roman" w:hAnsi="Times New Roman" w:cs="Times New Roman"/>
          <w:b/>
          <w:color w:val="FF0000"/>
          <w:sz w:val="26"/>
          <w:szCs w:val="26"/>
          <w:lang w:eastAsia="ru-RU"/>
        </w:rPr>
        <w:t>15.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14:paraId="0EB17B55" w14:textId="77777777" w:rsidR="00FF426A" w:rsidRPr="00FF426A" w:rsidRDefault="00FF426A" w:rsidP="00FF426A">
      <w:pPr>
        <w:widowControl w:val="0"/>
        <w:autoSpaceDE w:val="0"/>
        <w:autoSpaceDN w:val="0"/>
        <w:adjustRightInd w:val="0"/>
        <w:spacing w:after="0" w:line="360" w:lineRule="auto"/>
        <w:ind w:firstLine="708"/>
        <w:outlineLvl w:val="1"/>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15.1. Места информирования, предназначенные для ознакомления заявителей </w:t>
      </w:r>
      <w:r w:rsidRPr="00FF426A">
        <w:rPr>
          <w:rFonts w:ascii="Times New Roman" w:eastAsia="Times New Roman" w:hAnsi="Times New Roman" w:cs="Times New Roman"/>
          <w:color w:val="FF0000"/>
          <w:sz w:val="26"/>
          <w:szCs w:val="26"/>
          <w:lang w:eastAsia="ru-RU"/>
        </w:rPr>
        <w:br/>
        <w:t>с информационными материалами, оборудуются:</w:t>
      </w:r>
    </w:p>
    <w:p w14:paraId="49D52845" w14:textId="77777777" w:rsidR="00FF426A" w:rsidRPr="00FF426A" w:rsidRDefault="00FF426A" w:rsidP="00FF426A">
      <w:pPr>
        <w:widowControl w:val="0"/>
        <w:tabs>
          <w:tab w:val="left" w:pos="181"/>
        </w:tabs>
        <w:autoSpaceDE w:val="0"/>
        <w:autoSpaceDN w:val="0"/>
        <w:adjustRightInd w:val="0"/>
        <w:spacing w:after="0" w:line="360" w:lineRule="auto"/>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            а) информационным стендом, расположенным на пятом этаже здания администрации, с образцами для заполнения заявления и перечнем документов, необходимых для предоставления муниципальной услуги;</w:t>
      </w:r>
    </w:p>
    <w:p w14:paraId="1176C858" w14:textId="77777777" w:rsidR="00FF426A" w:rsidRPr="00FF426A" w:rsidRDefault="00FF426A" w:rsidP="00FF426A">
      <w:pPr>
        <w:widowControl w:val="0"/>
        <w:autoSpaceDE w:val="0"/>
        <w:autoSpaceDN w:val="0"/>
        <w:adjustRightInd w:val="0"/>
        <w:spacing w:after="0" w:line="360" w:lineRule="auto"/>
        <w:ind w:firstLine="720"/>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б) стульями и столами для заполнения заявления.</w:t>
      </w:r>
    </w:p>
    <w:p w14:paraId="14F09351" w14:textId="77777777" w:rsidR="00FF426A" w:rsidRPr="00FF426A" w:rsidRDefault="00FF426A" w:rsidP="00FF426A">
      <w:pPr>
        <w:widowControl w:val="0"/>
        <w:tabs>
          <w:tab w:val="left" w:pos="720"/>
        </w:tabs>
        <w:autoSpaceDE w:val="0"/>
        <w:autoSpaceDN w:val="0"/>
        <w:adjustRightInd w:val="0"/>
        <w:spacing w:after="0" w:line="360" w:lineRule="auto"/>
        <w:ind w:firstLine="720"/>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15.2. Места ожидания в очереди на подачу заявления и получение результата предоставления муниципальной услуги</w:t>
      </w:r>
      <w:r w:rsidRPr="00FF426A">
        <w:rPr>
          <w:rFonts w:ascii="Times New Roman" w:eastAsia="Times New Roman" w:hAnsi="Times New Roman" w:cs="Times New Roman"/>
          <w:i/>
          <w:color w:val="FF0000"/>
          <w:sz w:val="26"/>
          <w:szCs w:val="26"/>
          <w:lang w:eastAsia="ru-RU"/>
        </w:rPr>
        <w:t xml:space="preserve"> </w:t>
      </w:r>
      <w:r w:rsidRPr="00FF426A">
        <w:rPr>
          <w:rFonts w:ascii="Times New Roman" w:eastAsia="Times New Roman" w:hAnsi="Times New Roman" w:cs="Times New Roman"/>
          <w:color w:val="FF0000"/>
          <w:sz w:val="26"/>
          <w:szCs w:val="26"/>
          <w:lang w:eastAsia="ru-RU"/>
        </w:rPr>
        <w:t>оборудуются местами для сидения.</w:t>
      </w:r>
    </w:p>
    <w:p w14:paraId="6C503881" w14:textId="77777777" w:rsidR="00FF426A" w:rsidRPr="00FF426A" w:rsidRDefault="00FF426A" w:rsidP="00FF426A">
      <w:pPr>
        <w:widowControl w:val="0"/>
        <w:autoSpaceDE w:val="0"/>
        <w:autoSpaceDN w:val="0"/>
        <w:adjustRightInd w:val="0"/>
        <w:spacing w:after="0" w:line="360" w:lineRule="auto"/>
        <w:ind w:firstLine="720"/>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15.3. Прием заявителей осуществляется в кабинете № 507 здания администрации. В целях обеспечения конфиденциальности сведений о заявителе одним специалистом уполномоченного органа ведется прием только одного заявителя. Одновременный прием двух и более заявителей не допускается.</w:t>
      </w:r>
    </w:p>
    <w:p w14:paraId="5C94A1E6" w14:textId="77777777" w:rsidR="00FF426A" w:rsidRPr="00FF426A" w:rsidRDefault="00FF426A" w:rsidP="00FF426A">
      <w:pPr>
        <w:widowControl w:val="0"/>
        <w:autoSpaceDE w:val="0"/>
        <w:autoSpaceDN w:val="0"/>
        <w:adjustRightInd w:val="0"/>
        <w:spacing w:after="0" w:line="360" w:lineRule="auto"/>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lastRenderedPageBreak/>
        <w:tab/>
        <w:t>15.4. Кабинет приема заявителей оборудуется информационной табличкой (вывеской) с указанием:</w:t>
      </w:r>
    </w:p>
    <w:p w14:paraId="4D13EA44" w14:textId="77777777" w:rsidR="00FF426A" w:rsidRPr="00FF426A" w:rsidRDefault="00FF426A" w:rsidP="00FF426A">
      <w:pPr>
        <w:widowControl w:val="0"/>
        <w:autoSpaceDE w:val="0"/>
        <w:autoSpaceDN w:val="0"/>
        <w:adjustRightInd w:val="0"/>
        <w:spacing w:after="0" w:line="360" w:lineRule="auto"/>
        <w:ind w:firstLine="720"/>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а) номера кабинета;</w:t>
      </w:r>
    </w:p>
    <w:p w14:paraId="100F1A42" w14:textId="77777777" w:rsidR="00FF426A" w:rsidRPr="00FF426A" w:rsidRDefault="00FF426A" w:rsidP="00FF426A">
      <w:pPr>
        <w:widowControl w:val="0"/>
        <w:autoSpaceDE w:val="0"/>
        <w:autoSpaceDN w:val="0"/>
        <w:adjustRightInd w:val="0"/>
        <w:spacing w:after="0" w:line="360" w:lineRule="auto"/>
        <w:ind w:firstLine="720"/>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б) времени приема заявителей.</w:t>
      </w:r>
    </w:p>
    <w:p w14:paraId="2E6F0A81" w14:textId="77777777" w:rsidR="00FF426A" w:rsidRPr="00FF426A" w:rsidRDefault="00FF426A" w:rsidP="00FF426A">
      <w:pPr>
        <w:widowControl w:val="0"/>
        <w:autoSpaceDE w:val="0"/>
        <w:autoSpaceDN w:val="0"/>
        <w:adjustRightInd w:val="0"/>
        <w:spacing w:after="0" w:line="360" w:lineRule="auto"/>
        <w:ind w:firstLine="708"/>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15.5. Помещение, в котором предоставляется муниципальная услуга, должно быть обеспечено следующими условиями доступности для инвалидов:</w:t>
      </w:r>
    </w:p>
    <w:p w14:paraId="74F2B700" w14:textId="77777777" w:rsidR="00FF426A" w:rsidRPr="00FF426A" w:rsidRDefault="00FF426A" w:rsidP="00FF426A">
      <w:pPr>
        <w:widowControl w:val="0"/>
        <w:autoSpaceDE w:val="0"/>
        <w:autoSpaceDN w:val="0"/>
        <w:adjustRightInd w:val="0"/>
        <w:spacing w:after="0" w:line="360" w:lineRule="auto"/>
        <w:ind w:firstLine="708"/>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14:paraId="1E63676C" w14:textId="77777777" w:rsidR="00FF426A" w:rsidRPr="00FF426A" w:rsidRDefault="00FF426A" w:rsidP="00FF426A">
      <w:pPr>
        <w:widowControl w:val="0"/>
        <w:autoSpaceDE w:val="0"/>
        <w:autoSpaceDN w:val="0"/>
        <w:adjustRightInd w:val="0"/>
        <w:spacing w:after="0" w:line="360" w:lineRule="auto"/>
        <w:ind w:firstLine="708"/>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б) возможность самостоятельного передвижения по территории, на которой расположен объект, входа и выхода из него, посадки в транспортное средство </w:t>
      </w:r>
      <w:r w:rsidRPr="00FF426A">
        <w:rPr>
          <w:rFonts w:ascii="Times New Roman" w:eastAsia="Times New Roman" w:hAnsi="Times New Roman" w:cs="Times New Roman"/>
          <w:color w:val="FF0000"/>
          <w:sz w:val="26"/>
          <w:szCs w:val="26"/>
          <w:lang w:eastAsia="ru-RU"/>
        </w:rPr>
        <w:br/>
        <w:t xml:space="preserve">и высадки из него перед входом в здание, в том числе с использованием кресла-коляски, обеспечивается сотрудниками уполномоченного органа;  </w:t>
      </w:r>
    </w:p>
    <w:p w14:paraId="66836DC7" w14:textId="77777777" w:rsidR="00FF426A" w:rsidRPr="00FF426A" w:rsidRDefault="00FF426A" w:rsidP="00FF426A">
      <w:pPr>
        <w:widowControl w:val="0"/>
        <w:autoSpaceDE w:val="0"/>
        <w:autoSpaceDN w:val="0"/>
        <w:adjustRightInd w:val="0"/>
        <w:spacing w:after="0" w:line="360" w:lineRule="auto"/>
        <w:ind w:firstLine="708"/>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в)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уполномоченного органа;</w:t>
      </w:r>
    </w:p>
    <w:p w14:paraId="5B175970" w14:textId="77777777" w:rsidR="00FF426A" w:rsidRPr="00FF426A" w:rsidRDefault="00FF426A" w:rsidP="00FF426A">
      <w:pPr>
        <w:widowControl w:val="0"/>
        <w:autoSpaceDE w:val="0"/>
        <w:autoSpaceDN w:val="0"/>
        <w:adjustRightInd w:val="0"/>
        <w:spacing w:after="0" w:line="360" w:lineRule="auto"/>
        <w:ind w:firstLine="708"/>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г) 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 </w:t>
      </w:r>
    </w:p>
    <w:p w14:paraId="29CEF7FA" w14:textId="77777777" w:rsidR="00FF426A" w:rsidRPr="00FF426A" w:rsidRDefault="00FF426A" w:rsidP="00FF426A">
      <w:pPr>
        <w:widowControl w:val="0"/>
        <w:autoSpaceDE w:val="0"/>
        <w:autoSpaceDN w:val="0"/>
        <w:adjustRightInd w:val="0"/>
        <w:spacing w:after="0" w:line="360" w:lineRule="auto"/>
        <w:ind w:firstLine="708"/>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д)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w:t>
      </w:r>
      <w:r w:rsidRPr="00FF426A">
        <w:rPr>
          <w:rFonts w:ascii="Times New Roman" w:eastAsia="Times New Roman" w:hAnsi="Times New Roman" w:cs="Times New Roman"/>
          <w:color w:val="FF0000"/>
          <w:sz w:val="26"/>
          <w:szCs w:val="26"/>
          <w:lang w:eastAsia="ru-RU"/>
        </w:rPr>
        <w:br/>
        <w:t>№ 181-ФЗ «О социальной защите инвалидов в Российской Федерации»;</w:t>
      </w:r>
    </w:p>
    <w:p w14:paraId="040C06F1" w14:textId="77777777" w:rsidR="00FF426A" w:rsidRPr="00FF426A" w:rsidRDefault="00FF426A" w:rsidP="00FF426A">
      <w:pPr>
        <w:widowControl w:val="0"/>
        <w:autoSpaceDE w:val="0"/>
        <w:autoSpaceDN w:val="0"/>
        <w:adjustRightInd w:val="0"/>
        <w:spacing w:after="0" w:line="360" w:lineRule="auto"/>
        <w:ind w:firstLine="708"/>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е) обеспечивается надлежащее размещение оборудования и носителей информации, необходимых для обеспечения беспрепятственного доступа инвалидов </w:t>
      </w:r>
      <w:r w:rsidRPr="00FF426A">
        <w:rPr>
          <w:rFonts w:ascii="Times New Roman" w:eastAsia="Times New Roman" w:hAnsi="Times New Roman" w:cs="Times New Roman"/>
          <w:color w:val="FF0000"/>
          <w:sz w:val="26"/>
          <w:szCs w:val="26"/>
          <w:lang w:eastAsia="ru-RU"/>
        </w:rPr>
        <w:br/>
        <w:t>к получению муниципальной услуги с учетом ограничений их жизнедеятельности.</w:t>
      </w:r>
    </w:p>
    <w:p w14:paraId="5C730C36" w14:textId="77777777" w:rsidR="00FF426A" w:rsidRPr="00FF426A" w:rsidRDefault="00FF426A" w:rsidP="00FF426A">
      <w:pPr>
        <w:widowControl w:val="0"/>
        <w:autoSpaceDE w:val="0"/>
        <w:autoSpaceDN w:val="0"/>
        <w:adjustRightInd w:val="0"/>
        <w:spacing w:after="0" w:line="360" w:lineRule="auto"/>
        <w:ind w:firstLine="708"/>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15.6. Положения пункта 15.5 настоящего Регламента в части обеспечения </w:t>
      </w:r>
      <w:r w:rsidRPr="00FF426A">
        <w:rPr>
          <w:rFonts w:ascii="Times New Roman" w:eastAsia="Times New Roman" w:hAnsi="Times New Roman" w:cs="Times New Roman"/>
          <w:color w:val="FF0000"/>
          <w:sz w:val="26"/>
          <w:szCs w:val="26"/>
          <w:lang w:eastAsia="ru-RU"/>
        </w:rPr>
        <w:lastRenderedPageBreak/>
        <w:t>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14:paraId="44A86A74" w14:textId="77777777" w:rsidR="00FF426A" w:rsidRPr="00FF426A" w:rsidRDefault="00FF426A" w:rsidP="00FF426A">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p>
    <w:p w14:paraId="0C08C121" w14:textId="77777777" w:rsidR="00FF426A" w:rsidRPr="00FF426A" w:rsidRDefault="00FF426A" w:rsidP="00FF426A">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6"/>
          <w:szCs w:val="26"/>
          <w:lang w:eastAsia="ru-RU"/>
        </w:rPr>
      </w:pPr>
      <w:r w:rsidRPr="00FF426A">
        <w:rPr>
          <w:rFonts w:ascii="Times New Roman" w:eastAsia="Times New Roman" w:hAnsi="Times New Roman" w:cs="Times New Roman"/>
          <w:b/>
          <w:color w:val="FF0000"/>
          <w:sz w:val="26"/>
          <w:szCs w:val="26"/>
          <w:lang w:eastAsia="ru-RU"/>
        </w:rPr>
        <w:t>16. Показатели доступности и качества муниципальной услуги</w:t>
      </w:r>
    </w:p>
    <w:p w14:paraId="46E5D26C" w14:textId="77777777" w:rsidR="00FF426A" w:rsidRPr="00FF426A" w:rsidRDefault="00FF426A" w:rsidP="00FF426A">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14:paraId="79C6655A" w14:textId="77777777" w:rsidR="00FF426A" w:rsidRPr="00FF426A" w:rsidRDefault="00FF426A" w:rsidP="00FF426A">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доступность: </w:t>
      </w:r>
    </w:p>
    <w:p w14:paraId="4B2B3205"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14:paraId="532ABB43"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14:paraId="295EE430"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3864E007"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(доля) случаев предоставления муниципальной услуги в установленные сроки со дня поступления заявления - 100 процентов; </w:t>
      </w:r>
    </w:p>
    <w:p w14:paraId="10F3372D"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14:paraId="5D986986"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14:paraId="3B153204"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14:paraId="372C925A"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14:paraId="43F76ACD" w14:textId="77777777" w:rsidR="00FF426A" w:rsidRPr="00FF426A" w:rsidRDefault="00FF426A" w:rsidP="00FF426A">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color w:val="FF0000"/>
          <w:sz w:val="26"/>
          <w:szCs w:val="26"/>
          <w:lang w:eastAsia="ru-RU"/>
        </w:rPr>
      </w:pPr>
      <w:r w:rsidRPr="00FF426A">
        <w:rPr>
          <w:rFonts w:ascii="Times New Roman" w:eastAsia="Times New Roman" w:hAnsi="Times New Roman" w:cs="Times New Roman"/>
          <w:color w:val="FF0000"/>
          <w:sz w:val="26"/>
          <w:szCs w:val="26"/>
          <w:lang w:eastAsia="ru-RU"/>
        </w:rPr>
        <w:t xml:space="preserve">качество: </w:t>
      </w:r>
    </w:p>
    <w:p w14:paraId="05C907BA"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14:paraId="0C3A2877" w14:textId="77777777" w:rsidR="00FF426A" w:rsidRPr="00FF426A" w:rsidRDefault="00FF426A" w:rsidP="00FF426A">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доля) заявителей (представителей заявителя), удовлетворенных качеством предоставления муниципальной услуги, - 90 процентов% .</w:t>
      </w:r>
    </w:p>
    <w:p w14:paraId="2E2F120E" w14:textId="77777777" w:rsidR="00FF426A" w:rsidRPr="00FF426A" w:rsidRDefault="00FF426A" w:rsidP="00FF426A">
      <w:pPr>
        <w:autoSpaceDE w:val="0"/>
        <w:autoSpaceDN w:val="0"/>
        <w:adjustRightInd w:val="0"/>
        <w:spacing w:after="0" w:line="240" w:lineRule="auto"/>
        <w:ind w:firstLine="993"/>
        <w:jc w:val="both"/>
        <w:rPr>
          <w:rFonts w:ascii="Times New Roman" w:eastAsia="Times New Roman" w:hAnsi="Times New Roman" w:cs="Times New Roman"/>
          <w:color w:val="FF0000"/>
          <w:sz w:val="26"/>
          <w:szCs w:val="26"/>
          <w:lang w:eastAsia="ru-RU"/>
        </w:rPr>
      </w:pPr>
    </w:p>
    <w:p w14:paraId="5ED47F19" w14:textId="77777777" w:rsidR="00FF426A" w:rsidRPr="00FF426A" w:rsidRDefault="00FF426A" w:rsidP="00FF426A">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FF426A">
        <w:rPr>
          <w:rFonts w:ascii="Times New Roman" w:eastAsia="Calibri" w:hAnsi="Times New Roman" w:cs="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91CBE06" w14:textId="77777777" w:rsidR="00FF426A" w:rsidRPr="00FF426A" w:rsidRDefault="00FF426A" w:rsidP="00FF426A">
      <w:pPr>
        <w:autoSpaceDE w:val="0"/>
        <w:autoSpaceDN w:val="0"/>
        <w:adjustRightInd w:val="0"/>
        <w:spacing w:after="0" w:line="360" w:lineRule="auto"/>
        <w:ind w:firstLine="709"/>
        <w:jc w:val="center"/>
        <w:rPr>
          <w:rFonts w:ascii="Times New Roman" w:eastAsia="Calibri" w:hAnsi="Times New Roman" w:cs="Times New Roman"/>
          <w:sz w:val="24"/>
          <w:szCs w:val="24"/>
        </w:rPr>
      </w:pPr>
    </w:p>
    <w:p w14:paraId="7EB29AC8" w14:textId="77777777" w:rsidR="00FF426A" w:rsidRPr="00FF426A" w:rsidRDefault="00FF426A" w:rsidP="00FF426A">
      <w:pPr>
        <w:autoSpaceDE w:val="0"/>
        <w:autoSpaceDN w:val="0"/>
        <w:adjustRightInd w:val="0"/>
        <w:spacing w:after="0" w:line="360" w:lineRule="auto"/>
        <w:ind w:firstLine="709"/>
        <w:jc w:val="both"/>
        <w:rPr>
          <w:rFonts w:ascii="Times New Roman" w:eastAsia="Calibri" w:hAnsi="Times New Roman" w:cs="Times New Roman"/>
          <w:b/>
          <w:sz w:val="26"/>
          <w:szCs w:val="26"/>
        </w:rPr>
      </w:pPr>
      <w:r w:rsidRPr="00FF426A">
        <w:rPr>
          <w:rFonts w:ascii="Times New Roman" w:eastAsia="Calibri" w:hAnsi="Times New Roman" w:cs="Times New Roman"/>
          <w:b/>
          <w:sz w:val="26"/>
          <w:szCs w:val="26"/>
        </w:rPr>
        <w:t>17. Исчерпывающий перечень административных процедур</w:t>
      </w:r>
    </w:p>
    <w:p w14:paraId="24E8EA1C" w14:textId="77777777" w:rsidR="00FF426A" w:rsidRPr="00FF426A" w:rsidRDefault="00FF426A" w:rsidP="00FF426A">
      <w:pPr>
        <w:autoSpaceDE w:val="0"/>
        <w:autoSpaceDN w:val="0"/>
        <w:adjustRightInd w:val="0"/>
        <w:spacing w:after="0" w:line="360" w:lineRule="auto"/>
        <w:ind w:firstLine="708"/>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Предоставление муниципальной услуги включает в себя следующие административные процедуры:</w:t>
      </w:r>
    </w:p>
    <w:p w14:paraId="166A0CF7"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lastRenderedPageBreak/>
        <w:t>прием и регистрация заявления о предоставлении муниципальной услуги (далее-заявление) и прилагаемых к нему в соответствии с пунктом 9.2 настоящего Регламента документов (далее – документы);</w:t>
      </w:r>
    </w:p>
    <w:p w14:paraId="7D801C92"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рассмотрение заявления и документов; </w:t>
      </w:r>
    </w:p>
    <w:p w14:paraId="36D4F9C3"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межведомственное информационное взаимодействие. </w:t>
      </w:r>
    </w:p>
    <w:p w14:paraId="237E76E6"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проверка представленных документов на соответствие установленным требованиям;</w:t>
      </w:r>
    </w:p>
    <w:p w14:paraId="45A40CDA"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подготовка и выдача результата предоставления муниципальной услуги.</w:t>
      </w:r>
    </w:p>
    <w:p w14:paraId="418DE2FC" w14:textId="77777777" w:rsidR="00FF426A" w:rsidRPr="00FF426A" w:rsidRDefault="00FF426A" w:rsidP="00FF426A">
      <w:pPr>
        <w:widowControl w:val="0"/>
        <w:autoSpaceDE w:val="0"/>
        <w:autoSpaceDN w:val="0"/>
        <w:adjustRightInd w:val="0"/>
        <w:spacing w:after="0" w:line="360" w:lineRule="auto"/>
        <w:ind w:firstLine="720"/>
        <w:rPr>
          <w:rFonts w:ascii="Times New Roman" w:eastAsia="Calibri" w:hAnsi="Times New Roman" w:cs="Times New Roman"/>
          <w:sz w:val="26"/>
          <w:szCs w:val="26"/>
        </w:rPr>
      </w:pPr>
      <w:r w:rsidRPr="00FF426A">
        <w:rPr>
          <w:rFonts w:ascii="Times New Roman" w:eastAsia="Calibri" w:hAnsi="Times New Roman" w:cs="Times New Roman"/>
          <w:b/>
          <w:sz w:val="26"/>
          <w:szCs w:val="26"/>
        </w:rPr>
        <w:t>18. Последовательность и сроки выполнения административных процедур</w:t>
      </w:r>
    </w:p>
    <w:p w14:paraId="7B49A493" w14:textId="77777777" w:rsidR="00FF426A" w:rsidRPr="00FF426A" w:rsidRDefault="00FF426A" w:rsidP="00FF426A">
      <w:pPr>
        <w:widowControl w:val="0"/>
        <w:autoSpaceDE w:val="0"/>
        <w:autoSpaceDN w:val="0"/>
        <w:adjustRightInd w:val="0"/>
        <w:spacing w:after="0" w:line="276" w:lineRule="auto"/>
        <w:ind w:left="720"/>
        <w:contextualSpacing/>
        <w:rPr>
          <w:rFonts w:ascii="Times New Roman" w:eastAsia="Calibri" w:hAnsi="Times New Roman" w:cs="Times New Roman"/>
          <w:sz w:val="26"/>
          <w:szCs w:val="26"/>
        </w:rPr>
      </w:pPr>
      <w:r w:rsidRPr="00FF426A">
        <w:rPr>
          <w:rFonts w:ascii="Times New Roman" w:eastAsia="Calibri" w:hAnsi="Times New Roman" w:cs="Times New Roman"/>
          <w:sz w:val="26"/>
          <w:szCs w:val="26"/>
        </w:rPr>
        <w:t>18.1. Прием заявления и документов</w:t>
      </w:r>
    </w:p>
    <w:p w14:paraId="533BA319" w14:textId="77777777" w:rsidR="00FF426A" w:rsidRPr="00FF426A" w:rsidRDefault="00FF426A" w:rsidP="00FF426A">
      <w:pPr>
        <w:widowControl w:val="0"/>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Основанием для начала административной процедуры является письменное обращение заявителя (представителя заявителя) в администрацию с заявлением и документами.</w:t>
      </w:r>
    </w:p>
    <w:p w14:paraId="31ECCE20"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Специалист общего отдела администрации, на которого возложены обязанности по регистрации документов в соответствии с его должностной инструкцией, в день поступления заявления и документов:</w:t>
      </w:r>
    </w:p>
    <w:p w14:paraId="64AC6582"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а) проверяет документ, удостоверяющий личность заявителя, </w:t>
      </w:r>
      <w:r w:rsidRPr="00FF426A">
        <w:rPr>
          <w:rFonts w:ascii="Times New Roman" w:eastAsia="Calibri" w:hAnsi="Times New Roman" w:cs="Times New Roman"/>
          <w:sz w:val="26"/>
          <w:szCs w:val="26"/>
        </w:rPr>
        <w:br/>
        <w:t>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14:paraId="44BF1BCB"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б) регистрирует заявление по правилам делопроизводства.</w:t>
      </w:r>
    </w:p>
    <w:p w14:paraId="729A2657"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Результатом административной процедуры является зарегистрированное заявление с документами и передача его с документами начальнику Управления имущественных отношений администрации (далее – начальник УИО).</w:t>
      </w:r>
    </w:p>
    <w:p w14:paraId="1EBDD184"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Срок административной процедуры составляет не более одного рабочего дня с момента поступления в администрацию заявления и документов.</w:t>
      </w:r>
    </w:p>
    <w:p w14:paraId="731B7CCE"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p>
    <w:p w14:paraId="008FF276"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18.2. Рассмотрение заявления и документов</w:t>
      </w:r>
      <w:r w:rsidRPr="00FF426A">
        <w:rPr>
          <w:rFonts w:ascii="Times New Roman" w:eastAsia="Calibri" w:hAnsi="Times New Roman" w:cs="Times New Roman"/>
          <w:b/>
          <w:i/>
          <w:sz w:val="26"/>
          <w:szCs w:val="26"/>
        </w:rPr>
        <w:t xml:space="preserve"> </w:t>
      </w:r>
    </w:p>
    <w:p w14:paraId="2D5543A7"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Основанием для начала административной процедуры является получение начальником УИО зарегистрированного заявления и  документов.</w:t>
      </w:r>
    </w:p>
    <w:p w14:paraId="3B112CA5"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Начальник УИО рассматривает зарегистрированное заявление и документы</w:t>
      </w:r>
      <w:r w:rsidRPr="00FF426A">
        <w:rPr>
          <w:rFonts w:ascii="Times New Roman" w:eastAsia="Calibri" w:hAnsi="Times New Roman" w:cs="Times New Roman"/>
          <w:sz w:val="26"/>
          <w:szCs w:val="26"/>
        </w:rPr>
        <w:br/>
        <w:t>и с резолюцией направляет специалисту уполномоченного органа.</w:t>
      </w:r>
    </w:p>
    <w:p w14:paraId="1CEA8628"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Специалист уполномоченного органа проверяет заявление и документы на соответствие требованиям к комплектности документов. </w:t>
      </w:r>
    </w:p>
    <w:p w14:paraId="6C295DFB"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Результатом административной процедуры является наличие заявления с резолюцией начальника УИО и документов, проверенных на соответствие требованиям настоящего Регламента к комплектности документов.</w:t>
      </w:r>
    </w:p>
    <w:p w14:paraId="0A0761E5"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Срок административной процедуры составляет не более одного рабочего дня с момента поступления начальнику УИО заявления и документов</w:t>
      </w:r>
    </w:p>
    <w:p w14:paraId="58433D78"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18.3. Межведомственное информационное взаимодействие </w:t>
      </w:r>
    </w:p>
    <w:p w14:paraId="269A1609" w14:textId="77777777" w:rsidR="00FF426A" w:rsidRPr="00FF426A" w:rsidRDefault="00FF426A" w:rsidP="00FF426A">
      <w:pPr>
        <w:spacing w:after="0" w:line="276" w:lineRule="auto"/>
        <w:ind w:firstLine="709"/>
        <w:jc w:val="both"/>
        <w:rPr>
          <w:rFonts w:ascii="Times New Roman" w:eastAsia="Calibri" w:hAnsi="Times New Roman" w:cs="Times New Roman"/>
          <w:b/>
          <w:i/>
          <w:sz w:val="26"/>
          <w:szCs w:val="26"/>
        </w:rPr>
      </w:pPr>
      <w:r w:rsidRPr="00FF426A">
        <w:rPr>
          <w:rFonts w:ascii="Times New Roman" w:eastAsia="Calibri" w:hAnsi="Times New Roman" w:cs="Times New Roman"/>
          <w:sz w:val="26"/>
          <w:szCs w:val="26"/>
        </w:rPr>
        <w:lastRenderedPageBreak/>
        <w:t xml:space="preserve">Основанием для начала административной процедуры является наличие </w:t>
      </w:r>
      <w:r w:rsidRPr="00FF426A">
        <w:rPr>
          <w:rFonts w:ascii="Times New Roman" w:eastAsia="Calibri" w:hAnsi="Times New Roman" w:cs="Times New Roman"/>
          <w:sz w:val="26"/>
          <w:szCs w:val="26"/>
        </w:rPr>
        <w:br/>
        <w:t>у специалиста уполномоченного органа заявления с резолюцией начальника УИО и документов, проверенных на соответствие требованиям настоящего Регламента к комплектности документов.</w:t>
      </w:r>
    </w:p>
    <w:p w14:paraId="004C3143"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Если заявитель не представил документы самостоятельно (в соответствии с пунктом 9.2.2 настоящего Регламента,</w:t>
      </w:r>
      <w:r w:rsidRPr="00FF426A">
        <w:rPr>
          <w:rFonts w:ascii="Times New Roman" w:eastAsia="Arial Unicode MS" w:hAnsi="Times New Roman" w:cs="Times New Roman"/>
          <w:sz w:val="26"/>
          <w:szCs w:val="26"/>
        </w:rPr>
        <w:t xml:space="preserve"> для получения таких документов (их копий или сведений, содержащихся в них) в течение двух рабочих дней со дня получения заявления специалист уполномоченного органа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060A9097"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Специалист уполномоченного органа проводит проверку полученных в рамках межведомственного информационного взаимодействия документов </w:t>
      </w:r>
      <w:r w:rsidRPr="00FF426A">
        <w:rPr>
          <w:rFonts w:ascii="Times New Roman" w:eastAsia="Arial Unicode MS" w:hAnsi="Times New Roman" w:cs="Times New Roman"/>
          <w:sz w:val="26"/>
          <w:szCs w:val="26"/>
        </w:rPr>
        <w:t>(их копий или сведений, содержащихся в них) на предмет соответствия их межведомственному запросу.</w:t>
      </w:r>
    </w:p>
    <w:p w14:paraId="5E599BA4"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Результатом административной процедуры является наличие в уполномоченном органе документов, полученных в рамках межведомственного информационного взаимодействия.</w:t>
      </w:r>
    </w:p>
    <w:p w14:paraId="2EB4BFED"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Срок выполнения административной процедуры составляет не более </w:t>
      </w:r>
      <w:r w:rsidRPr="00FF426A">
        <w:rPr>
          <w:rFonts w:ascii="Times New Roman" w:eastAsia="Calibri" w:hAnsi="Times New Roman" w:cs="Times New Roman"/>
          <w:sz w:val="26"/>
          <w:szCs w:val="26"/>
        </w:rPr>
        <w:br/>
        <w:t>семи рабочих дней со дня поступления зарегистрированного заявления с резолюцией начальника УИО с документами в уполномоченный орган.</w:t>
      </w:r>
    </w:p>
    <w:p w14:paraId="6733B685"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18.4.</w:t>
      </w:r>
      <w:r w:rsidRPr="00FF426A">
        <w:rPr>
          <w:rFonts w:ascii="Times New Roman" w:eastAsia="Calibri" w:hAnsi="Times New Roman" w:cs="Times New Roman"/>
          <w:b/>
          <w:i/>
          <w:sz w:val="26"/>
          <w:szCs w:val="26"/>
        </w:rPr>
        <w:t xml:space="preserve"> </w:t>
      </w:r>
      <w:r w:rsidRPr="00FF426A">
        <w:rPr>
          <w:rFonts w:ascii="Times New Roman" w:eastAsia="Calibri" w:hAnsi="Times New Roman" w:cs="Times New Roman"/>
          <w:sz w:val="26"/>
          <w:szCs w:val="26"/>
        </w:rPr>
        <w:t>Проверка представленных документов на соответствие установленным требованиям</w:t>
      </w:r>
    </w:p>
    <w:p w14:paraId="45EDFAD6"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bookmarkStart w:id="3" w:name="_Hlk25829274"/>
      <w:r w:rsidRPr="00FF426A">
        <w:rPr>
          <w:rFonts w:ascii="Times New Roman" w:eastAsia="Calibri" w:hAnsi="Times New Roman" w:cs="Times New Roman"/>
          <w:sz w:val="26"/>
          <w:szCs w:val="26"/>
        </w:rPr>
        <w:t xml:space="preserve">Основанием для начала административной процедуры является наличие </w:t>
      </w:r>
      <w:r w:rsidRPr="00FF426A">
        <w:rPr>
          <w:rFonts w:ascii="Times New Roman" w:eastAsia="Calibri" w:hAnsi="Times New Roman" w:cs="Times New Roman"/>
          <w:sz w:val="26"/>
          <w:szCs w:val="26"/>
        </w:rPr>
        <w:br/>
        <w:t>у специалиста уполномоченного органа зарегистрированного заявления с резолюцией начальника УИО и документов, включая документы, полученные в рамках межведомственного информационного взаимодействия.</w:t>
      </w:r>
    </w:p>
    <w:p w14:paraId="55BCBA82"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Специалист уполномоченного органа проводит</w:t>
      </w:r>
      <w:bookmarkEnd w:id="3"/>
      <w:r w:rsidRPr="00FF426A">
        <w:rPr>
          <w:rFonts w:ascii="Times New Roman" w:eastAsia="Calibri" w:hAnsi="Times New Roman" w:cs="Times New Roman"/>
          <w:sz w:val="26"/>
          <w:szCs w:val="26"/>
        </w:rPr>
        <w:t xml:space="preserve"> проверку наличия и правильности оформления документов, указанных в пункте 9.2 настоящего Регламента.</w:t>
      </w:r>
    </w:p>
    <w:p w14:paraId="444BF41A"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Результатом административной процедуры является наличие в уполномоченном органе проверенных на соответствие установленным требованиям документов, необходимых для подготовки результата предоставления муниципальной услуги.</w:t>
      </w:r>
    </w:p>
    <w:p w14:paraId="30E07259"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Срок административной процедуры составляет не более шести рабочих дней со дня получения документов, запрошенных в рамках межведомственного информационного взаимодействия. </w:t>
      </w:r>
    </w:p>
    <w:p w14:paraId="2D8F7F33"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18.5.</w:t>
      </w:r>
      <w:r w:rsidRPr="00FF426A">
        <w:rPr>
          <w:rFonts w:ascii="Times New Roman" w:eastAsia="Calibri" w:hAnsi="Times New Roman" w:cs="Times New Roman"/>
          <w:b/>
          <w:i/>
          <w:sz w:val="26"/>
          <w:szCs w:val="26"/>
        </w:rPr>
        <w:t xml:space="preserve"> </w:t>
      </w:r>
      <w:r w:rsidRPr="00FF426A">
        <w:rPr>
          <w:rFonts w:ascii="Times New Roman" w:eastAsia="Calibri" w:hAnsi="Times New Roman" w:cs="Times New Roman"/>
          <w:sz w:val="26"/>
          <w:szCs w:val="26"/>
        </w:rPr>
        <w:t>Подготовка и выдача результата предоставления муниципальной услуги</w:t>
      </w:r>
    </w:p>
    <w:p w14:paraId="750F8A36"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bookmarkStart w:id="4" w:name="_Hlk25829497"/>
      <w:r w:rsidRPr="00FF426A">
        <w:rPr>
          <w:rFonts w:ascii="Times New Roman" w:eastAsia="Calibri" w:hAnsi="Times New Roman" w:cs="Times New Roman"/>
          <w:sz w:val="26"/>
          <w:szCs w:val="26"/>
        </w:rPr>
        <w:t>Основанием для начала административной процедуры является наличие проверенных на соответствие установленным требованиям документов, необходимых для предоставления муниципальной услуги.</w:t>
      </w:r>
    </w:p>
    <w:bookmarkEnd w:id="4"/>
    <w:p w14:paraId="70362CC8"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lastRenderedPageBreak/>
        <w:t>Специалист уполномоченного органа осуществляет подготовку одного из документов, являющегося результатом предоставления муниципальной услуги: проекта постановления о предоставлении жилого помещения маневренного фонда либо проекта письма об отказе в предоставлении муниципальной услуги.</w:t>
      </w:r>
    </w:p>
    <w:p w14:paraId="6960D589"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FF426A">
        <w:rPr>
          <w:rFonts w:ascii="Times New Roman" w:eastAsia="Calibri" w:hAnsi="Times New Roman" w:cs="Times New Roman"/>
          <w:sz w:val="26"/>
          <w:szCs w:val="26"/>
          <w:lang w:eastAsia="ru-RU"/>
        </w:rPr>
        <w:t>В случае отсутствия оснований для отказа в предоставлении муниципальной услуги, указанных в пункте 11 настоящего Регламента, специалист уполномоченного органа готовит и направляет главе Лесозаводского округа на подписание проект постановления о предоставлении жилого помещения маневренного фонда.</w:t>
      </w:r>
    </w:p>
    <w:p w14:paraId="42ECE3BA"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Подписанное постановление о предоставлении жилого помещения маневренного фонда (в двух экземплярах) возвращается в уполномоченный орган. Один экземпляр остается в уполномоченном органе, один выдается заявителю.</w:t>
      </w:r>
    </w:p>
    <w:p w14:paraId="14E9332F" w14:textId="77777777" w:rsidR="00FF426A" w:rsidRPr="00FF426A" w:rsidRDefault="00FF426A" w:rsidP="00FF426A">
      <w:pPr>
        <w:widowControl w:val="0"/>
        <w:tabs>
          <w:tab w:val="left" w:pos="567"/>
        </w:tabs>
        <w:autoSpaceDE w:val="0"/>
        <w:autoSpaceDN w:val="0"/>
        <w:adjustRightInd w:val="0"/>
        <w:spacing w:after="0" w:line="276" w:lineRule="auto"/>
        <w:ind w:firstLine="851"/>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В случае наличия оснований для отказа в предоставлении муниципальной услуги, указанных в пункте 11 настоящего Регламента, специалист уполномоченного органа готовит и направляет главе Лесозаводского округа (иному уполномоченному </w:t>
      </w:r>
    </w:p>
    <w:p w14:paraId="515D5908" w14:textId="77777777" w:rsidR="00FF426A" w:rsidRPr="00FF426A" w:rsidRDefault="00FF426A" w:rsidP="00FF426A">
      <w:pPr>
        <w:widowControl w:val="0"/>
        <w:tabs>
          <w:tab w:val="left" w:pos="567"/>
        </w:tabs>
        <w:autoSpaceDE w:val="0"/>
        <w:autoSpaceDN w:val="0"/>
        <w:adjustRightInd w:val="0"/>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лицу) на подписание письмо об отказе в предоставлении муниципальной услуги в трех экземплярах.</w:t>
      </w:r>
    </w:p>
    <w:p w14:paraId="052D6246"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Подписанные экземпляры письма об отказе в предоставлении муниципальной услуги регистрируются специалистом общего отдела администрации. Один экземпляр документа остается в администрации, один экземпляр – в уполномоченном органе, один экземпляр - выдается заявителю.</w:t>
      </w:r>
    </w:p>
    <w:p w14:paraId="391FCD27"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Специалист уполномоченного органа уведомляет заявителя любым доступным способом связи (с помощью факсимильной связи, или по телефону) о подготовленном результате предоставления муниципальной услуги.</w:t>
      </w:r>
    </w:p>
    <w:p w14:paraId="140E3414"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Результат предоставления муниципальной услуги выдается:</w:t>
      </w:r>
    </w:p>
    <w:p w14:paraId="7FF08DBF"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а) физическому лицу, являющемуся заявителем, предъявившему документ, удостоверяющий в соответствии с законодательством Российской Федерации </w:t>
      </w:r>
      <w:r w:rsidRPr="00FF426A">
        <w:rPr>
          <w:rFonts w:ascii="Times New Roman" w:eastAsia="Calibri" w:hAnsi="Times New Roman" w:cs="Times New Roman"/>
          <w:sz w:val="26"/>
          <w:szCs w:val="26"/>
        </w:rPr>
        <w:br/>
        <w:t>его личность;</w:t>
      </w:r>
    </w:p>
    <w:p w14:paraId="4A7AD837"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p>
    <w:p w14:paraId="65C58B52"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p>
    <w:p w14:paraId="667EC4B8"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б)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14:paraId="284DB152"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Результат муниципальной услуги направляется  заявителю заказным почтовым отправлением с уведомлением о вручении в адрес заявителя по согласованию с ним. В случае возврата почтовых отправлений результат муниципальной услуги остается в уполномоченном органе и повторно не направляется.</w:t>
      </w:r>
    </w:p>
    <w:p w14:paraId="47984E89"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В случае получения результата предоставления муниципальной услуги </w:t>
      </w:r>
      <w:r w:rsidRPr="00FF426A">
        <w:rPr>
          <w:rFonts w:ascii="Times New Roman" w:eastAsia="Calibri" w:hAnsi="Times New Roman" w:cs="Times New Roman"/>
          <w:sz w:val="26"/>
          <w:szCs w:val="26"/>
        </w:rPr>
        <w:br/>
        <w:t xml:space="preserve">по выбору заявителя в форме электронного документа результат муниципальной </w:t>
      </w:r>
      <w:r w:rsidRPr="00FF426A">
        <w:rPr>
          <w:rFonts w:ascii="Times New Roman" w:eastAsia="Calibri" w:hAnsi="Times New Roman" w:cs="Times New Roman"/>
          <w:sz w:val="26"/>
          <w:szCs w:val="26"/>
        </w:rPr>
        <w:lastRenderedPageBreak/>
        <w:t>услуги предоставляется в виде электронного документа, подписанного усиленной квалифицированной электронной подписью.</w:t>
      </w:r>
    </w:p>
    <w:p w14:paraId="3909BD01"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Результатом административной процедуры является направление заявителю результата предоставления муниципальной услуги.</w:t>
      </w:r>
    </w:p>
    <w:p w14:paraId="45A4A408"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Срок административной процедуры составляет 15 рабочих дней со дня завершения специалистом уполномоченного органа проверки на соответствие установленным требованиям пакета документов.</w:t>
      </w:r>
    </w:p>
    <w:p w14:paraId="5835AA7C"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19. Особенности предоставления муниципальной услуги в электронной форме</w:t>
      </w:r>
    </w:p>
    <w:p w14:paraId="1DDA4040"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19.1. Перечень административных процедур (действий) при предоставлении муниципальной услуги в электронной форме:</w:t>
      </w:r>
    </w:p>
    <w:p w14:paraId="58DF8BA0" w14:textId="77777777" w:rsidR="00FF426A" w:rsidRPr="00FF426A" w:rsidRDefault="00FF426A" w:rsidP="00FF426A">
      <w:pPr>
        <w:tabs>
          <w:tab w:val="left" w:pos="1134"/>
        </w:tabs>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направление в администрацию заявления и документов в соответствии с частью 9 настоящего Регламента, в электронной форме; </w:t>
      </w:r>
    </w:p>
    <w:p w14:paraId="12FC51B1" w14:textId="77777777" w:rsidR="00FF426A" w:rsidRPr="00FF426A" w:rsidRDefault="00FF426A" w:rsidP="00FF426A">
      <w:pPr>
        <w:tabs>
          <w:tab w:val="left" w:pos="1134"/>
        </w:tabs>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выполнение административных процедур (действий), предусмотренных частью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14:paraId="74D6C199" w14:textId="77777777" w:rsidR="00FF426A" w:rsidRPr="00FF426A" w:rsidRDefault="00FF426A" w:rsidP="00FF426A">
      <w:pPr>
        <w:tabs>
          <w:tab w:val="left" w:pos="1134"/>
        </w:tabs>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получение результата предоставления муниципальной услуги в электронной форме.</w:t>
      </w:r>
    </w:p>
    <w:p w14:paraId="6DCE03AA"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19.2. Порядок осуществления административных процедур (действий)</w:t>
      </w:r>
      <w:r w:rsidRPr="00FF426A">
        <w:rPr>
          <w:rFonts w:ascii="Times New Roman" w:eastAsia="Calibri" w:hAnsi="Times New Roman" w:cs="Times New Roman"/>
          <w:color w:val="FF0000"/>
          <w:sz w:val="26"/>
          <w:szCs w:val="26"/>
        </w:rPr>
        <w:br/>
        <w:t>в электронной форме, в том числе с использованием Единого портала и (или) Регионального портала.</w:t>
      </w:r>
    </w:p>
    <w:p w14:paraId="136F7EFB"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Предоставление муниципальной услуги возможно в электронной форме через Единый портал и (или) через Региональный портал в соответствии с действующим законодательством Российской Федерации.</w:t>
      </w:r>
    </w:p>
    <w:p w14:paraId="37671E27"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w:t>
      </w:r>
      <w:r w:rsidRPr="00FF426A">
        <w:rPr>
          <w:rFonts w:ascii="Times New Roman" w:eastAsia="Calibri" w:hAnsi="Times New Roman" w:cs="Times New Roman"/>
          <w:color w:val="FF0000"/>
          <w:sz w:val="26"/>
          <w:szCs w:val="26"/>
        </w:rPr>
        <w:b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9FC9623"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пункте 9.2 части 9 настоящего Регламента и прилагает их к заявлению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предусмотренным в пункте 9.2 части 9 настоящего Регламента.</w:t>
      </w:r>
    </w:p>
    <w:p w14:paraId="3A1879A2"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При направлении заявителем (уполномоченным представителем) заявления </w:t>
      </w:r>
      <w:r w:rsidRPr="00FF426A">
        <w:rPr>
          <w:rFonts w:ascii="Times New Roman" w:eastAsia="Calibri" w:hAnsi="Times New Roman" w:cs="Times New Roman"/>
          <w:color w:val="FF0000"/>
          <w:sz w:val="26"/>
          <w:szCs w:val="26"/>
        </w:rPr>
        <w:br/>
        <w:t xml:space="preserve">и прилагаемых к нему документов в электронной форме используется простая </w:t>
      </w:r>
      <w:r w:rsidRPr="00FF426A">
        <w:rPr>
          <w:rFonts w:ascii="Times New Roman" w:eastAsia="Calibri" w:hAnsi="Times New Roman" w:cs="Times New Roman"/>
          <w:color w:val="FF0000"/>
          <w:sz w:val="26"/>
          <w:szCs w:val="26"/>
        </w:rPr>
        <w:lastRenderedPageBreak/>
        <w:t xml:space="preserve">электронная подпись или усиленная квалифицированная электронная подпись </w:t>
      </w:r>
      <w:r w:rsidRPr="00FF426A">
        <w:rPr>
          <w:rFonts w:ascii="Times New Roman" w:eastAsia="Calibri" w:hAnsi="Times New Roman" w:cs="Times New Roman"/>
          <w:color w:val="FF0000"/>
          <w:sz w:val="26"/>
          <w:szCs w:val="26"/>
        </w:rPr>
        <w:br/>
        <w:t xml:space="preserve">в соответствии с законодательством Российской Федерации. </w:t>
      </w:r>
    </w:p>
    <w:p w14:paraId="57FF092D"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Заявитель (уполномоченный представитель) вправе по собственной инициативе в течение 2 рабочих дней после направления заявления и документов, предусмотренных в пункте 9.2 части 9 настоящего Регламента, представить специалисту уполномоченного органа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пункте 9.2 части 9 настоящего Регламента.</w:t>
      </w:r>
    </w:p>
    <w:p w14:paraId="6E0FEE91" w14:textId="77777777" w:rsidR="00FF426A" w:rsidRPr="00FF426A" w:rsidRDefault="00FF426A" w:rsidP="00FF426A">
      <w:pPr>
        <w:autoSpaceDE w:val="0"/>
        <w:autoSpaceDN w:val="0"/>
        <w:adjustRightInd w:val="0"/>
        <w:spacing w:after="0" w:line="276" w:lineRule="auto"/>
        <w:ind w:firstLine="708"/>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При направлении электронных документов, изготовленных в соответствии </w:t>
      </w:r>
      <w:r w:rsidRPr="00FF426A">
        <w:rPr>
          <w:rFonts w:ascii="Times New Roman" w:eastAsia="Calibri" w:hAnsi="Times New Roman" w:cs="Times New Roman"/>
          <w:color w:val="FF0000"/>
          <w:sz w:val="26"/>
          <w:szCs w:val="26"/>
        </w:rPr>
        <w:br/>
        <w:t xml:space="preserve">с действующим законодательством Российской Федерации для удостоверения </w:t>
      </w:r>
      <w:r w:rsidRPr="00FF426A">
        <w:rPr>
          <w:rFonts w:ascii="Times New Roman" w:eastAsia="Calibri" w:hAnsi="Times New Roman" w:cs="Times New Roman"/>
          <w:color w:val="FF0000"/>
          <w:sz w:val="26"/>
          <w:szCs w:val="26"/>
        </w:rPr>
        <w:br/>
        <w:t xml:space="preserve">их равнозначности документам на бумажном носителе, предусмотренных </w:t>
      </w:r>
      <w:r w:rsidRPr="00FF426A">
        <w:rPr>
          <w:rFonts w:ascii="Times New Roman" w:eastAsia="Calibri" w:hAnsi="Times New Roman" w:cs="Times New Roman"/>
          <w:color w:val="FF0000"/>
          <w:sz w:val="26"/>
          <w:szCs w:val="26"/>
        </w:rPr>
        <w:br/>
        <w:t xml:space="preserve">в пункте 9.2 части 9 настоящего Регламента, предоставление оригиналов документов для сличения не требуется. </w:t>
      </w:r>
    </w:p>
    <w:p w14:paraId="74402E1A" w14:textId="77777777" w:rsidR="00FF426A" w:rsidRPr="00FF426A" w:rsidRDefault="00FF426A" w:rsidP="00FF426A">
      <w:pPr>
        <w:autoSpaceDE w:val="0"/>
        <w:autoSpaceDN w:val="0"/>
        <w:adjustRightInd w:val="0"/>
        <w:spacing w:after="0" w:line="276" w:lineRule="auto"/>
        <w:ind w:firstLine="708"/>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После направления заявления в электронной форме заявитель (уполномоченный представитель) в личном кабинете на Едином портале</w:t>
      </w:r>
      <w:r w:rsidRPr="00FF426A">
        <w:rPr>
          <w:rFonts w:ascii="Times New Roman" w:eastAsia="Calibri" w:hAnsi="Times New Roman" w:cs="Times New Roman"/>
          <w:color w:val="FF0000"/>
          <w:sz w:val="26"/>
          <w:szCs w:val="26"/>
        </w:rPr>
        <w:br/>
        <w:t xml:space="preserve">или Региональном портале может осуществлять мониторинг хода предоставления муниципальной услуги. </w:t>
      </w:r>
    </w:p>
    <w:p w14:paraId="5D359E58" w14:textId="77777777" w:rsidR="00FF426A" w:rsidRPr="00FF426A" w:rsidRDefault="00FF426A" w:rsidP="00FF426A">
      <w:pPr>
        <w:autoSpaceDE w:val="0"/>
        <w:autoSpaceDN w:val="0"/>
        <w:adjustRightInd w:val="0"/>
        <w:spacing w:after="0" w:line="276" w:lineRule="auto"/>
        <w:ind w:firstLine="851"/>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Независимо от формы подачи заявления результат муниципальной услуги может быть получен заявителем в форме: </w:t>
      </w:r>
    </w:p>
    <w:p w14:paraId="6D087C65" w14:textId="77777777" w:rsidR="00FF426A" w:rsidRPr="00FF426A" w:rsidRDefault="00FF426A" w:rsidP="00FF426A">
      <w:pPr>
        <w:autoSpaceDE w:val="0"/>
        <w:autoSpaceDN w:val="0"/>
        <w:adjustRightInd w:val="0"/>
        <w:spacing w:after="0" w:line="276" w:lineRule="auto"/>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документа на бумажном носителе по почтовому адресу, указанному в заявлении; </w:t>
      </w:r>
    </w:p>
    <w:p w14:paraId="79991424" w14:textId="77777777" w:rsidR="00FF426A" w:rsidRPr="00FF426A" w:rsidRDefault="00FF426A" w:rsidP="00FF426A">
      <w:pPr>
        <w:autoSpaceDE w:val="0"/>
        <w:autoSpaceDN w:val="0"/>
        <w:adjustRightInd w:val="0"/>
        <w:spacing w:after="0" w:line="276" w:lineRule="auto"/>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документа на бумажном носителе лично в руки. </w:t>
      </w:r>
    </w:p>
    <w:p w14:paraId="00A6A730"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главой Лесозаводского городского округа</w:t>
      </w:r>
      <w:r w:rsidRPr="00FF426A">
        <w:rPr>
          <w:rFonts w:ascii="Times New Roman" w:eastAsia="Calibri" w:hAnsi="Times New Roman" w:cs="Times New Roman"/>
          <w:color w:val="FF0000"/>
          <w:sz w:val="26"/>
          <w:szCs w:val="26"/>
        </w:rPr>
        <w:br/>
        <w:t xml:space="preserve">с использованием усиленной квалифицированной электронной подписи, через Единый портал или Региональный портал. </w:t>
      </w:r>
    </w:p>
    <w:p w14:paraId="14688487" w14:textId="77777777" w:rsidR="00FF426A" w:rsidRPr="00FF426A" w:rsidRDefault="00FF426A" w:rsidP="00FF426A">
      <w:pPr>
        <w:tabs>
          <w:tab w:val="left" w:pos="426"/>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sz w:val="26"/>
          <w:szCs w:val="26"/>
          <w:lang w:eastAsia="ru-RU"/>
        </w:rPr>
      </w:pPr>
    </w:p>
    <w:p w14:paraId="08B0E958"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b/>
          <w:color w:val="FF0000"/>
          <w:sz w:val="26"/>
          <w:szCs w:val="26"/>
        </w:rPr>
      </w:pPr>
      <w:r w:rsidRPr="00FF426A">
        <w:rPr>
          <w:rFonts w:ascii="Times New Roman" w:eastAsia="Calibri" w:hAnsi="Times New Roman" w:cs="Times New Roman"/>
          <w:b/>
          <w:color w:val="FF0000"/>
          <w:sz w:val="26"/>
          <w:szCs w:val="26"/>
        </w:rPr>
        <w:t>20. Особенности предоставления муниципальной услуги в МФЦ</w:t>
      </w:r>
    </w:p>
    <w:p w14:paraId="05F479BA" w14:textId="77777777" w:rsidR="00FF426A" w:rsidRPr="00FF426A" w:rsidRDefault="00FF426A" w:rsidP="00FF426A">
      <w:pPr>
        <w:widowControl w:val="0"/>
        <w:autoSpaceDE w:val="0"/>
        <w:autoSpaceDN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20.1. В соответствии с заключенным соглашением о взаимодействии между УМФЦ и администрацией об организации предоставления муниципальных услуг МФЦ осуществляет следующие административные процедуры:</w:t>
      </w:r>
    </w:p>
    <w:p w14:paraId="0EEE7880" w14:textId="77777777" w:rsidR="00FF426A" w:rsidRPr="00FF426A" w:rsidRDefault="00FF426A" w:rsidP="00FF426A">
      <w:pPr>
        <w:numPr>
          <w:ilvl w:val="0"/>
          <w:numId w:val="17"/>
        </w:num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информирование (консультация) о порядке предоставления муниципальной услуги;</w:t>
      </w:r>
    </w:p>
    <w:p w14:paraId="6D9190DD" w14:textId="77777777" w:rsidR="00FF426A" w:rsidRPr="00FF426A" w:rsidRDefault="00FF426A" w:rsidP="00FF426A">
      <w:pPr>
        <w:widowControl w:val="0"/>
        <w:numPr>
          <w:ilvl w:val="0"/>
          <w:numId w:val="17"/>
        </w:numPr>
        <w:autoSpaceDE w:val="0"/>
        <w:autoSpaceDN w:val="0"/>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прием и регистрация заявления и документов от заявителя для получения муниципальной услуги;</w:t>
      </w:r>
    </w:p>
    <w:p w14:paraId="046F65FD" w14:textId="77777777" w:rsidR="00FF426A" w:rsidRPr="00FF426A" w:rsidRDefault="00FF426A" w:rsidP="00FF426A">
      <w:pPr>
        <w:numPr>
          <w:ilvl w:val="0"/>
          <w:numId w:val="17"/>
        </w:num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составление и выдача заявителю документов на бумажном носителе, подтверждающих содержание электронных документов, направленных в МФЦ </w:t>
      </w:r>
      <w:r w:rsidRPr="00FF426A">
        <w:rPr>
          <w:rFonts w:ascii="Times New Roman" w:eastAsia="Calibri" w:hAnsi="Times New Roman" w:cs="Times New Roman"/>
          <w:color w:val="FF0000"/>
          <w:sz w:val="26"/>
          <w:szCs w:val="26"/>
        </w:rPr>
        <w:br/>
        <w:t>по результатам предоставления муниципальной услуги.</w:t>
      </w:r>
    </w:p>
    <w:p w14:paraId="40A841CC"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lastRenderedPageBreak/>
        <w:t xml:space="preserve">20.2. Осуществление административной процедуры «Информирование (консультация) о порядке предоставления муниципальной услуги». </w:t>
      </w:r>
    </w:p>
    <w:p w14:paraId="11F1135E" w14:textId="77777777" w:rsidR="00FF426A" w:rsidRPr="00FF426A" w:rsidRDefault="00FF426A" w:rsidP="00FF426A">
      <w:pPr>
        <w:suppressAutoHyphens/>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20.2.1. Административную процедуру «Информирование (консультация) </w:t>
      </w:r>
      <w:r w:rsidRPr="00FF426A">
        <w:rPr>
          <w:rFonts w:ascii="Times New Roman" w:eastAsia="Calibri" w:hAnsi="Times New Roman" w:cs="Times New Roman"/>
          <w:color w:val="FF0000"/>
          <w:sz w:val="26"/>
          <w:szCs w:val="26"/>
        </w:rPr>
        <w:br/>
        <w:t>о порядке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14:paraId="6880B1F9" w14:textId="77777777" w:rsidR="00FF426A" w:rsidRPr="00FF426A" w:rsidRDefault="00FF426A" w:rsidP="00FF426A">
      <w:pPr>
        <w:suppressAutoHyphens/>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срок предоставления муниципальной услуги;</w:t>
      </w:r>
    </w:p>
    <w:p w14:paraId="2C387978" w14:textId="77777777" w:rsidR="00FF426A" w:rsidRPr="00FF426A" w:rsidRDefault="00FF426A" w:rsidP="00FF426A">
      <w:pPr>
        <w:suppressAutoHyphens/>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-размер государственной пошлины или иных платежей, уплачиваемых при получении муниципальной услуги, порядок их уплаты;</w:t>
      </w:r>
    </w:p>
    <w:p w14:paraId="0D98CC89" w14:textId="77777777" w:rsidR="00FF426A" w:rsidRPr="00FF426A" w:rsidRDefault="00FF426A" w:rsidP="00FF426A">
      <w:pPr>
        <w:numPr>
          <w:ilvl w:val="0"/>
          <w:numId w:val="6"/>
        </w:num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14:paraId="39EB5260" w14:textId="77777777" w:rsidR="00FF426A" w:rsidRPr="00FF426A" w:rsidRDefault="00FF426A" w:rsidP="00FF426A">
      <w:pPr>
        <w:numPr>
          <w:ilvl w:val="0"/>
          <w:numId w:val="6"/>
        </w:num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14:paraId="13C405F8" w14:textId="77777777" w:rsidR="00FF426A" w:rsidRPr="00FF426A" w:rsidRDefault="00FF426A" w:rsidP="00FF426A">
      <w:pPr>
        <w:numPr>
          <w:ilvl w:val="0"/>
          <w:numId w:val="6"/>
        </w:num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6225AD72" w14:textId="77777777" w:rsidR="00FF426A" w:rsidRPr="00FF426A" w:rsidRDefault="00FF426A" w:rsidP="00FF426A">
      <w:pPr>
        <w:numPr>
          <w:ilvl w:val="0"/>
          <w:numId w:val="6"/>
        </w:num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режим работы и адреса иных МФЦ и привлекаемых организаций, находящихся на территории Приморского края;</w:t>
      </w:r>
    </w:p>
    <w:p w14:paraId="5A7BCAA6" w14:textId="77777777" w:rsidR="00FF426A" w:rsidRPr="00FF426A" w:rsidRDefault="00FF426A" w:rsidP="00FF426A">
      <w:pPr>
        <w:numPr>
          <w:ilvl w:val="0"/>
          <w:numId w:val="6"/>
        </w:num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иная информация, необходимая для получения муниципальной услуги, за исключением вопросов, предполагающим правовую экспертизу пакета документов или правовую оценку заявления.</w:t>
      </w:r>
    </w:p>
    <w:p w14:paraId="5A1A3325" w14:textId="77777777" w:rsidR="00FF426A" w:rsidRPr="00FF426A" w:rsidRDefault="00FF426A" w:rsidP="00FF426A">
      <w:p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20.3. Осуществление административной процедуры «Прием и регистрация заявления и документов от заявителя для получения муниципальной услуги».</w:t>
      </w:r>
    </w:p>
    <w:p w14:paraId="3A290169"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20.3.1. Административную процедуру «Прием и регистрация заявления </w:t>
      </w:r>
      <w:r w:rsidRPr="00FF426A">
        <w:rPr>
          <w:rFonts w:ascii="Times New Roman" w:eastAsia="Calibri" w:hAnsi="Times New Roman" w:cs="Times New Roman"/>
          <w:color w:val="FF0000"/>
          <w:sz w:val="26"/>
          <w:szCs w:val="26"/>
        </w:rPr>
        <w:br/>
        <w:t>и документов от заявителя для получения муниципальной услуги» осуществляет специалист МФЦ, ответственный за прием и регистрацию заявления и документов (далее – специалист приема МФЦ).</w:t>
      </w:r>
    </w:p>
    <w:p w14:paraId="5227F35B"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20.3.2.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Регламентом:</w:t>
      </w:r>
    </w:p>
    <w:p w14:paraId="61AFDE92" w14:textId="77777777" w:rsidR="00FF426A" w:rsidRPr="00FF426A" w:rsidRDefault="00FF426A" w:rsidP="00FF426A">
      <w:p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lastRenderedPageBreak/>
        <w:t>а) в случае наличия оснований для отказа в приеме документов, определенных в части 10 настоящего Регламента, уведомляет заявителя о возможности получения отказа в предоставлении муниципальной услуги.</w:t>
      </w:r>
    </w:p>
    <w:p w14:paraId="32FA7230" w14:textId="77777777" w:rsidR="00FF426A" w:rsidRPr="00FF426A" w:rsidRDefault="00FF426A" w:rsidP="00FF426A">
      <w:p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б) если заявитель настаивает на приеме документов, специалист приема МФЦ делает в расписке отметку «принято по требованию».</w:t>
      </w:r>
    </w:p>
    <w:p w14:paraId="4CFB6B89"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20.3.3. Специалист приема МФЦ создает и регистрирует заявление</w:t>
      </w:r>
      <w:r w:rsidRPr="00FF426A">
        <w:rPr>
          <w:rFonts w:ascii="Times New Roman" w:eastAsia="Calibri" w:hAnsi="Times New Roman" w:cs="Times New Roman"/>
          <w:color w:val="FF0000"/>
          <w:sz w:val="26"/>
          <w:szCs w:val="26"/>
        </w:rPr>
        <w:br/>
        <w:t xml:space="preserve">в электронном виде с использованием автоматизированной информационной системы МФЦ (далее – АИС МФЦ). Специалист приема МФЦ формирует и распечатывает </w:t>
      </w:r>
      <w:r w:rsidRPr="00FF426A">
        <w:rPr>
          <w:rFonts w:ascii="Times New Roman" w:eastAsia="Calibri" w:hAnsi="Times New Roman" w:cs="Times New Roman"/>
          <w:color w:val="FF0000"/>
          <w:sz w:val="26"/>
          <w:szCs w:val="26"/>
        </w:rPr>
        <w:br/>
        <w:t xml:space="preserve">1 (один) экземпляр заявления, в случае отсутствия такого у заявителя, в соответствии </w:t>
      </w:r>
      <w:r w:rsidRPr="00FF426A">
        <w:rPr>
          <w:rFonts w:ascii="Times New Roman" w:eastAsia="Calibri" w:hAnsi="Times New Roman" w:cs="Times New Roman"/>
          <w:color w:val="FF0000"/>
          <w:sz w:val="26"/>
          <w:szCs w:val="26"/>
        </w:rPr>
        <w:br/>
        <w:t>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14:paraId="64594746"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20.3.4.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14:paraId="501046D5"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20.3.5. Принятые у заявителя документы, заявление и расписка передаются </w:t>
      </w:r>
      <w:r w:rsidRPr="00FF426A">
        <w:rPr>
          <w:rFonts w:ascii="Times New Roman" w:eastAsia="Calibri" w:hAnsi="Times New Roman" w:cs="Times New Roman"/>
          <w:color w:val="FF0000"/>
          <w:sz w:val="26"/>
          <w:szCs w:val="26"/>
        </w:rPr>
        <w:br/>
        <w:t>в бумажном или электронном виде (по защищенным каналам связи) в администрацию.</w:t>
      </w:r>
    </w:p>
    <w:p w14:paraId="1B7A43A1"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Не подлежит сканированию и передается на бумажных носителях </w:t>
      </w:r>
      <w:r w:rsidRPr="00FF426A">
        <w:rPr>
          <w:rFonts w:ascii="Times New Roman" w:eastAsia="Calibri" w:hAnsi="Times New Roman" w:cs="Times New Roman"/>
          <w:color w:val="FF0000"/>
          <w:sz w:val="26"/>
          <w:szCs w:val="26"/>
        </w:rPr>
        <w:br/>
        <w:t>в администрацию документы, размер которых превышает размер листа формата A4.</w:t>
      </w:r>
    </w:p>
    <w:p w14:paraId="3C8140B2"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20.4.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459BB1E6"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20.4.1.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14:paraId="0104981B"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lastRenderedPageBreak/>
        <w:t>21.4.2.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14:paraId="284BE53A"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20.4.3.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14:paraId="02A5BC5D" w14:textId="77777777" w:rsidR="00FF426A" w:rsidRPr="00FF426A" w:rsidRDefault="00FF426A" w:rsidP="00FF426A">
      <w:p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а) проверку действительности электронной подписи должностного лица администрации, подписавшего электронный документ, полученный МФЦ по результатам предоставления муниципальной услуги;</w:t>
      </w:r>
    </w:p>
    <w:p w14:paraId="2B37F60B" w14:textId="77777777" w:rsidR="00FF426A" w:rsidRPr="00FF426A" w:rsidRDefault="00FF426A" w:rsidP="00FF426A">
      <w:p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б) изготовление, заверение экземпляра электронного документа </w:t>
      </w:r>
      <w:r w:rsidRPr="00FF426A">
        <w:rPr>
          <w:rFonts w:ascii="Times New Roman" w:eastAsia="Calibri" w:hAnsi="Times New Roman" w:cs="Times New Roman"/>
          <w:color w:val="FF0000"/>
          <w:sz w:val="26"/>
          <w:szCs w:val="26"/>
        </w:rPr>
        <w:br/>
        <w:t xml:space="preserve">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1CE6D350" w14:textId="77777777" w:rsidR="00FF426A" w:rsidRPr="00FF426A" w:rsidRDefault="00FF426A" w:rsidP="00FF426A">
      <w:pPr>
        <w:spacing w:after="0" w:line="276" w:lineRule="auto"/>
        <w:ind w:firstLine="709"/>
        <w:contextualSpacing/>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в) учет выдачи экземпляров электронных документов на бумажном носителе.</w:t>
      </w:r>
    </w:p>
    <w:p w14:paraId="5E456596"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20.4.4.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14:paraId="2757128F"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20.5. В соответствии с заключенным соглашением о взаимодействии </w:t>
      </w:r>
      <w:r w:rsidRPr="00FF426A">
        <w:rPr>
          <w:rFonts w:ascii="Times New Roman" w:eastAsia="Calibri" w:hAnsi="Times New Roman" w:cs="Times New Roman"/>
          <w:color w:val="FF0000"/>
          <w:sz w:val="26"/>
          <w:szCs w:val="26"/>
        </w:rPr>
        <w:br/>
        <w:t>между УМФЦ и администрацией, и если иное не предусмотрено федеральным законом, на МФЦ может быть возложена функция по обработке информации из информационных систем администрации, и составление и заверение выписок полученных из информационных систем администрации,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МФЦ,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14:paraId="526FB8B0" w14:textId="77777777" w:rsidR="00FF426A" w:rsidRPr="00FF426A" w:rsidRDefault="00FF426A" w:rsidP="00FF426A">
      <w:pPr>
        <w:spacing w:after="0" w:line="276" w:lineRule="auto"/>
        <w:jc w:val="center"/>
        <w:outlineLvl w:val="0"/>
        <w:rPr>
          <w:rFonts w:ascii="Times New Roman" w:eastAsia="Calibri" w:hAnsi="Times New Roman" w:cs="Times New Roman"/>
          <w:sz w:val="24"/>
          <w:szCs w:val="24"/>
        </w:rPr>
      </w:pPr>
    </w:p>
    <w:p w14:paraId="230D0F62" w14:textId="77777777" w:rsidR="00FF426A" w:rsidRPr="00FF426A" w:rsidRDefault="00FF426A" w:rsidP="00FF426A">
      <w:pPr>
        <w:spacing w:after="0" w:line="240" w:lineRule="auto"/>
        <w:jc w:val="center"/>
        <w:rPr>
          <w:rFonts w:ascii="Times New Roman" w:eastAsia="Calibri" w:hAnsi="Times New Roman" w:cs="Times New Roman"/>
          <w:color w:val="FF0000"/>
          <w:sz w:val="26"/>
          <w:szCs w:val="26"/>
          <w:lang w:eastAsia="ar-SA"/>
        </w:rPr>
      </w:pPr>
      <w:r w:rsidRPr="00FF426A">
        <w:rPr>
          <w:rFonts w:ascii="Times New Roman" w:eastAsia="Calibri" w:hAnsi="Times New Roman" w:cs="Times New Roman"/>
          <w:color w:val="FF0000"/>
          <w:sz w:val="26"/>
          <w:szCs w:val="26"/>
        </w:rPr>
        <w:t>IV. ФОРМЫ КОНТРОЛЯ ЗА ИСПОЛНЕНИЕМ</w:t>
      </w:r>
    </w:p>
    <w:p w14:paraId="4713D51A" w14:textId="77777777" w:rsidR="00FF426A" w:rsidRPr="00FF426A" w:rsidRDefault="00FF426A" w:rsidP="00FF426A">
      <w:pPr>
        <w:spacing w:after="0" w:line="240" w:lineRule="auto"/>
        <w:jc w:val="center"/>
        <w:outlineLvl w:val="0"/>
        <w:rPr>
          <w:rFonts w:ascii="Times New Roman" w:eastAsia="Calibri" w:hAnsi="Times New Roman" w:cs="Times New Roman"/>
          <w:color w:val="FF0000"/>
          <w:sz w:val="26"/>
          <w:szCs w:val="26"/>
          <w:lang w:eastAsia="ru-RU"/>
        </w:rPr>
      </w:pPr>
      <w:r w:rsidRPr="00FF426A">
        <w:rPr>
          <w:rFonts w:ascii="Times New Roman" w:eastAsia="Calibri" w:hAnsi="Times New Roman" w:cs="Times New Roman"/>
          <w:color w:val="FF0000"/>
          <w:sz w:val="26"/>
          <w:szCs w:val="26"/>
        </w:rPr>
        <w:t>АДМИНИСТРАТИВНОГО РЕГЛАМЕНТА</w:t>
      </w:r>
    </w:p>
    <w:p w14:paraId="5EE3309E" w14:textId="77777777" w:rsidR="00FF426A" w:rsidRPr="00FF426A" w:rsidRDefault="00FF426A" w:rsidP="00FF426A">
      <w:pPr>
        <w:shd w:val="clear" w:color="auto" w:fill="FFFFFF"/>
        <w:spacing w:after="0" w:line="276" w:lineRule="auto"/>
        <w:jc w:val="both"/>
        <w:textAlignment w:val="baseline"/>
        <w:rPr>
          <w:rFonts w:ascii="Times New Roman" w:eastAsia="Calibri" w:hAnsi="Times New Roman" w:cs="Times New Roman"/>
          <w:color w:val="FF0000"/>
          <w:sz w:val="26"/>
          <w:szCs w:val="26"/>
        </w:rPr>
      </w:pPr>
    </w:p>
    <w:p w14:paraId="4CCD05FF" w14:textId="77777777" w:rsidR="00FF426A" w:rsidRPr="00FF426A" w:rsidRDefault="00FF426A" w:rsidP="00FF426A">
      <w:pPr>
        <w:spacing w:after="0" w:line="276" w:lineRule="auto"/>
        <w:ind w:firstLine="709"/>
        <w:jc w:val="both"/>
        <w:outlineLvl w:val="1"/>
        <w:rPr>
          <w:rFonts w:ascii="Times New Roman" w:eastAsia="Calibri" w:hAnsi="Times New Roman" w:cs="Times New Roman"/>
          <w:b/>
          <w:color w:val="FF0000"/>
          <w:sz w:val="26"/>
          <w:szCs w:val="26"/>
        </w:rPr>
      </w:pPr>
      <w:r w:rsidRPr="00FF426A">
        <w:rPr>
          <w:rFonts w:ascii="Times New Roman" w:eastAsia="Calibri" w:hAnsi="Times New Roman" w:cs="Times New Roman"/>
          <w:b/>
          <w:color w:val="FF0000"/>
          <w:sz w:val="26"/>
          <w:szCs w:val="26"/>
        </w:rPr>
        <w:t>21. Порядок осуществления текущего контроля за исполнением настоящего Регламента</w:t>
      </w:r>
    </w:p>
    <w:p w14:paraId="706BF75A"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lastRenderedPageBreak/>
        <w:t>21.1. Контроль соблюдения последовательности действий сотрудниками администрации, определенными административными процедурами по предоставлению муниципальной услуги, исполнения настоящего Регламента, осуществляется главой Лесозаводского городского округа.</w:t>
      </w:r>
    </w:p>
    <w:p w14:paraId="78FD313A"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21.2. Проверки полноты и качества предоставления муниципальной услуги могут быть плановыми и внеплановыми. </w:t>
      </w:r>
    </w:p>
    <w:p w14:paraId="24566FE3"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Периодичность осуществления плановых проверок устанавливается главой Лесозаводского городского округа (иным уполномоченным лицом). </w:t>
      </w:r>
    </w:p>
    <w:p w14:paraId="230F2E02"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 </w:t>
      </w:r>
    </w:p>
    <w:p w14:paraId="1864D4B3"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По результатам проведенных проверок в случае выявления нарушений принимаются меры в соответствии с законодательством Российской Федерации. </w:t>
      </w:r>
    </w:p>
    <w:p w14:paraId="6F40A5ED"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21.3. Руководитель подразделения МФЦ осуществляет контроль за: </w:t>
      </w:r>
    </w:p>
    <w:p w14:paraId="1E2A5934"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надлежащим исполнением настоящего Регламента сотрудниками подразделения МФЦ; </w:t>
      </w:r>
    </w:p>
    <w:p w14:paraId="59ACED24"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полнотой принимаемых специалистами МФЦ от заявителя документов </w:t>
      </w:r>
      <w:r w:rsidRPr="00FF426A">
        <w:rPr>
          <w:rFonts w:ascii="Times New Roman" w:eastAsia="Calibri" w:hAnsi="Times New Roman" w:cs="Times New Roman"/>
          <w:color w:val="FF0000"/>
          <w:sz w:val="26"/>
          <w:szCs w:val="26"/>
        </w:rPr>
        <w:br/>
        <w:t xml:space="preserve">и качеством оформленных документов для передачи их в администрацию; </w:t>
      </w:r>
    </w:p>
    <w:p w14:paraId="5A126255"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своевременностью и полнотой передачи в администрацию принятых </w:t>
      </w:r>
      <w:r w:rsidRPr="00FF426A">
        <w:rPr>
          <w:rFonts w:ascii="Times New Roman" w:eastAsia="Calibri" w:hAnsi="Times New Roman" w:cs="Times New Roman"/>
          <w:color w:val="FF0000"/>
          <w:sz w:val="26"/>
          <w:szCs w:val="26"/>
        </w:rPr>
        <w:br/>
        <w:t xml:space="preserve">от заявителя документов; </w:t>
      </w:r>
    </w:p>
    <w:p w14:paraId="0E533212"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своевременностью и полнотой доведения до заявителя принятых </w:t>
      </w:r>
      <w:r w:rsidRPr="00FF426A">
        <w:rPr>
          <w:rFonts w:ascii="Times New Roman" w:eastAsia="Calibri" w:hAnsi="Times New Roman" w:cs="Times New Roman"/>
          <w:color w:val="FF0000"/>
          <w:sz w:val="26"/>
          <w:szCs w:val="26"/>
        </w:rPr>
        <w:br/>
        <w:t xml:space="preserve">от администрации информации и документов, являющихся результатом решения </w:t>
      </w:r>
      <w:r w:rsidRPr="00FF426A">
        <w:rPr>
          <w:rFonts w:ascii="Times New Roman" w:eastAsia="Calibri" w:hAnsi="Times New Roman" w:cs="Times New Roman"/>
          <w:color w:val="FF0000"/>
          <w:sz w:val="26"/>
          <w:szCs w:val="26"/>
        </w:rPr>
        <w:br/>
        <w:t xml:space="preserve">о предоставлении муниципальной услуги, принятого в соответствии с настоящим Регламентом; </w:t>
      </w:r>
    </w:p>
    <w:p w14:paraId="28B49231" w14:textId="77777777" w:rsidR="00FF426A" w:rsidRPr="00FF426A" w:rsidRDefault="00FF426A" w:rsidP="00FF426A">
      <w:pPr>
        <w:autoSpaceDE w:val="0"/>
        <w:autoSpaceDN w:val="0"/>
        <w:adjustRightInd w:val="0"/>
        <w:spacing w:after="0" w:line="276" w:lineRule="auto"/>
        <w:ind w:firstLine="709"/>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 </w:t>
      </w:r>
    </w:p>
    <w:p w14:paraId="32591760" w14:textId="77777777" w:rsidR="00FF426A" w:rsidRPr="00FF426A" w:rsidRDefault="00FF426A" w:rsidP="00FF426A">
      <w:pPr>
        <w:spacing w:after="0" w:line="276" w:lineRule="auto"/>
        <w:ind w:firstLine="709"/>
        <w:jc w:val="both"/>
        <w:rPr>
          <w:rFonts w:ascii="Times New Roman" w:eastAsia="Calibri" w:hAnsi="Times New Roman" w:cs="Times New Roman"/>
          <w:sz w:val="26"/>
          <w:szCs w:val="26"/>
        </w:rPr>
      </w:pPr>
      <w:r w:rsidRPr="00FF426A">
        <w:rPr>
          <w:rFonts w:ascii="Times New Roman" w:eastAsia="Calibri" w:hAnsi="Times New Roman" w:cs="Times New Roman"/>
          <w:color w:val="FF0000"/>
          <w:sz w:val="26"/>
          <w:szCs w:val="26"/>
        </w:rPr>
        <w:t>Специалисты МФЦ несут ответственность 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14:paraId="1EE292D9" w14:textId="77777777" w:rsidR="00FF426A" w:rsidRPr="00FF426A" w:rsidRDefault="00FF426A" w:rsidP="00FF426A">
      <w:pPr>
        <w:widowControl w:val="0"/>
        <w:autoSpaceDE w:val="0"/>
        <w:autoSpaceDN w:val="0"/>
        <w:adjustRightInd w:val="0"/>
        <w:spacing w:after="0" w:line="276" w:lineRule="auto"/>
        <w:ind w:firstLine="709"/>
        <w:jc w:val="both"/>
        <w:outlineLvl w:val="2"/>
        <w:rPr>
          <w:rFonts w:ascii="Times New Roman" w:eastAsia="Times New Roman" w:hAnsi="Times New Roman" w:cs="Times New Roman"/>
          <w:b/>
          <w:color w:val="FF0000"/>
          <w:sz w:val="26"/>
          <w:szCs w:val="26"/>
        </w:rPr>
      </w:pPr>
      <w:r w:rsidRPr="00FF426A">
        <w:rPr>
          <w:rFonts w:ascii="Times New Roman" w:eastAsia="Times New Roman" w:hAnsi="Times New Roman" w:cs="Times New Roman"/>
          <w:b/>
          <w:color w:val="FF0000"/>
          <w:sz w:val="26"/>
          <w:szCs w:val="26"/>
        </w:rPr>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7528418E" w14:textId="77777777" w:rsidR="00FF426A" w:rsidRPr="00FF426A" w:rsidRDefault="00FF426A" w:rsidP="00FF426A">
      <w:pPr>
        <w:spacing w:after="0" w:line="276" w:lineRule="auto"/>
        <w:ind w:firstLine="709"/>
        <w:jc w:val="both"/>
        <w:rPr>
          <w:rFonts w:ascii="Times New Roman" w:eastAsia="Calibri" w:hAnsi="Times New Roman" w:cs="Times New Roman"/>
          <w:color w:val="FF0000"/>
          <w:sz w:val="26"/>
          <w:szCs w:val="26"/>
          <w:lang w:eastAsia="ru-RU"/>
        </w:rPr>
      </w:pPr>
      <w:r w:rsidRPr="00FF426A">
        <w:rPr>
          <w:rFonts w:ascii="Times New Roman" w:eastAsia="Calibri" w:hAnsi="Times New Roman" w:cs="Times New Roman"/>
          <w:color w:val="FF0000"/>
          <w:sz w:val="26"/>
          <w:szCs w:val="26"/>
        </w:rPr>
        <w:t>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за несоблюдение сроков, установленных настоящим Регламентом.</w:t>
      </w:r>
    </w:p>
    <w:p w14:paraId="2467E3AB" w14:textId="77777777" w:rsidR="00FF426A" w:rsidRPr="00FF426A" w:rsidRDefault="00FF426A" w:rsidP="00FF426A">
      <w:pPr>
        <w:spacing w:after="0" w:line="276" w:lineRule="auto"/>
        <w:jc w:val="center"/>
        <w:outlineLvl w:val="0"/>
        <w:rPr>
          <w:rFonts w:ascii="Times New Roman" w:eastAsia="Calibri" w:hAnsi="Times New Roman" w:cs="Times New Roman"/>
          <w:sz w:val="28"/>
          <w:szCs w:val="28"/>
        </w:rPr>
      </w:pPr>
    </w:p>
    <w:p w14:paraId="4095CCFF" w14:textId="77777777" w:rsidR="00FF426A" w:rsidRPr="00FF426A" w:rsidRDefault="00FF426A" w:rsidP="00FF426A">
      <w:pPr>
        <w:widowControl w:val="0"/>
        <w:autoSpaceDE w:val="0"/>
        <w:autoSpaceDN w:val="0"/>
        <w:adjustRightInd w:val="0"/>
        <w:spacing w:after="200" w:line="276" w:lineRule="auto"/>
        <w:jc w:val="center"/>
        <w:rPr>
          <w:rFonts w:ascii="Times New Roman" w:eastAsia="Calibri" w:hAnsi="Times New Roman" w:cs="Times New Roman"/>
          <w:sz w:val="28"/>
          <w:szCs w:val="28"/>
        </w:rPr>
      </w:pPr>
      <w:r w:rsidRPr="00FF426A">
        <w:rPr>
          <w:rFonts w:ascii="Times New Roman" w:eastAsia="Calibri" w:hAnsi="Times New Roman" w:cs="Times New Roman"/>
          <w:sz w:val="28"/>
          <w:szCs w:val="28"/>
        </w:rPr>
        <w:t xml:space="preserve">V. ДОСУДЕБНЫЙ (ВНЕСУДЕБНЫЙ) ПОРЯДОК ОБЖАЛОВАНИЯ </w:t>
      </w:r>
      <w:r w:rsidRPr="00FF426A">
        <w:rPr>
          <w:rFonts w:ascii="Times New Roman" w:eastAsia="Calibri" w:hAnsi="Times New Roman" w:cs="Times New Roman"/>
          <w:sz w:val="28"/>
          <w:szCs w:val="28"/>
        </w:rPr>
        <w:lastRenderedPageBreak/>
        <w:t>РЕШЕНИЙ И ДЕЙСТВИЙ (БЕЗДЕЙСТВИЯ) ОРГАНА, ПРЕДОСТАВЛЯЮЩЕГО МУНИЦИПАЛЬНУЮ УСЛУГУ, ДОЛЖНОСТНОГО ЛИЦА ОРГАНА,ПРЕДОСТАВЛЯЮЩЕГО МУНИЦИПАЛЬНУЮ УСЛУГУ, ЛИБО МУНИЦИПАЛЬНОГО СЛУЖАЩЕГО</w:t>
      </w:r>
    </w:p>
    <w:p w14:paraId="4DE61D1D" w14:textId="77777777" w:rsidR="00FF426A" w:rsidRPr="00FF426A" w:rsidRDefault="00FF426A" w:rsidP="00FF426A">
      <w:pPr>
        <w:spacing w:after="200" w:line="276" w:lineRule="auto"/>
        <w:ind w:firstLine="709"/>
        <w:outlineLvl w:val="1"/>
        <w:rPr>
          <w:rFonts w:ascii="Times New Roman" w:eastAsia="Calibri" w:hAnsi="Times New Roman" w:cs="Times New Roman"/>
          <w:sz w:val="24"/>
          <w:szCs w:val="24"/>
        </w:rPr>
      </w:pPr>
    </w:p>
    <w:p w14:paraId="0FF7D082"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23.1. 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14:paraId="3106BF14"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23.2.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1" w:history="1">
        <w:r w:rsidRPr="00FF426A">
          <w:rPr>
            <w:rFonts w:ascii="Times New Roman" w:eastAsia="Calibri" w:hAnsi="Times New Roman" w:cs="Times New Roman"/>
            <w:color w:val="FF0000"/>
            <w:sz w:val="26"/>
            <w:szCs w:val="26"/>
            <w:u w:val="single"/>
          </w:rPr>
          <w:t>разделе III</w:t>
        </w:r>
      </w:hyperlink>
      <w:r w:rsidRPr="00FF426A">
        <w:rPr>
          <w:rFonts w:ascii="Times New Roman" w:eastAsia="Calibri" w:hAnsi="Times New Roman" w:cs="Times New Roman"/>
          <w:color w:val="FF0000"/>
          <w:sz w:val="26"/>
          <w:szCs w:val="26"/>
        </w:rPr>
        <w:t xml:space="preserve"> настоящего Регламента.</w:t>
      </w:r>
    </w:p>
    <w:p w14:paraId="6ADD306A"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Заявитель, либо его уполномоченный представитель вправе обратиться с жалобой в следующих случаях:</w:t>
      </w:r>
    </w:p>
    <w:p w14:paraId="42973DA8" w14:textId="77777777" w:rsidR="00FF426A" w:rsidRPr="00FF426A" w:rsidRDefault="00FF426A" w:rsidP="00FF426A">
      <w:pPr>
        <w:autoSpaceDE w:val="0"/>
        <w:autoSpaceDN w:val="0"/>
        <w:adjustRightInd w:val="0"/>
        <w:spacing w:after="0" w:line="276" w:lineRule="auto"/>
        <w:ind w:firstLine="540"/>
        <w:jc w:val="both"/>
        <w:outlineLvl w:val="0"/>
        <w:rPr>
          <w:rFonts w:ascii="Times New Roman" w:eastAsia="Calibri" w:hAnsi="Times New Roman" w:cs="Times New Roman"/>
          <w:bCs/>
          <w:color w:val="FF0000"/>
          <w:sz w:val="26"/>
          <w:szCs w:val="26"/>
        </w:rPr>
      </w:pPr>
      <w:r w:rsidRPr="00FF426A">
        <w:rPr>
          <w:rFonts w:ascii="Times New Roman" w:eastAsia="Calibri" w:hAnsi="Times New Roman" w:cs="Times New Roman"/>
          <w:color w:val="FF0000"/>
          <w:sz w:val="26"/>
          <w:szCs w:val="26"/>
        </w:rPr>
        <w:t>нарушения срока регистрации запроса о предоставлении муниципальной услуги, запроса о п</w:t>
      </w:r>
      <w:r w:rsidRPr="00FF426A">
        <w:rPr>
          <w:rFonts w:ascii="Times New Roman" w:eastAsia="Calibri" w:hAnsi="Times New Roman" w:cs="Times New Roman"/>
          <w:bCs/>
          <w:color w:val="FF0000"/>
          <w:sz w:val="26"/>
          <w:szCs w:val="26"/>
        </w:rPr>
        <w:t>редоставление двух и более муниципальных услуг в многофункциональных центрах при однократном обращении заявителя;</w:t>
      </w:r>
    </w:p>
    <w:p w14:paraId="3F252648" w14:textId="77777777" w:rsidR="00FF426A" w:rsidRPr="00FF426A" w:rsidRDefault="00FF426A" w:rsidP="00FF426A">
      <w:pPr>
        <w:autoSpaceDE w:val="0"/>
        <w:autoSpaceDN w:val="0"/>
        <w:adjustRightInd w:val="0"/>
        <w:spacing w:after="0" w:line="276" w:lineRule="auto"/>
        <w:ind w:firstLine="540"/>
        <w:jc w:val="both"/>
        <w:outlineLvl w:val="0"/>
        <w:rPr>
          <w:rFonts w:ascii="Times New Roman" w:eastAsia="Calibri" w:hAnsi="Times New Roman" w:cs="Times New Roman"/>
          <w:bCs/>
          <w:color w:val="FF0000"/>
          <w:sz w:val="26"/>
          <w:szCs w:val="26"/>
        </w:rPr>
      </w:pPr>
      <w:r w:rsidRPr="00FF426A">
        <w:rPr>
          <w:rFonts w:ascii="Times New Roman" w:eastAsia="Calibri" w:hAnsi="Times New Roman" w:cs="Times New Roman"/>
          <w:color w:val="FF0000"/>
          <w:sz w:val="26"/>
          <w:szCs w:val="26"/>
        </w:rPr>
        <w:t>нарушения срока предоставления муниципальной услуги;</w:t>
      </w:r>
    </w:p>
    <w:p w14:paraId="0F3A603E" w14:textId="77777777" w:rsidR="00FF426A" w:rsidRPr="00FF426A" w:rsidRDefault="00FF426A" w:rsidP="00FF426A">
      <w:pPr>
        <w:autoSpaceDE w:val="0"/>
        <w:autoSpaceDN w:val="0"/>
        <w:adjustRightInd w:val="0"/>
        <w:spacing w:after="0" w:line="276" w:lineRule="auto"/>
        <w:ind w:firstLine="540"/>
        <w:jc w:val="both"/>
        <w:outlineLvl w:val="0"/>
        <w:rPr>
          <w:rFonts w:ascii="Times New Roman" w:eastAsia="Calibri" w:hAnsi="Times New Roman" w:cs="Times New Roman"/>
          <w:bCs/>
          <w:color w:val="FF0000"/>
          <w:sz w:val="26"/>
          <w:szCs w:val="26"/>
        </w:rPr>
      </w:pPr>
      <w:r w:rsidRPr="00FF426A">
        <w:rPr>
          <w:rFonts w:ascii="Times New Roman" w:eastAsia="Calibri" w:hAnsi="Times New Roman" w:cs="Times New Roman"/>
          <w:color w:val="FF0000"/>
          <w:sz w:val="26"/>
          <w:szCs w:val="26"/>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4D8AD3F5" w14:textId="77777777" w:rsidR="00FF426A" w:rsidRPr="00FF426A" w:rsidRDefault="00FF426A" w:rsidP="00FF426A">
      <w:pPr>
        <w:autoSpaceDE w:val="0"/>
        <w:autoSpaceDN w:val="0"/>
        <w:adjustRightInd w:val="0"/>
        <w:spacing w:after="0" w:line="276" w:lineRule="auto"/>
        <w:ind w:firstLine="540"/>
        <w:jc w:val="both"/>
        <w:outlineLvl w:val="0"/>
        <w:rPr>
          <w:rFonts w:ascii="Times New Roman" w:eastAsia="Calibri" w:hAnsi="Times New Roman" w:cs="Times New Roman"/>
          <w:bCs/>
          <w:color w:val="FF0000"/>
          <w:sz w:val="26"/>
          <w:szCs w:val="26"/>
        </w:rPr>
      </w:pPr>
      <w:r w:rsidRPr="00FF426A">
        <w:rPr>
          <w:rFonts w:ascii="Times New Roman" w:eastAsia="Calibri" w:hAnsi="Times New Roman" w:cs="Times New Roman"/>
          <w:color w:val="FF0000"/>
          <w:sz w:val="26"/>
          <w:szCs w:val="26"/>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61F24900" w14:textId="77777777" w:rsidR="00FF426A" w:rsidRPr="00FF426A" w:rsidRDefault="00FF426A" w:rsidP="00FF426A">
      <w:pPr>
        <w:autoSpaceDE w:val="0"/>
        <w:autoSpaceDN w:val="0"/>
        <w:adjustRightInd w:val="0"/>
        <w:spacing w:after="0" w:line="276" w:lineRule="auto"/>
        <w:ind w:firstLine="540"/>
        <w:jc w:val="both"/>
        <w:outlineLvl w:val="0"/>
        <w:rPr>
          <w:rFonts w:ascii="Times New Roman" w:eastAsia="Calibri" w:hAnsi="Times New Roman" w:cs="Times New Roman"/>
          <w:bCs/>
          <w:color w:val="FF0000"/>
          <w:sz w:val="26"/>
          <w:szCs w:val="26"/>
        </w:rPr>
      </w:pPr>
      <w:r w:rsidRPr="00FF426A">
        <w:rPr>
          <w:rFonts w:ascii="Times New Roman" w:eastAsia="Calibri" w:hAnsi="Times New Roman" w:cs="Times New Roman"/>
          <w:color w:val="FF0000"/>
          <w:sz w:val="26"/>
          <w:szCs w:val="26"/>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14:paraId="26E76D87" w14:textId="77777777" w:rsidR="00FF426A" w:rsidRPr="00FF426A" w:rsidRDefault="00FF426A" w:rsidP="00FF426A">
      <w:pPr>
        <w:autoSpaceDE w:val="0"/>
        <w:autoSpaceDN w:val="0"/>
        <w:adjustRightInd w:val="0"/>
        <w:spacing w:after="0" w:line="276" w:lineRule="auto"/>
        <w:ind w:firstLine="540"/>
        <w:jc w:val="both"/>
        <w:outlineLvl w:val="0"/>
        <w:rPr>
          <w:rFonts w:ascii="Times New Roman" w:eastAsia="Calibri" w:hAnsi="Times New Roman" w:cs="Times New Roman"/>
          <w:bCs/>
          <w:color w:val="FF0000"/>
          <w:sz w:val="26"/>
          <w:szCs w:val="26"/>
        </w:rPr>
      </w:pPr>
      <w:r w:rsidRPr="00FF426A">
        <w:rPr>
          <w:rFonts w:ascii="Times New Roman" w:eastAsia="Calibri" w:hAnsi="Times New Roman" w:cs="Times New Roman"/>
          <w:color w:val="FF0000"/>
          <w:sz w:val="26"/>
          <w:szCs w:val="26"/>
        </w:rPr>
        <w:t xml:space="preserve">требования у заявителя при предоставлении муниципальной услуги платы, </w:t>
      </w:r>
      <w:r w:rsidRPr="00FF426A">
        <w:rPr>
          <w:rFonts w:ascii="Times New Roman" w:eastAsia="Calibri" w:hAnsi="Times New Roman" w:cs="Times New Roman"/>
          <w:color w:val="FF0000"/>
          <w:sz w:val="26"/>
          <w:szCs w:val="26"/>
        </w:rPr>
        <w:br/>
        <w:t>не предусмотренной нормативными правовыми актами Российской Федерации, муниципальными правовыми актами Лесозаводского городского округа;</w:t>
      </w:r>
    </w:p>
    <w:p w14:paraId="1761966F"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отказа администрации, учреждений, оказывающих муниципальные услуги, должностных лиц, муниципальных служащих администрации, должностных лиц </w:t>
      </w:r>
      <w:r w:rsidRPr="00FF426A">
        <w:rPr>
          <w:rFonts w:ascii="Times New Roman" w:eastAsia="Calibri" w:hAnsi="Times New Roman" w:cs="Times New Roman"/>
          <w:color w:val="FF0000"/>
          <w:sz w:val="26"/>
          <w:szCs w:val="26"/>
        </w:rPr>
        <w:br/>
        <w:t xml:space="preserve">и специалистов учреждений, предоставляющих муниципальные услуги, МФЦ, </w:t>
      </w:r>
      <w:r w:rsidRPr="00FF426A">
        <w:rPr>
          <w:rFonts w:ascii="Times New Roman" w:eastAsia="Calibri" w:hAnsi="Times New Roman" w:cs="Times New Roman"/>
          <w:color w:val="FF0000"/>
          <w:sz w:val="26"/>
          <w:szCs w:val="26"/>
        </w:rPr>
        <w:lastRenderedPageBreak/>
        <w:t xml:space="preserve">работника МФЦ в исправлении допущенных опечаток и ошибок, в выданных </w:t>
      </w:r>
      <w:r w:rsidRPr="00FF426A">
        <w:rPr>
          <w:rFonts w:ascii="Times New Roman" w:eastAsia="Calibri" w:hAnsi="Times New Roman" w:cs="Times New Roman"/>
          <w:color w:val="FF0000"/>
          <w:sz w:val="26"/>
          <w:szCs w:val="26"/>
        </w:rPr>
        <w:br/>
        <w:t>в результате предоставления муниципальной услуги документах либо нарушение установленного срока таких исправлений;</w:t>
      </w:r>
    </w:p>
    <w:p w14:paraId="15D4D141"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нарушения срока или порядка выдачи документов по результатам предоставления муниципальной услуги;</w:t>
      </w:r>
    </w:p>
    <w:p w14:paraId="206C758B"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w:t>
      </w:r>
      <w:r w:rsidRPr="00FF426A">
        <w:rPr>
          <w:rFonts w:ascii="Times New Roman" w:eastAsia="Calibri" w:hAnsi="Times New Roman" w:cs="Times New Roman"/>
          <w:color w:val="FF0000"/>
          <w:sz w:val="26"/>
          <w:szCs w:val="26"/>
        </w:rPr>
        <w:br/>
        <w:t>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7BE6218C"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F426A">
        <w:rPr>
          <w:rFonts w:ascii="Times New Roman" w:eastAsia="Calibri" w:hAnsi="Times New Roman" w:cs="Times New Roman"/>
          <w:color w:val="FF0000"/>
          <w:sz w:val="26"/>
          <w:szCs w:val="26"/>
        </w:rPr>
        <w:br/>
        <w:t xml:space="preserve">за исключением случаев, предусмотренных пунктом 4 части 1 статьи 7 ФЗ  № 210.  </w:t>
      </w:r>
      <w:r w:rsidRPr="00FF426A">
        <w:rPr>
          <w:rFonts w:ascii="Times New Roman" w:eastAsia="Calibri" w:hAnsi="Times New Roman" w:cs="Times New Roman"/>
          <w:color w:val="FF0000"/>
          <w:sz w:val="26"/>
          <w:szCs w:val="26"/>
        </w:rPr>
        <w:br/>
        <w:t xml:space="preserve">В указанном случае досудебное (внесудебное) обжалование заявителем решений </w:t>
      </w:r>
      <w:r w:rsidRPr="00FF426A">
        <w:rPr>
          <w:rFonts w:ascii="Times New Roman" w:eastAsia="Calibri" w:hAnsi="Times New Roman" w:cs="Times New Roman"/>
          <w:color w:val="FF0000"/>
          <w:sz w:val="26"/>
          <w:szCs w:val="26"/>
        </w:rPr>
        <w:br/>
        <w:t xml:space="preserve">и действий (бездействия) МФЦ, работника МФЦ возможно в случае, если на МФЦ, решения и действия (бездействие) которого обжалуются, возложена функция </w:t>
      </w:r>
      <w:r w:rsidRPr="00FF426A">
        <w:rPr>
          <w:rFonts w:ascii="Times New Roman" w:eastAsia="Calibri" w:hAnsi="Times New Roman" w:cs="Times New Roman"/>
          <w:color w:val="FF0000"/>
          <w:sz w:val="26"/>
          <w:szCs w:val="26"/>
        </w:rPr>
        <w:br/>
        <w:t xml:space="preserve">по предоставлению соответствующих муниципальных услуг в полном объеме в порядке, определенном частью 1.3 статьи 16 ФЗ  № 210. </w:t>
      </w:r>
    </w:p>
    <w:p w14:paraId="46A1DFB6"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23.3.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подается </w:t>
      </w:r>
      <w:r w:rsidRPr="00FF426A">
        <w:rPr>
          <w:rFonts w:ascii="Times New Roman" w:eastAsia="Calibri" w:hAnsi="Times New Roman" w:cs="Times New Roman"/>
          <w:color w:val="FF0000"/>
          <w:sz w:val="26"/>
          <w:szCs w:val="26"/>
        </w:rPr>
        <w:br/>
        <w:t xml:space="preserve">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14:paraId="4B1019AA"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Жалоба на решения и действия (бездействие) работника МФЦ подается руководителю этого МФЦ.</w:t>
      </w:r>
    </w:p>
    <w:p w14:paraId="43B572B6"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22FE95CC"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Жалоба на решения и действия (бездействие) администрации, должностных лиц, муниципальных служащих администрации подается в администрацию.</w:t>
      </w:r>
    </w:p>
    <w:p w14:paraId="1BC5793F"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Личный прием заявителей производится главой Лесозаводского городского округа по адресу: г. Лесозаводск, ул. Будника, 119, согласно ежемесячному графику, утвержденному главой Лесозаводского городского округа и размещенному </w:t>
      </w:r>
      <w:r w:rsidRPr="00FF426A">
        <w:rPr>
          <w:rFonts w:ascii="Times New Roman" w:eastAsia="Calibri" w:hAnsi="Times New Roman" w:cs="Times New Roman"/>
          <w:color w:val="FF0000"/>
          <w:sz w:val="26"/>
          <w:szCs w:val="26"/>
        </w:rPr>
        <w:br/>
        <w:t>на официальном сайте ЛГО.</w:t>
      </w:r>
    </w:p>
    <w:p w14:paraId="01C919F7"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lastRenderedPageBreak/>
        <w:t xml:space="preserve">В случае подачи жалобы на личном приеме гражданин (уполномоченный заявитель) представляет документ, удостоверяющий его личность, в соответствии </w:t>
      </w:r>
      <w:r w:rsidRPr="00FF426A">
        <w:rPr>
          <w:rFonts w:ascii="Times New Roman" w:eastAsia="Calibri" w:hAnsi="Times New Roman" w:cs="Times New Roman"/>
          <w:color w:val="FF0000"/>
          <w:sz w:val="26"/>
          <w:szCs w:val="26"/>
        </w:rPr>
        <w:br/>
        <w:t>с законодательством Российской Федерации.</w:t>
      </w:r>
    </w:p>
    <w:p w14:paraId="1AF5D56D"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4096F05"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а) оформленная в соответствии с </w:t>
      </w:r>
      <w:hyperlink r:id="rId12" w:history="1">
        <w:r w:rsidRPr="00FF426A">
          <w:rPr>
            <w:rFonts w:ascii="Times New Roman" w:eastAsia="Calibri" w:hAnsi="Times New Roman" w:cs="Times New Roman"/>
            <w:color w:val="FF0000"/>
            <w:sz w:val="26"/>
            <w:szCs w:val="26"/>
            <w:u w:val="single"/>
          </w:rPr>
          <w:t>законодательством</w:t>
        </w:r>
      </w:hyperlink>
      <w:r w:rsidRPr="00FF426A">
        <w:rPr>
          <w:rFonts w:ascii="Times New Roman" w:eastAsia="Calibri" w:hAnsi="Times New Roman" w:cs="Times New Roman"/>
          <w:color w:val="FF0000"/>
          <w:sz w:val="26"/>
          <w:szCs w:val="26"/>
        </w:rPr>
        <w:t xml:space="preserve"> Российской Федерации доверенность (для физических лиц);</w:t>
      </w:r>
    </w:p>
    <w:p w14:paraId="58F4FB0A"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w:t>
      </w:r>
      <w:r w:rsidRPr="00FF426A">
        <w:rPr>
          <w:rFonts w:ascii="Times New Roman" w:eastAsia="Calibri" w:hAnsi="Times New Roman" w:cs="Times New Roman"/>
          <w:color w:val="FF0000"/>
          <w:sz w:val="26"/>
          <w:szCs w:val="26"/>
        </w:rPr>
        <w:br/>
        <w:t>(для юридических лиц);</w:t>
      </w:r>
    </w:p>
    <w:p w14:paraId="494FA1DF"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14:paraId="0F01CFCA" w14:textId="77777777" w:rsidR="00FF426A" w:rsidRPr="00FF426A" w:rsidRDefault="00FF426A" w:rsidP="00FF426A">
      <w:pPr>
        <w:autoSpaceDE w:val="0"/>
        <w:autoSpaceDN w:val="0"/>
        <w:adjustRightInd w:val="0"/>
        <w:spacing w:after="0" w:line="276" w:lineRule="auto"/>
        <w:ind w:left="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23.4. Жалоба должна содержать: </w:t>
      </w:r>
    </w:p>
    <w:p w14:paraId="538D41D0"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14:paraId="6D22A2B3"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4C89A92"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14:paraId="7EDEC274"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42D6E02A"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23.5.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14:paraId="48628732"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Жалоба, поступившая в орган, предоставляющий муниципальную услугу, МФЦ, учредителю МФЦ, подлежит рассмотрению должностными лицами, </w:t>
      </w:r>
      <w:r w:rsidRPr="00FF426A">
        <w:rPr>
          <w:rFonts w:ascii="Times New Roman" w:eastAsia="Calibri" w:hAnsi="Times New Roman" w:cs="Times New Roman"/>
          <w:color w:val="FF0000"/>
          <w:sz w:val="26"/>
          <w:szCs w:val="26"/>
        </w:rPr>
        <w:lastRenderedPageBreak/>
        <w:t xml:space="preserve">указанными </w:t>
      </w:r>
      <w:r w:rsidRPr="00FF426A">
        <w:rPr>
          <w:rFonts w:ascii="Times New Roman" w:eastAsia="Calibri" w:hAnsi="Times New Roman" w:cs="Times New Roman"/>
          <w:color w:val="FF0000"/>
          <w:sz w:val="26"/>
          <w:szCs w:val="26"/>
        </w:rPr>
        <w:br/>
        <w:t xml:space="preserve">в пункте 23.3 настоящего Регламента, в течение пятнадцати рабочих дней </w:t>
      </w:r>
      <w:r w:rsidRPr="00FF426A">
        <w:rPr>
          <w:rFonts w:ascii="Times New Roman" w:eastAsia="Calibri" w:hAnsi="Times New Roman" w:cs="Times New Roman"/>
          <w:color w:val="FF0000"/>
          <w:sz w:val="26"/>
          <w:szCs w:val="26"/>
        </w:rPr>
        <w:br/>
        <w:t>со дня ее регистрации.</w:t>
      </w:r>
    </w:p>
    <w:p w14:paraId="06E95E23"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1CD1771"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По результатам рассмотрения жалобы должностные лица, указанные в </w:t>
      </w:r>
      <w:hyperlink r:id="rId13" w:history="1">
        <w:r w:rsidRPr="00FF426A">
          <w:rPr>
            <w:rFonts w:ascii="Times New Roman" w:eastAsia="Calibri" w:hAnsi="Times New Roman" w:cs="Times New Roman"/>
            <w:color w:val="FF0000"/>
            <w:sz w:val="26"/>
            <w:szCs w:val="26"/>
            <w:u w:val="single"/>
          </w:rPr>
          <w:t>пункте 23.3</w:t>
        </w:r>
      </w:hyperlink>
      <w:r w:rsidRPr="00FF426A">
        <w:rPr>
          <w:rFonts w:ascii="Times New Roman" w:eastAsia="Calibri" w:hAnsi="Times New Roman" w:cs="Times New Roman"/>
          <w:color w:val="FF0000"/>
          <w:sz w:val="26"/>
          <w:szCs w:val="26"/>
        </w:rPr>
        <w:t xml:space="preserve"> настоящего Регламента, принимают одно из следующих решений:</w:t>
      </w:r>
    </w:p>
    <w:p w14:paraId="740922C3"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жалоба удовлетворяется, в том числе в форме отмены принятого решения, исправления администрацией, МФЦ допущенных опечаток и ошибок в выданных </w:t>
      </w:r>
      <w:r w:rsidRPr="00FF426A">
        <w:rPr>
          <w:rFonts w:ascii="Times New Roman" w:eastAsia="Calibri" w:hAnsi="Times New Roman" w:cs="Times New Roman"/>
          <w:color w:val="FF0000"/>
          <w:sz w:val="26"/>
          <w:szCs w:val="26"/>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1D879571"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в удовлетворении жалобы отказывается.</w:t>
      </w:r>
    </w:p>
    <w:p w14:paraId="757CDA9A"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Не позднее дня, следующего за днем принятия решения по жалобе, заявителю </w:t>
      </w:r>
      <w:r w:rsidRPr="00FF426A">
        <w:rPr>
          <w:rFonts w:ascii="Times New Roman" w:eastAsia="Calibri" w:hAnsi="Times New Roman" w:cs="Times New Roman"/>
          <w:color w:val="FF0000"/>
          <w:sz w:val="26"/>
          <w:szCs w:val="26"/>
        </w:rPr>
        <w:br/>
        <w:t>в письменной форме и по желанию заявителя в электронной форме направляется мотивированный ответ о результатах рассмотрения жалобы.</w:t>
      </w:r>
    </w:p>
    <w:p w14:paraId="51DB3BE2"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 ЛГО.</w:t>
      </w:r>
    </w:p>
    <w:p w14:paraId="62952358"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w:t>
      </w:r>
      <w:r w:rsidRPr="00FF426A">
        <w:rPr>
          <w:rFonts w:ascii="Times New Roman" w:eastAsia="Calibri" w:hAnsi="Times New Roman" w:cs="Times New Roman"/>
          <w:color w:val="FF0000"/>
          <w:sz w:val="26"/>
          <w:szCs w:val="26"/>
        </w:rPr>
        <w:br/>
        <w:t xml:space="preserve">в государственный орган, орган местного самоуправления или должностному лицу </w:t>
      </w:r>
      <w:r w:rsidRPr="00FF426A">
        <w:rPr>
          <w:rFonts w:ascii="Times New Roman" w:eastAsia="Calibri" w:hAnsi="Times New Roman" w:cs="Times New Roman"/>
          <w:color w:val="FF0000"/>
          <w:sz w:val="26"/>
          <w:szCs w:val="26"/>
        </w:rPr>
        <w:br/>
        <w:t>в соответствии с их компетенцией, о чем в течение 7 дней со дня её регистрации сообщается заявителю, направившему обращение.</w:t>
      </w:r>
    </w:p>
    <w:p w14:paraId="0E79C36F"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ЛГО, на котором размещен ответ на вопрос, поставленный в </w:t>
      </w:r>
      <w:r w:rsidRPr="00FF426A">
        <w:rPr>
          <w:rFonts w:ascii="Times New Roman" w:eastAsia="Calibri" w:hAnsi="Times New Roman" w:cs="Times New Roman"/>
          <w:color w:val="FF0000"/>
          <w:sz w:val="26"/>
          <w:szCs w:val="26"/>
        </w:rPr>
        <w:lastRenderedPageBreak/>
        <w:t>жалобе, при этом жалоба, содержащая обжалование судебного решения, не возвращается.</w:t>
      </w:r>
    </w:p>
    <w:p w14:paraId="704B3258"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Должностные лица, указанные в </w:t>
      </w:r>
      <w:hyperlink r:id="rId14" w:history="1">
        <w:r w:rsidRPr="00FF426A">
          <w:rPr>
            <w:rFonts w:ascii="Times New Roman" w:eastAsia="Calibri" w:hAnsi="Times New Roman" w:cs="Times New Roman"/>
            <w:color w:val="FF0000"/>
            <w:sz w:val="26"/>
            <w:szCs w:val="26"/>
            <w:u w:val="single"/>
          </w:rPr>
          <w:t>пункте 23.3</w:t>
        </w:r>
      </w:hyperlink>
      <w:r w:rsidRPr="00FF426A">
        <w:rPr>
          <w:rFonts w:ascii="Times New Roman" w:eastAsia="Calibri" w:hAnsi="Times New Roman" w:cs="Times New Roman"/>
          <w:color w:val="FF0000"/>
          <w:sz w:val="26"/>
          <w:szCs w:val="26"/>
        </w:rPr>
        <w:t xml:space="preserve"> настоящего Регламента, отказывают в удовлетворении жалобы в следующих случаях:</w:t>
      </w:r>
    </w:p>
    <w:p w14:paraId="0FD73C94"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наличие вступившего в законную силу решения суда, арбитражного суда </w:t>
      </w:r>
      <w:r w:rsidRPr="00FF426A">
        <w:rPr>
          <w:rFonts w:ascii="Times New Roman" w:eastAsia="Calibri" w:hAnsi="Times New Roman" w:cs="Times New Roman"/>
          <w:color w:val="FF0000"/>
          <w:sz w:val="26"/>
          <w:szCs w:val="26"/>
        </w:rPr>
        <w:br/>
        <w:t>по жалобе о том же предмете и по тем же основаниям;</w:t>
      </w:r>
    </w:p>
    <w:p w14:paraId="4F3BAEBD"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14:paraId="3FAB729C"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2F589E5E"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5" w:history="1">
        <w:r w:rsidRPr="00FF426A">
          <w:rPr>
            <w:rFonts w:ascii="Times New Roman" w:eastAsia="Calibri" w:hAnsi="Times New Roman" w:cs="Times New Roman"/>
            <w:color w:val="FF0000"/>
            <w:sz w:val="26"/>
            <w:szCs w:val="26"/>
            <w:u w:val="single"/>
          </w:rPr>
          <w:t>пункте 23.3</w:t>
        </w:r>
      </w:hyperlink>
      <w:r w:rsidRPr="00FF426A">
        <w:rPr>
          <w:rFonts w:ascii="Times New Roman" w:eastAsia="Calibri" w:hAnsi="Times New Roman" w:cs="Times New Roman"/>
          <w:color w:val="FF0000"/>
          <w:sz w:val="26"/>
          <w:szCs w:val="26"/>
        </w:rPr>
        <w:t xml:space="preserve"> настоящего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75C051DD"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6E1183B1"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6" w:history="1">
        <w:r w:rsidRPr="00FF426A">
          <w:rPr>
            <w:rFonts w:ascii="Times New Roman" w:eastAsia="Calibri" w:hAnsi="Times New Roman" w:cs="Times New Roman"/>
            <w:color w:val="FF0000"/>
            <w:sz w:val="26"/>
            <w:szCs w:val="26"/>
            <w:u w:val="single"/>
          </w:rPr>
          <w:t>пункте 23.3</w:t>
        </w:r>
      </w:hyperlink>
      <w:r w:rsidRPr="00FF426A">
        <w:rPr>
          <w:rFonts w:ascii="Times New Roman" w:eastAsia="Calibri" w:hAnsi="Times New Roman" w:cs="Times New Roman"/>
          <w:color w:val="FF0000"/>
          <w:sz w:val="26"/>
          <w:szCs w:val="26"/>
        </w:rPr>
        <w:t xml:space="preserve"> 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14:paraId="30F6199C"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В случае, если в жалобе не указаны фамилия заявителя, направившего жалобу, </w:t>
      </w:r>
      <w:r w:rsidRPr="00FF426A">
        <w:rPr>
          <w:rFonts w:ascii="Times New Roman" w:eastAsia="Calibri" w:hAnsi="Times New Roman" w:cs="Times New Roman"/>
          <w:color w:val="FF0000"/>
          <w:sz w:val="26"/>
          <w:szCs w:val="26"/>
        </w:rPr>
        <w:br/>
        <w:t xml:space="preserve">или почтовый адрес, по которому должен быть направлен ответ, ответ на жалобу </w:t>
      </w:r>
      <w:r w:rsidRPr="00FF426A">
        <w:rPr>
          <w:rFonts w:ascii="Times New Roman" w:eastAsia="Calibri" w:hAnsi="Times New Roman" w:cs="Times New Roman"/>
          <w:color w:val="FF0000"/>
          <w:sz w:val="26"/>
          <w:szCs w:val="26"/>
        </w:rPr>
        <w:br/>
        <w:t>не дается.</w:t>
      </w:r>
    </w:p>
    <w:p w14:paraId="6C413655"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w:t>
      </w:r>
      <w:r w:rsidRPr="00FF426A">
        <w:rPr>
          <w:rFonts w:ascii="Times New Roman" w:eastAsia="Calibri" w:hAnsi="Times New Roman" w:cs="Times New Roman"/>
          <w:color w:val="FF0000"/>
          <w:sz w:val="26"/>
          <w:szCs w:val="26"/>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CE51B8"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14:paraId="3221B69E"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 xml:space="preserve">23.6.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7" w:history="1">
        <w:r w:rsidRPr="00FF426A">
          <w:rPr>
            <w:rFonts w:ascii="Times New Roman" w:eastAsia="Calibri" w:hAnsi="Times New Roman" w:cs="Times New Roman"/>
            <w:color w:val="FF0000"/>
            <w:sz w:val="26"/>
            <w:szCs w:val="26"/>
            <w:u w:val="single"/>
          </w:rPr>
          <w:t>статьей 5.63</w:t>
        </w:r>
      </w:hyperlink>
      <w:r w:rsidRPr="00FF426A">
        <w:rPr>
          <w:rFonts w:ascii="Times New Roman" w:eastAsia="Calibri" w:hAnsi="Times New Roman" w:cs="Times New Roman"/>
          <w:color w:val="FF0000"/>
          <w:sz w:val="26"/>
          <w:szCs w:val="26"/>
        </w:rPr>
        <w:t xml:space="preserve"> Кодекса Российской Федерации об административных правонарушениях, или преступления должностные лица, указанные в </w:t>
      </w:r>
      <w:hyperlink r:id="rId18" w:history="1">
        <w:r w:rsidRPr="00FF426A">
          <w:rPr>
            <w:rFonts w:ascii="Times New Roman" w:eastAsia="Calibri" w:hAnsi="Times New Roman" w:cs="Times New Roman"/>
            <w:color w:val="FF0000"/>
            <w:sz w:val="26"/>
            <w:szCs w:val="26"/>
            <w:u w:val="single"/>
          </w:rPr>
          <w:t>пункте 23.3</w:t>
        </w:r>
      </w:hyperlink>
      <w:r w:rsidRPr="00FF426A">
        <w:rPr>
          <w:rFonts w:ascii="Times New Roman" w:eastAsia="Calibri" w:hAnsi="Times New Roman" w:cs="Times New Roman"/>
          <w:color w:val="FF0000"/>
          <w:sz w:val="26"/>
          <w:szCs w:val="26"/>
        </w:rPr>
        <w:t xml:space="preserve"> настоящего Регламента, незамедлительно направляют имеющиеся материалы в органы прокуратуры. </w:t>
      </w:r>
    </w:p>
    <w:p w14:paraId="52679CC5" w14:textId="77777777" w:rsidR="00FF426A" w:rsidRPr="00FF426A" w:rsidRDefault="00FF426A" w:rsidP="00FF426A">
      <w:pPr>
        <w:autoSpaceDE w:val="0"/>
        <w:autoSpaceDN w:val="0"/>
        <w:adjustRightInd w:val="0"/>
        <w:spacing w:after="0" w:line="276" w:lineRule="auto"/>
        <w:ind w:firstLine="540"/>
        <w:jc w:val="both"/>
        <w:rPr>
          <w:rFonts w:ascii="Times New Roman" w:eastAsia="Calibri" w:hAnsi="Times New Roman" w:cs="Times New Roman"/>
          <w:color w:val="FF0000"/>
          <w:sz w:val="26"/>
          <w:szCs w:val="26"/>
        </w:rPr>
      </w:pPr>
      <w:r w:rsidRPr="00FF426A">
        <w:rPr>
          <w:rFonts w:ascii="Times New Roman" w:eastAsia="Calibri" w:hAnsi="Times New Roman" w:cs="Times New Roman"/>
          <w:color w:val="FF0000"/>
          <w:sz w:val="26"/>
          <w:szCs w:val="26"/>
        </w:rPr>
        <w:t>23.7.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14:paraId="6BF61572" w14:textId="77777777" w:rsidR="00FF426A" w:rsidRPr="00FF426A" w:rsidRDefault="00FF426A" w:rsidP="00FF426A">
      <w:pPr>
        <w:spacing w:after="0" w:line="276" w:lineRule="auto"/>
        <w:jc w:val="right"/>
        <w:rPr>
          <w:rFonts w:ascii="Times New Roman" w:eastAsia="Calibri" w:hAnsi="Times New Roman" w:cs="Times New Roman"/>
          <w:sz w:val="26"/>
          <w:szCs w:val="26"/>
        </w:rPr>
      </w:pPr>
    </w:p>
    <w:p w14:paraId="5AA1951F" w14:textId="77777777" w:rsidR="00FF426A" w:rsidRPr="00FF426A" w:rsidRDefault="00FF426A" w:rsidP="00FF426A">
      <w:pPr>
        <w:tabs>
          <w:tab w:val="center" w:pos="4818"/>
          <w:tab w:val="right" w:pos="9637"/>
        </w:tabs>
        <w:spacing w:after="0" w:line="276" w:lineRule="auto"/>
        <w:outlineLvl w:val="1"/>
        <w:rPr>
          <w:rFonts w:ascii="Times New Roman" w:eastAsia="Calibri" w:hAnsi="Times New Roman" w:cs="Times New Roman"/>
          <w:sz w:val="24"/>
          <w:szCs w:val="24"/>
        </w:rPr>
      </w:pPr>
      <w:r w:rsidRPr="00FF426A">
        <w:rPr>
          <w:rFonts w:ascii="Times New Roman" w:eastAsia="Calibri" w:hAnsi="Times New Roman" w:cs="Times New Roman"/>
          <w:sz w:val="24"/>
          <w:szCs w:val="24"/>
        </w:rPr>
        <w:tab/>
        <w:t>______________________________</w:t>
      </w:r>
      <w:r w:rsidRPr="00FF426A">
        <w:rPr>
          <w:rFonts w:ascii="Times New Roman" w:eastAsia="Calibri" w:hAnsi="Times New Roman" w:cs="Times New Roman"/>
          <w:sz w:val="24"/>
          <w:szCs w:val="24"/>
        </w:rPr>
        <w:tab/>
      </w:r>
    </w:p>
    <w:p w14:paraId="03E2B6E2" w14:textId="77777777" w:rsidR="00FF426A" w:rsidRPr="00FF426A" w:rsidRDefault="00FF426A" w:rsidP="00FF426A">
      <w:pPr>
        <w:spacing w:after="0" w:line="276" w:lineRule="auto"/>
        <w:jc w:val="right"/>
        <w:rPr>
          <w:rFonts w:ascii="Times New Roman" w:eastAsia="Calibri" w:hAnsi="Times New Roman" w:cs="Times New Roman"/>
          <w:sz w:val="26"/>
          <w:szCs w:val="26"/>
        </w:rPr>
      </w:pPr>
      <w:r w:rsidRPr="00FF426A">
        <w:rPr>
          <w:rFonts w:ascii="Times New Roman" w:eastAsia="Calibri" w:hAnsi="Times New Roman" w:cs="Times New Roman"/>
          <w:sz w:val="26"/>
          <w:szCs w:val="26"/>
        </w:rPr>
        <w:t>Приложение 1</w:t>
      </w:r>
    </w:p>
    <w:p w14:paraId="2B8EAFCE" w14:textId="77777777" w:rsidR="00FF426A" w:rsidRPr="00FF426A" w:rsidRDefault="00FF426A" w:rsidP="00FF426A">
      <w:pPr>
        <w:tabs>
          <w:tab w:val="left" w:pos="7560"/>
        </w:tabs>
        <w:spacing w:after="0" w:line="240" w:lineRule="auto"/>
        <w:jc w:val="center"/>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к административному регламенту           </w:t>
      </w:r>
    </w:p>
    <w:p w14:paraId="1BFB320D" w14:textId="77777777" w:rsidR="00FF426A" w:rsidRPr="00FF426A" w:rsidRDefault="00FF426A" w:rsidP="00FF426A">
      <w:pPr>
        <w:tabs>
          <w:tab w:val="left" w:pos="7560"/>
        </w:tabs>
        <w:spacing w:after="0" w:line="240" w:lineRule="auto"/>
        <w:jc w:val="center"/>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предоставления муниципальной услуги                                      </w:t>
      </w:r>
    </w:p>
    <w:p w14:paraId="0EBBE9C1" w14:textId="77777777" w:rsidR="00FF426A" w:rsidRPr="00FF426A" w:rsidRDefault="00FF426A" w:rsidP="00FF426A">
      <w:pPr>
        <w:tabs>
          <w:tab w:val="left" w:pos="7560"/>
        </w:tabs>
        <w:spacing w:after="0" w:line="240" w:lineRule="auto"/>
        <w:jc w:val="center"/>
        <w:rPr>
          <w:rFonts w:ascii="Times New Roman" w:eastAsia="Calibri" w:hAnsi="Times New Roman" w:cs="Times New Roman"/>
          <w:sz w:val="26"/>
          <w:szCs w:val="24"/>
        </w:rPr>
      </w:pPr>
      <w:r w:rsidRPr="00FF426A">
        <w:rPr>
          <w:rFonts w:ascii="Times New Roman" w:eastAsia="Calibri" w:hAnsi="Times New Roman" w:cs="Times New Roman"/>
          <w:sz w:val="26"/>
          <w:szCs w:val="26"/>
        </w:rPr>
        <w:t xml:space="preserve">                                                                           </w:t>
      </w:r>
      <w:r w:rsidRPr="00FF426A">
        <w:rPr>
          <w:rFonts w:ascii="Times New Roman" w:eastAsia="Calibri" w:hAnsi="Times New Roman" w:cs="Times New Roman"/>
          <w:sz w:val="26"/>
          <w:szCs w:val="24"/>
        </w:rPr>
        <w:t xml:space="preserve">«Предоставление жилого помещения  </w:t>
      </w:r>
    </w:p>
    <w:p w14:paraId="5A033A19" w14:textId="77777777" w:rsidR="00FF426A" w:rsidRPr="00FF426A" w:rsidRDefault="00FF426A" w:rsidP="00FF426A">
      <w:pPr>
        <w:tabs>
          <w:tab w:val="left" w:pos="7560"/>
        </w:tabs>
        <w:spacing w:after="0" w:line="240" w:lineRule="auto"/>
        <w:jc w:val="center"/>
        <w:rPr>
          <w:rFonts w:ascii="Times New Roman" w:eastAsia="Calibri" w:hAnsi="Times New Roman" w:cs="Times New Roman"/>
          <w:sz w:val="26"/>
          <w:szCs w:val="24"/>
        </w:rPr>
      </w:pPr>
      <w:r w:rsidRPr="00FF426A">
        <w:rPr>
          <w:rFonts w:ascii="Times New Roman" w:eastAsia="Calibri" w:hAnsi="Times New Roman" w:cs="Times New Roman"/>
          <w:sz w:val="26"/>
          <w:szCs w:val="24"/>
        </w:rPr>
        <w:t xml:space="preserve">                                                      маневренного фонда».</w:t>
      </w:r>
    </w:p>
    <w:p w14:paraId="48D8B8A2" w14:textId="77777777" w:rsidR="00FF426A" w:rsidRPr="00FF426A" w:rsidRDefault="00FF426A" w:rsidP="00FF426A">
      <w:pPr>
        <w:spacing w:after="0" w:line="276" w:lineRule="auto"/>
        <w:jc w:val="right"/>
        <w:rPr>
          <w:rFonts w:ascii="Times New Roman" w:eastAsia="Calibri" w:hAnsi="Times New Roman" w:cs="Times New Roman"/>
          <w:b/>
          <w:sz w:val="24"/>
          <w:szCs w:val="24"/>
        </w:rPr>
      </w:pPr>
    </w:p>
    <w:p w14:paraId="3D2FF9BD" w14:textId="77777777" w:rsidR="00FF426A" w:rsidRPr="00FF426A" w:rsidRDefault="00FF426A" w:rsidP="00FF426A">
      <w:pPr>
        <w:spacing w:after="0" w:line="276" w:lineRule="auto"/>
        <w:jc w:val="right"/>
        <w:rPr>
          <w:rFonts w:ascii="Times New Roman" w:eastAsia="Calibri" w:hAnsi="Times New Roman" w:cs="Times New Roman"/>
          <w:b/>
          <w:sz w:val="24"/>
          <w:szCs w:val="24"/>
        </w:rPr>
      </w:pPr>
    </w:p>
    <w:p w14:paraId="748CAE29" w14:textId="77777777" w:rsidR="00FF426A" w:rsidRPr="00FF426A" w:rsidRDefault="00FF426A" w:rsidP="00FF426A">
      <w:pPr>
        <w:tabs>
          <w:tab w:val="num" w:pos="432"/>
        </w:tabs>
        <w:spacing w:after="0" w:line="240" w:lineRule="auto"/>
        <w:ind w:hanging="357"/>
        <w:jc w:val="center"/>
        <w:outlineLvl w:val="0"/>
        <w:rPr>
          <w:rFonts w:ascii="Times New Roman" w:eastAsia="Calibri" w:hAnsi="Times New Roman" w:cs="Times New Roman"/>
          <w:b/>
          <w:sz w:val="26"/>
          <w:szCs w:val="26"/>
          <w:lang w:eastAsia="ar-SA"/>
        </w:rPr>
      </w:pPr>
      <w:r w:rsidRPr="00FF426A">
        <w:rPr>
          <w:rFonts w:ascii="Times New Roman" w:eastAsia="Calibri" w:hAnsi="Times New Roman" w:cs="Times New Roman"/>
          <w:b/>
          <w:sz w:val="26"/>
          <w:szCs w:val="26"/>
          <w:lang w:eastAsia="ar-SA"/>
        </w:rPr>
        <w:t xml:space="preserve">Справочная информация </w:t>
      </w:r>
    </w:p>
    <w:p w14:paraId="54024751" w14:textId="77777777" w:rsidR="00FF426A" w:rsidRPr="00FF426A" w:rsidRDefault="00FF426A" w:rsidP="00FF426A">
      <w:pPr>
        <w:tabs>
          <w:tab w:val="num" w:pos="432"/>
        </w:tabs>
        <w:spacing w:after="0" w:line="240" w:lineRule="auto"/>
        <w:ind w:hanging="357"/>
        <w:jc w:val="center"/>
        <w:outlineLvl w:val="0"/>
        <w:rPr>
          <w:rFonts w:ascii="Times New Roman" w:eastAsia="Calibri" w:hAnsi="Times New Roman" w:cs="Times New Roman"/>
          <w:b/>
          <w:sz w:val="26"/>
          <w:szCs w:val="26"/>
          <w:lang w:eastAsia="ar-SA"/>
        </w:rPr>
      </w:pPr>
      <w:r w:rsidRPr="00FF426A">
        <w:rPr>
          <w:rFonts w:ascii="Times New Roman" w:eastAsia="Calibri" w:hAnsi="Times New Roman" w:cs="Times New Roman"/>
          <w:b/>
          <w:sz w:val="26"/>
          <w:szCs w:val="26"/>
          <w:lang w:eastAsia="ar-SA"/>
        </w:rPr>
        <w:t>о месте нахождения, графике работы, контактных телефонах, адресах электронной почты, органа, предоставляющего муниципальную услугу</w:t>
      </w:r>
    </w:p>
    <w:p w14:paraId="7676C1F8" w14:textId="77777777" w:rsidR="00FF426A" w:rsidRPr="00FF426A" w:rsidRDefault="00FF426A" w:rsidP="00FF426A">
      <w:pPr>
        <w:tabs>
          <w:tab w:val="num" w:pos="432"/>
        </w:tabs>
        <w:spacing w:after="0" w:line="240" w:lineRule="auto"/>
        <w:jc w:val="center"/>
        <w:outlineLvl w:val="0"/>
        <w:rPr>
          <w:rFonts w:ascii="Times New Roman" w:eastAsia="Calibri" w:hAnsi="Times New Roman" w:cs="Times New Roman"/>
          <w:b/>
          <w:sz w:val="26"/>
          <w:szCs w:val="26"/>
          <w:lang w:eastAsia="ar-SA"/>
        </w:rPr>
      </w:pPr>
      <w:r w:rsidRPr="00FF426A">
        <w:rPr>
          <w:rFonts w:ascii="Times New Roman" w:eastAsia="Calibri" w:hAnsi="Times New Roman" w:cs="Times New Roman"/>
          <w:b/>
          <w:sz w:val="26"/>
          <w:szCs w:val="26"/>
          <w:lang w:eastAsia="ar-SA"/>
        </w:rPr>
        <w:t xml:space="preserve"> и многофункциональных центров предоставления</w:t>
      </w:r>
    </w:p>
    <w:p w14:paraId="44FC353D" w14:textId="77777777" w:rsidR="00FF426A" w:rsidRPr="00FF426A" w:rsidRDefault="00FF426A" w:rsidP="00FF426A">
      <w:pPr>
        <w:tabs>
          <w:tab w:val="num" w:pos="432"/>
        </w:tabs>
        <w:spacing w:after="0" w:line="240" w:lineRule="auto"/>
        <w:jc w:val="center"/>
        <w:outlineLvl w:val="0"/>
        <w:rPr>
          <w:rFonts w:ascii="Times New Roman" w:eastAsia="Calibri" w:hAnsi="Times New Roman" w:cs="Times New Roman"/>
          <w:b/>
          <w:sz w:val="26"/>
          <w:szCs w:val="26"/>
          <w:lang w:eastAsia="ar-SA"/>
        </w:rPr>
      </w:pPr>
      <w:r w:rsidRPr="00FF426A">
        <w:rPr>
          <w:rFonts w:ascii="Times New Roman" w:eastAsia="Calibri" w:hAnsi="Times New Roman" w:cs="Times New Roman"/>
          <w:b/>
          <w:sz w:val="26"/>
          <w:szCs w:val="26"/>
          <w:lang w:eastAsia="ar-SA"/>
        </w:rPr>
        <w:t xml:space="preserve"> государственных и муниципальных услуг</w:t>
      </w:r>
    </w:p>
    <w:p w14:paraId="1A933F9A" w14:textId="77777777" w:rsidR="00FF426A" w:rsidRPr="00FF426A" w:rsidRDefault="00FF426A" w:rsidP="00FF426A">
      <w:pPr>
        <w:tabs>
          <w:tab w:val="num" w:pos="432"/>
        </w:tabs>
        <w:spacing w:after="0" w:line="240" w:lineRule="auto"/>
        <w:ind w:hanging="357"/>
        <w:jc w:val="center"/>
        <w:outlineLvl w:val="0"/>
        <w:rPr>
          <w:rFonts w:ascii="Times New Roman" w:eastAsia="Calibri" w:hAnsi="Times New Roman" w:cs="Times New Roman"/>
          <w:b/>
          <w:sz w:val="26"/>
          <w:szCs w:val="26"/>
          <w:lang w:eastAsia="ar-SA"/>
        </w:rPr>
      </w:pPr>
    </w:p>
    <w:p w14:paraId="1DFBB3A4" w14:textId="77777777" w:rsidR="00FF426A" w:rsidRPr="00FF426A" w:rsidRDefault="00FF426A" w:rsidP="00FF426A">
      <w:pPr>
        <w:tabs>
          <w:tab w:val="num" w:pos="432"/>
        </w:tabs>
        <w:spacing w:after="0" w:line="240" w:lineRule="auto"/>
        <w:ind w:hanging="357"/>
        <w:jc w:val="center"/>
        <w:outlineLvl w:val="0"/>
        <w:rPr>
          <w:rFonts w:ascii="Times New Roman" w:eastAsia="Calibri" w:hAnsi="Times New Roman" w:cs="Times New Roman"/>
          <w:b/>
          <w:sz w:val="26"/>
          <w:szCs w:val="26"/>
          <w:lang w:eastAsia="ar-SA"/>
        </w:rPr>
      </w:pPr>
    </w:p>
    <w:tbl>
      <w:tblPr>
        <w:tblW w:w="9350" w:type="dxa"/>
        <w:tblInd w:w="108" w:type="dxa"/>
        <w:tblLook w:val="00A0" w:firstRow="1" w:lastRow="0" w:firstColumn="1" w:lastColumn="0" w:noHBand="0" w:noVBand="0"/>
      </w:tblPr>
      <w:tblGrid>
        <w:gridCol w:w="390"/>
        <w:gridCol w:w="26"/>
        <w:gridCol w:w="600"/>
        <w:gridCol w:w="39"/>
        <w:gridCol w:w="2312"/>
        <w:gridCol w:w="5983"/>
      </w:tblGrid>
      <w:tr w:rsidR="00FF426A" w:rsidRPr="00FF426A" w14:paraId="25EA78A7" w14:textId="77777777" w:rsidTr="00CA031B">
        <w:tc>
          <w:tcPr>
            <w:tcW w:w="416" w:type="dxa"/>
            <w:gridSpan w:val="2"/>
          </w:tcPr>
          <w:p w14:paraId="5C2752FF" w14:textId="77777777" w:rsidR="00FF426A" w:rsidRPr="00FF426A" w:rsidRDefault="00FF426A" w:rsidP="00FF426A">
            <w:pPr>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6"/>
                <w:szCs w:val="26"/>
              </w:rPr>
            </w:pPr>
          </w:p>
        </w:tc>
        <w:tc>
          <w:tcPr>
            <w:tcW w:w="8934" w:type="dxa"/>
            <w:gridSpan w:val="4"/>
            <w:tcBorders>
              <w:top w:val="nil"/>
              <w:left w:val="nil"/>
              <w:bottom w:val="single" w:sz="4" w:space="0" w:color="auto"/>
              <w:right w:val="nil"/>
            </w:tcBorders>
            <w:hideMark/>
          </w:tcPr>
          <w:p w14:paraId="6BA7F838"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Администрация Лесозаводского городского округа в лице Управления имущественных отношений администрации Лесозаводского городского округа</w:t>
            </w:r>
          </w:p>
        </w:tc>
      </w:tr>
      <w:tr w:rsidR="00FF426A" w:rsidRPr="00FF426A" w14:paraId="0F00E217" w14:textId="77777777" w:rsidTr="00CA031B">
        <w:tc>
          <w:tcPr>
            <w:tcW w:w="416" w:type="dxa"/>
            <w:gridSpan w:val="2"/>
          </w:tcPr>
          <w:p w14:paraId="2F235F55"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Borders>
              <w:top w:val="single" w:sz="4" w:space="0" w:color="auto"/>
              <w:left w:val="nil"/>
              <w:bottom w:val="nil"/>
              <w:right w:val="nil"/>
            </w:tcBorders>
          </w:tcPr>
          <w:p w14:paraId="7B0D1059"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vertAlign w:val="superscript"/>
              </w:rPr>
            </w:pPr>
          </w:p>
        </w:tc>
        <w:tc>
          <w:tcPr>
            <w:tcW w:w="8295" w:type="dxa"/>
            <w:gridSpan w:val="2"/>
            <w:tcBorders>
              <w:top w:val="single" w:sz="4" w:space="0" w:color="auto"/>
              <w:left w:val="nil"/>
              <w:bottom w:val="nil"/>
              <w:right w:val="nil"/>
            </w:tcBorders>
            <w:hideMark/>
          </w:tcPr>
          <w:p w14:paraId="3F3929AF"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vertAlign w:val="superscript"/>
              </w:rPr>
            </w:pPr>
            <w:r w:rsidRPr="00FF426A">
              <w:rPr>
                <w:rFonts w:ascii="Times New Roman" w:eastAsia="Calibri" w:hAnsi="Times New Roman" w:cs="Times New Roman"/>
                <w:sz w:val="26"/>
                <w:szCs w:val="26"/>
                <w:vertAlign w:val="superscript"/>
              </w:rPr>
              <w:t>(наименование органа, предоставляющего муниципальную услугу)</w:t>
            </w:r>
          </w:p>
        </w:tc>
      </w:tr>
      <w:tr w:rsidR="00FF426A" w:rsidRPr="00FF426A" w14:paraId="3F170F47" w14:textId="77777777" w:rsidTr="00CA031B">
        <w:tc>
          <w:tcPr>
            <w:tcW w:w="416" w:type="dxa"/>
            <w:gridSpan w:val="2"/>
          </w:tcPr>
          <w:p w14:paraId="2FEE32B8" w14:textId="77777777" w:rsidR="00FF426A" w:rsidRPr="00FF426A" w:rsidRDefault="00FF426A" w:rsidP="00FF426A">
            <w:pPr>
              <w:widowControl w:val="0"/>
              <w:tabs>
                <w:tab w:val="left" w:pos="288"/>
              </w:tab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hideMark/>
          </w:tcPr>
          <w:p w14:paraId="601C96AE"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1.1.</w:t>
            </w:r>
          </w:p>
        </w:tc>
        <w:tc>
          <w:tcPr>
            <w:tcW w:w="8295" w:type="dxa"/>
            <w:gridSpan w:val="2"/>
            <w:hideMark/>
          </w:tcPr>
          <w:p w14:paraId="43CD893F"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Место нахождения органа, предоставляющего муниципальную услугу:</w:t>
            </w:r>
          </w:p>
        </w:tc>
      </w:tr>
      <w:tr w:rsidR="00FF426A" w:rsidRPr="00FF426A" w14:paraId="05F9CF36" w14:textId="77777777" w:rsidTr="00CA031B">
        <w:tc>
          <w:tcPr>
            <w:tcW w:w="416" w:type="dxa"/>
            <w:gridSpan w:val="2"/>
          </w:tcPr>
          <w:p w14:paraId="72B1E504" w14:textId="77777777" w:rsidR="00FF426A" w:rsidRPr="00FF426A" w:rsidRDefault="00FF426A" w:rsidP="00FF426A">
            <w:pPr>
              <w:widowControl w:val="0"/>
              <w:tabs>
                <w:tab w:val="left" w:pos="288"/>
              </w:tab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2DABBC92"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p>
        </w:tc>
        <w:tc>
          <w:tcPr>
            <w:tcW w:w="8295" w:type="dxa"/>
            <w:gridSpan w:val="2"/>
            <w:tcBorders>
              <w:top w:val="nil"/>
              <w:left w:val="nil"/>
              <w:bottom w:val="single" w:sz="4" w:space="0" w:color="auto"/>
              <w:right w:val="nil"/>
            </w:tcBorders>
            <w:hideMark/>
          </w:tcPr>
          <w:p w14:paraId="306DF918"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FF426A">
              <w:rPr>
                <w:rFonts w:ascii="Times New Roman" w:eastAsia="Calibri" w:hAnsi="Times New Roman" w:cs="Times New Roman"/>
                <w:sz w:val="26"/>
                <w:szCs w:val="26"/>
              </w:rPr>
              <w:t>ул.Будника,119, г. Лесозаводск, Приморский край, 692042</w:t>
            </w:r>
          </w:p>
        </w:tc>
      </w:tr>
      <w:tr w:rsidR="00FF426A" w:rsidRPr="00FF426A" w14:paraId="44B37885" w14:textId="77777777" w:rsidTr="00CA031B">
        <w:tc>
          <w:tcPr>
            <w:tcW w:w="416" w:type="dxa"/>
            <w:gridSpan w:val="2"/>
          </w:tcPr>
          <w:p w14:paraId="5B8EF4A7"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164C80B0"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p>
        </w:tc>
        <w:tc>
          <w:tcPr>
            <w:tcW w:w="8295" w:type="dxa"/>
            <w:gridSpan w:val="2"/>
            <w:tcBorders>
              <w:top w:val="single" w:sz="4" w:space="0" w:color="auto"/>
              <w:left w:val="nil"/>
              <w:bottom w:val="nil"/>
              <w:right w:val="nil"/>
            </w:tcBorders>
          </w:tcPr>
          <w:p w14:paraId="0FF1A77F"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p>
        </w:tc>
      </w:tr>
      <w:tr w:rsidR="00FF426A" w:rsidRPr="00FF426A" w14:paraId="6F5D5110" w14:textId="77777777" w:rsidTr="00CA031B">
        <w:trPr>
          <w:trHeight w:val="325"/>
        </w:trPr>
        <w:tc>
          <w:tcPr>
            <w:tcW w:w="416" w:type="dxa"/>
            <w:gridSpan w:val="2"/>
          </w:tcPr>
          <w:p w14:paraId="342367CD"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hideMark/>
          </w:tcPr>
          <w:p w14:paraId="4D51E303"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1.2.</w:t>
            </w:r>
          </w:p>
        </w:tc>
        <w:tc>
          <w:tcPr>
            <w:tcW w:w="8295" w:type="dxa"/>
            <w:gridSpan w:val="2"/>
            <w:hideMark/>
          </w:tcPr>
          <w:p w14:paraId="597EC520"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vertAlign w:val="superscript"/>
              </w:rPr>
            </w:pPr>
            <w:r w:rsidRPr="00FF426A">
              <w:rPr>
                <w:rFonts w:ascii="Times New Roman" w:eastAsia="Calibri" w:hAnsi="Times New Roman" w:cs="Times New Roman"/>
                <w:sz w:val="26"/>
                <w:szCs w:val="26"/>
              </w:rPr>
              <w:t xml:space="preserve">График работы органа, предоставляющего муниципальную услугу: </w:t>
            </w:r>
          </w:p>
        </w:tc>
      </w:tr>
      <w:tr w:rsidR="00FF426A" w:rsidRPr="00FF426A" w14:paraId="0FA3DD2A" w14:textId="77777777" w:rsidTr="00CA031B">
        <w:tc>
          <w:tcPr>
            <w:tcW w:w="416" w:type="dxa"/>
            <w:gridSpan w:val="2"/>
          </w:tcPr>
          <w:p w14:paraId="69FBB6FD"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78A80291"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p>
        </w:tc>
        <w:tc>
          <w:tcPr>
            <w:tcW w:w="2312" w:type="dxa"/>
            <w:hideMark/>
          </w:tcPr>
          <w:p w14:paraId="60775BC7" w14:textId="77777777" w:rsidR="00FF426A" w:rsidRPr="00FF426A" w:rsidRDefault="00FF426A" w:rsidP="00FF426A">
            <w:pPr>
              <w:tabs>
                <w:tab w:val="left" w:pos="1276"/>
              </w:tabs>
              <w:spacing w:after="0" w:line="240" w:lineRule="auto"/>
              <w:jc w:val="both"/>
              <w:rPr>
                <w:rFonts w:ascii="Times New Roman" w:eastAsia="Calibri" w:hAnsi="Times New Roman" w:cs="Times New Roman"/>
                <w:sz w:val="26"/>
                <w:szCs w:val="26"/>
              </w:rPr>
            </w:pPr>
            <w:r w:rsidRPr="00FF426A">
              <w:rPr>
                <w:rFonts w:ascii="Times New Roman" w:eastAsia="Calibri" w:hAnsi="Times New Roman" w:cs="Times New Roman"/>
                <w:noProof/>
                <w:sz w:val="26"/>
                <w:szCs w:val="26"/>
              </w:rPr>
              <w:t>Понедельник:</w:t>
            </w:r>
          </w:p>
        </w:tc>
        <w:tc>
          <w:tcPr>
            <w:tcW w:w="5983" w:type="dxa"/>
            <w:tcBorders>
              <w:top w:val="nil"/>
              <w:left w:val="nil"/>
              <w:bottom w:val="single" w:sz="4" w:space="0" w:color="auto"/>
              <w:right w:val="nil"/>
            </w:tcBorders>
            <w:hideMark/>
          </w:tcPr>
          <w:p w14:paraId="5E08B8BC" w14:textId="77777777" w:rsidR="00FF426A" w:rsidRPr="00FF426A" w:rsidRDefault="00FF426A" w:rsidP="00FF426A">
            <w:pPr>
              <w:tabs>
                <w:tab w:val="left" w:pos="1276"/>
              </w:tabs>
              <w:spacing w:after="0" w:line="240"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 8:40 до 18:00, перерыв с 13:00 до 14:00</w:t>
            </w:r>
          </w:p>
        </w:tc>
      </w:tr>
      <w:tr w:rsidR="00FF426A" w:rsidRPr="00FF426A" w14:paraId="60CAE99F" w14:textId="77777777" w:rsidTr="00CA031B">
        <w:tc>
          <w:tcPr>
            <w:tcW w:w="416" w:type="dxa"/>
            <w:gridSpan w:val="2"/>
          </w:tcPr>
          <w:p w14:paraId="1C685812"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6A076CC6"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p>
        </w:tc>
        <w:tc>
          <w:tcPr>
            <w:tcW w:w="2312" w:type="dxa"/>
            <w:hideMark/>
          </w:tcPr>
          <w:p w14:paraId="39E4D7A6" w14:textId="77777777" w:rsidR="00FF426A" w:rsidRPr="00FF426A" w:rsidRDefault="00FF426A" w:rsidP="00FF426A">
            <w:pPr>
              <w:tabs>
                <w:tab w:val="left" w:pos="1276"/>
              </w:tabs>
              <w:spacing w:after="0" w:line="240" w:lineRule="auto"/>
              <w:jc w:val="both"/>
              <w:rPr>
                <w:rFonts w:ascii="Times New Roman" w:eastAsia="Calibri" w:hAnsi="Times New Roman" w:cs="Times New Roman"/>
                <w:sz w:val="26"/>
                <w:szCs w:val="26"/>
              </w:rPr>
            </w:pPr>
            <w:r w:rsidRPr="00FF426A">
              <w:rPr>
                <w:rFonts w:ascii="Times New Roman" w:eastAsia="Calibri" w:hAnsi="Times New Roman" w:cs="Times New Roman"/>
                <w:noProof/>
                <w:sz w:val="26"/>
                <w:szCs w:val="26"/>
              </w:rPr>
              <w:t>Вторник:</w:t>
            </w:r>
          </w:p>
        </w:tc>
        <w:tc>
          <w:tcPr>
            <w:tcW w:w="5983" w:type="dxa"/>
            <w:tcBorders>
              <w:top w:val="single" w:sz="4" w:space="0" w:color="auto"/>
              <w:left w:val="nil"/>
              <w:bottom w:val="single" w:sz="4" w:space="0" w:color="auto"/>
              <w:right w:val="nil"/>
            </w:tcBorders>
            <w:hideMark/>
          </w:tcPr>
          <w:p w14:paraId="1B31CE7A" w14:textId="77777777" w:rsidR="00FF426A" w:rsidRPr="00FF426A" w:rsidRDefault="00FF426A" w:rsidP="00FF426A">
            <w:pPr>
              <w:tabs>
                <w:tab w:val="left" w:pos="1276"/>
              </w:tabs>
              <w:spacing w:after="0" w:line="240"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 8:40 до 18:00, перерыв с 13:00 до 14:00</w:t>
            </w:r>
          </w:p>
        </w:tc>
      </w:tr>
      <w:tr w:rsidR="00FF426A" w:rsidRPr="00FF426A" w14:paraId="3EE11B1D" w14:textId="77777777" w:rsidTr="00CA031B">
        <w:tc>
          <w:tcPr>
            <w:tcW w:w="416" w:type="dxa"/>
            <w:gridSpan w:val="2"/>
          </w:tcPr>
          <w:p w14:paraId="637167A7"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10A26B48"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p>
        </w:tc>
        <w:tc>
          <w:tcPr>
            <w:tcW w:w="2312" w:type="dxa"/>
            <w:hideMark/>
          </w:tcPr>
          <w:p w14:paraId="41FA5510"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r w:rsidRPr="00FF426A">
              <w:rPr>
                <w:rFonts w:ascii="Times New Roman" w:eastAsia="Calibri" w:hAnsi="Times New Roman" w:cs="Times New Roman"/>
                <w:noProof/>
                <w:sz w:val="26"/>
                <w:szCs w:val="26"/>
                <w:lang w:val="en-US"/>
              </w:rPr>
              <w:t>С</w:t>
            </w:r>
            <w:r w:rsidRPr="00FF426A">
              <w:rPr>
                <w:rFonts w:ascii="Times New Roman" w:eastAsia="Calibri" w:hAnsi="Times New Roman" w:cs="Times New Roman"/>
                <w:noProof/>
                <w:sz w:val="26"/>
                <w:szCs w:val="26"/>
              </w:rPr>
              <w:t>реда:</w:t>
            </w:r>
          </w:p>
        </w:tc>
        <w:tc>
          <w:tcPr>
            <w:tcW w:w="5983" w:type="dxa"/>
            <w:tcBorders>
              <w:top w:val="single" w:sz="4" w:space="0" w:color="auto"/>
              <w:left w:val="nil"/>
              <w:bottom w:val="single" w:sz="4" w:space="0" w:color="auto"/>
              <w:right w:val="nil"/>
            </w:tcBorders>
            <w:hideMark/>
          </w:tcPr>
          <w:p w14:paraId="3B9E3196" w14:textId="77777777" w:rsidR="00FF426A" w:rsidRPr="00FF426A" w:rsidRDefault="00FF426A" w:rsidP="00FF426A">
            <w:pPr>
              <w:tabs>
                <w:tab w:val="left" w:pos="1276"/>
              </w:tabs>
              <w:spacing w:after="0" w:line="240"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 8:40 до 18:00, перерыв с 13:00 до 14:00</w:t>
            </w:r>
          </w:p>
        </w:tc>
      </w:tr>
      <w:tr w:rsidR="00FF426A" w:rsidRPr="00FF426A" w14:paraId="2BE08B77" w14:textId="77777777" w:rsidTr="00CA031B">
        <w:tc>
          <w:tcPr>
            <w:tcW w:w="416" w:type="dxa"/>
            <w:gridSpan w:val="2"/>
          </w:tcPr>
          <w:p w14:paraId="5CD9F649"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30CA24B0"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p>
        </w:tc>
        <w:tc>
          <w:tcPr>
            <w:tcW w:w="2312" w:type="dxa"/>
            <w:hideMark/>
          </w:tcPr>
          <w:p w14:paraId="55EE496E" w14:textId="77777777" w:rsidR="00FF426A" w:rsidRPr="00FF426A" w:rsidRDefault="00FF426A" w:rsidP="00FF426A">
            <w:pPr>
              <w:tabs>
                <w:tab w:val="left" w:pos="1276"/>
              </w:tabs>
              <w:spacing w:after="0" w:line="240" w:lineRule="auto"/>
              <w:jc w:val="both"/>
              <w:rPr>
                <w:rFonts w:ascii="Times New Roman" w:eastAsia="Calibri" w:hAnsi="Times New Roman" w:cs="Times New Roman"/>
                <w:sz w:val="26"/>
                <w:szCs w:val="26"/>
                <w:lang w:val="en-US"/>
              </w:rPr>
            </w:pPr>
            <w:r w:rsidRPr="00FF426A">
              <w:rPr>
                <w:rFonts w:ascii="Times New Roman" w:eastAsia="Calibri" w:hAnsi="Times New Roman" w:cs="Times New Roman"/>
                <w:noProof/>
                <w:sz w:val="26"/>
                <w:szCs w:val="26"/>
              </w:rPr>
              <w:t>Четверг</w:t>
            </w:r>
            <w:r w:rsidRPr="00FF426A">
              <w:rPr>
                <w:rFonts w:ascii="Times New Roman" w:eastAsia="Calibri" w:hAnsi="Times New Roman" w:cs="Times New Roman"/>
                <w:noProof/>
                <w:sz w:val="26"/>
                <w:szCs w:val="26"/>
                <w:lang w:val="en-US"/>
              </w:rPr>
              <w:t>:</w:t>
            </w:r>
          </w:p>
        </w:tc>
        <w:tc>
          <w:tcPr>
            <w:tcW w:w="5983" w:type="dxa"/>
            <w:tcBorders>
              <w:top w:val="single" w:sz="4" w:space="0" w:color="auto"/>
              <w:left w:val="nil"/>
              <w:bottom w:val="single" w:sz="4" w:space="0" w:color="auto"/>
              <w:right w:val="nil"/>
            </w:tcBorders>
            <w:hideMark/>
          </w:tcPr>
          <w:p w14:paraId="3183E478" w14:textId="77777777" w:rsidR="00FF426A" w:rsidRPr="00FF426A" w:rsidRDefault="00FF426A" w:rsidP="00FF426A">
            <w:pPr>
              <w:tabs>
                <w:tab w:val="left" w:pos="1276"/>
              </w:tabs>
              <w:spacing w:after="0" w:line="240"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 8:40 до 18:00, перерыв с 13:00 до 14:00</w:t>
            </w:r>
          </w:p>
        </w:tc>
      </w:tr>
      <w:tr w:rsidR="00FF426A" w:rsidRPr="00FF426A" w14:paraId="316FCA31" w14:textId="77777777" w:rsidTr="00CA031B">
        <w:tc>
          <w:tcPr>
            <w:tcW w:w="416" w:type="dxa"/>
            <w:gridSpan w:val="2"/>
          </w:tcPr>
          <w:p w14:paraId="60530CBA"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6D1C13C2"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p>
        </w:tc>
        <w:tc>
          <w:tcPr>
            <w:tcW w:w="2312" w:type="dxa"/>
            <w:hideMark/>
          </w:tcPr>
          <w:p w14:paraId="692EF1A9"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lang w:val="en-US"/>
              </w:rPr>
            </w:pPr>
            <w:r w:rsidRPr="00FF426A">
              <w:rPr>
                <w:rFonts w:ascii="Times New Roman" w:eastAsia="Calibri" w:hAnsi="Times New Roman" w:cs="Times New Roman"/>
                <w:noProof/>
                <w:sz w:val="26"/>
                <w:szCs w:val="26"/>
                <w:lang w:val="en-US"/>
              </w:rPr>
              <w:t>Пятница:</w:t>
            </w:r>
          </w:p>
        </w:tc>
        <w:tc>
          <w:tcPr>
            <w:tcW w:w="5983" w:type="dxa"/>
            <w:tcBorders>
              <w:top w:val="single" w:sz="4" w:space="0" w:color="auto"/>
              <w:left w:val="nil"/>
              <w:bottom w:val="single" w:sz="4" w:space="0" w:color="auto"/>
              <w:right w:val="nil"/>
            </w:tcBorders>
            <w:hideMark/>
          </w:tcPr>
          <w:p w14:paraId="48F9C7B8" w14:textId="77777777" w:rsidR="00FF426A" w:rsidRPr="00FF426A" w:rsidRDefault="00FF426A" w:rsidP="00FF426A">
            <w:pPr>
              <w:tabs>
                <w:tab w:val="left" w:pos="1276"/>
              </w:tabs>
              <w:spacing w:after="0" w:line="240"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с 8:40 до 16:00, перерыв с 13:00 до 14:00</w:t>
            </w:r>
          </w:p>
        </w:tc>
      </w:tr>
      <w:tr w:rsidR="00FF426A" w:rsidRPr="00FF426A" w14:paraId="4F4CF3C7" w14:textId="77777777" w:rsidTr="00CA031B">
        <w:tc>
          <w:tcPr>
            <w:tcW w:w="416" w:type="dxa"/>
            <w:gridSpan w:val="2"/>
          </w:tcPr>
          <w:p w14:paraId="28AC864E"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7DA92344"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p>
        </w:tc>
        <w:tc>
          <w:tcPr>
            <w:tcW w:w="2312" w:type="dxa"/>
            <w:hideMark/>
          </w:tcPr>
          <w:p w14:paraId="5CBAEC1A"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r w:rsidRPr="00FF426A">
              <w:rPr>
                <w:rFonts w:ascii="Times New Roman" w:eastAsia="Calibri" w:hAnsi="Times New Roman" w:cs="Times New Roman"/>
                <w:noProof/>
                <w:sz w:val="26"/>
                <w:szCs w:val="26"/>
                <w:lang w:val="en-US"/>
              </w:rPr>
              <w:t>Суббота</w:t>
            </w:r>
            <w:r w:rsidRPr="00FF426A">
              <w:rPr>
                <w:rFonts w:ascii="Times New Roman" w:eastAsia="Calibri" w:hAnsi="Times New Roman" w:cs="Times New Roman"/>
                <w:noProof/>
                <w:sz w:val="26"/>
                <w:szCs w:val="26"/>
              </w:rPr>
              <w:t>:</w:t>
            </w:r>
          </w:p>
        </w:tc>
        <w:tc>
          <w:tcPr>
            <w:tcW w:w="5983" w:type="dxa"/>
            <w:tcBorders>
              <w:top w:val="single" w:sz="4" w:space="0" w:color="auto"/>
              <w:left w:val="nil"/>
              <w:bottom w:val="single" w:sz="4" w:space="0" w:color="auto"/>
              <w:right w:val="nil"/>
            </w:tcBorders>
            <w:hideMark/>
          </w:tcPr>
          <w:p w14:paraId="0A0079CA"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r w:rsidRPr="00FF426A">
              <w:rPr>
                <w:rFonts w:ascii="Times New Roman" w:eastAsia="Calibri" w:hAnsi="Times New Roman" w:cs="Times New Roman"/>
                <w:noProof/>
                <w:sz w:val="26"/>
                <w:szCs w:val="26"/>
              </w:rPr>
              <w:t>выходной</w:t>
            </w:r>
          </w:p>
        </w:tc>
      </w:tr>
      <w:tr w:rsidR="00FF426A" w:rsidRPr="00FF426A" w14:paraId="25585F4A" w14:textId="77777777" w:rsidTr="00CA031B">
        <w:tc>
          <w:tcPr>
            <w:tcW w:w="416" w:type="dxa"/>
            <w:gridSpan w:val="2"/>
          </w:tcPr>
          <w:p w14:paraId="5630F860"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2FB567F9"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lang w:val="en-US"/>
              </w:rPr>
            </w:pPr>
          </w:p>
        </w:tc>
        <w:tc>
          <w:tcPr>
            <w:tcW w:w="2312" w:type="dxa"/>
            <w:hideMark/>
          </w:tcPr>
          <w:p w14:paraId="5D6280EA"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lang w:val="en-US"/>
              </w:rPr>
            </w:pPr>
            <w:r w:rsidRPr="00FF426A">
              <w:rPr>
                <w:rFonts w:ascii="Times New Roman" w:eastAsia="Calibri" w:hAnsi="Times New Roman" w:cs="Times New Roman"/>
                <w:noProof/>
                <w:sz w:val="26"/>
                <w:szCs w:val="26"/>
                <w:lang w:val="en-US"/>
              </w:rPr>
              <w:t>Воскресенье:</w:t>
            </w:r>
          </w:p>
        </w:tc>
        <w:tc>
          <w:tcPr>
            <w:tcW w:w="5983" w:type="dxa"/>
            <w:tcBorders>
              <w:top w:val="single" w:sz="4" w:space="0" w:color="auto"/>
              <w:left w:val="nil"/>
              <w:bottom w:val="single" w:sz="4" w:space="0" w:color="auto"/>
              <w:right w:val="nil"/>
            </w:tcBorders>
            <w:hideMark/>
          </w:tcPr>
          <w:p w14:paraId="26F87976" w14:textId="77777777" w:rsidR="00FF426A" w:rsidRPr="00FF426A" w:rsidRDefault="00FF426A" w:rsidP="00FF426A">
            <w:pPr>
              <w:tabs>
                <w:tab w:val="left" w:pos="1276"/>
              </w:tabs>
              <w:spacing w:after="0" w:line="240" w:lineRule="auto"/>
              <w:jc w:val="both"/>
              <w:rPr>
                <w:rFonts w:ascii="Times New Roman" w:eastAsia="Calibri" w:hAnsi="Times New Roman" w:cs="Times New Roman"/>
                <w:noProof/>
                <w:sz w:val="26"/>
                <w:szCs w:val="26"/>
              </w:rPr>
            </w:pPr>
            <w:r w:rsidRPr="00FF426A">
              <w:rPr>
                <w:rFonts w:ascii="Times New Roman" w:eastAsia="Calibri" w:hAnsi="Times New Roman" w:cs="Times New Roman"/>
                <w:noProof/>
                <w:sz w:val="26"/>
                <w:szCs w:val="26"/>
              </w:rPr>
              <w:t>выходной</w:t>
            </w:r>
          </w:p>
        </w:tc>
      </w:tr>
      <w:tr w:rsidR="00FF426A" w:rsidRPr="00FF426A" w14:paraId="3654727A" w14:textId="77777777" w:rsidTr="00CA031B">
        <w:tc>
          <w:tcPr>
            <w:tcW w:w="416" w:type="dxa"/>
            <w:gridSpan w:val="2"/>
          </w:tcPr>
          <w:p w14:paraId="4A4C4EEF"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6C7CF160"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1044E5D1"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1.3.</w:t>
            </w:r>
          </w:p>
          <w:p w14:paraId="3E3132CE"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0076E54D"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6C4773FE"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0C39B9E2"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1D9CD39E"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246F16F0"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54CFB40D"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3F3B3FC6"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5F0A5BBB"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1.3.</w:t>
            </w:r>
          </w:p>
        </w:tc>
        <w:tc>
          <w:tcPr>
            <w:tcW w:w="8295" w:type="dxa"/>
            <w:gridSpan w:val="2"/>
          </w:tcPr>
          <w:p w14:paraId="2B6DF5BE"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34794793"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График приема заявителей:</w:t>
            </w:r>
          </w:p>
          <w:p w14:paraId="2BBBAC2B"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p w14:paraId="59C8B853" w14:textId="77777777" w:rsidR="00FF426A" w:rsidRPr="00FF426A" w:rsidRDefault="00FF426A" w:rsidP="00FF426A">
            <w:pPr>
              <w:widowControl w:val="0"/>
              <w:autoSpaceDE w:val="0"/>
              <w:autoSpaceDN w:val="0"/>
              <w:adjustRightInd w:val="0"/>
              <w:spacing w:after="0" w:line="240" w:lineRule="auto"/>
              <w:ind w:firstLine="548"/>
              <w:rPr>
                <w:rFonts w:ascii="Times New Roman" w:eastAsia="Calibri" w:hAnsi="Times New Roman" w:cs="Times New Roman"/>
                <w:sz w:val="26"/>
                <w:szCs w:val="26"/>
                <w:u w:val="single"/>
              </w:rPr>
            </w:pPr>
            <w:r w:rsidRPr="00FF426A">
              <w:rPr>
                <w:rFonts w:ascii="Times New Roman" w:eastAsia="Calibri" w:hAnsi="Times New Roman" w:cs="Times New Roman"/>
                <w:sz w:val="26"/>
                <w:szCs w:val="26"/>
              </w:rPr>
              <w:t xml:space="preserve">Понедельник:    </w:t>
            </w:r>
            <w:r w:rsidRPr="00FF426A">
              <w:rPr>
                <w:rFonts w:ascii="Times New Roman" w:eastAsia="Calibri" w:hAnsi="Times New Roman" w:cs="Times New Roman"/>
                <w:sz w:val="26"/>
                <w:szCs w:val="26"/>
                <w:u w:val="single"/>
              </w:rPr>
              <w:t>с  8:40 до 18:00,перерыв с 13:00 до 14:00</w:t>
            </w:r>
          </w:p>
          <w:p w14:paraId="045425AB" w14:textId="77777777" w:rsidR="00FF426A" w:rsidRPr="00FF426A" w:rsidRDefault="00FF426A" w:rsidP="00FF426A">
            <w:pPr>
              <w:widowControl w:val="0"/>
              <w:autoSpaceDE w:val="0"/>
              <w:autoSpaceDN w:val="0"/>
              <w:adjustRightInd w:val="0"/>
              <w:spacing w:after="0" w:line="240" w:lineRule="auto"/>
              <w:ind w:firstLine="548"/>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Вторник:            </w:t>
            </w:r>
            <w:r w:rsidRPr="00FF426A">
              <w:rPr>
                <w:rFonts w:ascii="Times New Roman" w:eastAsia="Calibri" w:hAnsi="Times New Roman" w:cs="Times New Roman"/>
                <w:sz w:val="26"/>
                <w:szCs w:val="26"/>
                <w:u w:val="single"/>
              </w:rPr>
              <w:t>нет приема</w:t>
            </w:r>
          </w:p>
          <w:p w14:paraId="2B35B89C" w14:textId="77777777" w:rsidR="00FF426A" w:rsidRPr="00FF426A" w:rsidRDefault="00FF426A" w:rsidP="00FF426A">
            <w:pPr>
              <w:widowControl w:val="0"/>
              <w:autoSpaceDE w:val="0"/>
              <w:autoSpaceDN w:val="0"/>
              <w:adjustRightInd w:val="0"/>
              <w:spacing w:after="0" w:line="240" w:lineRule="auto"/>
              <w:ind w:firstLine="548"/>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Среда:                 </w:t>
            </w:r>
            <w:r w:rsidRPr="00FF426A">
              <w:rPr>
                <w:rFonts w:ascii="Times New Roman" w:eastAsia="Calibri" w:hAnsi="Times New Roman" w:cs="Times New Roman"/>
                <w:sz w:val="26"/>
                <w:szCs w:val="26"/>
                <w:u w:val="single"/>
              </w:rPr>
              <w:t>нет приема</w:t>
            </w:r>
          </w:p>
          <w:p w14:paraId="46F807F2" w14:textId="77777777" w:rsidR="00FF426A" w:rsidRPr="00FF426A" w:rsidRDefault="00FF426A" w:rsidP="00FF426A">
            <w:pPr>
              <w:widowControl w:val="0"/>
              <w:autoSpaceDE w:val="0"/>
              <w:autoSpaceDN w:val="0"/>
              <w:adjustRightInd w:val="0"/>
              <w:spacing w:after="0" w:line="240" w:lineRule="auto"/>
              <w:ind w:firstLine="548"/>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Четверг:              </w:t>
            </w:r>
            <w:r w:rsidRPr="00FF426A">
              <w:rPr>
                <w:rFonts w:ascii="Times New Roman" w:eastAsia="Calibri" w:hAnsi="Times New Roman" w:cs="Times New Roman"/>
                <w:sz w:val="26"/>
                <w:szCs w:val="26"/>
                <w:u w:val="single"/>
              </w:rPr>
              <w:t>нет приема</w:t>
            </w:r>
          </w:p>
          <w:p w14:paraId="3455AF7F" w14:textId="77777777" w:rsidR="00FF426A" w:rsidRPr="00FF426A" w:rsidRDefault="00FF426A" w:rsidP="00FF426A">
            <w:pPr>
              <w:widowControl w:val="0"/>
              <w:autoSpaceDE w:val="0"/>
              <w:autoSpaceDN w:val="0"/>
              <w:adjustRightInd w:val="0"/>
              <w:spacing w:after="0" w:line="240" w:lineRule="auto"/>
              <w:ind w:firstLine="548"/>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Пятница:             </w:t>
            </w:r>
            <w:r w:rsidRPr="00FF426A">
              <w:rPr>
                <w:rFonts w:ascii="Times New Roman" w:eastAsia="Calibri" w:hAnsi="Times New Roman" w:cs="Times New Roman"/>
                <w:sz w:val="26"/>
                <w:szCs w:val="26"/>
                <w:u w:val="single"/>
              </w:rPr>
              <w:t>нет приема</w:t>
            </w:r>
          </w:p>
          <w:p w14:paraId="563A7A25" w14:textId="77777777" w:rsidR="00FF426A" w:rsidRPr="00FF426A" w:rsidRDefault="00FF426A" w:rsidP="00FF426A">
            <w:pPr>
              <w:widowControl w:val="0"/>
              <w:autoSpaceDE w:val="0"/>
              <w:autoSpaceDN w:val="0"/>
              <w:adjustRightInd w:val="0"/>
              <w:spacing w:after="0" w:line="240" w:lineRule="auto"/>
              <w:ind w:firstLine="548"/>
              <w:rPr>
                <w:rFonts w:ascii="Times New Roman" w:eastAsia="Calibri" w:hAnsi="Times New Roman" w:cs="Times New Roman"/>
                <w:sz w:val="26"/>
                <w:szCs w:val="26"/>
              </w:rPr>
            </w:pPr>
            <w:r w:rsidRPr="00FF426A">
              <w:rPr>
                <w:rFonts w:ascii="Times New Roman" w:eastAsia="Calibri" w:hAnsi="Times New Roman" w:cs="Times New Roman"/>
                <w:sz w:val="26"/>
                <w:szCs w:val="26"/>
              </w:rPr>
              <w:t>Суббота:             выходной</w:t>
            </w:r>
          </w:p>
          <w:p w14:paraId="1C6CC392" w14:textId="77777777" w:rsidR="00FF426A" w:rsidRPr="00FF426A" w:rsidRDefault="00FF426A" w:rsidP="00FF426A">
            <w:pPr>
              <w:widowControl w:val="0"/>
              <w:autoSpaceDE w:val="0"/>
              <w:autoSpaceDN w:val="0"/>
              <w:adjustRightInd w:val="0"/>
              <w:spacing w:after="0" w:line="240" w:lineRule="auto"/>
              <w:ind w:firstLine="548"/>
              <w:rPr>
                <w:rFonts w:ascii="Times New Roman" w:eastAsia="Calibri" w:hAnsi="Times New Roman" w:cs="Times New Roman"/>
                <w:sz w:val="26"/>
                <w:szCs w:val="26"/>
              </w:rPr>
            </w:pPr>
            <w:r w:rsidRPr="00FF426A">
              <w:rPr>
                <w:rFonts w:ascii="Times New Roman" w:eastAsia="Calibri" w:hAnsi="Times New Roman" w:cs="Times New Roman"/>
                <w:sz w:val="26"/>
                <w:szCs w:val="26"/>
              </w:rPr>
              <w:t>Воскресенье:      выходной</w:t>
            </w:r>
          </w:p>
          <w:p w14:paraId="1397819F"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Контактный телефон органа, предоставляющего муниципальную услугу:</w:t>
            </w:r>
          </w:p>
        </w:tc>
      </w:tr>
      <w:tr w:rsidR="00FF426A" w:rsidRPr="00FF426A" w14:paraId="390E879C" w14:textId="77777777" w:rsidTr="00CA031B">
        <w:tc>
          <w:tcPr>
            <w:tcW w:w="416" w:type="dxa"/>
            <w:gridSpan w:val="2"/>
          </w:tcPr>
          <w:p w14:paraId="60B87142"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1EDDE0FF"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p>
        </w:tc>
        <w:tc>
          <w:tcPr>
            <w:tcW w:w="8295" w:type="dxa"/>
            <w:gridSpan w:val="2"/>
            <w:tcBorders>
              <w:top w:val="nil"/>
              <w:left w:val="nil"/>
              <w:bottom w:val="single" w:sz="4" w:space="0" w:color="auto"/>
              <w:right w:val="nil"/>
            </w:tcBorders>
            <w:hideMark/>
          </w:tcPr>
          <w:p w14:paraId="410D5F51"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8 (42355) 29-7-18 (администрация); 8 (42355) 24-1-06 (уполномоченный орган администрации) </w:t>
            </w:r>
          </w:p>
        </w:tc>
      </w:tr>
      <w:tr w:rsidR="00FF426A" w:rsidRPr="00FF426A" w14:paraId="1EDBB440" w14:textId="77777777" w:rsidTr="00CA031B">
        <w:tc>
          <w:tcPr>
            <w:tcW w:w="416" w:type="dxa"/>
            <w:gridSpan w:val="2"/>
          </w:tcPr>
          <w:p w14:paraId="7D7535B3"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1499FF8D"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vertAlign w:val="superscript"/>
              </w:rPr>
            </w:pPr>
          </w:p>
        </w:tc>
        <w:tc>
          <w:tcPr>
            <w:tcW w:w="8295" w:type="dxa"/>
            <w:gridSpan w:val="2"/>
            <w:tcBorders>
              <w:top w:val="single" w:sz="4" w:space="0" w:color="auto"/>
              <w:left w:val="nil"/>
              <w:bottom w:val="nil"/>
              <w:right w:val="nil"/>
            </w:tcBorders>
          </w:tcPr>
          <w:p w14:paraId="72ED90DF"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vertAlign w:val="superscript"/>
              </w:rPr>
            </w:pPr>
          </w:p>
        </w:tc>
      </w:tr>
      <w:tr w:rsidR="00FF426A" w:rsidRPr="00FF426A" w14:paraId="029B6A82" w14:textId="77777777" w:rsidTr="00CA031B">
        <w:tc>
          <w:tcPr>
            <w:tcW w:w="416" w:type="dxa"/>
            <w:gridSpan w:val="2"/>
          </w:tcPr>
          <w:p w14:paraId="6D9EAAD4"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hideMark/>
          </w:tcPr>
          <w:p w14:paraId="7B0C6DF7"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1.4.</w:t>
            </w:r>
          </w:p>
        </w:tc>
        <w:tc>
          <w:tcPr>
            <w:tcW w:w="8295" w:type="dxa"/>
            <w:gridSpan w:val="2"/>
            <w:hideMark/>
          </w:tcPr>
          <w:p w14:paraId="26E38CC0"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FF426A" w:rsidRPr="00FF426A" w14:paraId="52909E24" w14:textId="77777777" w:rsidTr="00CA031B">
        <w:tc>
          <w:tcPr>
            <w:tcW w:w="416" w:type="dxa"/>
            <w:gridSpan w:val="2"/>
          </w:tcPr>
          <w:p w14:paraId="1F51BF04"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1E19C25E"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p>
        </w:tc>
        <w:tc>
          <w:tcPr>
            <w:tcW w:w="8295" w:type="dxa"/>
            <w:gridSpan w:val="2"/>
            <w:tcBorders>
              <w:top w:val="nil"/>
              <w:left w:val="nil"/>
              <w:bottom w:val="single" w:sz="4" w:space="0" w:color="auto"/>
              <w:right w:val="nil"/>
            </w:tcBorders>
            <w:hideMark/>
          </w:tcPr>
          <w:p w14:paraId="5D424652"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FF426A">
              <w:rPr>
                <w:rFonts w:ascii="Times New Roman" w:eastAsia="Calibri" w:hAnsi="Times New Roman" w:cs="Times New Roman"/>
                <w:sz w:val="26"/>
                <w:szCs w:val="26"/>
                <w:lang w:val="en-US"/>
              </w:rPr>
              <w:t>www.mo-lgo.ru</w:t>
            </w:r>
          </w:p>
        </w:tc>
      </w:tr>
      <w:tr w:rsidR="00FF426A" w:rsidRPr="00FF426A" w14:paraId="227F78C3" w14:textId="77777777" w:rsidTr="00CA031B">
        <w:tc>
          <w:tcPr>
            <w:tcW w:w="416" w:type="dxa"/>
            <w:gridSpan w:val="2"/>
          </w:tcPr>
          <w:p w14:paraId="110FA991"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20E8D507"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tc>
        <w:tc>
          <w:tcPr>
            <w:tcW w:w="8295" w:type="dxa"/>
            <w:gridSpan w:val="2"/>
            <w:tcBorders>
              <w:top w:val="single" w:sz="4" w:space="0" w:color="auto"/>
              <w:left w:val="nil"/>
              <w:bottom w:val="nil"/>
              <w:right w:val="nil"/>
            </w:tcBorders>
          </w:tcPr>
          <w:p w14:paraId="1F412D9C"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tc>
      </w:tr>
      <w:tr w:rsidR="00FF426A" w:rsidRPr="00FF426A" w14:paraId="5A691AFD" w14:textId="77777777" w:rsidTr="00CA031B">
        <w:tc>
          <w:tcPr>
            <w:tcW w:w="416" w:type="dxa"/>
            <w:gridSpan w:val="2"/>
          </w:tcPr>
          <w:p w14:paraId="0F48A86F"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hideMark/>
          </w:tcPr>
          <w:p w14:paraId="71726AC3"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1.5</w:t>
            </w:r>
          </w:p>
        </w:tc>
        <w:tc>
          <w:tcPr>
            <w:tcW w:w="8295" w:type="dxa"/>
            <w:gridSpan w:val="2"/>
            <w:hideMark/>
          </w:tcPr>
          <w:p w14:paraId="4D769CC5"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Адрес электронной почты органа, предоставляющего муниципальную услугу:</w:t>
            </w:r>
          </w:p>
        </w:tc>
      </w:tr>
      <w:tr w:rsidR="00FF426A" w:rsidRPr="00FF426A" w14:paraId="30C240D4" w14:textId="77777777" w:rsidTr="00CA031B">
        <w:tc>
          <w:tcPr>
            <w:tcW w:w="416" w:type="dxa"/>
            <w:gridSpan w:val="2"/>
          </w:tcPr>
          <w:p w14:paraId="0D3D4B8F"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9" w:type="dxa"/>
            <w:gridSpan w:val="2"/>
          </w:tcPr>
          <w:p w14:paraId="038852CB"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p>
        </w:tc>
        <w:tc>
          <w:tcPr>
            <w:tcW w:w="8295" w:type="dxa"/>
            <w:gridSpan w:val="2"/>
            <w:tcBorders>
              <w:top w:val="nil"/>
              <w:left w:val="nil"/>
              <w:bottom w:val="single" w:sz="4" w:space="0" w:color="auto"/>
              <w:right w:val="nil"/>
            </w:tcBorders>
            <w:hideMark/>
          </w:tcPr>
          <w:p w14:paraId="1FDCDECF"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hyperlink r:id="rId19" w:history="1">
              <w:r w:rsidRPr="00FF426A">
                <w:rPr>
                  <w:rFonts w:ascii="Times New Roman" w:eastAsia="Calibri" w:hAnsi="Times New Roman" w:cs="Times New Roman"/>
                  <w:color w:val="0000FF"/>
                  <w:sz w:val="26"/>
                  <w:szCs w:val="26"/>
                  <w:u w:val="single"/>
                  <w:lang w:val="en-US"/>
                </w:rPr>
                <w:t>administration</w:t>
              </w:r>
              <w:r w:rsidRPr="00FF426A">
                <w:rPr>
                  <w:rFonts w:ascii="Times New Roman" w:eastAsia="Calibri" w:hAnsi="Times New Roman" w:cs="Times New Roman"/>
                  <w:color w:val="0000FF"/>
                  <w:sz w:val="26"/>
                  <w:szCs w:val="26"/>
                  <w:u w:val="single"/>
                </w:rPr>
                <w:t>@</w:t>
              </w:r>
              <w:r w:rsidRPr="00FF426A">
                <w:rPr>
                  <w:rFonts w:ascii="Times New Roman" w:eastAsia="Calibri" w:hAnsi="Times New Roman" w:cs="Times New Roman"/>
                  <w:color w:val="0000FF"/>
                  <w:sz w:val="26"/>
                  <w:szCs w:val="26"/>
                  <w:u w:val="single"/>
                  <w:lang w:val="en-US"/>
                </w:rPr>
                <w:t>mo</w:t>
              </w:r>
              <w:r w:rsidRPr="00FF426A">
                <w:rPr>
                  <w:rFonts w:ascii="Times New Roman" w:eastAsia="Calibri" w:hAnsi="Times New Roman" w:cs="Times New Roman"/>
                  <w:color w:val="0000FF"/>
                  <w:sz w:val="26"/>
                  <w:szCs w:val="26"/>
                  <w:u w:val="single"/>
                </w:rPr>
                <w:t>-</w:t>
              </w:r>
              <w:r w:rsidRPr="00FF426A">
                <w:rPr>
                  <w:rFonts w:ascii="Times New Roman" w:eastAsia="Calibri" w:hAnsi="Times New Roman" w:cs="Times New Roman"/>
                  <w:color w:val="0000FF"/>
                  <w:sz w:val="26"/>
                  <w:szCs w:val="26"/>
                  <w:u w:val="single"/>
                  <w:lang w:val="en-US"/>
                </w:rPr>
                <w:t>lgo</w:t>
              </w:r>
              <w:r w:rsidRPr="00FF426A">
                <w:rPr>
                  <w:rFonts w:ascii="Times New Roman" w:eastAsia="Calibri" w:hAnsi="Times New Roman" w:cs="Times New Roman"/>
                  <w:color w:val="0000FF"/>
                  <w:sz w:val="26"/>
                  <w:szCs w:val="26"/>
                  <w:u w:val="single"/>
                </w:rPr>
                <w:t>.</w:t>
              </w:r>
              <w:r w:rsidRPr="00FF426A">
                <w:rPr>
                  <w:rFonts w:ascii="Times New Roman" w:eastAsia="Calibri" w:hAnsi="Times New Roman" w:cs="Times New Roman"/>
                  <w:color w:val="0000FF"/>
                  <w:sz w:val="26"/>
                  <w:szCs w:val="26"/>
                  <w:u w:val="single"/>
                  <w:lang w:val="en-US"/>
                </w:rPr>
                <w:t>ru</w:t>
              </w:r>
              <w:r w:rsidRPr="00FF426A">
                <w:rPr>
                  <w:rFonts w:ascii="Times New Roman" w:eastAsia="Calibri" w:hAnsi="Times New Roman" w:cs="Times New Roman"/>
                  <w:color w:val="0000FF"/>
                  <w:sz w:val="26"/>
                  <w:szCs w:val="26"/>
                  <w:u w:val="single"/>
                </w:rPr>
                <w:t xml:space="preserve"> (администрация)</w:t>
              </w:r>
            </w:hyperlink>
            <w:r w:rsidRPr="00FF426A">
              <w:rPr>
                <w:rFonts w:ascii="Times New Roman" w:eastAsia="Calibri" w:hAnsi="Times New Roman" w:cs="Times New Roman"/>
                <w:sz w:val="26"/>
                <w:szCs w:val="26"/>
              </w:rPr>
              <w:t>;</w:t>
            </w:r>
          </w:p>
          <w:p w14:paraId="775C735A"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FF426A">
              <w:rPr>
                <w:rFonts w:ascii="Times New Roman" w:eastAsia="Calibri" w:hAnsi="Times New Roman" w:cs="Times New Roman"/>
                <w:sz w:val="26"/>
                <w:szCs w:val="26"/>
                <w:lang w:val="en-US"/>
              </w:rPr>
              <w:t>kuialgo</w:t>
            </w:r>
            <w:r w:rsidRPr="00FF426A">
              <w:rPr>
                <w:rFonts w:ascii="Times New Roman" w:eastAsia="Calibri" w:hAnsi="Times New Roman" w:cs="Times New Roman"/>
                <w:sz w:val="26"/>
                <w:szCs w:val="26"/>
              </w:rPr>
              <w:t>@</w:t>
            </w:r>
            <w:r w:rsidRPr="00FF426A">
              <w:rPr>
                <w:rFonts w:ascii="Times New Roman" w:eastAsia="Calibri" w:hAnsi="Times New Roman" w:cs="Times New Roman"/>
                <w:sz w:val="26"/>
                <w:szCs w:val="26"/>
                <w:lang w:val="en-US"/>
              </w:rPr>
              <w:t>mo</w:t>
            </w:r>
            <w:r w:rsidRPr="00FF426A">
              <w:rPr>
                <w:rFonts w:ascii="Times New Roman" w:eastAsia="Calibri" w:hAnsi="Times New Roman" w:cs="Times New Roman"/>
                <w:sz w:val="26"/>
                <w:szCs w:val="26"/>
              </w:rPr>
              <w:t>-</w:t>
            </w:r>
            <w:r w:rsidRPr="00FF426A">
              <w:rPr>
                <w:rFonts w:ascii="Times New Roman" w:eastAsia="Calibri" w:hAnsi="Times New Roman" w:cs="Times New Roman"/>
                <w:sz w:val="26"/>
                <w:szCs w:val="26"/>
                <w:lang w:val="en-US"/>
              </w:rPr>
              <w:t>lgo</w:t>
            </w:r>
            <w:r w:rsidRPr="00FF426A">
              <w:rPr>
                <w:rFonts w:ascii="Times New Roman" w:eastAsia="Calibri" w:hAnsi="Times New Roman" w:cs="Times New Roman"/>
                <w:sz w:val="26"/>
                <w:szCs w:val="26"/>
              </w:rPr>
              <w:t>.</w:t>
            </w:r>
            <w:r w:rsidRPr="00FF426A">
              <w:rPr>
                <w:rFonts w:ascii="Times New Roman" w:eastAsia="Calibri" w:hAnsi="Times New Roman" w:cs="Times New Roman"/>
                <w:sz w:val="26"/>
                <w:szCs w:val="26"/>
                <w:lang w:val="en-US"/>
              </w:rPr>
              <w:t>ru</w:t>
            </w:r>
            <w:r w:rsidRPr="00FF426A">
              <w:rPr>
                <w:rFonts w:ascii="Times New Roman" w:eastAsia="Calibri" w:hAnsi="Times New Roman" w:cs="Times New Roman"/>
                <w:sz w:val="26"/>
                <w:szCs w:val="26"/>
              </w:rPr>
              <w:t xml:space="preserve"> (уполномоченный орган администрации)</w:t>
            </w:r>
          </w:p>
        </w:tc>
      </w:tr>
      <w:tr w:rsidR="00FF426A" w:rsidRPr="00FF426A" w14:paraId="22EA3A90" w14:textId="77777777" w:rsidTr="00CA031B">
        <w:tc>
          <w:tcPr>
            <w:tcW w:w="390" w:type="dxa"/>
          </w:tcPr>
          <w:p w14:paraId="273DC5AE"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8960" w:type="dxa"/>
            <w:gridSpan w:val="5"/>
          </w:tcPr>
          <w:p w14:paraId="07D574B0"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p>
        </w:tc>
      </w:tr>
      <w:tr w:rsidR="00FF426A" w:rsidRPr="00FF426A" w14:paraId="2EEE4930" w14:textId="77777777" w:rsidTr="00CA031B">
        <w:tc>
          <w:tcPr>
            <w:tcW w:w="390" w:type="dxa"/>
          </w:tcPr>
          <w:p w14:paraId="0ED569C0" w14:textId="77777777" w:rsidR="00FF426A" w:rsidRPr="00FF426A" w:rsidRDefault="00FF426A" w:rsidP="00FF426A">
            <w:pPr>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8960" w:type="dxa"/>
            <w:gridSpan w:val="5"/>
            <w:hideMark/>
          </w:tcPr>
          <w:p w14:paraId="2C46B083"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Многофункциональные центры предоставления государственных и муниципальных услуг, Приморского края (далее – МФЦ)</w:t>
            </w:r>
          </w:p>
        </w:tc>
      </w:tr>
      <w:tr w:rsidR="00FF426A" w:rsidRPr="00FF426A" w14:paraId="7DD2CDDE" w14:textId="77777777" w:rsidTr="00CA031B">
        <w:tc>
          <w:tcPr>
            <w:tcW w:w="390" w:type="dxa"/>
          </w:tcPr>
          <w:p w14:paraId="067A87BD"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26" w:type="dxa"/>
            <w:gridSpan w:val="2"/>
          </w:tcPr>
          <w:p w14:paraId="25B61436"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8334" w:type="dxa"/>
            <w:gridSpan w:val="3"/>
          </w:tcPr>
          <w:p w14:paraId="55321815"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p>
        </w:tc>
      </w:tr>
      <w:tr w:rsidR="00FF426A" w:rsidRPr="00FF426A" w14:paraId="384F54E3" w14:textId="77777777" w:rsidTr="00CA031B">
        <w:tc>
          <w:tcPr>
            <w:tcW w:w="390" w:type="dxa"/>
          </w:tcPr>
          <w:p w14:paraId="1B30C19A"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26" w:type="dxa"/>
            <w:gridSpan w:val="2"/>
            <w:hideMark/>
          </w:tcPr>
          <w:p w14:paraId="387FDF7A"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F426A">
              <w:rPr>
                <w:rFonts w:ascii="Times New Roman" w:eastAsia="Times New Roman" w:hAnsi="Times New Roman" w:cs="Times New Roman"/>
                <w:sz w:val="26"/>
                <w:szCs w:val="26"/>
                <w:lang w:eastAsia="ru-RU"/>
              </w:rPr>
              <w:t>2.1.</w:t>
            </w:r>
          </w:p>
        </w:tc>
        <w:tc>
          <w:tcPr>
            <w:tcW w:w="8334" w:type="dxa"/>
            <w:gridSpan w:val="3"/>
            <w:hideMark/>
          </w:tcPr>
          <w:p w14:paraId="1CAD1D72"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vertAlign w:val="superscript"/>
              </w:rPr>
            </w:pPr>
            <w:r w:rsidRPr="00FF426A">
              <w:rPr>
                <w:rFonts w:ascii="Times New Roman" w:eastAsia="Calibri" w:hAnsi="Times New Roman" w:cs="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FF426A" w:rsidRPr="00FF426A" w14:paraId="1AAA8C9A" w14:textId="77777777" w:rsidTr="00CA031B">
        <w:tc>
          <w:tcPr>
            <w:tcW w:w="390" w:type="dxa"/>
          </w:tcPr>
          <w:p w14:paraId="56786453"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26" w:type="dxa"/>
            <w:gridSpan w:val="2"/>
          </w:tcPr>
          <w:p w14:paraId="63ADB884"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8334" w:type="dxa"/>
            <w:gridSpan w:val="3"/>
            <w:tcBorders>
              <w:top w:val="nil"/>
              <w:left w:val="nil"/>
              <w:bottom w:val="single" w:sz="4" w:space="0" w:color="auto"/>
              <w:right w:val="nil"/>
            </w:tcBorders>
            <w:hideMark/>
          </w:tcPr>
          <w:p w14:paraId="1A8C7D2B"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FF426A">
              <w:rPr>
                <w:rFonts w:ascii="Times New Roman" w:eastAsia="Calibri" w:hAnsi="Times New Roman" w:cs="Times New Roman"/>
                <w:sz w:val="26"/>
                <w:szCs w:val="26"/>
              </w:rPr>
              <w:t>www.mfc-25.ru</w:t>
            </w:r>
          </w:p>
        </w:tc>
      </w:tr>
      <w:tr w:rsidR="00FF426A" w:rsidRPr="00FF426A" w14:paraId="27CD8CBB" w14:textId="77777777" w:rsidTr="00CA031B">
        <w:tc>
          <w:tcPr>
            <w:tcW w:w="390" w:type="dxa"/>
          </w:tcPr>
          <w:p w14:paraId="1BE0A958"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26" w:type="dxa"/>
            <w:gridSpan w:val="2"/>
            <w:hideMark/>
          </w:tcPr>
          <w:p w14:paraId="14CD4DB1"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F426A">
              <w:rPr>
                <w:rFonts w:ascii="Times New Roman" w:eastAsia="Times New Roman" w:hAnsi="Times New Roman" w:cs="Times New Roman"/>
                <w:sz w:val="26"/>
                <w:szCs w:val="26"/>
                <w:lang w:eastAsia="ru-RU"/>
              </w:rPr>
              <w:t>2.2.</w:t>
            </w:r>
          </w:p>
        </w:tc>
        <w:tc>
          <w:tcPr>
            <w:tcW w:w="8334" w:type="dxa"/>
            <w:gridSpan w:val="3"/>
            <w:tcBorders>
              <w:top w:val="single" w:sz="4" w:space="0" w:color="auto"/>
              <w:left w:val="nil"/>
              <w:bottom w:val="nil"/>
              <w:right w:val="nil"/>
            </w:tcBorders>
            <w:hideMark/>
          </w:tcPr>
          <w:p w14:paraId="232A4609"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Единый телефон сети МФЦ, расположенных на территории Приморского края:</w:t>
            </w:r>
          </w:p>
        </w:tc>
      </w:tr>
      <w:tr w:rsidR="00FF426A" w:rsidRPr="00FF426A" w14:paraId="21A24631" w14:textId="77777777" w:rsidTr="00CA031B">
        <w:tc>
          <w:tcPr>
            <w:tcW w:w="390" w:type="dxa"/>
          </w:tcPr>
          <w:p w14:paraId="139CA406"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26" w:type="dxa"/>
            <w:gridSpan w:val="2"/>
          </w:tcPr>
          <w:p w14:paraId="7B4D3598"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8334" w:type="dxa"/>
            <w:gridSpan w:val="3"/>
            <w:tcBorders>
              <w:top w:val="nil"/>
              <w:left w:val="nil"/>
              <w:bottom w:val="single" w:sz="4" w:space="0" w:color="auto"/>
              <w:right w:val="nil"/>
            </w:tcBorders>
            <w:hideMark/>
          </w:tcPr>
          <w:p w14:paraId="5C0E09FE"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FF426A">
              <w:rPr>
                <w:rFonts w:ascii="Times New Roman" w:eastAsia="Calibri" w:hAnsi="Times New Roman" w:cs="Times New Roman"/>
                <w:sz w:val="26"/>
                <w:szCs w:val="26"/>
              </w:rPr>
              <w:t>8(423)201-01-56</w:t>
            </w:r>
          </w:p>
        </w:tc>
      </w:tr>
      <w:tr w:rsidR="00FF426A" w:rsidRPr="00FF426A" w14:paraId="7A548E05" w14:textId="77777777" w:rsidTr="00CA031B">
        <w:tc>
          <w:tcPr>
            <w:tcW w:w="390" w:type="dxa"/>
          </w:tcPr>
          <w:p w14:paraId="696B955F"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26" w:type="dxa"/>
            <w:gridSpan w:val="2"/>
            <w:hideMark/>
          </w:tcPr>
          <w:p w14:paraId="5F4E59F7"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F426A">
              <w:rPr>
                <w:rFonts w:ascii="Times New Roman" w:eastAsia="Times New Roman" w:hAnsi="Times New Roman" w:cs="Times New Roman"/>
                <w:sz w:val="26"/>
                <w:szCs w:val="26"/>
                <w:lang w:eastAsia="ru-RU"/>
              </w:rPr>
              <w:t>2.3.</w:t>
            </w:r>
          </w:p>
        </w:tc>
        <w:tc>
          <w:tcPr>
            <w:tcW w:w="8334" w:type="dxa"/>
            <w:gridSpan w:val="3"/>
            <w:tcBorders>
              <w:top w:val="single" w:sz="4" w:space="0" w:color="auto"/>
              <w:left w:val="nil"/>
              <w:bottom w:val="nil"/>
              <w:right w:val="nil"/>
            </w:tcBorders>
            <w:hideMark/>
          </w:tcPr>
          <w:p w14:paraId="5BDE4D9E" w14:textId="77777777" w:rsidR="00FF426A" w:rsidRPr="00FF426A" w:rsidRDefault="00FF426A" w:rsidP="00FF426A">
            <w:pPr>
              <w:widowControl w:val="0"/>
              <w:autoSpaceDE w:val="0"/>
              <w:autoSpaceDN w:val="0"/>
              <w:adjustRightInd w:val="0"/>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Адрес электронной почты:</w:t>
            </w:r>
          </w:p>
        </w:tc>
      </w:tr>
      <w:tr w:rsidR="00FF426A" w:rsidRPr="00FF426A" w14:paraId="7D312B2C" w14:textId="77777777" w:rsidTr="00CA031B">
        <w:tc>
          <w:tcPr>
            <w:tcW w:w="390" w:type="dxa"/>
          </w:tcPr>
          <w:p w14:paraId="18D95E0A"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26" w:type="dxa"/>
            <w:gridSpan w:val="2"/>
          </w:tcPr>
          <w:p w14:paraId="65F961CC" w14:textId="77777777" w:rsidR="00FF426A" w:rsidRPr="00FF426A" w:rsidRDefault="00FF426A" w:rsidP="00FF426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8334" w:type="dxa"/>
            <w:gridSpan w:val="3"/>
            <w:tcBorders>
              <w:top w:val="nil"/>
              <w:left w:val="nil"/>
              <w:bottom w:val="single" w:sz="4" w:space="0" w:color="auto"/>
              <w:right w:val="nil"/>
            </w:tcBorders>
            <w:hideMark/>
          </w:tcPr>
          <w:p w14:paraId="2B29C9D8" w14:textId="77777777" w:rsidR="00FF426A" w:rsidRPr="00FF426A" w:rsidRDefault="00FF426A" w:rsidP="00FF426A">
            <w:pPr>
              <w:widowControl w:val="0"/>
              <w:autoSpaceDE w:val="0"/>
              <w:autoSpaceDN w:val="0"/>
              <w:adjustRightInd w:val="0"/>
              <w:spacing w:after="0" w:line="240" w:lineRule="auto"/>
              <w:jc w:val="center"/>
              <w:rPr>
                <w:rFonts w:ascii="Times New Roman" w:eastAsia="Calibri" w:hAnsi="Times New Roman" w:cs="Times New Roman"/>
                <w:sz w:val="26"/>
                <w:szCs w:val="26"/>
                <w:lang w:val="en-US"/>
              </w:rPr>
            </w:pPr>
            <w:r w:rsidRPr="00FF426A">
              <w:rPr>
                <w:rFonts w:ascii="Times New Roman" w:eastAsia="Calibri" w:hAnsi="Times New Roman" w:cs="Times New Roman"/>
                <w:sz w:val="26"/>
                <w:szCs w:val="26"/>
                <w:lang w:val="en-US"/>
              </w:rPr>
              <w:t>info@mfc-25.ru</w:t>
            </w:r>
          </w:p>
        </w:tc>
      </w:tr>
    </w:tbl>
    <w:p w14:paraId="625230AB" w14:textId="77777777" w:rsidR="00FF426A" w:rsidRPr="00FF426A" w:rsidRDefault="00FF426A" w:rsidP="00FF426A">
      <w:pPr>
        <w:spacing w:after="0" w:line="240" w:lineRule="auto"/>
        <w:jc w:val="right"/>
        <w:rPr>
          <w:rFonts w:ascii="Times New Roman" w:eastAsia="Calibri" w:hAnsi="Times New Roman" w:cs="Times New Roman"/>
          <w:sz w:val="26"/>
          <w:szCs w:val="26"/>
        </w:rPr>
      </w:pPr>
    </w:p>
    <w:p w14:paraId="0621E95D"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2.4.  Лесозаводское отделение г. Лесозаводск краевого ГАУ Приморского края «МФЦ»:</w:t>
      </w:r>
    </w:p>
    <w:p w14:paraId="5E025512" w14:textId="77777777" w:rsidR="00FF426A" w:rsidRPr="00FF426A" w:rsidRDefault="00FF426A" w:rsidP="00FF426A">
      <w:pPr>
        <w:widowControl w:val="0"/>
        <w:autoSpaceDE w:val="0"/>
        <w:autoSpaceDN w:val="0"/>
        <w:adjustRightInd w:val="0"/>
        <w:spacing w:after="0" w:line="240" w:lineRule="auto"/>
        <w:ind w:firstLine="567"/>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Местонахождение: 692038, Приморский край, г. Лесозаводск, </w:t>
      </w:r>
      <w:r w:rsidRPr="00FF426A">
        <w:rPr>
          <w:rFonts w:ascii="Times New Roman" w:eastAsia="Calibri" w:hAnsi="Times New Roman" w:cs="Times New Roman"/>
          <w:sz w:val="26"/>
          <w:szCs w:val="26"/>
        </w:rPr>
        <w:br/>
        <w:t>ул. Литовская, 5.</w:t>
      </w:r>
    </w:p>
    <w:p w14:paraId="1A868DE6" w14:textId="77777777" w:rsidR="00FF426A" w:rsidRPr="00FF426A" w:rsidRDefault="00FF426A" w:rsidP="00FF426A">
      <w:pPr>
        <w:widowControl w:val="0"/>
        <w:autoSpaceDE w:val="0"/>
        <w:autoSpaceDN w:val="0"/>
        <w:adjustRightInd w:val="0"/>
        <w:spacing w:after="0" w:line="240" w:lineRule="auto"/>
        <w:ind w:firstLine="567"/>
        <w:rPr>
          <w:rFonts w:ascii="Times New Roman" w:eastAsia="Calibri" w:hAnsi="Times New Roman" w:cs="Times New Roman"/>
          <w:sz w:val="26"/>
          <w:szCs w:val="26"/>
        </w:rPr>
      </w:pPr>
      <w:r w:rsidRPr="00FF426A">
        <w:rPr>
          <w:rFonts w:ascii="Times New Roman" w:eastAsia="Calibri" w:hAnsi="Times New Roman" w:cs="Times New Roman"/>
          <w:sz w:val="26"/>
          <w:szCs w:val="26"/>
        </w:rPr>
        <w:t>Почтовый адрес: 692038, Приморский край, г. Лесозаводск, ул. Литовская, 5.</w:t>
      </w:r>
    </w:p>
    <w:p w14:paraId="36FE7BC9"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Часы работы: </w:t>
      </w:r>
    </w:p>
    <w:p w14:paraId="5BDF8F95"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lastRenderedPageBreak/>
        <w:t xml:space="preserve">         понедельник, вторник, четверг, пятница – с 9-00 до 19-00;</w:t>
      </w:r>
    </w:p>
    <w:p w14:paraId="2A941E7F"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среда – с 10-00 до 20-00;</w:t>
      </w:r>
    </w:p>
    <w:p w14:paraId="0F62C009"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суббота – с 9-00 до 13-00;</w:t>
      </w:r>
    </w:p>
    <w:p w14:paraId="5A6DE133"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воскресенье – выходной.</w:t>
      </w:r>
    </w:p>
    <w:p w14:paraId="446549C1" w14:textId="77777777" w:rsidR="00FF426A" w:rsidRPr="00FF426A" w:rsidRDefault="00FF426A" w:rsidP="00FF426A">
      <w:pPr>
        <w:widowControl w:val="0"/>
        <w:autoSpaceDE w:val="0"/>
        <w:autoSpaceDN w:val="0"/>
        <w:adjustRightInd w:val="0"/>
        <w:spacing w:after="0" w:line="240" w:lineRule="auto"/>
        <w:ind w:firstLine="567"/>
        <w:rPr>
          <w:rFonts w:ascii="Times New Roman" w:eastAsia="Calibri" w:hAnsi="Times New Roman" w:cs="Times New Roman"/>
          <w:sz w:val="26"/>
          <w:szCs w:val="26"/>
        </w:rPr>
      </w:pPr>
      <w:r w:rsidRPr="00FF426A">
        <w:rPr>
          <w:rFonts w:ascii="Times New Roman" w:eastAsia="Calibri" w:hAnsi="Times New Roman" w:cs="Times New Roman"/>
          <w:sz w:val="26"/>
          <w:szCs w:val="26"/>
        </w:rPr>
        <w:t>Справочные телефоны: 8 (42 355) 28 086, 8 (42 355) 28 178.</w:t>
      </w:r>
    </w:p>
    <w:p w14:paraId="7CCB3DFC" w14:textId="77777777" w:rsidR="00FF426A" w:rsidRPr="00FF426A" w:rsidRDefault="00FF426A" w:rsidP="00FF426A">
      <w:pPr>
        <w:widowControl w:val="0"/>
        <w:autoSpaceDE w:val="0"/>
        <w:autoSpaceDN w:val="0"/>
        <w:adjustRightInd w:val="0"/>
        <w:spacing w:after="0" w:line="240" w:lineRule="auto"/>
        <w:ind w:firstLine="567"/>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Адрес электронной почты: </w:t>
      </w:r>
      <w:r w:rsidRPr="00FF426A">
        <w:rPr>
          <w:rFonts w:ascii="Times New Roman" w:eastAsia="Calibri" w:hAnsi="Times New Roman" w:cs="Times New Roman"/>
          <w:sz w:val="26"/>
          <w:szCs w:val="26"/>
          <w:lang w:val="en-US"/>
        </w:rPr>
        <w:t>lesozavodsk</w:t>
      </w:r>
      <w:r w:rsidRPr="00FF426A">
        <w:rPr>
          <w:rFonts w:ascii="Times New Roman" w:eastAsia="Calibri" w:hAnsi="Times New Roman" w:cs="Times New Roman"/>
          <w:sz w:val="26"/>
          <w:szCs w:val="26"/>
        </w:rPr>
        <w:t>_mfc@</w:t>
      </w:r>
      <w:r w:rsidRPr="00FF426A">
        <w:rPr>
          <w:rFonts w:ascii="Times New Roman" w:eastAsia="Calibri" w:hAnsi="Times New Roman" w:cs="Times New Roman"/>
          <w:sz w:val="26"/>
          <w:szCs w:val="26"/>
          <w:lang w:val="en-US"/>
        </w:rPr>
        <w:t>mail</w:t>
      </w:r>
      <w:r w:rsidRPr="00FF426A">
        <w:rPr>
          <w:rFonts w:ascii="Times New Roman" w:eastAsia="Calibri" w:hAnsi="Times New Roman" w:cs="Times New Roman"/>
          <w:sz w:val="26"/>
          <w:szCs w:val="26"/>
        </w:rPr>
        <w:t>.</w:t>
      </w:r>
      <w:r w:rsidRPr="00FF426A">
        <w:rPr>
          <w:rFonts w:ascii="Times New Roman" w:eastAsia="Calibri" w:hAnsi="Times New Roman" w:cs="Times New Roman"/>
          <w:sz w:val="26"/>
          <w:szCs w:val="26"/>
          <w:lang w:val="en-US"/>
        </w:rPr>
        <w:t>ru</w:t>
      </w:r>
      <w:r w:rsidRPr="00FF426A">
        <w:rPr>
          <w:rFonts w:ascii="Times New Roman" w:eastAsia="Calibri" w:hAnsi="Times New Roman" w:cs="Times New Roman"/>
          <w:sz w:val="26"/>
          <w:szCs w:val="26"/>
        </w:rPr>
        <w:t xml:space="preserve">. </w:t>
      </w:r>
    </w:p>
    <w:p w14:paraId="1C15FAB0" w14:textId="77777777" w:rsidR="00FF426A" w:rsidRPr="00FF426A" w:rsidRDefault="00FF426A" w:rsidP="00FF426A">
      <w:pPr>
        <w:spacing w:after="200" w:line="276" w:lineRule="auto"/>
        <w:rPr>
          <w:rFonts w:ascii="Times New Roman" w:eastAsia="Calibri" w:hAnsi="Times New Roman" w:cs="Times New Roman"/>
          <w:sz w:val="24"/>
          <w:szCs w:val="24"/>
        </w:rPr>
      </w:pPr>
    </w:p>
    <w:p w14:paraId="123EFB72" w14:textId="77777777" w:rsidR="00FF426A" w:rsidRPr="00FF426A" w:rsidRDefault="00FF426A" w:rsidP="00FF426A">
      <w:pPr>
        <w:spacing w:after="200" w:line="276" w:lineRule="auto"/>
        <w:rPr>
          <w:rFonts w:ascii="Times New Roman" w:eastAsia="Calibri" w:hAnsi="Times New Roman" w:cs="Times New Roman"/>
          <w:sz w:val="24"/>
          <w:szCs w:val="24"/>
        </w:rPr>
      </w:pPr>
    </w:p>
    <w:p w14:paraId="1540FF29" w14:textId="77777777" w:rsidR="00FF426A" w:rsidRPr="00FF426A" w:rsidRDefault="00FF426A" w:rsidP="00FF426A">
      <w:pPr>
        <w:spacing w:after="200" w:line="276" w:lineRule="auto"/>
        <w:rPr>
          <w:rFonts w:ascii="Times New Roman" w:eastAsia="Calibri" w:hAnsi="Times New Roman" w:cs="Times New Roman"/>
          <w:sz w:val="24"/>
          <w:szCs w:val="24"/>
        </w:rPr>
      </w:pPr>
    </w:p>
    <w:p w14:paraId="79898AF4" w14:textId="77777777" w:rsidR="00FF426A" w:rsidRPr="00FF426A" w:rsidRDefault="00FF426A" w:rsidP="00FF426A">
      <w:pPr>
        <w:spacing w:after="200" w:line="276" w:lineRule="auto"/>
        <w:rPr>
          <w:rFonts w:ascii="Times New Roman" w:eastAsia="Calibri" w:hAnsi="Times New Roman" w:cs="Times New Roman"/>
          <w:sz w:val="24"/>
          <w:szCs w:val="24"/>
        </w:rPr>
      </w:pPr>
    </w:p>
    <w:p w14:paraId="2CA4A249" w14:textId="77777777" w:rsidR="00FF426A" w:rsidRPr="00FF426A" w:rsidRDefault="00FF426A" w:rsidP="00FF426A">
      <w:pPr>
        <w:spacing w:after="200" w:line="276" w:lineRule="auto"/>
        <w:rPr>
          <w:rFonts w:ascii="Times New Roman" w:eastAsia="Calibri" w:hAnsi="Times New Roman" w:cs="Times New Roman"/>
          <w:sz w:val="24"/>
          <w:szCs w:val="24"/>
        </w:rPr>
      </w:pPr>
    </w:p>
    <w:p w14:paraId="42F296DF" w14:textId="77777777" w:rsidR="00FF426A" w:rsidRPr="00FF426A" w:rsidRDefault="00FF426A" w:rsidP="00FF426A">
      <w:pPr>
        <w:spacing w:after="200" w:line="276" w:lineRule="auto"/>
        <w:rPr>
          <w:rFonts w:ascii="Times New Roman" w:eastAsia="Calibri" w:hAnsi="Times New Roman" w:cs="Times New Roman"/>
          <w:sz w:val="24"/>
          <w:szCs w:val="24"/>
        </w:rPr>
      </w:pPr>
    </w:p>
    <w:p w14:paraId="6F92C65F" w14:textId="77777777" w:rsidR="00FF426A" w:rsidRPr="00FF426A" w:rsidRDefault="00FF426A" w:rsidP="00FF426A">
      <w:pPr>
        <w:spacing w:after="200" w:line="276" w:lineRule="auto"/>
        <w:rPr>
          <w:rFonts w:ascii="Times New Roman" w:eastAsia="Calibri" w:hAnsi="Times New Roman" w:cs="Times New Roman"/>
          <w:sz w:val="24"/>
          <w:szCs w:val="24"/>
        </w:rPr>
      </w:pPr>
    </w:p>
    <w:p w14:paraId="6CD110C9" w14:textId="77777777" w:rsidR="00FF426A" w:rsidRPr="00FF426A" w:rsidRDefault="00FF426A" w:rsidP="00FF426A">
      <w:pPr>
        <w:spacing w:after="200" w:line="276" w:lineRule="auto"/>
        <w:rPr>
          <w:rFonts w:ascii="Times New Roman" w:eastAsia="Calibri" w:hAnsi="Times New Roman" w:cs="Times New Roman"/>
          <w:sz w:val="24"/>
          <w:szCs w:val="24"/>
        </w:rPr>
      </w:pPr>
    </w:p>
    <w:p w14:paraId="2B7DECFA" w14:textId="77777777" w:rsidR="00FF426A" w:rsidRPr="00FF426A" w:rsidRDefault="00FF426A" w:rsidP="00FF426A">
      <w:pPr>
        <w:spacing w:after="200" w:line="276" w:lineRule="auto"/>
        <w:rPr>
          <w:rFonts w:ascii="Times New Roman" w:eastAsia="Calibri" w:hAnsi="Times New Roman" w:cs="Times New Roman"/>
          <w:sz w:val="24"/>
          <w:szCs w:val="24"/>
        </w:rPr>
      </w:pPr>
    </w:p>
    <w:p w14:paraId="18F8F356" w14:textId="77777777" w:rsidR="00FF426A" w:rsidRPr="00FF426A" w:rsidRDefault="00FF426A" w:rsidP="00FF426A">
      <w:pPr>
        <w:spacing w:after="200" w:line="276" w:lineRule="auto"/>
        <w:rPr>
          <w:rFonts w:ascii="Times New Roman" w:eastAsia="Calibri" w:hAnsi="Times New Roman" w:cs="Times New Roman"/>
          <w:sz w:val="24"/>
          <w:szCs w:val="24"/>
        </w:rPr>
      </w:pPr>
    </w:p>
    <w:p w14:paraId="219BECC8"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Приложение 2</w:t>
      </w:r>
    </w:p>
    <w:p w14:paraId="75D77385"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к административному регламенту       </w:t>
      </w:r>
    </w:p>
    <w:p w14:paraId="65779E5D"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предоставления муниципальной услуги </w:t>
      </w:r>
    </w:p>
    <w:p w14:paraId="3903491A"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«Предоставление жилого помещения                </w:t>
      </w:r>
    </w:p>
    <w:p w14:paraId="4E1832D3" w14:textId="77777777" w:rsidR="00FF426A" w:rsidRPr="00FF426A" w:rsidRDefault="00FF426A" w:rsidP="00FF426A">
      <w:pPr>
        <w:spacing w:after="0" w:line="240" w:lineRule="auto"/>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маневренного фонда»</w:t>
      </w:r>
    </w:p>
    <w:p w14:paraId="1162B454" w14:textId="77777777" w:rsidR="00FF426A" w:rsidRPr="00FF426A" w:rsidRDefault="00FF426A" w:rsidP="00FF426A">
      <w:pPr>
        <w:spacing w:after="200" w:line="276" w:lineRule="auto"/>
        <w:rPr>
          <w:rFonts w:ascii="Times New Roman" w:eastAsia="Calibri" w:hAnsi="Times New Roman" w:cs="Times New Roman"/>
          <w:sz w:val="26"/>
          <w:szCs w:val="26"/>
        </w:rPr>
      </w:pPr>
    </w:p>
    <w:p w14:paraId="12ACAEAB" w14:textId="77777777" w:rsidR="00FF426A" w:rsidRPr="00FF426A" w:rsidRDefault="00FF426A" w:rsidP="00FF426A">
      <w:pPr>
        <w:spacing w:after="200" w:line="276" w:lineRule="auto"/>
        <w:jc w:val="center"/>
        <w:rPr>
          <w:rFonts w:ascii="Times New Roman" w:eastAsia="Calibri" w:hAnsi="Times New Roman" w:cs="Times New Roman"/>
          <w:b/>
          <w:sz w:val="26"/>
          <w:szCs w:val="26"/>
        </w:rPr>
      </w:pPr>
      <w:bookmarkStart w:id="5" w:name="_Hlk25830866"/>
      <w:r w:rsidRPr="00FF426A">
        <w:rPr>
          <w:rFonts w:ascii="Times New Roman" w:eastAsia="Calibri" w:hAnsi="Times New Roman" w:cs="Times New Roman"/>
          <w:b/>
          <w:sz w:val="26"/>
          <w:szCs w:val="26"/>
        </w:rPr>
        <w:t xml:space="preserve">Нормативно правовые акты, регулирующие предоставление </w:t>
      </w:r>
      <w:r w:rsidRPr="00FF426A">
        <w:rPr>
          <w:rFonts w:ascii="Times New Roman" w:eastAsia="Calibri" w:hAnsi="Times New Roman" w:cs="Times New Roman"/>
          <w:b/>
          <w:sz w:val="26"/>
          <w:szCs w:val="26"/>
        </w:rPr>
        <w:br/>
        <w:t>муниципальной услуги</w:t>
      </w:r>
    </w:p>
    <w:bookmarkEnd w:id="5"/>
    <w:p w14:paraId="05B599C9"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22D96852"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-Конституция Российской Федерации;</w:t>
      </w:r>
    </w:p>
    <w:p w14:paraId="0983E364"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-Жилищный кодекс Российской Федерации;</w:t>
      </w:r>
    </w:p>
    <w:p w14:paraId="23B71F63"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-Гражданский кодекс Российской Федерации;</w:t>
      </w:r>
    </w:p>
    <w:p w14:paraId="433BEB50"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-Федеральный закон от 06.10.2003 № 131-ФЗ «Об общих принципах организации местного самоуправления в Российской Федерации»;</w:t>
      </w:r>
    </w:p>
    <w:p w14:paraId="6CBF2770"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-Федеральный закон от 27.07.2010 № 210-ФЗ «Об организации предоставления государственных и муниципальных услуг»;</w:t>
      </w:r>
    </w:p>
    <w:p w14:paraId="7C58E98C"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Федеральный закон от 27.07.2006 № 149-ФЗ «Об информации, информационных технологиях и о защите информации»;</w:t>
      </w:r>
    </w:p>
    <w:p w14:paraId="7A04956B"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-Федеральный закон от 06.04.2011 № 63-ФЗ «Об электронной подписи»;</w:t>
      </w:r>
    </w:p>
    <w:p w14:paraId="1CE529ED"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lastRenderedPageBreak/>
        <w:t>Федеральный закон от 02.05.2006 № 59-ФЗ «О порядке рассмотрения обращений граждан Российской Федерации»;</w:t>
      </w:r>
    </w:p>
    <w:p w14:paraId="1E862CE9"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-постановление Правительства Российской Федерации от 09.06.2016 № 516 </w:t>
      </w:r>
      <w:r w:rsidRPr="00FF426A">
        <w:rPr>
          <w:rFonts w:ascii="Times New Roman" w:eastAsia="Calibri" w:hAnsi="Times New Roman" w:cs="Times New Roman"/>
          <w:sz w:val="26"/>
          <w:szCs w:val="26"/>
        </w:rPr>
        <w:br/>
        <w:t xml:space="preserve">«Об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w:t>
      </w:r>
    </w:p>
    <w:p w14:paraId="1C75A8E2"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постановление Правительства Российской Федерации от 26.03.2016 № 326 </w:t>
      </w:r>
      <w:r w:rsidRPr="00FF426A">
        <w:rPr>
          <w:rFonts w:ascii="Times New Roman" w:eastAsia="Calibri" w:hAnsi="Times New Roman" w:cs="Times New Roman"/>
          <w:sz w:val="26"/>
          <w:szCs w:val="26"/>
        </w:rPr>
        <w:br/>
        <w:t>«О требованиях к предоставлению в электронной форме государственных и муниципальных услуг»;</w:t>
      </w:r>
    </w:p>
    <w:p w14:paraId="68DCAF74"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-постановление Правительства Российской Федерации от 09.06.2016 № 516 </w:t>
      </w:r>
      <w:r w:rsidRPr="00FF426A">
        <w:rPr>
          <w:rFonts w:ascii="Times New Roman" w:eastAsia="Calibri" w:hAnsi="Times New Roman" w:cs="Times New Roman"/>
          <w:sz w:val="26"/>
          <w:szCs w:val="26"/>
        </w:rPr>
        <w:b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14:paraId="7543EEAC"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-постановление Правительства Российской Федерации от 25.06.2012 № 634 </w:t>
      </w:r>
      <w:r w:rsidRPr="00FF426A">
        <w:rPr>
          <w:rFonts w:ascii="Times New Roman" w:eastAsia="Calibri" w:hAnsi="Times New Roman" w:cs="Times New Roman"/>
          <w:sz w:val="26"/>
          <w:szCs w:val="26"/>
        </w:rPr>
        <w:br/>
        <w:t xml:space="preserve">«О видах электронной подписи, использование которых допускается при обращении </w:t>
      </w:r>
      <w:r w:rsidRPr="00FF426A">
        <w:rPr>
          <w:rFonts w:ascii="Times New Roman" w:eastAsia="Calibri" w:hAnsi="Times New Roman" w:cs="Times New Roman"/>
          <w:sz w:val="26"/>
          <w:szCs w:val="26"/>
        </w:rPr>
        <w:br/>
        <w:t>за получением государственных и муниципальных услуг»;</w:t>
      </w:r>
    </w:p>
    <w:p w14:paraId="4A282E26"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-постановление Правительства Российской Федерации от 22.12.2012 № 1376 </w:t>
      </w:r>
      <w:r w:rsidRPr="00FF426A">
        <w:rPr>
          <w:rFonts w:ascii="Times New Roman" w:eastAsia="Calibri" w:hAnsi="Times New Roman" w:cs="Times New Roman"/>
          <w:sz w:val="26"/>
          <w:szCs w:val="26"/>
        </w:rPr>
        <w:br/>
        <w:t>«Об утверждении правил организации деятельности многофункциональных центров предоставления государственных и муниципальных услуг»;</w:t>
      </w:r>
    </w:p>
    <w:p w14:paraId="027F56C7"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-постановление Правительства Российской Федерации от 25.01.2013 № 33 </w:t>
      </w:r>
      <w:r w:rsidRPr="00FF426A">
        <w:rPr>
          <w:rFonts w:ascii="Times New Roman" w:eastAsia="Calibri" w:hAnsi="Times New Roman" w:cs="Times New Roman"/>
          <w:sz w:val="26"/>
          <w:szCs w:val="26"/>
        </w:rPr>
        <w:br/>
        <w:t xml:space="preserve">«Об использовании простой электронной подписи при оказании государственных </w:t>
      </w:r>
      <w:r w:rsidRPr="00FF426A">
        <w:rPr>
          <w:rFonts w:ascii="Times New Roman" w:eastAsia="Calibri" w:hAnsi="Times New Roman" w:cs="Times New Roman"/>
          <w:sz w:val="26"/>
          <w:szCs w:val="26"/>
        </w:rPr>
        <w:br/>
        <w:t>и муниципальных услуг»;</w:t>
      </w:r>
    </w:p>
    <w:p w14:paraId="6A30C424"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-постановление Правительства Российской Федерации от 25.08.2012 № 852 </w:t>
      </w:r>
      <w:r w:rsidRPr="00FF426A">
        <w:rPr>
          <w:rFonts w:ascii="Times New Roman" w:eastAsia="Calibri" w:hAnsi="Times New Roman" w:cs="Times New Roman"/>
          <w:sz w:val="26"/>
          <w:szCs w:val="26"/>
        </w:rPr>
        <w:b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6BE18D97"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-постановление Администрации Приморского края от 05.10.2011 № 249-па </w:t>
      </w:r>
      <w:r w:rsidRPr="00FF426A">
        <w:rPr>
          <w:rFonts w:ascii="Times New Roman" w:eastAsia="Calibri" w:hAnsi="Times New Roman" w:cs="Times New Roman"/>
          <w:sz w:val="26"/>
          <w:szCs w:val="26"/>
        </w:rPr>
        <w:b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4701DC01"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w:t>
      </w:r>
      <w:hyperlink r:id="rId20" w:tooltip="Постановление Правительства РФ от 26.01.2006 N 42 (ред. от 18.07.2016) &quot;Об утверждении Правил отнесения жилого помещения к специализированному жилищному фонду и типовых договоров найма специализированных жилых помещений&quot;{КонсультантПлюс}" w:history="1">
        <w:r w:rsidRPr="00FF426A">
          <w:rPr>
            <w:rFonts w:ascii="Times New Roman" w:eastAsia="Calibri" w:hAnsi="Times New Roman" w:cs="Times New Roman"/>
            <w:sz w:val="26"/>
            <w:szCs w:val="26"/>
          </w:rPr>
          <w:t>постановление</w:t>
        </w:r>
      </w:hyperlink>
      <w:r w:rsidRPr="00FF426A">
        <w:rPr>
          <w:rFonts w:ascii="Times New Roman" w:eastAsia="Calibri" w:hAnsi="Times New Roman" w:cs="Times New Roman"/>
          <w:sz w:val="26"/>
          <w:szCs w:val="26"/>
        </w:rPr>
        <w:t xml:space="preserve"> Правительства Российской Федерации от 26.01.2006 N 42 </w:t>
      </w:r>
      <w:r w:rsidRPr="00FF426A">
        <w:rPr>
          <w:rFonts w:ascii="Times New Roman" w:eastAsia="Calibri" w:hAnsi="Times New Roman" w:cs="Times New Roman"/>
          <w:sz w:val="26"/>
          <w:szCs w:val="26"/>
        </w:rPr>
        <w:b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14:paraId="2D61FFD6" w14:textId="77777777" w:rsidR="00FF426A" w:rsidRPr="00FF426A" w:rsidRDefault="00FF426A" w:rsidP="00FF426A">
      <w:pPr>
        <w:spacing w:after="0" w:line="276" w:lineRule="auto"/>
        <w:jc w:val="both"/>
        <w:rPr>
          <w:rFonts w:ascii="Times New Roman" w:eastAsia="Calibri" w:hAnsi="Times New Roman" w:cs="Times New Roman"/>
          <w:sz w:val="26"/>
          <w:szCs w:val="26"/>
        </w:rPr>
      </w:pPr>
      <w:r w:rsidRPr="00FF426A">
        <w:rPr>
          <w:rFonts w:ascii="Times New Roman" w:eastAsia="Calibri" w:hAnsi="Times New Roman" w:cs="Times New Roman"/>
          <w:color w:val="000000"/>
          <w:sz w:val="26"/>
          <w:szCs w:val="26"/>
        </w:rPr>
        <w:t xml:space="preserve">- </w:t>
      </w:r>
      <w:r w:rsidRPr="00FF426A">
        <w:rPr>
          <w:rFonts w:ascii="Times New Roman" w:eastAsia="Calibri" w:hAnsi="Times New Roman" w:cs="Times New Roman"/>
          <w:sz w:val="26"/>
          <w:szCs w:val="26"/>
        </w:rPr>
        <w:t>решение Думы Лесозаводского городского округа от 31.10.2013 № 20-НПА «О Порядке предоставления жилых помещений  муниципального специализированного жилищного фонда Лесозаводского городского округа».</w:t>
      </w:r>
    </w:p>
    <w:p w14:paraId="23A076AE" w14:textId="77777777" w:rsidR="00FF426A" w:rsidRPr="00FF426A" w:rsidRDefault="00FF426A" w:rsidP="00FF426A">
      <w:pPr>
        <w:spacing w:after="0" w:line="276" w:lineRule="auto"/>
        <w:jc w:val="both"/>
        <w:rPr>
          <w:rFonts w:ascii="Times New Roman" w:eastAsia="Calibri" w:hAnsi="Times New Roman" w:cs="Times New Roman"/>
          <w:sz w:val="26"/>
          <w:szCs w:val="26"/>
        </w:rPr>
      </w:pPr>
    </w:p>
    <w:p w14:paraId="5DF5C50E" w14:textId="77777777" w:rsidR="00FF426A" w:rsidRPr="00FF426A" w:rsidRDefault="00FF426A" w:rsidP="00FF426A">
      <w:pPr>
        <w:spacing w:after="0" w:line="276" w:lineRule="auto"/>
        <w:jc w:val="both"/>
        <w:rPr>
          <w:rFonts w:ascii="Times New Roman" w:eastAsia="Calibri" w:hAnsi="Times New Roman" w:cs="Times New Roman"/>
          <w:sz w:val="26"/>
          <w:szCs w:val="26"/>
        </w:rPr>
      </w:pPr>
    </w:p>
    <w:p w14:paraId="38958DBE"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5C6B7BD4"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227A4AA3"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488E01CB"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0AE79387"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71136028"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0F5CCEA1"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766F9FC5"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33514BFE"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50DD19D4"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4D34A997"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785ADBF2"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50B4C7CD"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4261EB19"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4184FFF0"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265B7C92"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1EC6B379"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47DFF8E8"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765CAED9"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5CACC17A"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6A874EE4"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63EA7E68"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3600461B"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438E49FB"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44B909A9"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09B46C51"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69AC23AF" w14:textId="77777777" w:rsidR="00FF426A" w:rsidRPr="00FF426A" w:rsidRDefault="00FF426A" w:rsidP="00FF426A">
      <w:pPr>
        <w:spacing w:after="0" w:line="276" w:lineRule="auto"/>
        <w:jc w:val="both"/>
        <w:rPr>
          <w:rFonts w:ascii="Times New Roman" w:eastAsia="Calibri" w:hAnsi="Times New Roman" w:cs="Times New Roman"/>
          <w:sz w:val="24"/>
          <w:szCs w:val="24"/>
        </w:rPr>
      </w:pPr>
    </w:p>
    <w:p w14:paraId="0BE1DCA0" w14:textId="77777777" w:rsidR="00FF426A" w:rsidRPr="00FF426A" w:rsidRDefault="00FF426A" w:rsidP="00FF426A">
      <w:pPr>
        <w:widowControl w:val="0"/>
        <w:tabs>
          <w:tab w:val="left" w:pos="8004"/>
        </w:tabs>
        <w:autoSpaceDE w:val="0"/>
        <w:autoSpaceDN w:val="0"/>
        <w:adjustRightInd w:val="0"/>
        <w:spacing w:after="0" w:line="240" w:lineRule="auto"/>
        <w:outlineLvl w:val="1"/>
        <w:rPr>
          <w:rFonts w:ascii="Times New Roman" w:eastAsia="Calibri" w:hAnsi="Times New Roman" w:cs="Times New Roman"/>
          <w:sz w:val="26"/>
          <w:szCs w:val="26"/>
        </w:rPr>
      </w:pPr>
    </w:p>
    <w:p w14:paraId="72D996C0" w14:textId="77777777" w:rsidR="00FF426A" w:rsidRPr="00FF426A" w:rsidRDefault="00FF426A" w:rsidP="00FF426A">
      <w:pPr>
        <w:widowControl w:val="0"/>
        <w:tabs>
          <w:tab w:val="left" w:pos="8004"/>
        </w:tabs>
        <w:autoSpaceDE w:val="0"/>
        <w:autoSpaceDN w:val="0"/>
        <w:adjustRightInd w:val="0"/>
        <w:spacing w:after="0" w:line="240" w:lineRule="auto"/>
        <w:outlineLvl w:val="1"/>
        <w:rPr>
          <w:rFonts w:ascii="Times New Roman" w:eastAsia="Calibri" w:hAnsi="Times New Roman" w:cs="Times New Roman"/>
          <w:sz w:val="26"/>
          <w:szCs w:val="26"/>
        </w:rPr>
      </w:pPr>
    </w:p>
    <w:p w14:paraId="20793F89" w14:textId="77777777" w:rsidR="00FF426A" w:rsidRPr="00FF426A" w:rsidRDefault="00FF426A" w:rsidP="00FF426A">
      <w:pPr>
        <w:widowControl w:val="0"/>
        <w:tabs>
          <w:tab w:val="left" w:pos="8004"/>
        </w:tabs>
        <w:autoSpaceDE w:val="0"/>
        <w:autoSpaceDN w:val="0"/>
        <w:adjustRightInd w:val="0"/>
        <w:spacing w:after="0" w:line="240" w:lineRule="auto"/>
        <w:outlineLvl w:val="1"/>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Приложение 3</w:t>
      </w:r>
    </w:p>
    <w:p w14:paraId="668720F1" w14:textId="77777777" w:rsidR="00FF426A" w:rsidRPr="00FF426A" w:rsidRDefault="00FF426A" w:rsidP="00FF426A">
      <w:pPr>
        <w:widowControl w:val="0"/>
        <w:tabs>
          <w:tab w:val="left" w:pos="8004"/>
        </w:tabs>
        <w:autoSpaceDE w:val="0"/>
        <w:autoSpaceDN w:val="0"/>
        <w:adjustRightInd w:val="0"/>
        <w:spacing w:after="0" w:line="240" w:lineRule="auto"/>
        <w:outlineLvl w:val="1"/>
        <w:rPr>
          <w:rFonts w:ascii="Times New Roman" w:eastAsia="Calibri" w:hAnsi="Times New Roman" w:cs="Times New Roman"/>
          <w:sz w:val="26"/>
          <w:szCs w:val="26"/>
        </w:rPr>
      </w:pPr>
    </w:p>
    <w:p w14:paraId="6907A3E7" w14:textId="77777777" w:rsidR="00FF426A" w:rsidRPr="00FF426A" w:rsidRDefault="00FF426A" w:rsidP="00FF426A">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к административному регламенту</w:t>
      </w:r>
    </w:p>
    <w:p w14:paraId="6527B367" w14:textId="77777777" w:rsidR="00FF426A" w:rsidRPr="00FF426A" w:rsidRDefault="00FF426A" w:rsidP="00FF426A">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предоставления муниципальной услуги </w:t>
      </w:r>
    </w:p>
    <w:p w14:paraId="3F1A5221" w14:textId="77777777" w:rsidR="00FF426A" w:rsidRPr="00FF426A" w:rsidRDefault="00FF426A" w:rsidP="00FF426A">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«Предоставление жилого помещения                </w:t>
      </w:r>
    </w:p>
    <w:p w14:paraId="6FCDA26A" w14:textId="77777777" w:rsidR="00FF426A" w:rsidRPr="00FF426A" w:rsidRDefault="00FF426A" w:rsidP="00FF426A">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sidRPr="00FF426A">
        <w:rPr>
          <w:rFonts w:ascii="Times New Roman" w:eastAsia="Calibri" w:hAnsi="Times New Roman" w:cs="Times New Roman"/>
          <w:sz w:val="26"/>
          <w:szCs w:val="26"/>
        </w:rPr>
        <w:t xml:space="preserve">                                                   маневренного фонда»</w:t>
      </w:r>
    </w:p>
    <w:p w14:paraId="3EDCA1F6" w14:textId="77777777" w:rsidR="00FF426A" w:rsidRPr="00FF426A" w:rsidRDefault="00FF426A" w:rsidP="00FF426A">
      <w:pPr>
        <w:widowControl w:val="0"/>
        <w:tabs>
          <w:tab w:val="left" w:pos="5784"/>
        </w:tabs>
        <w:autoSpaceDE w:val="0"/>
        <w:autoSpaceDN w:val="0"/>
        <w:adjustRightInd w:val="0"/>
        <w:spacing w:after="0" w:line="240" w:lineRule="auto"/>
        <w:outlineLvl w:val="1"/>
        <w:rPr>
          <w:rFonts w:ascii="Times New Roman" w:eastAsia="Calibri" w:hAnsi="Times New Roman" w:cs="Times New Roman"/>
          <w:sz w:val="24"/>
          <w:szCs w:val="24"/>
        </w:rPr>
      </w:pPr>
      <w:r w:rsidRPr="00FF426A">
        <w:rPr>
          <w:rFonts w:ascii="Times New Roman" w:eastAsia="Calibri" w:hAnsi="Times New Roman" w:cs="Times New Roman"/>
          <w:sz w:val="24"/>
          <w:szCs w:val="24"/>
        </w:rPr>
        <w:tab/>
      </w:r>
    </w:p>
    <w:p w14:paraId="313E321C"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6"/>
          <w:szCs w:val="26"/>
        </w:rPr>
      </w:pPr>
      <w:r w:rsidRPr="00FF426A">
        <w:rPr>
          <w:rFonts w:ascii="Times New Roman" w:eastAsia="Calibri" w:hAnsi="Times New Roman" w:cs="Times New Roman"/>
          <w:sz w:val="24"/>
          <w:szCs w:val="24"/>
        </w:rPr>
        <w:t xml:space="preserve">                                    </w:t>
      </w:r>
      <w:r w:rsidRPr="00FF426A">
        <w:rPr>
          <w:rFonts w:ascii="Times New Roman" w:eastAsia="Calibri" w:hAnsi="Times New Roman" w:cs="Times New Roman"/>
          <w:sz w:val="26"/>
          <w:szCs w:val="26"/>
        </w:rPr>
        <w:t>Главе Лесозаводского городского округа</w:t>
      </w:r>
    </w:p>
    <w:p w14:paraId="3A152A8C"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____________________________________                                       </w:t>
      </w:r>
    </w:p>
    <w:p w14:paraId="590E168C"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p>
    <w:p w14:paraId="0C83E2F6" w14:textId="77777777" w:rsidR="00FF426A" w:rsidRPr="00FF426A" w:rsidRDefault="00FF426A" w:rsidP="00FF426A">
      <w:pPr>
        <w:autoSpaceDE w:val="0"/>
        <w:autoSpaceDN w:val="0"/>
        <w:adjustRightInd w:val="0"/>
        <w:spacing w:after="0" w:line="240" w:lineRule="auto"/>
        <w:jc w:val="center"/>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от _________________________________</w:t>
      </w:r>
    </w:p>
    <w:p w14:paraId="3AA6B2A3"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w:t>
      </w:r>
    </w:p>
    <w:p w14:paraId="281FE4B1"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r w:rsidRPr="00FF426A">
        <w:rPr>
          <w:rFonts w:ascii="Times New Roman" w:eastAsia="Calibri" w:hAnsi="Times New Roman" w:cs="Times New Roman"/>
          <w:sz w:val="24"/>
          <w:szCs w:val="24"/>
        </w:rPr>
        <w:t>___________________________________</w:t>
      </w:r>
    </w:p>
    <w:p w14:paraId="6A952D18" w14:textId="77777777" w:rsidR="00FF426A" w:rsidRPr="00FF426A" w:rsidRDefault="00FF426A" w:rsidP="00FF426A">
      <w:pPr>
        <w:autoSpaceDE w:val="0"/>
        <w:autoSpaceDN w:val="0"/>
        <w:adjustRightInd w:val="0"/>
        <w:spacing w:after="0" w:line="240" w:lineRule="auto"/>
        <w:jc w:val="both"/>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(фамилия, имя, отчество)</w:t>
      </w:r>
    </w:p>
    <w:p w14:paraId="77EFE6E7" w14:textId="77777777" w:rsidR="00FF426A" w:rsidRPr="00FF426A" w:rsidRDefault="00FF426A" w:rsidP="00FF426A">
      <w:pPr>
        <w:autoSpaceDE w:val="0"/>
        <w:autoSpaceDN w:val="0"/>
        <w:adjustRightInd w:val="0"/>
        <w:spacing w:after="0" w:line="240" w:lineRule="auto"/>
        <w:jc w:val="center"/>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___________________________________</w:t>
      </w:r>
    </w:p>
    <w:p w14:paraId="497A2F6B"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r w:rsidRPr="00FF426A">
        <w:rPr>
          <w:rFonts w:ascii="Times New Roman" w:eastAsia="Calibri" w:hAnsi="Times New Roman" w:cs="Times New Roman"/>
          <w:sz w:val="24"/>
          <w:szCs w:val="24"/>
        </w:rPr>
        <w:lastRenderedPageBreak/>
        <w:t xml:space="preserve">                                                                                      </w:t>
      </w:r>
    </w:p>
    <w:p w14:paraId="6F79ED51" w14:textId="77777777" w:rsidR="00FF426A" w:rsidRPr="00FF426A" w:rsidRDefault="00FF426A" w:rsidP="00FF426A">
      <w:pPr>
        <w:autoSpaceDE w:val="0"/>
        <w:autoSpaceDN w:val="0"/>
        <w:adjustRightInd w:val="0"/>
        <w:spacing w:after="0" w:line="240" w:lineRule="auto"/>
        <w:jc w:val="center"/>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___________________________________</w:t>
      </w:r>
    </w:p>
    <w:p w14:paraId="33922746"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w:t>
      </w:r>
    </w:p>
    <w:p w14:paraId="08F9832C" w14:textId="77777777" w:rsidR="00FF426A" w:rsidRPr="00FF426A" w:rsidRDefault="00FF426A" w:rsidP="00FF426A">
      <w:pPr>
        <w:autoSpaceDE w:val="0"/>
        <w:autoSpaceDN w:val="0"/>
        <w:adjustRightInd w:val="0"/>
        <w:spacing w:after="0" w:line="240" w:lineRule="auto"/>
        <w:jc w:val="center"/>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Проживающего (ей) по адресу                                      </w:t>
      </w:r>
    </w:p>
    <w:p w14:paraId="6729E12F" w14:textId="77777777" w:rsidR="00FF426A" w:rsidRPr="00FF426A" w:rsidRDefault="00FF426A" w:rsidP="00FF426A">
      <w:pPr>
        <w:autoSpaceDE w:val="0"/>
        <w:autoSpaceDN w:val="0"/>
        <w:adjustRightInd w:val="0"/>
        <w:spacing w:after="0" w:line="240" w:lineRule="auto"/>
        <w:jc w:val="right"/>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____________________________________</w:t>
      </w:r>
    </w:p>
    <w:p w14:paraId="4CB0BCBD" w14:textId="77777777" w:rsidR="00FF426A" w:rsidRPr="00FF426A" w:rsidRDefault="00FF426A" w:rsidP="00FF426A">
      <w:pPr>
        <w:autoSpaceDE w:val="0"/>
        <w:autoSpaceDN w:val="0"/>
        <w:adjustRightInd w:val="0"/>
        <w:spacing w:after="0" w:line="240" w:lineRule="auto"/>
        <w:jc w:val="both"/>
        <w:rPr>
          <w:rFonts w:ascii="Times New Roman" w:eastAsia="Calibri" w:hAnsi="Times New Roman" w:cs="Times New Roman"/>
          <w:sz w:val="24"/>
          <w:szCs w:val="24"/>
        </w:rPr>
      </w:pPr>
      <w:r w:rsidRPr="00FF426A">
        <w:rPr>
          <w:rFonts w:ascii="Times New Roman" w:eastAsia="Calibri" w:hAnsi="Times New Roman" w:cs="Times New Roman"/>
          <w:sz w:val="24"/>
          <w:szCs w:val="24"/>
        </w:rPr>
        <w:t xml:space="preserve">                                                                                                        (контактный телефон)</w:t>
      </w:r>
    </w:p>
    <w:p w14:paraId="33457162" w14:textId="77777777" w:rsidR="00FF426A" w:rsidRPr="00FF426A" w:rsidRDefault="00FF426A" w:rsidP="00FF426A">
      <w:pPr>
        <w:widowControl w:val="0"/>
        <w:suppressAutoHyphens/>
        <w:spacing w:after="0" w:line="240" w:lineRule="auto"/>
        <w:ind w:firstLine="709"/>
        <w:jc w:val="center"/>
        <w:rPr>
          <w:rFonts w:ascii="Times New Roman" w:eastAsia="Times New Roman" w:hAnsi="Times New Roman" w:cs="Times New Roman"/>
          <w:sz w:val="28"/>
          <w:szCs w:val="28"/>
          <w:lang w:eastAsia="ar-SA"/>
        </w:rPr>
      </w:pPr>
    </w:p>
    <w:p w14:paraId="0A1B8476" w14:textId="77777777" w:rsidR="00FF426A" w:rsidRPr="00FF426A" w:rsidRDefault="00FF426A" w:rsidP="00FF426A">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ЗАЯВЛЕНИЕ</w:t>
      </w:r>
    </w:p>
    <w:p w14:paraId="5CB55DC2" w14:textId="77777777" w:rsidR="00FF426A" w:rsidRPr="00FF426A" w:rsidRDefault="00FF426A" w:rsidP="00FF426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ar-SA"/>
        </w:rPr>
      </w:pPr>
    </w:p>
    <w:p w14:paraId="34DAD2D7" w14:textId="77777777" w:rsidR="00FF426A" w:rsidRPr="00FF426A" w:rsidRDefault="00FF426A" w:rsidP="00FF426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ar-SA"/>
        </w:rPr>
      </w:pPr>
    </w:p>
    <w:tbl>
      <w:tblPr>
        <w:tblW w:w="9599" w:type="dxa"/>
        <w:tblBorders>
          <w:insideH w:val="single" w:sz="4" w:space="0" w:color="auto"/>
        </w:tblBorders>
        <w:tblLook w:val="0000" w:firstRow="0" w:lastRow="0" w:firstColumn="0" w:lastColumn="0" w:noHBand="0" w:noVBand="0"/>
      </w:tblPr>
      <w:tblGrid>
        <w:gridCol w:w="846"/>
        <w:gridCol w:w="2984"/>
        <w:gridCol w:w="3283"/>
        <w:gridCol w:w="2583"/>
      </w:tblGrid>
      <w:tr w:rsidR="00FF426A" w:rsidRPr="00FF426A" w14:paraId="5914A889" w14:textId="77777777" w:rsidTr="00CA031B">
        <w:tblPrEx>
          <w:tblCellMar>
            <w:top w:w="0" w:type="dxa"/>
            <w:bottom w:w="0" w:type="dxa"/>
          </w:tblCellMar>
        </w:tblPrEx>
        <w:trPr>
          <w:trHeight w:val="1242"/>
        </w:trPr>
        <w:tc>
          <w:tcPr>
            <w:tcW w:w="9599" w:type="dxa"/>
            <w:gridSpan w:val="4"/>
            <w:tcBorders>
              <w:top w:val="nil"/>
              <w:left w:val="nil"/>
              <w:right w:val="nil"/>
            </w:tcBorders>
          </w:tcPr>
          <w:p w14:paraId="49D74325"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 xml:space="preserve">Прошу предоставить мне жилое помещение маневренного фонда                        относящегося к муниципальному специализированному жилищному фонду ______________________________________________________________________________ </w:t>
            </w:r>
          </w:p>
          <w:p w14:paraId="6237AF64"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в связи с _____________________(капитальным ремонтом, реконструкцией дома), в котором находится жилое помещение, занимаемое по договору социального найма;</w:t>
            </w:r>
          </w:p>
          <w:p w14:paraId="0D507E13"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в связи с утратой жилого помещения в результате обращения взыскания на это жилое помещение, которое было приобретено за счет _______________________</w:t>
            </w:r>
          </w:p>
          <w:p w14:paraId="64016436"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(банка, иной кредитной организации, средств целевого займа, предоставленного юридическим лицом) и заложено в обеспечение возврата ___________________ (кредита, целевого займа) и являющееся на момент обращения взыскания единственным жилым помещением;</w:t>
            </w:r>
          </w:p>
          <w:p w14:paraId="246E4622"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в связи с тем, что единственное жилое помещение стало непригодным для проживания в результате чрезвычайной ситуации;</w:t>
            </w:r>
          </w:p>
          <w:p w14:paraId="35854A03"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Иной случай, предусмотренный законодательством Российской Федерации:</w:t>
            </w:r>
          </w:p>
          <w:p w14:paraId="55752FC1"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_______________________________________________________________________________</w:t>
            </w:r>
          </w:p>
          <w:p w14:paraId="0BB5D0B7"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79780F4F" w14:textId="77777777" w:rsidTr="00CA031B">
        <w:tblPrEx>
          <w:tblCellMar>
            <w:top w:w="0" w:type="dxa"/>
            <w:bottom w:w="0" w:type="dxa"/>
          </w:tblCellMar>
        </w:tblPrEx>
        <w:trPr>
          <w:trHeight w:val="721"/>
        </w:trPr>
        <w:tc>
          <w:tcPr>
            <w:tcW w:w="9599" w:type="dxa"/>
            <w:gridSpan w:val="4"/>
            <w:tcBorders>
              <w:top w:val="nil"/>
              <w:left w:val="nil"/>
              <w:bottom w:val="nil"/>
              <w:right w:val="nil"/>
            </w:tcBorders>
          </w:tcPr>
          <w:p w14:paraId="0892887C"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p w14:paraId="788AA20F"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Состав семьи _____ человек:</w:t>
            </w:r>
          </w:p>
        </w:tc>
      </w:tr>
      <w:tr w:rsidR="00FF426A" w:rsidRPr="00FF426A" w14:paraId="295B41A5" w14:textId="77777777" w:rsidTr="00CA031B">
        <w:tblPrEx>
          <w:tblCellMar>
            <w:top w:w="0" w:type="dxa"/>
            <w:bottom w:w="0" w:type="dxa"/>
          </w:tblCellMar>
        </w:tblPrEx>
        <w:trPr>
          <w:trHeight w:val="84"/>
        </w:trPr>
        <w:tc>
          <w:tcPr>
            <w:tcW w:w="567" w:type="dxa"/>
            <w:tcBorders>
              <w:top w:val="nil"/>
              <w:left w:val="nil"/>
              <w:bottom w:val="nil"/>
              <w:right w:val="nil"/>
            </w:tcBorders>
          </w:tcPr>
          <w:p w14:paraId="0DF03F44"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1.</w:t>
            </w:r>
          </w:p>
        </w:tc>
        <w:tc>
          <w:tcPr>
            <w:tcW w:w="9032" w:type="dxa"/>
            <w:gridSpan w:val="3"/>
            <w:tcBorders>
              <w:top w:val="nil"/>
              <w:left w:val="nil"/>
              <w:bottom w:val="nil"/>
              <w:right w:val="nil"/>
            </w:tcBorders>
          </w:tcPr>
          <w:p w14:paraId="54B7C707"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7AFFBE83" w14:textId="77777777" w:rsidTr="00CA031B">
        <w:tblPrEx>
          <w:tblCellMar>
            <w:top w:w="0" w:type="dxa"/>
            <w:bottom w:w="0" w:type="dxa"/>
          </w:tblCellMar>
        </w:tblPrEx>
        <w:trPr>
          <w:trHeight w:val="281"/>
        </w:trPr>
        <w:tc>
          <w:tcPr>
            <w:tcW w:w="567" w:type="dxa"/>
            <w:tcBorders>
              <w:top w:val="nil"/>
              <w:left w:val="nil"/>
              <w:bottom w:val="nil"/>
              <w:right w:val="nil"/>
            </w:tcBorders>
          </w:tcPr>
          <w:p w14:paraId="2CF21236"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2.</w:t>
            </w:r>
          </w:p>
        </w:tc>
        <w:tc>
          <w:tcPr>
            <w:tcW w:w="9032" w:type="dxa"/>
            <w:gridSpan w:val="3"/>
            <w:tcBorders>
              <w:top w:val="single" w:sz="4" w:space="0" w:color="auto"/>
              <w:left w:val="nil"/>
              <w:bottom w:val="nil"/>
              <w:right w:val="nil"/>
            </w:tcBorders>
          </w:tcPr>
          <w:p w14:paraId="5DB16F17"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625B5C55" w14:textId="77777777" w:rsidTr="00CA031B">
        <w:tblPrEx>
          <w:tblCellMar>
            <w:top w:w="0" w:type="dxa"/>
            <w:bottom w:w="0" w:type="dxa"/>
          </w:tblCellMar>
        </w:tblPrEx>
        <w:trPr>
          <w:trHeight w:val="281"/>
        </w:trPr>
        <w:tc>
          <w:tcPr>
            <w:tcW w:w="567" w:type="dxa"/>
            <w:tcBorders>
              <w:top w:val="nil"/>
              <w:left w:val="nil"/>
              <w:bottom w:val="nil"/>
              <w:right w:val="nil"/>
            </w:tcBorders>
          </w:tcPr>
          <w:p w14:paraId="403C9CC7"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3.</w:t>
            </w:r>
          </w:p>
        </w:tc>
        <w:tc>
          <w:tcPr>
            <w:tcW w:w="9032" w:type="dxa"/>
            <w:gridSpan w:val="3"/>
            <w:tcBorders>
              <w:top w:val="single" w:sz="4" w:space="0" w:color="auto"/>
              <w:left w:val="nil"/>
              <w:bottom w:val="nil"/>
              <w:right w:val="nil"/>
            </w:tcBorders>
          </w:tcPr>
          <w:p w14:paraId="70575B6D"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418AC879" w14:textId="77777777" w:rsidTr="00CA031B">
        <w:tblPrEx>
          <w:tblCellMar>
            <w:top w:w="0" w:type="dxa"/>
            <w:bottom w:w="0" w:type="dxa"/>
          </w:tblCellMar>
        </w:tblPrEx>
        <w:trPr>
          <w:trHeight w:val="281"/>
        </w:trPr>
        <w:tc>
          <w:tcPr>
            <w:tcW w:w="567" w:type="dxa"/>
            <w:tcBorders>
              <w:top w:val="nil"/>
              <w:left w:val="nil"/>
              <w:bottom w:val="nil"/>
              <w:right w:val="nil"/>
            </w:tcBorders>
          </w:tcPr>
          <w:p w14:paraId="65F20CE8"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4.</w:t>
            </w:r>
          </w:p>
        </w:tc>
        <w:tc>
          <w:tcPr>
            <w:tcW w:w="9032" w:type="dxa"/>
            <w:gridSpan w:val="3"/>
            <w:tcBorders>
              <w:top w:val="single" w:sz="4" w:space="0" w:color="auto"/>
              <w:left w:val="nil"/>
              <w:bottom w:val="nil"/>
              <w:right w:val="nil"/>
            </w:tcBorders>
          </w:tcPr>
          <w:p w14:paraId="11E60CEE"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7FCB249F" w14:textId="77777777" w:rsidTr="00CA031B">
        <w:tblPrEx>
          <w:tblCellMar>
            <w:top w:w="0" w:type="dxa"/>
            <w:bottom w:w="0" w:type="dxa"/>
          </w:tblCellMar>
        </w:tblPrEx>
        <w:trPr>
          <w:trHeight w:val="281"/>
        </w:trPr>
        <w:tc>
          <w:tcPr>
            <w:tcW w:w="567" w:type="dxa"/>
            <w:tcBorders>
              <w:top w:val="nil"/>
              <w:left w:val="nil"/>
              <w:bottom w:val="nil"/>
              <w:right w:val="nil"/>
            </w:tcBorders>
          </w:tcPr>
          <w:p w14:paraId="0439A4C6"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5.</w:t>
            </w:r>
          </w:p>
        </w:tc>
        <w:tc>
          <w:tcPr>
            <w:tcW w:w="9032" w:type="dxa"/>
            <w:gridSpan w:val="3"/>
            <w:tcBorders>
              <w:top w:val="single" w:sz="4" w:space="0" w:color="auto"/>
              <w:left w:val="nil"/>
              <w:bottom w:val="single" w:sz="4" w:space="0" w:color="auto"/>
              <w:right w:val="nil"/>
            </w:tcBorders>
          </w:tcPr>
          <w:p w14:paraId="3272F91A"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19F50C1F" w14:textId="77777777" w:rsidTr="00CA031B">
        <w:tblPrEx>
          <w:tblCellMar>
            <w:top w:w="0" w:type="dxa"/>
            <w:bottom w:w="0" w:type="dxa"/>
          </w:tblCellMar>
        </w:tblPrEx>
        <w:trPr>
          <w:trHeight w:val="281"/>
        </w:trPr>
        <w:tc>
          <w:tcPr>
            <w:tcW w:w="9599" w:type="dxa"/>
            <w:gridSpan w:val="4"/>
            <w:tcBorders>
              <w:top w:val="nil"/>
              <w:left w:val="nil"/>
              <w:bottom w:val="nil"/>
              <w:right w:val="nil"/>
            </w:tcBorders>
          </w:tcPr>
          <w:p w14:paraId="2F48E139"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4AA1169D" w14:textId="77777777" w:rsidTr="00CA031B">
        <w:tblPrEx>
          <w:tblCellMar>
            <w:top w:w="0" w:type="dxa"/>
            <w:bottom w:w="0" w:type="dxa"/>
          </w:tblCellMar>
        </w:tblPrEx>
        <w:trPr>
          <w:trHeight w:val="514"/>
        </w:trPr>
        <w:tc>
          <w:tcPr>
            <w:tcW w:w="9599" w:type="dxa"/>
            <w:gridSpan w:val="4"/>
            <w:tcBorders>
              <w:top w:val="nil"/>
              <w:left w:val="nil"/>
              <w:bottom w:val="nil"/>
              <w:right w:val="nil"/>
            </w:tcBorders>
          </w:tcPr>
          <w:p w14:paraId="68DEAE84"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Приложение:</w:t>
            </w:r>
            <w:r w:rsidRPr="00FF426A">
              <w:rPr>
                <w:rFonts w:ascii="Times New Roman" w:eastAsia="Times New Roman" w:hAnsi="Times New Roman" w:cs="Times New Roman"/>
                <w:sz w:val="24"/>
                <w:szCs w:val="24"/>
                <w:vertAlign w:val="superscript"/>
                <w:lang w:eastAsia="ar-SA"/>
              </w:rPr>
              <w:footnoteReference w:id="1"/>
            </w:r>
          </w:p>
          <w:tbl>
            <w:tblPr>
              <w:tblW w:w="9351" w:type="dxa"/>
              <w:tblBorders>
                <w:insideH w:val="single" w:sz="4" w:space="0" w:color="auto"/>
                <w:insideV w:val="single" w:sz="4" w:space="0" w:color="auto"/>
              </w:tblBorders>
              <w:tblLook w:val="04A0" w:firstRow="1" w:lastRow="0" w:firstColumn="1" w:lastColumn="0" w:noHBand="0" w:noVBand="1"/>
            </w:tblPr>
            <w:tblGrid>
              <w:gridCol w:w="562"/>
              <w:gridCol w:w="8789"/>
            </w:tblGrid>
            <w:tr w:rsidR="00FF426A" w:rsidRPr="00FF426A" w14:paraId="21C36A77" w14:textId="77777777" w:rsidTr="00CA031B">
              <w:tc>
                <w:tcPr>
                  <w:tcW w:w="562" w:type="dxa"/>
                  <w:tcBorders>
                    <w:top w:val="nil"/>
                    <w:bottom w:val="nil"/>
                    <w:right w:val="nil"/>
                  </w:tcBorders>
                  <w:hideMark/>
                </w:tcPr>
                <w:p w14:paraId="41D9F311"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1.</w:t>
                  </w:r>
                </w:p>
              </w:tc>
              <w:tc>
                <w:tcPr>
                  <w:tcW w:w="8789" w:type="dxa"/>
                  <w:tcBorders>
                    <w:left w:val="nil"/>
                  </w:tcBorders>
                </w:tcPr>
                <w:p w14:paraId="614EA957"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76E2F1E1" w14:textId="77777777" w:rsidTr="00CA031B">
              <w:tc>
                <w:tcPr>
                  <w:tcW w:w="562" w:type="dxa"/>
                  <w:tcBorders>
                    <w:top w:val="nil"/>
                    <w:bottom w:val="nil"/>
                    <w:right w:val="nil"/>
                  </w:tcBorders>
                  <w:hideMark/>
                </w:tcPr>
                <w:p w14:paraId="60D8145F"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2.</w:t>
                  </w:r>
                </w:p>
              </w:tc>
              <w:tc>
                <w:tcPr>
                  <w:tcW w:w="8789" w:type="dxa"/>
                  <w:tcBorders>
                    <w:left w:val="nil"/>
                    <w:bottom w:val="single" w:sz="4" w:space="0" w:color="auto"/>
                  </w:tcBorders>
                </w:tcPr>
                <w:p w14:paraId="5C9262BE"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64CB6172" w14:textId="77777777" w:rsidTr="00CA031B">
              <w:tc>
                <w:tcPr>
                  <w:tcW w:w="562" w:type="dxa"/>
                  <w:tcBorders>
                    <w:top w:val="nil"/>
                    <w:bottom w:val="nil"/>
                    <w:right w:val="nil"/>
                  </w:tcBorders>
                  <w:hideMark/>
                </w:tcPr>
                <w:p w14:paraId="7B66434A"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3.</w:t>
                  </w:r>
                </w:p>
              </w:tc>
              <w:tc>
                <w:tcPr>
                  <w:tcW w:w="8789" w:type="dxa"/>
                  <w:tcBorders>
                    <w:top w:val="single" w:sz="4" w:space="0" w:color="auto"/>
                    <w:left w:val="nil"/>
                    <w:bottom w:val="single" w:sz="4" w:space="0" w:color="auto"/>
                  </w:tcBorders>
                </w:tcPr>
                <w:p w14:paraId="1D306625"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139C2BC0" w14:textId="77777777" w:rsidTr="00CA031B">
              <w:tc>
                <w:tcPr>
                  <w:tcW w:w="562" w:type="dxa"/>
                  <w:tcBorders>
                    <w:top w:val="nil"/>
                    <w:bottom w:val="nil"/>
                    <w:right w:val="nil"/>
                  </w:tcBorders>
                  <w:hideMark/>
                </w:tcPr>
                <w:p w14:paraId="6966419B"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4.</w:t>
                  </w:r>
                </w:p>
              </w:tc>
              <w:tc>
                <w:tcPr>
                  <w:tcW w:w="8789" w:type="dxa"/>
                  <w:tcBorders>
                    <w:top w:val="single" w:sz="4" w:space="0" w:color="auto"/>
                    <w:left w:val="nil"/>
                    <w:bottom w:val="single" w:sz="4" w:space="0" w:color="auto"/>
                  </w:tcBorders>
                </w:tcPr>
                <w:p w14:paraId="12EFC66E"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bl>
          <w:p w14:paraId="69472AA8"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p w14:paraId="6A3C5AED"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p w14:paraId="28792585"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 xml:space="preserve"> </w:t>
            </w:r>
          </w:p>
        </w:tc>
      </w:tr>
      <w:tr w:rsidR="00FF426A" w:rsidRPr="00FF426A" w14:paraId="754F3B3E" w14:textId="77777777" w:rsidTr="00CA031B">
        <w:tblPrEx>
          <w:tblBorders>
            <w:insideH w:val="none" w:sz="0" w:space="0" w:color="auto"/>
          </w:tblBorders>
          <w:tblCellMar>
            <w:top w:w="0" w:type="dxa"/>
            <w:bottom w:w="0" w:type="dxa"/>
          </w:tblCellMar>
          <w:tblLook w:val="04A0" w:firstRow="1" w:lastRow="0" w:firstColumn="1" w:lastColumn="0" w:noHBand="0" w:noVBand="1"/>
        </w:tblPrEx>
        <w:tc>
          <w:tcPr>
            <w:tcW w:w="3959" w:type="dxa"/>
            <w:gridSpan w:val="2"/>
            <w:tcBorders>
              <w:bottom w:val="single" w:sz="4" w:space="0" w:color="auto"/>
            </w:tcBorders>
            <w:shd w:val="clear" w:color="auto" w:fill="auto"/>
          </w:tcPr>
          <w:p w14:paraId="20ED60D3"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c>
          <w:tcPr>
            <w:tcW w:w="3515" w:type="dxa"/>
            <w:shd w:val="clear" w:color="auto" w:fill="auto"/>
          </w:tcPr>
          <w:p w14:paraId="4DA845AF"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c>
          <w:tcPr>
            <w:tcW w:w="2125" w:type="dxa"/>
            <w:tcBorders>
              <w:bottom w:val="single" w:sz="4" w:space="0" w:color="auto"/>
            </w:tcBorders>
            <w:shd w:val="clear" w:color="auto" w:fill="auto"/>
            <w:vAlign w:val="center"/>
          </w:tcPr>
          <w:p w14:paraId="4B862BE8"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r>
      <w:tr w:rsidR="00FF426A" w:rsidRPr="00FF426A" w14:paraId="2B90EF8B" w14:textId="77777777" w:rsidTr="00CA031B">
        <w:tblPrEx>
          <w:tblBorders>
            <w:insideH w:val="none" w:sz="0" w:space="0" w:color="auto"/>
          </w:tblBorders>
          <w:tblCellMar>
            <w:top w:w="0" w:type="dxa"/>
            <w:bottom w:w="0" w:type="dxa"/>
          </w:tblCellMar>
          <w:tblLook w:val="04A0" w:firstRow="1" w:lastRow="0" w:firstColumn="1" w:lastColumn="0" w:noHBand="0" w:noVBand="1"/>
        </w:tblPrEx>
        <w:trPr>
          <w:trHeight w:val="58"/>
        </w:trPr>
        <w:tc>
          <w:tcPr>
            <w:tcW w:w="3959" w:type="dxa"/>
            <w:gridSpan w:val="2"/>
            <w:tcBorders>
              <w:top w:val="single" w:sz="4" w:space="0" w:color="auto"/>
            </w:tcBorders>
            <w:shd w:val="clear" w:color="auto" w:fill="auto"/>
          </w:tcPr>
          <w:p w14:paraId="7BA0C32A"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 xml:space="preserve">                    (подпись)</w:t>
            </w:r>
          </w:p>
        </w:tc>
        <w:tc>
          <w:tcPr>
            <w:tcW w:w="3515" w:type="dxa"/>
            <w:shd w:val="clear" w:color="auto" w:fill="auto"/>
          </w:tcPr>
          <w:p w14:paraId="616C1605"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tc>
        <w:tc>
          <w:tcPr>
            <w:tcW w:w="2125" w:type="dxa"/>
            <w:tcBorders>
              <w:top w:val="single" w:sz="4" w:space="0" w:color="auto"/>
            </w:tcBorders>
            <w:shd w:val="clear" w:color="auto" w:fill="auto"/>
          </w:tcPr>
          <w:p w14:paraId="0A95B016"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FF426A">
              <w:rPr>
                <w:rFonts w:ascii="Times New Roman" w:eastAsia="Times New Roman" w:hAnsi="Times New Roman" w:cs="Times New Roman"/>
                <w:sz w:val="24"/>
                <w:szCs w:val="24"/>
                <w:lang w:eastAsia="ar-SA"/>
              </w:rPr>
              <w:t xml:space="preserve">                  (дата)</w:t>
            </w:r>
          </w:p>
        </w:tc>
      </w:tr>
    </w:tbl>
    <w:p w14:paraId="72428022" w14:textId="77777777" w:rsidR="00FF426A" w:rsidRPr="00FF426A" w:rsidRDefault="00FF426A" w:rsidP="00FF426A">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p w14:paraId="538C7E23" w14:textId="77777777" w:rsidR="00171B2C" w:rsidRDefault="00171B2C">
      <w:bookmarkStart w:id="6" w:name="_GoBack"/>
      <w:bookmarkEnd w:id="6"/>
    </w:p>
    <w:sectPr w:rsidR="00171B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F8213" w14:textId="77777777" w:rsidR="00C136AC" w:rsidRDefault="00C136AC" w:rsidP="00FF426A">
      <w:pPr>
        <w:spacing w:after="0" w:line="240" w:lineRule="auto"/>
      </w:pPr>
      <w:r>
        <w:separator/>
      </w:r>
    </w:p>
  </w:endnote>
  <w:endnote w:type="continuationSeparator" w:id="0">
    <w:p w14:paraId="70AF1E7D" w14:textId="77777777" w:rsidR="00C136AC" w:rsidRDefault="00C136AC" w:rsidP="00FF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E98CC" w14:textId="77777777" w:rsidR="00C136AC" w:rsidRDefault="00C136AC" w:rsidP="00FF426A">
      <w:pPr>
        <w:spacing w:after="0" w:line="240" w:lineRule="auto"/>
      </w:pPr>
      <w:r>
        <w:separator/>
      </w:r>
    </w:p>
  </w:footnote>
  <w:footnote w:type="continuationSeparator" w:id="0">
    <w:p w14:paraId="2858C7CA" w14:textId="77777777" w:rsidR="00C136AC" w:rsidRDefault="00C136AC" w:rsidP="00FF426A">
      <w:pPr>
        <w:spacing w:after="0" w:line="240" w:lineRule="auto"/>
      </w:pPr>
      <w:r>
        <w:continuationSeparator/>
      </w:r>
    </w:p>
  </w:footnote>
  <w:footnote w:id="1">
    <w:p w14:paraId="7C3A93FB" w14:textId="77777777" w:rsidR="00FF426A" w:rsidRDefault="00FF426A" w:rsidP="00FF426A">
      <w:pPr>
        <w:pStyle w:val="af5"/>
      </w:pPr>
      <w:r>
        <w:rPr>
          <w:rStyle w:val="af7"/>
          <w:sz w:val="18"/>
          <w:szCs w:val="18"/>
        </w:rPr>
        <w:footnoteRef/>
      </w:r>
      <w:r>
        <w:rPr>
          <w:rStyle w:val="af7"/>
          <w:sz w:val="18"/>
          <w:szCs w:val="18"/>
        </w:rPr>
        <w:t xml:space="preserve"> </w:t>
      </w:r>
      <w:r>
        <w:rPr>
          <w:sz w:val="18"/>
          <w:szCs w:val="18"/>
          <w:lang w:eastAsia="ru-RU"/>
        </w:rPr>
        <w:t>не заполняется в случае подачи заявления через МФЦ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D12"/>
    <w:multiLevelType w:val="hybridMultilevel"/>
    <w:tmpl w:val="D95C5C88"/>
    <w:lvl w:ilvl="0" w:tplc="730CFD08">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3CD6674"/>
    <w:multiLevelType w:val="hybridMultilevel"/>
    <w:tmpl w:val="009479FE"/>
    <w:lvl w:ilvl="0" w:tplc="CED8CFBC">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6DE43F8"/>
    <w:multiLevelType w:val="hybridMultilevel"/>
    <w:tmpl w:val="6C963290"/>
    <w:lvl w:ilvl="0" w:tplc="8446EF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EF1C90"/>
    <w:multiLevelType w:val="hybridMultilevel"/>
    <w:tmpl w:val="D784684C"/>
    <w:lvl w:ilvl="0" w:tplc="F7FE8D18">
      <w:start w:val="1"/>
      <w:numFmt w:val="russianLow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9542664"/>
    <w:multiLevelType w:val="hybridMultilevel"/>
    <w:tmpl w:val="60D08EDA"/>
    <w:lvl w:ilvl="0" w:tplc="F69C88AC">
      <w:start w:val="1"/>
      <w:numFmt w:val="decimal"/>
      <w:lvlText w:val="%1."/>
      <w:lvlJc w:val="left"/>
      <w:pPr>
        <w:ind w:left="121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EB0C97"/>
    <w:multiLevelType w:val="hybridMultilevel"/>
    <w:tmpl w:val="4BF426EA"/>
    <w:lvl w:ilvl="0" w:tplc="B2AE4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737D00"/>
    <w:multiLevelType w:val="hybridMultilevel"/>
    <w:tmpl w:val="C8920DB2"/>
    <w:lvl w:ilvl="0" w:tplc="A49C79DC">
      <w:start w:val="1"/>
      <w:numFmt w:val="decimal"/>
      <w:lvlText w:val="%1)"/>
      <w:lvlJc w:val="left"/>
      <w:pPr>
        <w:ind w:left="644" w:hanging="360"/>
      </w:pPr>
      <w:rPr>
        <w:rFonts w:ascii="Times New Roman" w:hAnsi="Times New Roman" w:cs="Times New Roman"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32FF1010"/>
    <w:multiLevelType w:val="multilevel"/>
    <w:tmpl w:val="865019DC"/>
    <w:lvl w:ilvl="0">
      <w:start w:val="1"/>
      <w:numFmt w:val="decimal"/>
      <w:lvlText w:val="%1."/>
      <w:lvlJc w:val="left"/>
      <w:pPr>
        <w:ind w:left="360" w:hanging="360"/>
      </w:pPr>
    </w:lvl>
    <w:lvl w:ilvl="1">
      <w:start w:val="4"/>
      <w:numFmt w:val="decimal"/>
      <w:isLgl/>
      <w:lvlText w:val="%1.%2."/>
      <w:lvlJc w:val="left"/>
      <w:pPr>
        <w:ind w:left="1288" w:hanging="720"/>
      </w:pPr>
      <w:rPr>
        <w:rFonts w:cs="Times New Roman" w:hint="default"/>
        <w:sz w:val="24"/>
      </w:rPr>
    </w:lvl>
    <w:lvl w:ilvl="2">
      <w:start w:val="1"/>
      <w:numFmt w:val="decimal"/>
      <w:isLgl/>
      <w:lvlText w:val="%1.%2.%3."/>
      <w:lvlJc w:val="left"/>
      <w:pPr>
        <w:ind w:left="1530" w:hanging="720"/>
      </w:pPr>
      <w:rPr>
        <w:rFonts w:cs="Times New Roman" w:hint="default"/>
        <w:sz w:val="24"/>
      </w:rPr>
    </w:lvl>
    <w:lvl w:ilvl="3">
      <w:start w:val="1"/>
      <w:numFmt w:val="decimal"/>
      <w:isLgl/>
      <w:lvlText w:val="%1.%2.%3.%4."/>
      <w:lvlJc w:val="left"/>
      <w:pPr>
        <w:ind w:left="2295" w:hanging="1080"/>
      </w:pPr>
      <w:rPr>
        <w:rFonts w:cs="Times New Roman" w:hint="default"/>
        <w:sz w:val="24"/>
      </w:rPr>
    </w:lvl>
    <w:lvl w:ilvl="4">
      <w:start w:val="1"/>
      <w:numFmt w:val="decimal"/>
      <w:isLgl/>
      <w:lvlText w:val="%1.%2.%3.%4.%5."/>
      <w:lvlJc w:val="left"/>
      <w:pPr>
        <w:ind w:left="2700" w:hanging="1080"/>
      </w:pPr>
      <w:rPr>
        <w:rFonts w:cs="Times New Roman" w:hint="default"/>
        <w:sz w:val="24"/>
      </w:rPr>
    </w:lvl>
    <w:lvl w:ilvl="5">
      <w:start w:val="1"/>
      <w:numFmt w:val="decimal"/>
      <w:isLgl/>
      <w:lvlText w:val="%1.%2.%3.%4.%5.%6."/>
      <w:lvlJc w:val="left"/>
      <w:pPr>
        <w:ind w:left="3465" w:hanging="1440"/>
      </w:pPr>
      <w:rPr>
        <w:rFonts w:cs="Times New Roman" w:hint="default"/>
        <w:sz w:val="24"/>
      </w:rPr>
    </w:lvl>
    <w:lvl w:ilvl="6">
      <w:start w:val="1"/>
      <w:numFmt w:val="decimal"/>
      <w:isLgl/>
      <w:lvlText w:val="%1.%2.%3.%4.%5.%6.%7."/>
      <w:lvlJc w:val="left"/>
      <w:pPr>
        <w:ind w:left="3870" w:hanging="1440"/>
      </w:pPr>
      <w:rPr>
        <w:rFonts w:cs="Times New Roman" w:hint="default"/>
        <w:sz w:val="24"/>
      </w:rPr>
    </w:lvl>
    <w:lvl w:ilvl="7">
      <w:start w:val="1"/>
      <w:numFmt w:val="decimal"/>
      <w:isLgl/>
      <w:lvlText w:val="%1.%2.%3.%4.%5.%6.%7.%8."/>
      <w:lvlJc w:val="left"/>
      <w:pPr>
        <w:ind w:left="4635" w:hanging="1800"/>
      </w:pPr>
      <w:rPr>
        <w:rFonts w:cs="Times New Roman" w:hint="default"/>
        <w:sz w:val="24"/>
      </w:rPr>
    </w:lvl>
    <w:lvl w:ilvl="8">
      <w:start w:val="1"/>
      <w:numFmt w:val="decimal"/>
      <w:isLgl/>
      <w:lvlText w:val="%1.%2.%3.%4.%5.%6.%7.%8.%9."/>
      <w:lvlJc w:val="left"/>
      <w:pPr>
        <w:ind w:left="5040" w:hanging="1800"/>
      </w:pPr>
      <w:rPr>
        <w:rFonts w:cs="Times New Roman" w:hint="default"/>
        <w:sz w:val="24"/>
      </w:rPr>
    </w:lvl>
  </w:abstractNum>
  <w:abstractNum w:abstractNumId="11" w15:restartNumberingAfterBreak="0">
    <w:nsid w:val="405079ED"/>
    <w:multiLevelType w:val="multilevel"/>
    <w:tmpl w:val="9B1C25B6"/>
    <w:lvl w:ilvl="0">
      <w:start w:val="21"/>
      <w:numFmt w:val="decimal"/>
      <w:lvlText w:val="%1."/>
      <w:lvlJc w:val="left"/>
      <w:pPr>
        <w:ind w:left="525" w:hanging="52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2AC7B8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5BBF6B23"/>
    <w:multiLevelType w:val="hybridMultilevel"/>
    <w:tmpl w:val="24761752"/>
    <w:lvl w:ilvl="0" w:tplc="AC98B7EA">
      <w:start w:val="1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E8F4FE0"/>
    <w:multiLevelType w:val="multilevel"/>
    <w:tmpl w:val="12384E62"/>
    <w:lvl w:ilvl="0">
      <w:start w:val="1"/>
      <w:numFmt w:val="decimal"/>
      <w:lvlText w:val="%1."/>
      <w:lvlJc w:val="left"/>
      <w:pPr>
        <w:ind w:left="720" w:hanging="360"/>
      </w:pPr>
      <w:rPr>
        <w:rFonts w:eastAsia="Calibri" w:hint="default"/>
      </w:rPr>
    </w:lvl>
    <w:lvl w:ilvl="1">
      <w:start w:val="4"/>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17" w15:restartNumberingAfterBreak="0">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A847F2C"/>
    <w:multiLevelType w:val="hybridMultilevel"/>
    <w:tmpl w:val="821E43AC"/>
    <w:lvl w:ilvl="0" w:tplc="37700B7A">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7AC82A5B"/>
    <w:multiLevelType w:val="hybridMultilevel"/>
    <w:tmpl w:val="B0C647F0"/>
    <w:lvl w:ilvl="0" w:tplc="F46A0BD8">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7CAB0C69"/>
    <w:multiLevelType w:val="multilevel"/>
    <w:tmpl w:val="ACAE4318"/>
    <w:lvl w:ilvl="0">
      <w:start w:val="18"/>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F7617DE"/>
    <w:multiLevelType w:val="hybridMultilevel"/>
    <w:tmpl w:val="2B62A7B6"/>
    <w:lvl w:ilvl="0" w:tplc="77880228">
      <w:start w:val="1"/>
      <w:numFmt w:val="russianLower"/>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2"/>
  </w:num>
  <w:num w:numId="2">
    <w:abstractNumId w:val="6"/>
  </w:num>
  <w:num w:numId="3">
    <w:abstractNumId w:val="10"/>
  </w:num>
  <w:num w:numId="4">
    <w:abstractNumId w:val="13"/>
  </w:num>
  <w:num w:numId="5">
    <w:abstractNumId w:val="2"/>
  </w:num>
  <w:num w:numId="6">
    <w:abstractNumId w:val="14"/>
  </w:num>
  <w:num w:numId="7">
    <w:abstractNumId w:val="21"/>
  </w:num>
  <w:num w:numId="8">
    <w:abstractNumId w:val="5"/>
  </w:num>
  <w:num w:numId="9">
    <w:abstractNumId w:val="19"/>
  </w:num>
  <w:num w:numId="10">
    <w:abstractNumId w:val="16"/>
  </w:num>
  <w:num w:numId="11">
    <w:abstractNumId w:val="3"/>
  </w:num>
  <w:num w:numId="12">
    <w:abstractNumId w:val="15"/>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
  </w:num>
  <w:num w:numId="25">
    <w:abstractNumId w:val="8"/>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5C"/>
    <w:rsid w:val="00171B2C"/>
    <w:rsid w:val="00C136AC"/>
    <w:rsid w:val="00CF755C"/>
    <w:rsid w:val="00FF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B1048-871B-4B1B-BE0B-92F29137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426A"/>
  </w:style>
  <w:style w:type="paragraph" w:customStyle="1" w:styleId="ConsPlusNormal">
    <w:name w:val="ConsPlusNormal"/>
    <w:link w:val="ConsPlusNormal0"/>
    <w:uiPriority w:val="99"/>
    <w:rsid w:val="00FF426A"/>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Title">
    <w:name w:val="ConsPlusTitle"/>
    <w:rsid w:val="00FF426A"/>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FF426A"/>
    <w:pPr>
      <w:autoSpaceDE w:val="0"/>
      <w:autoSpaceDN w:val="0"/>
      <w:adjustRightInd w:val="0"/>
      <w:spacing w:after="0" w:line="240" w:lineRule="auto"/>
    </w:pPr>
    <w:rPr>
      <w:rFonts w:ascii="Courier New" w:eastAsia="Calibri" w:hAnsi="Courier New" w:cs="Courier New"/>
      <w:sz w:val="20"/>
      <w:szCs w:val="20"/>
    </w:rPr>
  </w:style>
  <w:style w:type="paragraph" w:styleId="a3">
    <w:name w:val="Normal (Web)"/>
    <w:basedOn w:val="a"/>
    <w:unhideWhenUsed/>
    <w:rsid w:val="00FF4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F426A"/>
    <w:pPr>
      <w:spacing w:after="0" w:line="240" w:lineRule="auto"/>
    </w:pPr>
    <w:rPr>
      <w:rFonts w:ascii="Tahoma" w:eastAsia="Calibri" w:hAnsi="Tahoma" w:cs="Times New Roman"/>
      <w:sz w:val="16"/>
      <w:szCs w:val="16"/>
      <w:lang w:val="x-none" w:eastAsia="x-none"/>
    </w:rPr>
  </w:style>
  <w:style w:type="character" w:customStyle="1" w:styleId="a5">
    <w:name w:val="Текст выноски Знак"/>
    <w:basedOn w:val="a0"/>
    <w:link w:val="a4"/>
    <w:uiPriority w:val="99"/>
    <w:semiHidden/>
    <w:rsid w:val="00FF426A"/>
    <w:rPr>
      <w:rFonts w:ascii="Tahoma" w:eastAsia="Calibri" w:hAnsi="Tahoma" w:cs="Times New Roman"/>
      <w:sz w:val="16"/>
      <w:szCs w:val="16"/>
      <w:lang w:val="x-none" w:eastAsia="x-none"/>
    </w:rPr>
  </w:style>
  <w:style w:type="paragraph" w:styleId="a6">
    <w:name w:val="List Paragraph"/>
    <w:basedOn w:val="a"/>
    <w:uiPriority w:val="34"/>
    <w:qFormat/>
    <w:rsid w:val="00FF426A"/>
    <w:pPr>
      <w:spacing w:after="200" w:line="276" w:lineRule="auto"/>
      <w:ind w:left="720"/>
      <w:contextualSpacing/>
    </w:pPr>
    <w:rPr>
      <w:rFonts w:ascii="Calibri" w:eastAsia="Calibri" w:hAnsi="Calibri" w:cs="Times New Roman"/>
    </w:rPr>
  </w:style>
  <w:style w:type="character" w:customStyle="1" w:styleId="14">
    <w:name w:val="Стиль 14 пт"/>
    <w:rsid w:val="00FF426A"/>
    <w:rPr>
      <w:rFonts w:ascii="Times New Roman" w:hAnsi="Times New Roman" w:cs="Times New Roman"/>
      <w:sz w:val="24"/>
      <w:lang w:val="en-US" w:eastAsia="ar-SA" w:bidi="ar-SA"/>
    </w:rPr>
  </w:style>
  <w:style w:type="paragraph" w:customStyle="1" w:styleId="Default">
    <w:name w:val="Default"/>
    <w:rsid w:val="00FF42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7">
    <w:name w:val="Знак Знак Знак Знак Знак Знак Знак"/>
    <w:basedOn w:val="a"/>
    <w:rsid w:val="00FF426A"/>
    <w:pPr>
      <w:spacing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rsid w:val="00FF426A"/>
    <w:rPr>
      <w:color w:val="106BBE"/>
    </w:rPr>
  </w:style>
  <w:style w:type="paragraph" w:styleId="a9">
    <w:name w:val="header"/>
    <w:basedOn w:val="a"/>
    <w:link w:val="aa"/>
    <w:uiPriority w:val="99"/>
    <w:unhideWhenUsed/>
    <w:rsid w:val="00FF426A"/>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FF426A"/>
    <w:rPr>
      <w:rFonts w:ascii="Calibri" w:eastAsia="Calibri" w:hAnsi="Calibri" w:cs="Times New Roman"/>
    </w:rPr>
  </w:style>
  <w:style w:type="paragraph" w:styleId="ab">
    <w:name w:val="footer"/>
    <w:basedOn w:val="a"/>
    <w:link w:val="ac"/>
    <w:uiPriority w:val="99"/>
    <w:unhideWhenUsed/>
    <w:rsid w:val="00FF426A"/>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FF426A"/>
    <w:rPr>
      <w:rFonts w:ascii="Calibri" w:eastAsia="Calibri" w:hAnsi="Calibri" w:cs="Times New Roman"/>
    </w:rPr>
  </w:style>
  <w:style w:type="table" w:styleId="ad">
    <w:name w:val="Table Grid"/>
    <w:basedOn w:val="a1"/>
    <w:uiPriority w:val="59"/>
    <w:rsid w:val="00FF4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rsid w:val="00FF426A"/>
    <w:rPr>
      <w:sz w:val="16"/>
      <w:szCs w:val="16"/>
    </w:rPr>
  </w:style>
  <w:style w:type="paragraph" w:styleId="af">
    <w:name w:val="annotation text"/>
    <w:basedOn w:val="a"/>
    <w:link w:val="af0"/>
    <w:unhideWhenUsed/>
    <w:rsid w:val="00FF426A"/>
    <w:pPr>
      <w:spacing w:after="200" w:line="240" w:lineRule="auto"/>
    </w:pPr>
    <w:rPr>
      <w:rFonts w:ascii="Calibri" w:eastAsia="Calibri" w:hAnsi="Calibri" w:cs="Times New Roman"/>
      <w:sz w:val="20"/>
      <w:szCs w:val="20"/>
      <w:lang w:val="x-none" w:eastAsia="x-none"/>
    </w:rPr>
  </w:style>
  <w:style w:type="character" w:customStyle="1" w:styleId="af0">
    <w:name w:val="Текст примечания Знак"/>
    <w:basedOn w:val="a0"/>
    <w:link w:val="af"/>
    <w:rsid w:val="00FF426A"/>
    <w:rPr>
      <w:rFonts w:ascii="Calibri" w:eastAsia="Calibri" w:hAnsi="Calibri" w:cs="Times New Roman"/>
      <w:sz w:val="20"/>
      <w:szCs w:val="20"/>
      <w:lang w:val="x-none" w:eastAsia="x-none"/>
    </w:rPr>
  </w:style>
  <w:style w:type="paragraph" w:styleId="af1">
    <w:name w:val="annotation subject"/>
    <w:basedOn w:val="af"/>
    <w:next w:val="af"/>
    <w:link w:val="af2"/>
    <w:uiPriority w:val="99"/>
    <w:semiHidden/>
    <w:unhideWhenUsed/>
    <w:rsid w:val="00FF426A"/>
    <w:rPr>
      <w:b/>
      <w:bCs/>
    </w:rPr>
  </w:style>
  <w:style w:type="character" w:customStyle="1" w:styleId="af2">
    <w:name w:val="Тема примечания Знак"/>
    <w:basedOn w:val="af0"/>
    <w:link w:val="af1"/>
    <w:uiPriority w:val="99"/>
    <w:semiHidden/>
    <w:rsid w:val="00FF426A"/>
    <w:rPr>
      <w:rFonts w:ascii="Calibri" w:eastAsia="Calibri" w:hAnsi="Calibri" w:cs="Times New Roman"/>
      <w:b/>
      <w:bCs/>
      <w:sz w:val="20"/>
      <w:szCs w:val="20"/>
      <w:lang w:val="x-none" w:eastAsia="x-none"/>
    </w:rPr>
  </w:style>
  <w:style w:type="character" w:customStyle="1" w:styleId="ConsPlusNormal0">
    <w:name w:val="ConsPlusNormal Знак"/>
    <w:link w:val="ConsPlusNormal"/>
    <w:uiPriority w:val="99"/>
    <w:locked/>
    <w:rsid w:val="00FF426A"/>
    <w:rPr>
      <w:rFonts w:ascii="Times New Roman" w:eastAsia="Calibri" w:hAnsi="Times New Roman" w:cs="Times New Roman"/>
      <w:sz w:val="24"/>
      <w:szCs w:val="24"/>
      <w:lang w:eastAsia="ru-RU"/>
    </w:rPr>
  </w:style>
  <w:style w:type="paragraph" w:styleId="3">
    <w:name w:val="Body Text Indent 3"/>
    <w:basedOn w:val="a"/>
    <w:link w:val="30"/>
    <w:uiPriority w:val="99"/>
    <w:semiHidden/>
    <w:rsid w:val="00FF426A"/>
    <w:pPr>
      <w:spacing w:after="120" w:line="240" w:lineRule="auto"/>
      <w:ind w:left="283"/>
    </w:pPr>
    <w:rPr>
      <w:rFonts w:ascii="Times New Roman" w:eastAsia="Calibri" w:hAnsi="Times New Roman" w:cs="Times New Roman"/>
      <w:sz w:val="16"/>
      <w:szCs w:val="16"/>
      <w:lang w:val="x-none" w:eastAsia="ru-RU"/>
    </w:rPr>
  </w:style>
  <w:style w:type="character" w:customStyle="1" w:styleId="30">
    <w:name w:val="Основной текст с отступом 3 Знак"/>
    <w:basedOn w:val="a0"/>
    <w:link w:val="3"/>
    <w:uiPriority w:val="99"/>
    <w:semiHidden/>
    <w:rsid w:val="00FF426A"/>
    <w:rPr>
      <w:rFonts w:ascii="Times New Roman" w:eastAsia="Calibri" w:hAnsi="Times New Roman" w:cs="Times New Roman"/>
      <w:sz w:val="16"/>
      <w:szCs w:val="16"/>
      <w:lang w:val="x-none" w:eastAsia="ru-RU"/>
    </w:rPr>
  </w:style>
  <w:style w:type="character" w:customStyle="1" w:styleId="FontStyle83">
    <w:name w:val="Font Style83"/>
    <w:rsid w:val="00FF426A"/>
    <w:rPr>
      <w:rFonts w:ascii="Times New Roman" w:hAnsi="Times New Roman" w:cs="Times New Roman"/>
      <w:sz w:val="28"/>
      <w:szCs w:val="28"/>
    </w:rPr>
  </w:style>
  <w:style w:type="character" w:customStyle="1" w:styleId="FontStyle84">
    <w:name w:val="Font Style84"/>
    <w:rsid w:val="00FF426A"/>
    <w:rPr>
      <w:rFonts w:ascii="Times New Roman" w:hAnsi="Times New Roman" w:cs="Times New Roman"/>
      <w:b/>
      <w:bCs/>
      <w:sz w:val="28"/>
      <w:szCs w:val="28"/>
    </w:rPr>
  </w:style>
  <w:style w:type="character" w:styleId="af3">
    <w:name w:val="Hyperlink"/>
    <w:uiPriority w:val="99"/>
    <w:unhideWhenUsed/>
    <w:rsid w:val="00FF426A"/>
    <w:rPr>
      <w:color w:val="0000FF"/>
      <w:u w:val="single"/>
    </w:rPr>
  </w:style>
  <w:style w:type="paragraph" w:styleId="af4">
    <w:name w:val="Revision"/>
    <w:hidden/>
    <w:uiPriority w:val="99"/>
    <w:semiHidden/>
    <w:rsid w:val="00FF426A"/>
    <w:pPr>
      <w:spacing w:after="0" w:line="240" w:lineRule="auto"/>
    </w:pPr>
    <w:rPr>
      <w:rFonts w:ascii="Calibri" w:eastAsia="Calibri" w:hAnsi="Calibri" w:cs="Times New Roman"/>
    </w:rPr>
  </w:style>
  <w:style w:type="paragraph" w:styleId="af5">
    <w:name w:val="footnote text"/>
    <w:basedOn w:val="a"/>
    <w:link w:val="af6"/>
    <w:uiPriority w:val="99"/>
    <w:semiHidden/>
    <w:unhideWhenUsed/>
    <w:rsid w:val="00FF426A"/>
    <w:pPr>
      <w:spacing w:after="0" w:line="240" w:lineRule="auto"/>
    </w:pPr>
    <w:rPr>
      <w:rFonts w:ascii="Calibri" w:eastAsia="Calibri" w:hAnsi="Calibri" w:cs="Times New Roman"/>
      <w:sz w:val="20"/>
      <w:szCs w:val="20"/>
      <w:lang w:val="x-none" w:eastAsia="x-none"/>
    </w:rPr>
  </w:style>
  <w:style w:type="character" w:customStyle="1" w:styleId="af6">
    <w:name w:val="Текст сноски Знак"/>
    <w:basedOn w:val="a0"/>
    <w:link w:val="af5"/>
    <w:uiPriority w:val="99"/>
    <w:semiHidden/>
    <w:rsid w:val="00FF426A"/>
    <w:rPr>
      <w:rFonts w:ascii="Calibri" w:eastAsia="Calibri" w:hAnsi="Calibri" w:cs="Times New Roman"/>
      <w:sz w:val="20"/>
      <w:szCs w:val="20"/>
      <w:lang w:val="x-none" w:eastAsia="x-none"/>
    </w:rPr>
  </w:style>
  <w:style w:type="character" w:styleId="af7">
    <w:name w:val="footnote reference"/>
    <w:uiPriority w:val="99"/>
    <w:semiHidden/>
    <w:unhideWhenUsed/>
    <w:rsid w:val="00FF426A"/>
    <w:rPr>
      <w:vertAlign w:val="superscript"/>
    </w:rPr>
  </w:style>
  <w:style w:type="paragraph" w:styleId="af8">
    <w:name w:val="Body Text"/>
    <w:basedOn w:val="a"/>
    <w:link w:val="af9"/>
    <w:uiPriority w:val="99"/>
    <w:unhideWhenUsed/>
    <w:rsid w:val="00FF426A"/>
    <w:pPr>
      <w:spacing w:after="120" w:line="276" w:lineRule="auto"/>
    </w:pPr>
    <w:rPr>
      <w:rFonts w:ascii="Calibri" w:eastAsia="Calibri" w:hAnsi="Calibri" w:cs="Times New Roman"/>
    </w:rPr>
  </w:style>
  <w:style w:type="character" w:customStyle="1" w:styleId="af9">
    <w:name w:val="Основной текст Знак"/>
    <w:basedOn w:val="a0"/>
    <w:link w:val="af8"/>
    <w:uiPriority w:val="99"/>
    <w:rsid w:val="00FF426A"/>
    <w:rPr>
      <w:rFonts w:ascii="Calibri" w:eastAsia="Calibri" w:hAnsi="Calibri" w:cs="Times New Roman"/>
    </w:rPr>
  </w:style>
  <w:style w:type="character" w:customStyle="1" w:styleId="31">
    <w:name w:val="Основной текст (3)_"/>
    <w:link w:val="32"/>
    <w:rsid w:val="00FF426A"/>
    <w:rPr>
      <w:rFonts w:ascii="Times New Roman" w:hAnsi="Times New Roman" w:cs="Times New Roman"/>
      <w:sz w:val="26"/>
      <w:szCs w:val="26"/>
      <w:shd w:val="clear" w:color="auto" w:fill="FFFFFF"/>
    </w:rPr>
  </w:style>
  <w:style w:type="paragraph" w:customStyle="1" w:styleId="32">
    <w:name w:val="Основной текст (3)"/>
    <w:basedOn w:val="a"/>
    <w:link w:val="31"/>
    <w:rsid w:val="00FF426A"/>
    <w:pPr>
      <w:shd w:val="clear" w:color="auto" w:fill="FFFFFF"/>
      <w:spacing w:after="0" w:line="302" w:lineRule="exact"/>
    </w:pPr>
    <w:rPr>
      <w:rFonts w:ascii="Times New Roman" w:hAnsi="Times New Roman" w:cs="Times New Roman"/>
      <w:sz w:val="26"/>
      <w:szCs w:val="26"/>
    </w:rPr>
  </w:style>
  <w:style w:type="character" w:customStyle="1" w:styleId="9">
    <w:name w:val="Основной текст (9)_"/>
    <w:link w:val="90"/>
    <w:rsid w:val="00FF426A"/>
    <w:rPr>
      <w:rFonts w:ascii="Times New Roman" w:hAnsi="Times New Roman" w:cs="Times New Roman"/>
      <w:sz w:val="23"/>
      <w:szCs w:val="23"/>
      <w:shd w:val="clear" w:color="auto" w:fill="FFFFFF"/>
    </w:rPr>
  </w:style>
  <w:style w:type="paragraph" w:customStyle="1" w:styleId="90">
    <w:name w:val="Основной текст (9)"/>
    <w:basedOn w:val="a"/>
    <w:link w:val="9"/>
    <w:rsid w:val="00FF426A"/>
    <w:pPr>
      <w:shd w:val="clear" w:color="auto" w:fill="FFFFFF"/>
      <w:spacing w:after="0" w:line="274" w:lineRule="exact"/>
      <w:jc w:val="both"/>
    </w:pPr>
    <w:rPr>
      <w:rFonts w:ascii="Times New Roman" w:hAnsi="Times New Roman" w:cs="Times New Roman"/>
      <w:sz w:val="23"/>
      <w:szCs w:val="23"/>
    </w:rPr>
  </w:style>
  <w:style w:type="paragraph" w:customStyle="1" w:styleId="10">
    <w:name w:val="нум список 1"/>
    <w:basedOn w:val="a"/>
    <w:rsid w:val="00FF426A"/>
    <w:pPr>
      <w:tabs>
        <w:tab w:val="num" w:pos="360"/>
      </w:tabs>
      <w:spacing w:before="120" w:after="120" w:line="240" w:lineRule="auto"/>
      <w:ind w:left="-720"/>
      <w:jc w:val="both"/>
    </w:pPr>
    <w:rPr>
      <w:rFonts w:ascii="Times New Roman" w:eastAsia="Times New Roman" w:hAnsi="Times New Roman" w:cs="Times New Roman"/>
      <w:sz w:val="24"/>
      <w:szCs w:val="20"/>
      <w:lang w:eastAsia="ar-SA"/>
    </w:rPr>
  </w:style>
  <w:style w:type="paragraph" w:styleId="2">
    <w:name w:val="Body Text 2"/>
    <w:basedOn w:val="a"/>
    <w:link w:val="20"/>
    <w:uiPriority w:val="99"/>
    <w:semiHidden/>
    <w:unhideWhenUsed/>
    <w:rsid w:val="00FF426A"/>
    <w:pPr>
      <w:spacing w:after="120" w:line="480" w:lineRule="auto"/>
    </w:pPr>
    <w:rPr>
      <w:rFonts w:ascii="Calibri" w:eastAsia="Calibri" w:hAnsi="Calibri" w:cs="Times New Roman"/>
      <w:lang w:val="x-none"/>
    </w:rPr>
  </w:style>
  <w:style w:type="character" w:customStyle="1" w:styleId="20">
    <w:name w:val="Основной текст 2 Знак"/>
    <w:basedOn w:val="a0"/>
    <w:link w:val="2"/>
    <w:uiPriority w:val="99"/>
    <w:semiHidden/>
    <w:rsid w:val="00FF426A"/>
    <w:rPr>
      <w:rFonts w:ascii="Calibri" w:eastAsia="Calibri" w:hAnsi="Calibri" w:cs="Times New Roman"/>
      <w:lang w:val="x-none"/>
    </w:rPr>
  </w:style>
  <w:style w:type="paragraph" w:styleId="33">
    <w:name w:val="Body Text 3"/>
    <w:basedOn w:val="a"/>
    <w:link w:val="34"/>
    <w:uiPriority w:val="99"/>
    <w:semiHidden/>
    <w:unhideWhenUsed/>
    <w:rsid w:val="00FF426A"/>
    <w:pPr>
      <w:spacing w:after="120" w:line="276" w:lineRule="auto"/>
    </w:pPr>
    <w:rPr>
      <w:rFonts w:ascii="Calibri" w:eastAsia="Calibri" w:hAnsi="Calibri" w:cs="Times New Roman"/>
      <w:sz w:val="16"/>
      <w:szCs w:val="16"/>
    </w:rPr>
  </w:style>
  <w:style w:type="character" w:customStyle="1" w:styleId="34">
    <w:name w:val="Основной текст 3 Знак"/>
    <w:basedOn w:val="a0"/>
    <w:link w:val="33"/>
    <w:uiPriority w:val="99"/>
    <w:semiHidden/>
    <w:rsid w:val="00FF426A"/>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25.&#1075;u" TargetMode="External"/><Relationship Id="rId13" Type="http://schemas.openxmlformats.org/officeDocument/2006/relationships/hyperlink" Target="consultantplus://offline/ref=154A4C317F3F75BFC692ECCEBF93C6BA2A102B28AA53508A9C2DA58D0AF4EE81707E7CDC23A42FCF98486DBDi5W7X" TargetMode="External"/><Relationship Id="rId18" Type="http://schemas.openxmlformats.org/officeDocument/2006/relationships/hyperlink" Target="consultantplus://offline/ref=2836A1FA50B6D76491DBDB5703E10C4086B98F284DB3493BCF329AF793650D9711482C63175A5824941EDE96q5e8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suslugi.ru" TargetMode="External"/><Relationship Id="rId12" Type="http://schemas.openxmlformats.org/officeDocument/2006/relationships/hyperlink" Target="consultantplus://offline/ref=7DA6F98159E76C561895BDC187406E14245173D83EA697C125A60F94D18E0CCF525C40D206C8C72FfCK9K" TargetMode="External"/><Relationship Id="rId17" Type="http://schemas.openxmlformats.org/officeDocument/2006/relationships/hyperlink" Target="consultantplus://offline/ref=A7ED79487F01DE0DC8B9CCB46C5F79B185A6F85D59ED6EB62B46FB3E7EB1908893144C0E00BBBEJ9A" TargetMode="External"/><Relationship Id="rId2" Type="http://schemas.openxmlformats.org/officeDocument/2006/relationships/styles" Target="styles.xml"/><Relationship Id="rId16" Type="http://schemas.openxmlformats.org/officeDocument/2006/relationships/hyperlink" Target="consultantplus://offline/ref=F4540561BAC79A53510511077107B7C84DB185FB5DBBED3AE8F3EB99B2E1E8D79045279EDBC537326EA21373DAc0X" TargetMode="External"/><Relationship Id="rId20" Type="http://schemas.openxmlformats.org/officeDocument/2006/relationships/hyperlink" Target="consultantplus://offline/ref=5946DFFA1EA6027B7890F3C09097E57EBA504A40DEDF97FAAEA363D559FC004ADB47AD6DCFF90A9FAE0DFFD580hB01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735E93196AF0C2197A5D15CD0C48236CF0F628DA08B3D23DBEF4662002D5440AEB96DC246847EAD148F0D2ATBbDW" TargetMode="External"/><Relationship Id="rId5" Type="http://schemas.openxmlformats.org/officeDocument/2006/relationships/footnotes" Target="footnotes.xml"/><Relationship Id="rId15" Type="http://schemas.openxmlformats.org/officeDocument/2006/relationships/hyperlink" Target="consultantplus://offline/ref=F4540561BAC79A53510511077107B7C84DB185FB5DBBED3AE8F3EB99B2E1E8D79045279EDBC537326EA21373DAc0X" TargetMode="External"/><Relationship Id="rId10" Type="http://schemas.openxmlformats.org/officeDocument/2006/relationships/hyperlink" Target="consultantplus://offline/ref=1A10355813F22A4F6AF075E050684431913D8A26C49C96E805EB9E018173BFE7B58083545011B5E74A4FBF8AAC7A1B9E1E3939E522oBHBA" TargetMode="External"/><Relationship Id="rId19" Type="http://schemas.openxmlformats.org/officeDocument/2006/relationships/hyperlink" Target="mailto:administration@mo-lgo.ru%20(&#1072;&#1076;&#1084;&#1080;&#1085;&#1080;&#1089;&#1090;&#1088;&#1072;&#1094;&#1080;&#1103;)" TargetMode="External"/><Relationship Id="rId4" Type="http://schemas.openxmlformats.org/officeDocument/2006/relationships/webSettings" Target="webSettings.xml"/><Relationship Id="rId9" Type="http://schemas.openxmlformats.org/officeDocument/2006/relationships/hyperlink" Target="consultantplus://offline/ref=1A10355813F22A4F6AF075E050684431913D8A26C49C96E805EB9E018173BFE7B58083525A1AEAE25F5EE787A46C059C02253BE4o2HAA" TargetMode="External"/><Relationship Id="rId14" Type="http://schemas.openxmlformats.org/officeDocument/2006/relationships/hyperlink" Target="consultantplus://offline/ref=F4540561BAC79A53510511077107B7C84DB185FB5DBBED3AE8F3EB99B2E1E8D79045279EDBC537326EA21373DAc0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10256</Words>
  <Characters>58460</Characters>
  <Application>Microsoft Office Word</Application>
  <DocSecurity>0</DocSecurity>
  <Lines>487</Lines>
  <Paragraphs>137</Paragraphs>
  <ScaleCrop>false</ScaleCrop>
  <Company/>
  <LinksUpToDate>false</LinksUpToDate>
  <CharactersWithSpaces>68579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2020-02-20T04:19:00Z</dcterms:created>
  <dcterms:modified xsi:type="dcterms:W3CDTF">2020-02-20T04:20:00Z</dcterms:modified>
</cp:coreProperties>
</file>