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690" w:rsidRPr="00E57475" w:rsidRDefault="0002393F" w:rsidP="000E4ACD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s1026" type="#_x0000_t75" alt="Герб Лес2чб" style="position:absolute;left:0;text-align:left;margin-left:217.95pt;margin-top:-5.6pt;width:52.15pt;height:59.75pt;z-index:1;visibility:visible">
            <v:imagedata r:id="rId5" o:title="" gain="79922f" blacklevel="-3932f"/>
          </v:shape>
        </w:pict>
      </w:r>
    </w:p>
    <w:p w:rsidR="0002393F" w:rsidRDefault="0002393F" w:rsidP="0002393F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02393F" w:rsidRDefault="0002393F" w:rsidP="0002393F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02393F" w:rsidRDefault="0002393F" w:rsidP="0002393F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07.02.2020</w:t>
      </w:r>
    </w:p>
    <w:p w:rsidR="0002393F" w:rsidRDefault="0002393F" w:rsidP="0002393F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26.02.2020</w:t>
      </w:r>
    </w:p>
    <w:p w:rsidR="005C6690" w:rsidRPr="00E57475" w:rsidRDefault="005C6690" w:rsidP="000E4ACD">
      <w:pPr>
        <w:jc w:val="center"/>
      </w:pPr>
      <w:bookmarkStart w:id="0" w:name="_GoBack"/>
      <w:bookmarkEnd w:id="0"/>
    </w:p>
    <w:p w:rsidR="005C6690" w:rsidRPr="00E57475" w:rsidRDefault="005C6690" w:rsidP="000E4ACD">
      <w:pPr>
        <w:jc w:val="center"/>
      </w:pPr>
    </w:p>
    <w:p w:rsidR="005C6690" w:rsidRPr="00E57475" w:rsidRDefault="005C6690" w:rsidP="000E4ACD">
      <w:pPr>
        <w:pStyle w:val="Style1"/>
        <w:widowControl/>
        <w:rPr>
          <w:rStyle w:val="FontStyle11"/>
        </w:rPr>
      </w:pPr>
    </w:p>
    <w:p w:rsidR="005C6690" w:rsidRPr="00E57475" w:rsidRDefault="005C6690" w:rsidP="000E4ACD">
      <w:pPr>
        <w:pStyle w:val="Style1"/>
        <w:widowControl/>
        <w:rPr>
          <w:rStyle w:val="FontStyle11"/>
        </w:rPr>
      </w:pPr>
      <w:r w:rsidRPr="00E57475">
        <w:rPr>
          <w:rStyle w:val="FontStyle11"/>
        </w:rPr>
        <w:t>АДМИНИСТРАЦИЯ ЛЕСОЗАВОДСКОГО ГОРОДСКОГО ОКРУГА</w:t>
      </w:r>
    </w:p>
    <w:p w:rsidR="005C6690" w:rsidRPr="00E57475" w:rsidRDefault="005C6690" w:rsidP="000E4ACD">
      <w:pPr>
        <w:pStyle w:val="Style1"/>
        <w:widowControl/>
        <w:rPr>
          <w:rStyle w:val="FontStyle11"/>
        </w:rPr>
      </w:pPr>
      <w:r w:rsidRPr="00E57475">
        <w:rPr>
          <w:rStyle w:val="FontStyle11"/>
        </w:rPr>
        <w:t>ПРИМОРСКИЙ КРАЙ</w:t>
      </w:r>
    </w:p>
    <w:p w:rsidR="005C6690" w:rsidRPr="00E57475" w:rsidRDefault="005C6690" w:rsidP="000E4ACD">
      <w:pPr>
        <w:pStyle w:val="Style2"/>
        <w:widowControl/>
        <w:spacing w:line="240" w:lineRule="exact"/>
        <w:ind w:left="1805"/>
        <w:jc w:val="center"/>
      </w:pPr>
    </w:p>
    <w:p w:rsidR="005C6690" w:rsidRPr="00E57475" w:rsidRDefault="005C6690" w:rsidP="00C14375">
      <w:pPr>
        <w:pStyle w:val="Style2"/>
        <w:widowControl/>
        <w:spacing w:before="48" w:after="317"/>
        <w:ind w:left="142"/>
        <w:jc w:val="center"/>
        <w:rPr>
          <w:rStyle w:val="FontStyle11"/>
          <w:spacing w:val="70"/>
        </w:rPr>
      </w:pPr>
      <w:r w:rsidRPr="00E57475">
        <w:rPr>
          <w:rStyle w:val="FontStyle11"/>
          <w:spacing w:val="70"/>
        </w:rPr>
        <w:t>ПОСТАНОВЛЕНИЕ</w:t>
      </w:r>
    </w:p>
    <w:p w:rsidR="005C6690" w:rsidRPr="00605A0D" w:rsidRDefault="00605A0D" w:rsidP="009F1027">
      <w:pPr>
        <w:pStyle w:val="Style1"/>
        <w:widowControl/>
        <w:spacing w:line="240" w:lineRule="auto"/>
        <w:ind w:left="490"/>
        <w:jc w:val="left"/>
        <w:rPr>
          <w:rStyle w:val="FontStyle12"/>
          <w:spacing w:val="30"/>
          <w:sz w:val="26"/>
          <w:szCs w:val="26"/>
        </w:rPr>
      </w:pPr>
      <w:r>
        <w:rPr>
          <w:rStyle w:val="FontStyle12"/>
          <w:spacing w:val="30"/>
        </w:rPr>
        <w:t xml:space="preserve">    </w:t>
      </w:r>
      <w:r w:rsidR="0046503E">
        <w:rPr>
          <w:rStyle w:val="FontStyle12"/>
          <w:spacing w:val="30"/>
        </w:rPr>
        <w:t xml:space="preserve"> </w:t>
      </w:r>
      <w:r w:rsidR="0046503E" w:rsidRPr="00605A0D">
        <w:rPr>
          <w:rStyle w:val="FontStyle12"/>
          <w:spacing w:val="30"/>
          <w:sz w:val="26"/>
          <w:szCs w:val="26"/>
        </w:rPr>
        <w:t>.02</w:t>
      </w:r>
      <w:r w:rsidR="00700FDE" w:rsidRPr="00605A0D">
        <w:rPr>
          <w:rStyle w:val="FontStyle12"/>
          <w:spacing w:val="30"/>
          <w:sz w:val="26"/>
          <w:szCs w:val="26"/>
        </w:rPr>
        <w:t>.2020</w:t>
      </w:r>
      <w:r w:rsidR="00405D9E" w:rsidRPr="00605A0D">
        <w:rPr>
          <w:rStyle w:val="FontStyle12"/>
          <w:spacing w:val="30"/>
          <w:sz w:val="26"/>
          <w:szCs w:val="26"/>
        </w:rPr>
        <w:tab/>
      </w:r>
      <w:r w:rsidR="005C6690" w:rsidRPr="00605A0D">
        <w:rPr>
          <w:rStyle w:val="FontStyle12"/>
          <w:spacing w:val="30"/>
          <w:sz w:val="26"/>
          <w:szCs w:val="26"/>
        </w:rPr>
        <w:tab/>
      </w:r>
      <w:r w:rsidR="005C6690" w:rsidRPr="00605A0D">
        <w:rPr>
          <w:rStyle w:val="FontStyle12"/>
          <w:spacing w:val="30"/>
          <w:sz w:val="26"/>
          <w:szCs w:val="26"/>
        </w:rPr>
        <w:tab/>
        <w:t xml:space="preserve">        </w:t>
      </w:r>
      <w:r w:rsidR="005C6690" w:rsidRPr="00605A0D">
        <w:rPr>
          <w:sz w:val="26"/>
          <w:szCs w:val="26"/>
        </w:rPr>
        <w:t>г</w:t>
      </w:r>
      <w:r w:rsidR="00FF56BC" w:rsidRPr="00605A0D">
        <w:rPr>
          <w:sz w:val="26"/>
          <w:szCs w:val="26"/>
        </w:rPr>
        <w:t>. Лесозаводск</w:t>
      </w:r>
      <w:r w:rsidR="00FF56BC" w:rsidRPr="00605A0D">
        <w:rPr>
          <w:sz w:val="26"/>
          <w:szCs w:val="26"/>
        </w:rPr>
        <w:tab/>
      </w:r>
      <w:r w:rsidR="00FF56BC" w:rsidRPr="00605A0D">
        <w:rPr>
          <w:sz w:val="26"/>
          <w:szCs w:val="26"/>
        </w:rPr>
        <w:tab/>
        <w:t xml:space="preserve">   </w:t>
      </w:r>
      <w:r w:rsidR="00FF56BC" w:rsidRPr="00605A0D"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 xml:space="preserve">   </w:t>
      </w:r>
      <w:r w:rsidR="007710FB" w:rsidRPr="00605A0D">
        <w:rPr>
          <w:sz w:val="26"/>
          <w:szCs w:val="26"/>
        </w:rPr>
        <w:t xml:space="preserve">  </w:t>
      </w:r>
      <w:r w:rsidR="005C6690" w:rsidRPr="00605A0D">
        <w:rPr>
          <w:sz w:val="26"/>
          <w:szCs w:val="26"/>
        </w:rPr>
        <w:t xml:space="preserve"> </w:t>
      </w:r>
      <w:r w:rsidR="005C6690" w:rsidRPr="00605A0D">
        <w:rPr>
          <w:rStyle w:val="FontStyle12"/>
          <w:spacing w:val="30"/>
          <w:sz w:val="26"/>
          <w:szCs w:val="26"/>
        </w:rPr>
        <w:t xml:space="preserve">№ </w:t>
      </w:r>
    </w:p>
    <w:p w:rsidR="005C6690" w:rsidRDefault="005C6690" w:rsidP="000E4ACD">
      <w:pPr>
        <w:pStyle w:val="Style1"/>
        <w:widowControl/>
        <w:spacing w:line="240" w:lineRule="auto"/>
        <w:ind w:left="490"/>
        <w:rPr>
          <w:rStyle w:val="FontStyle11"/>
          <w:b w:val="0"/>
          <w:bCs w:val="0"/>
        </w:rPr>
      </w:pPr>
    </w:p>
    <w:p w:rsidR="00E719B9" w:rsidRPr="0046503E" w:rsidRDefault="00E719B9" w:rsidP="00E719B9">
      <w:pPr>
        <w:jc w:val="center"/>
        <w:rPr>
          <w:b/>
          <w:sz w:val="28"/>
          <w:szCs w:val="28"/>
        </w:rPr>
      </w:pPr>
      <w:r w:rsidRPr="0046503E">
        <w:rPr>
          <w:b/>
          <w:iCs/>
          <w:sz w:val="28"/>
          <w:szCs w:val="28"/>
        </w:rPr>
        <w:t>«Об утверждении Положения  об осуществл</w:t>
      </w:r>
      <w:r w:rsidR="0046503E">
        <w:rPr>
          <w:b/>
          <w:iCs/>
          <w:sz w:val="28"/>
          <w:szCs w:val="28"/>
        </w:rPr>
        <w:t>ении выплаты стипендий гражданам</w:t>
      </w:r>
      <w:r w:rsidRPr="0046503E">
        <w:rPr>
          <w:b/>
          <w:iCs/>
          <w:sz w:val="28"/>
          <w:szCs w:val="28"/>
        </w:rPr>
        <w:t xml:space="preserve">, обучающимся на педагогических специальностях в образовательных </w:t>
      </w:r>
      <w:r w:rsidR="00CB28E5" w:rsidRPr="0046503E">
        <w:rPr>
          <w:b/>
          <w:iCs/>
          <w:sz w:val="28"/>
          <w:szCs w:val="28"/>
        </w:rPr>
        <w:t xml:space="preserve">организациях высшего </w:t>
      </w:r>
      <w:r w:rsidR="00433B90">
        <w:rPr>
          <w:b/>
          <w:iCs/>
          <w:sz w:val="28"/>
          <w:szCs w:val="28"/>
        </w:rPr>
        <w:t xml:space="preserve">и среднего профессионального образования </w:t>
      </w:r>
      <w:r w:rsidRPr="0046503E">
        <w:rPr>
          <w:b/>
          <w:iCs/>
          <w:sz w:val="28"/>
          <w:szCs w:val="28"/>
        </w:rPr>
        <w:t>по договорам о целевом обучении, заключенным с Муниципальным казенным учреждением «Управление образования Лесозаводского городского округа»</w:t>
      </w:r>
    </w:p>
    <w:p w:rsidR="005C6690" w:rsidRPr="0046503E" w:rsidRDefault="005C6690" w:rsidP="00E719B9">
      <w:pPr>
        <w:pStyle w:val="Style7"/>
        <w:widowControl/>
        <w:tabs>
          <w:tab w:val="left" w:pos="1018"/>
        </w:tabs>
        <w:spacing w:line="360" w:lineRule="auto"/>
        <w:ind w:left="710" w:firstLine="0"/>
        <w:jc w:val="center"/>
        <w:rPr>
          <w:b/>
          <w:bCs/>
          <w:sz w:val="28"/>
          <w:szCs w:val="28"/>
        </w:rPr>
      </w:pPr>
    </w:p>
    <w:p w:rsidR="00A308C6" w:rsidRDefault="00405D9E" w:rsidP="008B4927">
      <w:pPr>
        <w:pStyle w:val="Style8"/>
        <w:widowControl/>
        <w:spacing w:line="360" w:lineRule="auto"/>
        <w:jc w:val="both"/>
        <w:rPr>
          <w:sz w:val="28"/>
          <w:szCs w:val="28"/>
        </w:rPr>
      </w:pPr>
      <w:r w:rsidRPr="00E719B9">
        <w:rPr>
          <w:bCs/>
          <w:color w:val="FF0000"/>
          <w:sz w:val="26"/>
          <w:szCs w:val="26"/>
        </w:rPr>
        <w:t xml:space="preserve">      </w:t>
      </w:r>
      <w:r w:rsidR="00B05073" w:rsidRPr="00E719B9">
        <w:rPr>
          <w:bCs/>
          <w:color w:val="FF0000"/>
          <w:sz w:val="26"/>
          <w:szCs w:val="26"/>
        </w:rPr>
        <w:t xml:space="preserve"> </w:t>
      </w:r>
      <w:r w:rsidR="003C2B44" w:rsidRPr="00E719B9">
        <w:rPr>
          <w:bCs/>
          <w:color w:val="FF0000"/>
          <w:sz w:val="26"/>
          <w:szCs w:val="26"/>
        </w:rPr>
        <w:t xml:space="preserve"> </w:t>
      </w:r>
      <w:r w:rsidR="00B86ADA" w:rsidRPr="00E719B9">
        <w:rPr>
          <w:bCs/>
          <w:color w:val="FF0000"/>
          <w:sz w:val="26"/>
          <w:szCs w:val="26"/>
        </w:rPr>
        <w:t xml:space="preserve"> </w:t>
      </w:r>
      <w:r w:rsidRPr="00E719B9">
        <w:rPr>
          <w:bCs/>
          <w:color w:val="FF0000"/>
          <w:sz w:val="26"/>
          <w:szCs w:val="26"/>
        </w:rPr>
        <w:t xml:space="preserve"> </w:t>
      </w:r>
      <w:r w:rsidR="00A308C6">
        <w:rPr>
          <w:bCs/>
          <w:color w:val="FF0000"/>
          <w:sz w:val="26"/>
          <w:szCs w:val="26"/>
        </w:rPr>
        <w:t xml:space="preserve"> </w:t>
      </w:r>
      <w:r w:rsidR="0046503E">
        <w:t xml:space="preserve">      </w:t>
      </w:r>
      <w:r w:rsidR="00A308C6" w:rsidRPr="00A308C6">
        <w:rPr>
          <w:sz w:val="28"/>
          <w:szCs w:val="28"/>
        </w:rPr>
        <w:t xml:space="preserve">В соответствии с </w:t>
      </w:r>
      <w:hyperlink r:id="rId6" w:history="1">
        <w:r w:rsidR="00A308C6" w:rsidRPr="00A308C6">
          <w:rPr>
            <w:rStyle w:val="a6"/>
            <w:color w:val="auto"/>
            <w:sz w:val="28"/>
            <w:szCs w:val="28"/>
            <w:u w:val="none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="00A308C6" w:rsidRPr="00A308C6">
        <w:rPr>
          <w:sz w:val="28"/>
          <w:szCs w:val="28"/>
        </w:rPr>
        <w:t xml:space="preserve">, ст. 56 </w:t>
      </w:r>
      <w:hyperlink r:id="rId7" w:history="1">
        <w:r w:rsidR="00A308C6" w:rsidRPr="00A308C6">
          <w:rPr>
            <w:rStyle w:val="a6"/>
            <w:color w:val="auto"/>
            <w:sz w:val="28"/>
            <w:szCs w:val="28"/>
            <w:u w:val="none"/>
          </w:rPr>
          <w:t>Федерального закона от 29.12.2012 N 273-ФЗ "Об образовании в Российской Федерации"</w:t>
        </w:r>
      </w:hyperlink>
      <w:r w:rsidR="00A308C6" w:rsidRPr="00A308C6">
        <w:rPr>
          <w:sz w:val="28"/>
          <w:szCs w:val="28"/>
        </w:rPr>
        <w:t xml:space="preserve"> (ред. от 19.02.2018), </w:t>
      </w:r>
      <w:hyperlink r:id="rId8" w:history="1">
        <w:r w:rsidR="00A308C6" w:rsidRPr="00A308C6">
          <w:rPr>
            <w:rStyle w:val="a6"/>
            <w:color w:val="auto"/>
            <w:sz w:val="28"/>
            <w:szCs w:val="28"/>
            <w:u w:val="none"/>
          </w:rPr>
          <w:t>постановлением Правительства Российской Федерации от 21.03.2019 N 302 "О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N 1076"</w:t>
        </w:r>
      </w:hyperlink>
      <w:r w:rsidR="00A308C6" w:rsidRPr="00A308C6">
        <w:rPr>
          <w:sz w:val="28"/>
          <w:szCs w:val="28"/>
        </w:rPr>
        <w:t>, в</w:t>
      </w:r>
      <w:r w:rsidR="00A308C6">
        <w:rPr>
          <w:sz w:val="28"/>
          <w:szCs w:val="28"/>
        </w:rPr>
        <w:t xml:space="preserve"> целях обеспечения общеобразовательных организаций Лесозаводского городского округа педагогическими кадрами и формирования резерва педагогических кадров, повышения заинтересованности выпускников общеобразовательных организаций Лесозаводского городского округа в поступлении на педагогические специальности и заключении договора о целевом обучении, руководствуясь Уставом Лесозаводского городского округа</w:t>
      </w:r>
      <w:r w:rsidR="000D084D">
        <w:rPr>
          <w:sz w:val="28"/>
          <w:szCs w:val="28"/>
        </w:rPr>
        <w:t>, администрация Лесозаводского городского округа</w:t>
      </w:r>
    </w:p>
    <w:p w:rsidR="00A308C6" w:rsidRDefault="00A308C6" w:rsidP="008B4927">
      <w:pPr>
        <w:pStyle w:val="Style8"/>
        <w:widowControl/>
        <w:spacing w:line="360" w:lineRule="auto"/>
        <w:jc w:val="both"/>
        <w:rPr>
          <w:sz w:val="28"/>
          <w:szCs w:val="28"/>
        </w:rPr>
      </w:pPr>
    </w:p>
    <w:p w:rsidR="005C6690" w:rsidRPr="00CB28E5" w:rsidRDefault="005C6690" w:rsidP="008B4927">
      <w:pPr>
        <w:pStyle w:val="Style8"/>
        <w:widowControl/>
        <w:spacing w:line="360" w:lineRule="auto"/>
        <w:jc w:val="both"/>
        <w:rPr>
          <w:sz w:val="26"/>
          <w:szCs w:val="26"/>
        </w:rPr>
      </w:pPr>
      <w:r w:rsidRPr="00CB28E5">
        <w:rPr>
          <w:bCs/>
          <w:sz w:val="26"/>
          <w:szCs w:val="26"/>
        </w:rPr>
        <w:t>ПОСТАНОВЛЯЕТ:</w:t>
      </w:r>
    </w:p>
    <w:p w:rsidR="00CB28E5" w:rsidRDefault="00CB28E5" w:rsidP="00CB28E5">
      <w:pPr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Положение об осуществл</w:t>
      </w:r>
      <w:r w:rsidR="0046503E">
        <w:rPr>
          <w:sz w:val="28"/>
          <w:szCs w:val="28"/>
        </w:rPr>
        <w:t>ении выплаты стипендий гражданам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 xml:space="preserve">обучающимся на педагогических специальностях в образовательных </w:t>
      </w:r>
      <w:r w:rsidR="001A446A">
        <w:rPr>
          <w:sz w:val="28"/>
          <w:szCs w:val="28"/>
        </w:rPr>
        <w:t xml:space="preserve">организациях высшего </w:t>
      </w:r>
      <w:r w:rsidR="00433B90">
        <w:rPr>
          <w:sz w:val="28"/>
          <w:szCs w:val="28"/>
        </w:rPr>
        <w:t xml:space="preserve">и среднего </w:t>
      </w:r>
      <w:r>
        <w:rPr>
          <w:sz w:val="28"/>
          <w:szCs w:val="28"/>
        </w:rPr>
        <w:t>профессионального образования</w:t>
      </w:r>
      <w:r w:rsidR="00433B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договорам о целевом обучении, заключенным с  Муниципальным казенным учреждением  «Управление образования Лесозаводского городского округа». </w:t>
      </w:r>
    </w:p>
    <w:p w:rsidR="00CB28E5" w:rsidRDefault="00CB28E5" w:rsidP="00CB28E5">
      <w:pPr>
        <w:spacing w:before="100" w:beforeAutospacing="1" w:after="100" w:afterAutospacing="1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газете "Любимый город на берегах Уссури»" и разместить на официальном сайте администрации Лесозаводского городского округа http://mo-lgo.ru.</w:t>
      </w:r>
      <w:r>
        <w:rPr>
          <w:sz w:val="28"/>
          <w:szCs w:val="28"/>
        </w:rPr>
        <w:br/>
        <w:t>3. Настоящее постановление вступает в силу на следующий день после его официального опубликования.</w:t>
      </w:r>
      <w:r>
        <w:rPr>
          <w:sz w:val="28"/>
          <w:szCs w:val="28"/>
        </w:rPr>
        <w:br/>
        <w:t xml:space="preserve">4. Контроль за выполнением настоящего постановления возложить на заместителя главы администрации Лесозаводского городского округа (по социальным вопросам) </w:t>
      </w:r>
      <w:r w:rsidR="001A446A">
        <w:rPr>
          <w:sz w:val="28"/>
          <w:szCs w:val="28"/>
        </w:rPr>
        <w:t xml:space="preserve">И. М. </w:t>
      </w:r>
      <w:r>
        <w:rPr>
          <w:sz w:val="28"/>
          <w:szCs w:val="28"/>
        </w:rPr>
        <w:t>Трушкова.</w:t>
      </w:r>
    </w:p>
    <w:p w:rsidR="00CB28E5" w:rsidRDefault="00CB28E5" w:rsidP="00CB28E5">
      <w:pPr>
        <w:spacing w:before="100" w:beforeAutospacing="1" w:after="100" w:afterAutospacing="1"/>
        <w:rPr>
          <w:sz w:val="28"/>
          <w:szCs w:val="28"/>
        </w:rPr>
      </w:pPr>
    </w:p>
    <w:p w:rsidR="00CB28E5" w:rsidRDefault="00CB28E5" w:rsidP="00CB28E5">
      <w:pPr>
        <w:spacing w:before="100" w:beforeAutospacing="1" w:after="100" w:afterAutospacing="1"/>
        <w:rPr>
          <w:sz w:val="28"/>
          <w:szCs w:val="28"/>
        </w:rPr>
      </w:pPr>
    </w:p>
    <w:p w:rsidR="00CB28E5" w:rsidRDefault="00CB28E5" w:rsidP="00CB28E5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CB28E5" w:rsidRDefault="00CB28E5" w:rsidP="00CB28E5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Лесозаводского городского округа                               </w:t>
      </w:r>
      <w:r w:rsidR="00410637">
        <w:rPr>
          <w:sz w:val="28"/>
          <w:szCs w:val="28"/>
        </w:rPr>
        <w:t xml:space="preserve">       </w:t>
      </w:r>
      <w:r>
        <w:rPr>
          <w:sz w:val="28"/>
          <w:szCs w:val="28"/>
        </w:rPr>
        <w:t>С.В. Михайлов</w:t>
      </w:r>
    </w:p>
    <w:p w:rsidR="00CB28E5" w:rsidRDefault="00CB28E5" w:rsidP="00CB28E5">
      <w:pPr>
        <w:spacing w:before="100" w:beforeAutospacing="1" w:after="100" w:afterAutospacing="1"/>
        <w:jc w:val="right"/>
        <w:rPr>
          <w:sz w:val="28"/>
          <w:szCs w:val="28"/>
        </w:rPr>
      </w:pPr>
      <w:r>
        <w:rPr>
          <w:sz w:val="28"/>
          <w:szCs w:val="28"/>
        </w:rPr>
        <w:br/>
      </w:r>
    </w:p>
    <w:p w:rsidR="00CB28E5" w:rsidRDefault="00CB28E5" w:rsidP="00CB28E5">
      <w:pPr>
        <w:spacing w:before="100" w:beforeAutospacing="1" w:after="100" w:afterAutospacing="1"/>
        <w:jc w:val="right"/>
        <w:rPr>
          <w:sz w:val="28"/>
          <w:szCs w:val="28"/>
        </w:rPr>
      </w:pPr>
    </w:p>
    <w:p w:rsidR="00CB28E5" w:rsidRDefault="00CB28E5" w:rsidP="00CB28E5">
      <w:pPr>
        <w:spacing w:before="100" w:beforeAutospacing="1" w:after="100" w:afterAutospacing="1"/>
        <w:jc w:val="right"/>
        <w:rPr>
          <w:sz w:val="28"/>
          <w:szCs w:val="28"/>
        </w:rPr>
      </w:pPr>
    </w:p>
    <w:p w:rsidR="00CB28E5" w:rsidRDefault="00CB28E5" w:rsidP="00CB28E5">
      <w:pPr>
        <w:spacing w:before="100" w:beforeAutospacing="1" w:after="100" w:afterAutospacing="1"/>
        <w:jc w:val="right"/>
        <w:rPr>
          <w:sz w:val="28"/>
          <w:szCs w:val="28"/>
        </w:rPr>
      </w:pPr>
    </w:p>
    <w:p w:rsidR="00CB28E5" w:rsidRDefault="00CB28E5" w:rsidP="00CB28E5">
      <w:pPr>
        <w:spacing w:before="100" w:beforeAutospacing="1" w:after="100" w:afterAutospacing="1"/>
        <w:jc w:val="right"/>
        <w:rPr>
          <w:sz w:val="28"/>
          <w:szCs w:val="28"/>
        </w:rPr>
      </w:pPr>
    </w:p>
    <w:p w:rsidR="00CB28E5" w:rsidRDefault="00CB28E5" w:rsidP="00CB28E5">
      <w:pPr>
        <w:spacing w:before="100" w:beforeAutospacing="1" w:after="100" w:afterAutospacing="1"/>
        <w:jc w:val="right"/>
        <w:rPr>
          <w:sz w:val="28"/>
          <w:szCs w:val="28"/>
        </w:rPr>
      </w:pPr>
    </w:p>
    <w:p w:rsidR="00CB28E5" w:rsidRDefault="00CB28E5" w:rsidP="00CB28E5">
      <w:pPr>
        <w:spacing w:before="100" w:beforeAutospacing="1" w:after="100" w:afterAutospacing="1"/>
        <w:jc w:val="right"/>
        <w:rPr>
          <w:sz w:val="28"/>
          <w:szCs w:val="28"/>
        </w:rPr>
      </w:pPr>
    </w:p>
    <w:p w:rsidR="00CB28E5" w:rsidRDefault="00CB28E5" w:rsidP="00CB28E5">
      <w:pPr>
        <w:spacing w:before="100" w:beforeAutospacing="1" w:after="100" w:afterAutospacing="1"/>
        <w:jc w:val="right"/>
        <w:rPr>
          <w:sz w:val="28"/>
          <w:szCs w:val="28"/>
        </w:rPr>
      </w:pPr>
    </w:p>
    <w:p w:rsidR="00CB28E5" w:rsidRDefault="00CB28E5" w:rsidP="00CB28E5">
      <w:pPr>
        <w:spacing w:before="100" w:beforeAutospacing="1" w:after="100" w:afterAutospacing="1"/>
        <w:jc w:val="right"/>
        <w:rPr>
          <w:sz w:val="28"/>
          <w:szCs w:val="28"/>
        </w:rPr>
      </w:pPr>
    </w:p>
    <w:p w:rsidR="00CB28E5" w:rsidRDefault="00CB28E5" w:rsidP="00CB28E5">
      <w:pPr>
        <w:spacing w:before="100" w:beforeAutospacing="1" w:after="100" w:afterAutospacing="1"/>
        <w:jc w:val="right"/>
        <w:rPr>
          <w:sz w:val="28"/>
          <w:szCs w:val="28"/>
        </w:rPr>
      </w:pPr>
    </w:p>
    <w:p w:rsidR="00CB28E5" w:rsidRDefault="00CB28E5" w:rsidP="00CB28E5">
      <w:pPr>
        <w:spacing w:before="100" w:beforeAutospacing="1" w:after="100" w:afterAutospacing="1"/>
        <w:jc w:val="right"/>
        <w:rPr>
          <w:sz w:val="28"/>
          <w:szCs w:val="28"/>
        </w:rPr>
      </w:pPr>
    </w:p>
    <w:p w:rsidR="0046503E" w:rsidRDefault="0046503E" w:rsidP="00CB28E5">
      <w:pPr>
        <w:spacing w:before="100" w:beforeAutospacing="1" w:after="100" w:afterAutospacing="1"/>
        <w:jc w:val="right"/>
        <w:rPr>
          <w:sz w:val="28"/>
          <w:szCs w:val="28"/>
        </w:rPr>
      </w:pPr>
    </w:p>
    <w:p w:rsidR="002B36C1" w:rsidRDefault="002B36C1" w:rsidP="00CB28E5">
      <w:pPr>
        <w:spacing w:before="100" w:beforeAutospacing="1" w:after="100" w:afterAutospacing="1"/>
        <w:jc w:val="right"/>
        <w:rPr>
          <w:sz w:val="28"/>
          <w:szCs w:val="28"/>
        </w:rPr>
      </w:pPr>
    </w:p>
    <w:p w:rsidR="00CB28E5" w:rsidRPr="00A025F3" w:rsidRDefault="00CB28E5" w:rsidP="00CB28E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>
        <w:rPr>
          <w:sz w:val="28"/>
          <w:szCs w:val="28"/>
        </w:rPr>
        <w:br/>
        <w:t>к постановлению администрации</w:t>
      </w:r>
      <w:r>
        <w:rPr>
          <w:sz w:val="28"/>
          <w:szCs w:val="28"/>
        </w:rPr>
        <w:br/>
        <w:t xml:space="preserve">Лесозаводского городского округа </w:t>
      </w:r>
      <w:r>
        <w:rPr>
          <w:sz w:val="28"/>
          <w:szCs w:val="28"/>
        </w:rPr>
        <w:br/>
      </w:r>
      <w:r w:rsidRPr="00A025F3">
        <w:rPr>
          <w:sz w:val="28"/>
          <w:szCs w:val="28"/>
        </w:rPr>
        <w:t xml:space="preserve">от      </w:t>
      </w:r>
      <w:r w:rsidR="002B36C1">
        <w:rPr>
          <w:sz w:val="28"/>
          <w:szCs w:val="28"/>
        </w:rPr>
        <w:t xml:space="preserve">  </w:t>
      </w:r>
      <w:r w:rsidRPr="00A025F3">
        <w:rPr>
          <w:sz w:val="28"/>
          <w:szCs w:val="28"/>
        </w:rPr>
        <w:t>2020 года N</w:t>
      </w:r>
    </w:p>
    <w:p w:rsidR="000E11F0" w:rsidRDefault="000E11F0" w:rsidP="00CB28E5">
      <w:pPr>
        <w:jc w:val="center"/>
        <w:rPr>
          <w:sz w:val="28"/>
          <w:szCs w:val="28"/>
        </w:rPr>
      </w:pPr>
    </w:p>
    <w:p w:rsidR="00CB28E5" w:rsidRPr="00A025F3" w:rsidRDefault="00CB28E5" w:rsidP="00CB28E5">
      <w:pPr>
        <w:jc w:val="center"/>
        <w:rPr>
          <w:b/>
          <w:iCs/>
          <w:sz w:val="28"/>
          <w:szCs w:val="28"/>
        </w:rPr>
      </w:pPr>
      <w:r w:rsidRPr="00A025F3">
        <w:rPr>
          <w:sz w:val="28"/>
          <w:szCs w:val="28"/>
        </w:rPr>
        <w:t xml:space="preserve"> </w:t>
      </w:r>
      <w:r w:rsidRPr="00A025F3">
        <w:rPr>
          <w:b/>
          <w:iCs/>
          <w:sz w:val="28"/>
          <w:szCs w:val="28"/>
        </w:rPr>
        <w:t xml:space="preserve">Положение  об осуществлении выплаты стипендий </w:t>
      </w:r>
      <w:r w:rsidR="0046503E">
        <w:rPr>
          <w:b/>
          <w:iCs/>
          <w:sz w:val="28"/>
          <w:szCs w:val="28"/>
        </w:rPr>
        <w:t>гражданам</w:t>
      </w:r>
      <w:r w:rsidRPr="00A025F3">
        <w:rPr>
          <w:b/>
          <w:iCs/>
          <w:sz w:val="28"/>
          <w:szCs w:val="28"/>
        </w:rPr>
        <w:t xml:space="preserve">, обучающимся на педагогических специальностях в образовательных организациях высшего  </w:t>
      </w:r>
      <w:r w:rsidR="00433B90">
        <w:rPr>
          <w:b/>
          <w:iCs/>
          <w:sz w:val="28"/>
          <w:szCs w:val="28"/>
        </w:rPr>
        <w:t xml:space="preserve">и среднего </w:t>
      </w:r>
      <w:r w:rsidRPr="00A025F3">
        <w:rPr>
          <w:b/>
          <w:iCs/>
          <w:sz w:val="28"/>
          <w:szCs w:val="28"/>
        </w:rPr>
        <w:t>профессионального образования по договорам о целевом обучении, заключенным с Муниципальным казенным учреждением «Управление образования Лесозаводского городского округа»</w:t>
      </w:r>
    </w:p>
    <w:p w:rsidR="001A446A" w:rsidRPr="00A025F3" w:rsidRDefault="001A446A" w:rsidP="00CB28E5">
      <w:pPr>
        <w:jc w:val="center"/>
        <w:rPr>
          <w:b/>
          <w:sz w:val="28"/>
          <w:szCs w:val="28"/>
        </w:rPr>
      </w:pPr>
    </w:p>
    <w:p w:rsidR="00CB28E5" w:rsidRPr="00A025F3" w:rsidRDefault="00CB28E5" w:rsidP="008139C9">
      <w:pPr>
        <w:spacing w:line="360" w:lineRule="auto"/>
        <w:contextualSpacing/>
        <w:outlineLvl w:val="2"/>
        <w:rPr>
          <w:b/>
          <w:bCs/>
          <w:sz w:val="28"/>
          <w:szCs w:val="28"/>
        </w:rPr>
      </w:pPr>
      <w:r w:rsidRPr="00A025F3">
        <w:rPr>
          <w:b/>
          <w:bCs/>
          <w:sz w:val="28"/>
          <w:szCs w:val="28"/>
        </w:rPr>
        <w:t>1. Общие положения</w:t>
      </w:r>
    </w:p>
    <w:p w:rsidR="001A446A" w:rsidRDefault="00CB28E5" w:rsidP="008139C9">
      <w:pPr>
        <w:spacing w:line="360" w:lineRule="auto"/>
        <w:contextualSpacing/>
        <w:jc w:val="both"/>
        <w:rPr>
          <w:sz w:val="28"/>
          <w:szCs w:val="28"/>
        </w:rPr>
      </w:pPr>
      <w:r w:rsidRPr="00A025F3">
        <w:rPr>
          <w:sz w:val="28"/>
          <w:szCs w:val="28"/>
        </w:rPr>
        <w:t>1.1. Положение определяет порядок выпл</w:t>
      </w:r>
      <w:r w:rsidR="009564E5" w:rsidRPr="00A025F3">
        <w:rPr>
          <w:sz w:val="28"/>
          <w:szCs w:val="28"/>
        </w:rPr>
        <w:t>аты и размер стипендий гражданам</w:t>
      </w:r>
      <w:r w:rsidRPr="00A025F3">
        <w:rPr>
          <w:sz w:val="28"/>
          <w:szCs w:val="28"/>
        </w:rPr>
        <w:t xml:space="preserve">, обучающимся на педагогических специальностях в образовательных организациях высшего </w:t>
      </w:r>
      <w:r w:rsidR="00433B90">
        <w:rPr>
          <w:sz w:val="28"/>
          <w:szCs w:val="28"/>
        </w:rPr>
        <w:t xml:space="preserve"> и среднего </w:t>
      </w:r>
      <w:r w:rsidRPr="00A025F3">
        <w:rPr>
          <w:sz w:val="28"/>
          <w:szCs w:val="28"/>
        </w:rPr>
        <w:t>профессионального образования по договорам о целевом обучении (далее - Договор), заключенным с  МКУ «Управление образования Лесозаводского городского округа»  (далее - Заказчик).</w:t>
      </w:r>
      <w:r w:rsidR="008139C9">
        <w:rPr>
          <w:sz w:val="28"/>
          <w:szCs w:val="28"/>
        </w:rPr>
        <w:t xml:space="preserve"> </w:t>
      </w:r>
      <w:r w:rsidRPr="00A025F3">
        <w:rPr>
          <w:sz w:val="28"/>
          <w:szCs w:val="28"/>
        </w:rPr>
        <w:t>В с</w:t>
      </w:r>
      <w:r w:rsidR="009564E5" w:rsidRPr="00A025F3">
        <w:rPr>
          <w:sz w:val="28"/>
          <w:szCs w:val="28"/>
        </w:rPr>
        <w:t>оответствии с Договором гражданину</w:t>
      </w:r>
      <w:r w:rsidRPr="00A025F3">
        <w:rPr>
          <w:sz w:val="28"/>
          <w:szCs w:val="28"/>
        </w:rPr>
        <w:t xml:space="preserve"> в период обучения предоставляются меры социальной поддержки в виде ежемесячной выплаты стипендии.</w:t>
      </w:r>
    </w:p>
    <w:p w:rsidR="001A446A" w:rsidRPr="00A025F3" w:rsidRDefault="00CB28E5" w:rsidP="008139C9">
      <w:pPr>
        <w:spacing w:line="360" w:lineRule="auto"/>
        <w:contextualSpacing/>
        <w:jc w:val="both"/>
        <w:rPr>
          <w:sz w:val="28"/>
          <w:szCs w:val="28"/>
        </w:rPr>
      </w:pPr>
      <w:r w:rsidRPr="00A025F3">
        <w:rPr>
          <w:sz w:val="28"/>
          <w:szCs w:val="28"/>
        </w:rPr>
        <w:t>1.2. Право на по</w:t>
      </w:r>
      <w:r w:rsidR="009564E5" w:rsidRPr="00A025F3">
        <w:rPr>
          <w:sz w:val="28"/>
          <w:szCs w:val="28"/>
        </w:rPr>
        <w:t>лучение стипендии имеют граждане</w:t>
      </w:r>
      <w:r w:rsidRPr="00A025F3">
        <w:rPr>
          <w:sz w:val="28"/>
          <w:szCs w:val="28"/>
        </w:rPr>
        <w:t xml:space="preserve">, успешно обучающиеся </w:t>
      </w:r>
      <w:r w:rsidR="00410637" w:rsidRPr="00A025F3">
        <w:rPr>
          <w:sz w:val="28"/>
          <w:szCs w:val="28"/>
        </w:rPr>
        <w:t xml:space="preserve">по очной форме обучения </w:t>
      </w:r>
      <w:r w:rsidRPr="00A025F3">
        <w:rPr>
          <w:sz w:val="28"/>
          <w:szCs w:val="28"/>
        </w:rPr>
        <w:t>на педагогических специальностях в образовательных организациях высшего</w:t>
      </w:r>
      <w:r w:rsidR="00410637">
        <w:rPr>
          <w:sz w:val="28"/>
          <w:szCs w:val="28"/>
        </w:rPr>
        <w:t xml:space="preserve"> профессионального образования </w:t>
      </w:r>
      <w:r w:rsidRPr="00A025F3">
        <w:rPr>
          <w:sz w:val="28"/>
          <w:szCs w:val="28"/>
        </w:rPr>
        <w:t xml:space="preserve"> </w:t>
      </w:r>
      <w:r w:rsidR="00410637" w:rsidRPr="00A025F3">
        <w:rPr>
          <w:sz w:val="28"/>
          <w:szCs w:val="28"/>
        </w:rPr>
        <w:t>по направлениям подготовки бакалавриата</w:t>
      </w:r>
      <w:r w:rsidR="00410637">
        <w:rPr>
          <w:sz w:val="28"/>
          <w:szCs w:val="28"/>
        </w:rPr>
        <w:t xml:space="preserve"> </w:t>
      </w:r>
      <w:r w:rsidR="00433B90">
        <w:rPr>
          <w:sz w:val="28"/>
          <w:szCs w:val="28"/>
        </w:rPr>
        <w:t xml:space="preserve">и среднего </w:t>
      </w:r>
      <w:r w:rsidRPr="00A025F3">
        <w:rPr>
          <w:sz w:val="28"/>
          <w:szCs w:val="28"/>
        </w:rPr>
        <w:t>профессионального образования (далее - Образовательная организация),  заключающие договор о целевом обучении с Заказчиком.</w:t>
      </w:r>
    </w:p>
    <w:p w:rsidR="00CB28E5" w:rsidRPr="00A025F3" w:rsidRDefault="00CB28E5" w:rsidP="008139C9">
      <w:pPr>
        <w:spacing w:line="360" w:lineRule="auto"/>
        <w:contextualSpacing/>
        <w:jc w:val="both"/>
        <w:rPr>
          <w:sz w:val="28"/>
          <w:szCs w:val="28"/>
        </w:rPr>
      </w:pPr>
      <w:r w:rsidRPr="00A025F3">
        <w:rPr>
          <w:sz w:val="28"/>
          <w:szCs w:val="28"/>
        </w:rPr>
        <w:t>1.3. Размер стипендии составляет 5 000 (пять тысяч) рублей в месяц.</w:t>
      </w:r>
      <w:r w:rsidRPr="00A025F3">
        <w:rPr>
          <w:sz w:val="28"/>
          <w:szCs w:val="28"/>
        </w:rPr>
        <w:br/>
        <w:t>1.4. Ежемесячная выплата стипендии производится за счет средств, предусмотренных в бюджете Лесозаводского городского округа</w:t>
      </w:r>
    </w:p>
    <w:p w:rsidR="00CB28E5" w:rsidRPr="00A025F3" w:rsidRDefault="00CB28E5" w:rsidP="008139C9">
      <w:pPr>
        <w:spacing w:line="360" w:lineRule="auto"/>
        <w:outlineLvl w:val="2"/>
        <w:rPr>
          <w:b/>
          <w:bCs/>
          <w:sz w:val="28"/>
          <w:szCs w:val="28"/>
        </w:rPr>
      </w:pPr>
      <w:r w:rsidRPr="00A025F3">
        <w:rPr>
          <w:b/>
          <w:bCs/>
          <w:sz w:val="28"/>
          <w:szCs w:val="28"/>
        </w:rPr>
        <w:t xml:space="preserve">2. </w:t>
      </w:r>
      <w:r w:rsidR="001A446A" w:rsidRPr="00A025F3">
        <w:rPr>
          <w:b/>
          <w:bCs/>
          <w:sz w:val="28"/>
          <w:szCs w:val="28"/>
        </w:rPr>
        <w:t>Условия и порядок выплаты стипендии</w:t>
      </w:r>
    </w:p>
    <w:p w:rsidR="008139C9" w:rsidRDefault="00CB28E5" w:rsidP="008139C9">
      <w:pPr>
        <w:spacing w:line="360" w:lineRule="auto"/>
        <w:contextualSpacing/>
        <w:jc w:val="both"/>
        <w:rPr>
          <w:sz w:val="28"/>
          <w:szCs w:val="28"/>
        </w:rPr>
      </w:pPr>
      <w:r w:rsidRPr="00A025F3">
        <w:rPr>
          <w:sz w:val="28"/>
          <w:szCs w:val="28"/>
        </w:rPr>
        <w:t>2.1. Стипендия предоставляется с месяца зачисления в Образовательную организацию и по месяц ее окончания.</w:t>
      </w:r>
      <w:r w:rsidR="008139C9">
        <w:rPr>
          <w:sz w:val="28"/>
          <w:szCs w:val="28"/>
        </w:rPr>
        <w:t xml:space="preserve"> </w:t>
      </w:r>
      <w:r w:rsidR="009564E5" w:rsidRPr="00A025F3">
        <w:rPr>
          <w:sz w:val="28"/>
          <w:szCs w:val="28"/>
        </w:rPr>
        <w:t>Для получения стипендии гражданин</w:t>
      </w:r>
      <w:r w:rsidRPr="00A025F3">
        <w:rPr>
          <w:sz w:val="28"/>
          <w:szCs w:val="28"/>
        </w:rPr>
        <w:t xml:space="preserve"> обращается с заявлением к Заказчику, с которым он заключил Договор.</w:t>
      </w:r>
      <w:r w:rsidR="008139C9">
        <w:rPr>
          <w:sz w:val="28"/>
          <w:szCs w:val="28"/>
        </w:rPr>
        <w:br/>
      </w:r>
      <w:r w:rsidRPr="00A025F3">
        <w:rPr>
          <w:sz w:val="28"/>
          <w:szCs w:val="28"/>
        </w:rPr>
        <w:t>К заявлению прилагаются следующие документы:</w:t>
      </w:r>
    </w:p>
    <w:p w:rsidR="008139C9" w:rsidRDefault="00CB28E5" w:rsidP="008139C9">
      <w:pPr>
        <w:spacing w:line="360" w:lineRule="auto"/>
        <w:contextualSpacing/>
        <w:jc w:val="both"/>
        <w:rPr>
          <w:sz w:val="28"/>
          <w:szCs w:val="28"/>
        </w:rPr>
      </w:pPr>
      <w:r w:rsidRPr="00A025F3">
        <w:rPr>
          <w:sz w:val="28"/>
          <w:szCs w:val="28"/>
        </w:rPr>
        <w:t>1) справка из Образовательной организации о зачислении;</w:t>
      </w:r>
    </w:p>
    <w:p w:rsidR="008139C9" w:rsidRDefault="00CB28E5" w:rsidP="008139C9">
      <w:pPr>
        <w:spacing w:line="360" w:lineRule="auto"/>
        <w:contextualSpacing/>
        <w:jc w:val="both"/>
        <w:rPr>
          <w:sz w:val="28"/>
          <w:szCs w:val="28"/>
        </w:rPr>
      </w:pPr>
      <w:r w:rsidRPr="00A025F3">
        <w:rPr>
          <w:sz w:val="28"/>
          <w:szCs w:val="28"/>
        </w:rPr>
        <w:lastRenderedPageBreak/>
        <w:t>2) копия лицевого счета;</w:t>
      </w:r>
    </w:p>
    <w:p w:rsidR="008139C9" w:rsidRDefault="00CB28E5" w:rsidP="008139C9">
      <w:pPr>
        <w:spacing w:line="360" w:lineRule="auto"/>
        <w:contextualSpacing/>
        <w:jc w:val="both"/>
        <w:rPr>
          <w:sz w:val="28"/>
          <w:szCs w:val="28"/>
        </w:rPr>
      </w:pPr>
      <w:r w:rsidRPr="00A025F3">
        <w:rPr>
          <w:sz w:val="28"/>
          <w:szCs w:val="28"/>
        </w:rPr>
        <w:t>3) копия паспорта;</w:t>
      </w:r>
    </w:p>
    <w:p w:rsidR="001A446A" w:rsidRPr="00A025F3" w:rsidRDefault="00CB28E5" w:rsidP="008139C9">
      <w:pPr>
        <w:spacing w:line="360" w:lineRule="auto"/>
        <w:contextualSpacing/>
        <w:jc w:val="both"/>
        <w:rPr>
          <w:sz w:val="28"/>
          <w:szCs w:val="28"/>
        </w:rPr>
      </w:pPr>
      <w:r w:rsidRPr="00A025F3">
        <w:rPr>
          <w:sz w:val="28"/>
          <w:szCs w:val="28"/>
        </w:rPr>
        <w:t>4) согласие на обработку персональных данных.</w:t>
      </w:r>
    </w:p>
    <w:p w:rsidR="008139C9" w:rsidRDefault="00CB28E5" w:rsidP="008139C9">
      <w:pPr>
        <w:spacing w:line="360" w:lineRule="auto"/>
        <w:contextualSpacing/>
        <w:jc w:val="both"/>
        <w:rPr>
          <w:sz w:val="28"/>
          <w:szCs w:val="28"/>
        </w:rPr>
      </w:pPr>
      <w:r w:rsidRPr="00A025F3">
        <w:rPr>
          <w:sz w:val="28"/>
          <w:szCs w:val="28"/>
        </w:rPr>
        <w:t>2</w:t>
      </w:r>
      <w:r w:rsidR="009564E5" w:rsidRPr="00A025F3">
        <w:rPr>
          <w:sz w:val="28"/>
          <w:szCs w:val="28"/>
        </w:rPr>
        <w:t xml:space="preserve">.2. Выплата стипендий </w:t>
      </w:r>
      <w:r w:rsidRPr="00A025F3">
        <w:rPr>
          <w:sz w:val="28"/>
          <w:szCs w:val="28"/>
        </w:rPr>
        <w:t>производится Заказчиком в соответствии с Договором, ежемесячно не позднее 5 числа месяца, следующего за оплачиваемым путем безналичного перечисления денежных сре</w:t>
      </w:r>
      <w:r w:rsidR="009564E5" w:rsidRPr="00A025F3">
        <w:rPr>
          <w:sz w:val="28"/>
          <w:szCs w:val="28"/>
        </w:rPr>
        <w:t>дств на банковский счет гражданина</w:t>
      </w:r>
      <w:r w:rsidRPr="00A025F3">
        <w:rPr>
          <w:sz w:val="28"/>
          <w:szCs w:val="28"/>
        </w:rPr>
        <w:t>. Период выплаты стипендии - с 1 сентября по 30 июня в</w:t>
      </w:r>
      <w:r w:rsidR="009564E5" w:rsidRPr="00A025F3">
        <w:rPr>
          <w:sz w:val="28"/>
          <w:szCs w:val="28"/>
        </w:rPr>
        <w:t xml:space="preserve"> течение всех лет учебы</w:t>
      </w:r>
      <w:r w:rsidRPr="00A025F3">
        <w:rPr>
          <w:sz w:val="28"/>
          <w:szCs w:val="28"/>
        </w:rPr>
        <w:t>.</w:t>
      </w:r>
      <w:r w:rsidRPr="00A025F3">
        <w:rPr>
          <w:sz w:val="28"/>
          <w:szCs w:val="28"/>
        </w:rPr>
        <w:br/>
        <w:t>2.3. Первая выплата стипендии осуществляется после предъявления документов, указанных в пункте 2.1 настоящего положения.</w:t>
      </w:r>
      <w:r w:rsidR="008139C9">
        <w:rPr>
          <w:sz w:val="28"/>
          <w:szCs w:val="28"/>
        </w:rPr>
        <w:t xml:space="preserve"> </w:t>
      </w:r>
      <w:r w:rsidRPr="00A025F3">
        <w:rPr>
          <w:sz w:val="28"/>
          <w:szCs w:val="28"/>
        </w:rPr>
        <w:t>2.4. Выплата ежемесячной стипендии прекращается:</w:t>
      </w:r>
    </w:p>
    <w:p w:rsidR="008139C9" w:rsidRDefault="00CB28E5" w:rsidP="008139C9">
      <w:pPr>
        <w:spacing w:line="360" w:lineRule="auto"/>
        <w:contextualSpacing/>
        <w:jc w:val="both"/>
        <w:rPr>
          <w:sz w:val="28"/>
          <w:szCs w:val="28"/>
        </w:rPr>
      </w:pPr>
      <w:r w:rsidRPr="00A025F3">
        <w:rPr>
          <w:sz w:val="28"/>
          <w:szCs w:val="28"/>
        </w:rPr>
        <w:t>1) в случае расторжения Договора;</w:t>
      </w:r>
    </w:p>
    <w:p w:rsidR="008139C9" w:rsidRDefault="009564E5" w:rsidP="008139C9">
      <w:pPr>
        <w:spacing w:line="360" w:lineRule="auto"/>
        <w:contextualSpacing/>
        <w:jc w:val="both"/>
        <w:rPr>
          <w:sz w:val="28"/>
          <w:szCs w:val="28"/>
        </w:rPr>
      </w:pPr>
      <w:r w:rsidRPr="00A025F3">
        <w:rPr>
          <w:sz w:val="28"/>
          <w:szCs w:val="28"/>
        </w:rPr>
        <w:t>2) в случае отчисления гражданина</w:t>
      </w:r>
      <w:r w:rsidR="00CB28E5" w:rsidRPr="00A025F3">
        <w:rPr>
          <w:sz w:val="28"/>
          <w:szCs w:val="28"/>
        </w:rPr>
        <w:t xml:space="preserve"> из Образовательной организации.</w:t>
      </w:r>
    </w:p>
    <w:p w:rsidR="008139C9" w:rsidRDefault="009564E5" w:rsidP="008139C9">
      <w:pPr>
        <w:spacing w:line="360" w:lineRule="auto"/>
        <w:contextualSpacing/>
        <w:jc w:val="both"/>
        <w:rPr>
          <w:sz w:val="28"/>
          <w:szCs w:val="28"/>
        </w:rPr>
      </w:pPr>
      <w:r w:rsidRPr="00A025F3">
        <w:rPr>
          <w:sz w:val="28"/>
          <w:szCs w:val="28"/>
        </w:rPr>
        <w:t>2.5. Граждане</w:t>
      </w:r>
      <w:r w:rsidR="00CB28E5" w:rsidRPr="00A025F3">
        <w:rPr>
          <w:sz w:val="28"/>
          <w:szCs w:val="28"/>
        </w:rPr>
        <w:t>, получающие стипендию, в течение 5 рабочих дней в письменной форме извещают Заказчика о наступлении обстоятельств, влекущих прекращение выплаты стипендии.</w:t>
      </w:r>
    </w:p>
    <w:p w:rsidR="008139C9" w:rsidRDefault="009564E5" w:rsidP="008139C9">
      <w:pPr>
        <w:spacing w:line="360" w:lineRule="auto"/>
        <w:contextualSpacing/>
        <w:jc w:val="both"/>
        <w:rPr>
          <w:sz w:val="28"/>
          <w:szCs w:val="28"/>
        </w:rPr>
      </w:pPr>
      <w:r w:rsidRPr="00A025F3">
        <w:rPr>
          <w:sz w:val="28"/>
          <w:szCs w:val="28"/>
        </w:rPr>
        <w:t>2.6. При отчислении гражданина</w:t>
      </w:r>
      <w:r w:rsidR="00CB28E5" w:rsidRPr="00A025F3">
        <w:rPr>
          <w:sz w:val="28"/>
          <w:szCs w:val="28"/>
        </w:rPr>
        <w:t xml:space="preserve"> из Образовательной организации до окончания срока освоения образовательной программы по причине неуспеваемости либо добровольного оставления Образовательной организации, а также в слу</w:t>
      </w:r>
      <w:r w:rsidRPr="00A025F3">
        <w:rPr>
          <w:sz w:val="28"/>
          <w:szCs w:val="28"/>
        </w:rPr>
        <w:t>чае расторжения Договора гражданин</w:t>
      </w:r>
      <w:r w:rsidR="00CB28E5" w:rsidRPr="00A025F3">
        <w:rPr>
          <w:sz w:val="28"/>
          <w:szCs w:val="28"/>
        </w:rPr>
        <w:t xml:space="preserve"> возвращает выплаченную ему стипендию в полном объеме путем перечисления денежных средств на счет Заказчика не позднее одного месяца со дня наступления обстоятельств,</w:t>
      </w:r>
      <w:r w:rsidR="001A446A" w:rsidRPr="00A025F3">
        <w:rPr>
          <w:sz w:val="28"/>
          <w:szCs w:val="28"/>
        </w:rPr>
        <w:t xml:space="preserve"> </w:t>
      </w:r>
      <w:r w:rsidR="00CB28E5" w:rsidRPr="00A025F3">
        <w:rPr>
          <w:sz w:val="28"/>
          <w:szCs w:val="28"/>
        </w:rPr>
        <w:t xml:space="preserve"> влекущих прекращение выплаты стипендии. При отказе от возврата</w:t>
      </w:r>
      <w:r w:rsidR="001A446A" w:rsidRPr="00A025F3">
        <w:rPr>
          <w:sz w:val="28"/>
          <w:szCs w:val="28"/>
        </w:rPr>
        <w:t xml:space="preserve"> выплаченной стипендии </w:t>
      </w:r>
      <w:r w:rsidR="00CB28E5" w:rsidRPr="00A025F3">
        <w:rPr>
          <w:sz w:val="28"/>
          <w:szCs w:val="28"/>
        </w:rPr>
        <w:t xml:space="preserve">денежные средства взыскиваются Заказчиком в установленном </w:t>
      </w:r>
      <w:r w:rsidR="001A446A" w:rsidRPr="00A025F3">
        <w:rPr>
          <w:sz w:val="28"/>
          <w:szCs w:val="28"/>
        </w:rPr>
        <w:t>з</w:t>
      </w:r>
      <w:r w:rsidR="00CB28E5" w:rsidRPr="00A025F3">
        <w:rPr>
          <w:sz w:val="28"/>
          <w:szCs w:val="28"/>
        </w:rPr>
        <w:t>аконодательством порядке.</w:t>
      </w:r>
    </w:p>
    <w:p w:rsidR="008139C9" w:rsidRDefault="009564E5" w:rsidP="008139C9">
      <w:pPr>
        <w:spacing w:line="360" w:lineRule="auto"/>
        <w:contextualSpacing/>
        <w:jc w:val="both"/>
        <w:rPr>
          <w:sz w:val="28"/>
          <w:szCs w:val="28"/>
        </w:rPr>
      </w:pPr>
      <w:r w:rsidRPr="00A025F3">
        <w:rPr>
          <w:sz w:val="28"/>
          <w:szCs w:val="28"/>
        </w:rPr>
        <w:t>2.7. Гражданин</w:t>
      </w:r>
      <w:r w:rsidR="00CB28E5" w:rsidRPr="00A025F3">
        <w:rPr>
          <w:sz w:val="28"/>
          <w:szCs w:val="28"/>
        </w:rPr>
        <w:t>, обучающийся по договору о целевом обучении, по окончании Образовательной организации обязан заключить с муниципальной образовательной организацией  Лесозаводского городского округа (далее - Работодатель) трудовой договор не позднее чем через три месяца со дня получения соответствующего документа об образовании и о квалификации и отработать в ней не менее 3-х лет.</w:t>
      </w:r>
    </w:p>
    <w:p w:rsidR="008139C9" w:rsidRDefault="00CB28E5" w:rsidP="008139C9">
      <w:pPr>
        <w:spacing w:line="360" w:lineRule="auto"/>
        <w:contextualSpacing/>
        <w:jc w:val="both"/>
        <w:rPr>
          <w:sz w:val="28"/>
          <w:szCs w:val="28"/>
        </w:rPr>
      </w:pPr>
      <w:r w:rsidRPr="00A025F3">
        <w:rPr>
          <w:sz w:val="28"/>
          <w:szCs w:val="28"/>
        </w:rPr>
        <w:t>2.8. В случае неисполнения обязательств по труд</w:t>
      </w:r>
      <w:r w:rsidR="009564E5" w:rsidRPr="00A025F3">
        <w:rPr>
          <w:sz w:val="28"/>
          <w:szCs w:val="28"/>
        </w:rPr>
        <w:t>оустройству к Работодателю гражданин</w:t>
      </w:r>
      <w:r w:rsidRPr="00A025F3">
        <w:rPr>
          <w:sz w:val="28"/>
          <w:szCs w:val="28"/>
        </w:rPr>
        <w:t xml:space="preserve"> обязан возместить в полном объеме на счет Заказчика в течение трех </w:t>
      </w:r>
      <w:r w:rsidRPr="00A025F3">
        <w:rPr>
          <w:sz w:val="28"/>
          <w:szCs w:val="28"/>
        </w:rPr>
        <w:lastRenderedPageBreak/>
        <w:t>месяцев по окончании Образовательной организации выплаченную ему з</w:t>
      </w:r>
      <w:r w:rsidR="009564E5" w:rsidRPr="00A025F3">
        <w:rPr>
          <w:sz w:val="28"/>
          <w:szCs w:val="28"/>
        </w:rPr>
        <w:t xml:space="preserve">а все время обучения стипендию. </w:t>
      </w:r>
      <w:r w:rsidRPr="00A025F3">
        <w:rPr>
          <w:sz w:val="28"/>
          <w:szCs w:val="28"/>
        </w:rPr>
        <w:t>При отказе от возврата выплаченной стипендии денежные средства взыскиваются Заказчиком в установленном законодательством порядке.</w:t>
      </w:r>
    </w:p>
    <w:p w:rsidR="008139C9" w:rsidRDefault="00CB28E5" w:rsidP="008139C9">
      <w:pPr>
        <w:spacing w:line="360" w:lineRule="auto"/>
        <w:contextualSpacing/>
        <w:jc w:val="both"/>
        <w:rPr>
          <w:sz w:val="28"/>
          <w:szCs w:val="28"/>
        </w:rPr>
      </w:pPr>
      <w:r w:rsidRPr="00A025F3">
        <w:rPr>
          <w:sz w:val="28"/>
          <w:szCs w:val="28"/>
        </w:rPr>
        <w:t>2.9. Основаниями для приостановления исполнения обязательств по Договору являются:</w:t>
      </w:r>
      <w:r w:rsidRPr="00A025F3">
        <w:rPr>
          <w:sz w:val="28"/>
          <w:szCs w:val="28"/>
        </w:rPr>
        <w:br/>
        <w:t>а) наличие</w:t>
      </w:r>
      <w:r w:rsidR="009564E5" w:rsidRPr="00A025F3">
        <w:rPr>
          <w:sz w:val="28"/>
          <w:szCs w:val="28"/>
        </w:rPr>
        <w:t xml:space="preserve"> у гражданина</w:t>
      </w:r>
      <w:r w:rsidRPr="00A025F3">
        <w:rPr>
          <w:sz w:val="28"/>
          <w:szCs w:val="28"/>
        </w:rPr>
        <w:t xml:space="preserve"> медицинских противопоказаний для выполнения работы в соответствии с осваиваемой или освоенной им образовательной программой, подтвержденных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p w:rsidR="008139C9" w:rsidRDefault="00CB28E5" w:rsidP="008139C9">
      <w:pPr>
        <w:spacing w:line="360" w:lineRule="auto"/>
        <w:contextualSpacing/>
        <w:jc w:val="both"/>
        <w:rPr>
          <w:sz w:val="28"/>
          <w:szCs w:val="28"/>
        </w:rPr>
      </w:pPr>
      <w:r w:rsidRPr="00A025F3">
        <w:rPr>
          <w:sz w:val="28"/>
          <w:szCs w:val="28"/>
        </w:rPr>
        <w:t>б) признание в установленном порядке одного из родит</w:t>
      </w:r>
      <w:r w:rsidR="009564E5" w:rsidRPr="00A025F3">
        <w:rPr>
          <w:sz w:val="28"/>
          <w:szCs w:val="28"/>
        </w:rPr>
        <w:t>елей, супруга (супруги) гражданина</w:t>
      </w:r>
      <w:r w:rsidRPr="00A025F3">
        <w:rPr>
          <w:sz w:val="28"/>
          <w:szCs w:val="28"/>
        </w:rPr>
        <w:t xml:space="preserve"> инвалидом I групп</w:t>
      </w:r>
      <w:r w:rsidR="009564E5" w:rsidRPr="00A025F3">
        <w:rPr>
          <w:sz w:val="28"/>
          <w:szCs w:val="28"/>
        </w:rPr>
        <w:t>ы, установление ребенку гражданина</w:t>
      </w:r>
      <w:r w:rsidRPr="00A025F3">
        <w:rPr>
          <w:sz w:val="28"/>
          <w:szCs w:val="28"/>
        </w:rPr>
        <w:t xml:space="preserve"> категории "ребенок-инвалид", если работа по трудовому договору (контракту) предоставляется не по месту постоянного жительства родителей, супруги (супруга) или ребенка;</w:t>
      </w:r>
    </w:p>
    <w:p w:rsidR="008139C9" w:rsidRDefault="009564E5" w:rsidP="008139C9">
      <w:pPr>
        <w:spacing w:line="360" w:lineRule="auto"/>
        <w:contextualSpacing/>
        <w:jc w:val="both"/>
        <w:rPr>
          <w:sz w:val="28"/>
          <w:szCs w:val="28"/>
        </w:rPr>
      </w:pPr>
      <w:r w:rsidRPr="00A025F3">
        <w:rPr>
          <w:sz w:val="28"/>
          <w:szCs w:val="28"/>
        </w:rPr>
        <w:t>в) признание гражданина</w:t>
      </w:r>
      <w:r w:rsidR="00CB28E5" w:rsidRPr="00A025F3">
        <w:rPr>
          <w:sz w:val="28"/>
          <w:szCs w:val="28"/>
        </w:rPr>
        <w:t xml:space="preserve"> в установленном порядке инвалидом I или II группы;</w:t>
      </w:r>
    </w:p>
    <w:p w:rsidR="008139C9" w:rsidRDefault="00A025F3" w:rsidP="008139C9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г</w:t>
      </w:r>
      <w:r w:rsidR="009564E5" w:rsidRPr="00A025F3">
        <w:rPr>
          <w:sz w:val="28"/>
          <w:szCs w:val="28"/>
        </w:rPr>
        <w:t>ражданин</w:t>
      </w:r>
      <w:r w:rsidR="00CB28E5" w:rsidRPr="00A025F3">
        <w:rPr>
          <w:sz w:val="28"/>
          <w:szCs w:val="28"/>
        </w:rPr>
        <w:t xml:space="preserve"> является супругом (супругой) военнослужащего, за исключением лиц, проходящих военную службу по призыву, если работа по трудовому договору (контракту) предоставляется не по месту службы супруга (супруги);</w:t>
      </w:r>
    </w:p>
    <w:p w:rsidR="008139C9" w:rsidRDefault="009564E5" w:rsidP="008139C9">
      <w:pPr>
        <w:spacing w:line="360" w:lineRule="auto"/>
        <w:contextualSpacing/>
        <w:jc w:val="both"/>
        <w:rPr>
          <w:sz w:val="28"/>
          <w:szCs w:val="28"/>
        </w:rPr>
      </w:pPr>
      <w:r w:rsidRPr="00A025F3">
        <w:rPr>
          <w:sz w:val="28"/>
          <w:szCs w:val="28"/>
        </w:rPr>
        <w:t>д) гражданин</w:t>
      </w:r>
      <w:r w:rsidR="00CB28E5" w:rsidRPr="00A025F3">
        <w:rPr>
          <w:sz w:val="28"/>
          <w:szCs w:val="28"/>
        </w:rPr>
        <w:t xml:space="preserve"> осуществляет постоянный уход за отцом, матерью, супругом (супругой), родным братом, родной сестрой, дедушкой, бабушкой или усыновителем, если отсутствуют другие лица, обязанные по закону содержать указанных граждан, а также при условии, что последние не находятся на полном государственном обеспечении и нуждаются по состоянию здоровья в постоянном постороннем уходе (помощи, надзоре) в соответствии с заключением федерального учреждения медико-социальной экспертизы по месту жительства гражданина;</w:t>
      </w:r>
    </w:p>
    <w:p w:rsidR="008139C9" w:rsidRDefault="009564E5" w:rsidP="008139C9">
      <w:pPr>
        <w:spacing w:line="360" w:lineRule="auto"/>
        <w:contextualSpacing/>
        <w:jc w:val="both"/>
        <w:rPr>
          <w:sz w:val="28"/>
          <w:szCs w:val="28"/>
        </w:rPr>
      </w:pPr>
      <w:r w:rsidRPr="00A025F3">
        <w:rPr>
          <w:sz w:val="28"/>
          <w:szCs w:val="28"/>
        </w:rPr>
        <w:t xml:space="preserve">е) </w:t>
      </w:r>
      <w:r w:rsidR="00433B90" w:rsidRPr="00A025F3">
        <w:rPr>
          <w:sz w:val="28"/>
          <w:szCs w:val="28"/>
        </w:rPr>
        <w:t>беременность и роды (на период отпуска по береме</w:t>
      </w:r>
      <w:r w:rsidR="00433B90">
        <w:rPr>
          <w:sz w:val="28"/>
          <w:szCs w:val="28"/>
        </w:rPr>
        <w:t>нности и родам)</w:t>
      </w:r>
      <w:r w:rsidR="00433B90" w:rsidRPr="00A025F3">
        <w:rPr>
          <w:sz w:val="28"/>
          <w:szCs w:val="28"/>
        </w:rPr>
        <w:t>;</w:t>
      </w:r>
    </w:p>
    <w:p w:rsidR="008139C9" w:rsidRDefault="00CB28E5" w:rsidP="008139C9">
      <w:pPr>
        <w:spacing w:line="360" w:lineRule="auto"/>
        <w:contextualSpacing/>
        <w:jc w:val="both"/>
        <w:rPr>
          <w:sz w:val="28"/>
          <w:szCs w:val="28"/>
        </w:rPr>
      </w:pPr>
      <w:r w:rsidRPr="00A025F3">
        <w:rPr>
          <w:sz w:val="28"/>
          <w:szCs w:val="28"/>
        </w:rPr>
        <w:t xml:space="preserve">ж) </w:t>
      </w:r>
      <w:r w:rsidR="00433B90" w:rsidRPr="00A025F3">
        <w:rPr>
          <w:sz w:val="28"/>
          <w:szCs w:val="28"/>
        </w:rPr>
        <w:t>гражданин осуществляет уход за ребенком в возрасте до 3 лет;</w:t>
      </w:r>
    </w:p>
    <w:p w:rsidR="008139C9" w:rsidRDefault="009564E5" w:rsidP="008139C9">
      <w:pPr>
        <w:spacing w:line="360" w:lineRule="auto"/>
        <w:contextualSpacing/>
        <w:jc w:val="both"/>
        <w:rPr>
          <w:sz w:val="28"/>
          <w:szCs w:val="28"/>
        </w:rPr>
      </w:pPr>
      <w:r w:rsidRPr="00A025F3">
        <w:rPr>
          <w:sz w:val="28"/>
          <w:szCs w:val="28"/>
        </w:rPr>
        <w:t>з) гражданин</w:t>
      </w:r>
      <w:r w:rsidR="00CB28E5" w:rsidRPr="00A025F3">
        <w:rPr>
          <w:sz w:val="28"/>
          <w:szCs w:val="28"/>
        </w:rPr>
        <w:t xml:space="preserve"> является временно нетрудоспособным более одного месяца;</w:t>
      </w:r>
    </w:p>
    <w:p w:rsidR="008139C9" w:rsidRDefault="009564E5" w:rsidP="008139C9">
      <w:pPr>
        <w:spacing w:line="360" w:lineRule="auto"/>
        <w:contextualSpacing/>
        <w:jc w:val="both"/>
        <w:rPr>
          <w:sz w:val="28"/>
          <w:szCs w:val="28"/>
        </w:rPr>
      </w:pPr>
      <w:r w:rsidRPr="00A025F3">
        <w:rPr>
          <w:sz w:val="28"/>
          <w:szCs w:val="28"/>
        </w:rPr>
        <w:t>и) прохождение гражданином</w:t>
      </w:r>
      <w:r w:rsidR="00CB28E5" w:rsidRPr="00A025F3">
        <w:rPr>
          <w:sz w:val="28"/>
          <w:szCs w:val="28"/>
        </w:rPr>
        <w:t xml:space="preserve"> военной службы по призыву.</w:t>
      </w:r>
    </w:p>
    <w:p w:rsidR="008139C9" w:rsidRDefault="00A025F3" w:rsidP="008139C9">
      <w:pPr>
        <w:spacing w:line="360" w:lineRule="auto"/>
        <w:contextualSpacing/>
        <w:jc w:val="both"/>
        <w:rPr>
          <w:sz w:val="28"/>
          <w:szCs w:val="28"/>
        </w:rPr>
      </w:pPr>
      <w:r w:rsidRPr="00A025F3">
        <w:rPr>
          <w:sz w:val="28"/>
          <w:szCs w:val="28"/>
        </w:rPr>
        <w:lastRenderedPageBreak/>
        <w:t xml:space="preserve">Гражданин </w:t>
      </w:r>
      <w:r w:rsidR="00CB28E5" w:rsidRPr="00A025F3">
        <w:rPr>
          <w:sz w:val="28"/>
          <w:szCs w:val="28"/>
        </w:rPr>
        <w:t>имеет право на расторжение Договора после поступления по основаниям, возникшим не ранее даты заключения договора о целевом обучении</w:t>
      </w:r>
      <w:r w:rsidRPr="00A025F3">
        <w:rPr>
          <w:sz w:val="28"/>
          <w:szCs w:val="28"/>
        </w:rPr>
        <w:t xml:space="preserve">, </w:t>
      </w:r>
      <w:r w:rsidRPr="00433B90">
        <w:rPr>
          <w:sz w:val="28"/>
          <w:szCs w:val="28"/>
        </w:rPr>
        <w:t>указанным</w:t>
      </w:r>
      <w:r w:rsidR="00784347" w:rsidRPr="00433B90">
        <w:rPr>
          <w:sz w:val="28"/>
          <w:szCs w:val="28"/>
        </w:rPr>
        <w:t xml:space="preserve"> в </w:t>
      </w:r>
      <w:proofErr w:type="gramStart"/>
      <w:r w:rsidR="00784347" w:rsidRPr="00433B90">
        <w:rPr>
          <w:sz w:val="28"/>
          <w:szCs w:val="28"/>
        </w:rPr>
        <w:t>пунктах</w:t>
      </w:r>
      <w:r w:rsidR="00433B90" w:rsidRPr="00433B90">
        <w:rPr>
          <w:sz w:val="28"/>
          <w:szCs w:val="28"/>
        </w:rPr>
        <w:t xml:space="preserve">  а</w:t>
      </w:r>
      <w:proofErr w:type="gramEnd"/>
      <w:r w:rsidR="00433B90" w:rsidRPr="00433B90">
        <w:rPr>
          <w:sz w:val="28"/>
          <w:szCs w:val="28"/>
        </w:rPr>
        <w:t>, б, в, г</w:t>
      </w:r>
      <w:r w:rsidR="00117FFB" w:rsidRPr="00433B90">
        <w:rPr>
          <w:sz w:val="28"/>
          <w:szCs w:val="28"/>
        </w:rPr>
        <w:t>,</w:t>
      </w:r>
      <w:r w:rsidRPr="00433B90">
        <w:rPr>
          <w:sz w:val="28"/>
          <w:szCs w:val="28"/>
        </w:rPr>
        <w:t xml:space="preserve"> д.</w:t>
      </w:r>
    </w:p>
    <w:p w:rsidR="008139C9" w:rsidRDefault="00CB28E5" w:rsidP="008139C9">
      <w:pPr>
        <w:spacing w:line="360" w:lineRule="auto"/>
        <w:contextualSpacing/>
        <w:jc w:val="both"/>
        <w:rPr>
          <w:sz w:val="28"/>
          <w:szCs w:val="28"/>
        </w:rPr>
      </w:pPr>
      <w:r w:rsidRPr="00A025F3">
        <w:rPr>
          <w:sz w:val="28"/>
          <w:szCs w:val="28"/>
        </w:rPr>
        <w:t>2.10. В случае возникновения одного из оснований, указанны</w:t>
      </w:r>
      <w:r w:rsidR="00433B90">
        <w:rPr>
          <w:sz w:val="28"/>
          <w:szCs w:val="28"/>
        </w:rPr>
        <w:t xml:space="preserve">х в п. 2.9 настоящего </w:t>
      </w:r>
      <w:proofErr w:type="gramStart"/>
      <w:r w:rsidR="00433B90">
        <w:rPr>
          <w:sz w:val="28"/>
          <w:szCs w:val="28"/>
        </w:rPr>
        <w:t xml:space="preserve">Положения </w:t>
      </w:r>
      <w:r w:rsidR="00117FFB" w:rsidRPr="00A025F3">
        <w:rPr>
          <w:sz w:val="28"/>
          <w:szCs w:val="28"/>
        </w:rPr>
        <w:t xml:space="preserve"> гражданин</w:t>
      </w:r>
      <w:proofErr w:type="gramEnd"/>
      <w:r w:rsidR="00117FFB" w:rsidRPr="00A025F3">
        <w:rPr>
          <w:sz w:val="28"/>
          <w:szCs w:val="28"/>
        </w:rPr>
        <w:t xml:space="preserve"> </w:t>
      </w:r>
      <w:r w:rsidRPr="00A025F3">
        <w:rPr>
          <w:sz w:val="28"/>
          <w:szCs w:val="28"/>
        </w:rPr>
        <w:t>уведомляет в письменной форме Заказчика о наличии такого основания с приложением подтверждающего документа (документов) не позднее 1 месяца с даты возникновения указанного основания</w:t>
      </w:r>
      <w:r w:rsidR="008139C9">
        <w:rPr>
          <w:sz w:val="28"/>
          <w:szCs w:val="28"/>
        </w:rPr>
        <w:t xml:space="preserve">. </w:t>
      </w:r>
      <w:r w:rsidR="00433B90">
        <w:rPr>
          <w:sz w:val="28"/>
          <w:szCs w:val="28"/>
        </w:rPr>
        <w:t>В случае не</w:t>
      </w:r>
      <w:r w:rsidR="00433B90" w:rsidRPr="00A025F3">
        <w:rPr>
          <w:sz w:val="28"/>
          <w:szCs w:val="28"/>
        </w:rPr>
        <w:t xml:space="preserve"> уведомления</w:t>
      </w:r>
      <w:r w:rsidRPr="00A025F3">
        <w:rPr>
          <w:sz w:val="28"/>
          <w:szCs w:val="28"/>
        </w:rPr>
        <w:t xml:space="preserve"> Заказчика в течение 1 месяца после завершения очередного года с даты возникновения основания для приостановления исполнения обязательств по Договору исполнение обязательств по Договору возобновляется.</w:t>
      </w:r>
      <w:r w:rsidR="008139C9">
        <w:rPr>
          <w:sz w:val="28"/>
          <w:szCs w:val="28"/>
        </w:rPr>
        <w:t xml:space="preserve"> </w:t>
      </w:r>
      <w:r w:rsidRPr="00A025F3">
        <w:rPr>
          <w:sz w:val="28"/>
          <w:szCs w:val="28"/>
        </w:rPr>
        <w:t>Если основание для приостановления исполнения обязательств по Договору устранено до истечения 3 лет со дня установленного срока трудоустройства, исполнение обязательств сторон по Договору возобновляется и действует до истечения 3 лет со дня установления срока трудоустройства, за исключением периода времени, на который исполнение обязательств было приостановлено.</w:t>
      </w:r>
    </w:p>
    <w:p w:rsidR="008139C9" w:rsidRDefault="00CB28E5" w:rsidP="008139C9">
      <w:pPr>
        <w:spacing w:line="360" w:lineRule="auto"/>
        <w:contextualSpacing/>
        <w:jc w:val="both"/>
        <w:rPr>
          <w:sz w:val="28"/>
          <w:szCs w:val="28"/>
        </w:rPr>
      </w:pPr>
      <w:r w:rsidRPr="00A025F3">
        <w:rPr>
          <w:sz w:val="28"/>
          <w:szCs w:val="28"/>
        </w:rPr>
        <w:t>2.11. Осно</w:t>
      </w:r>
      <w:r w:rsidR="00A025F3" w:rsidRPr="00A025F3">
        <w:rPr>
          <w:sz w:val="28"/>
          <w:szCs w:val="28"/>
        </w:rPr>
        <w:t>ванием для освобождения гражданина</w:t>
      </w:r>
      <w:r w:rsidRPr="00A025F3">
        <w:rPr>
          <w:sz w:val="28"/>
          <w:szCs w:val="28"/>
        </w:rPr>
        <w:t xml:space="preserve"> от исполнения обязательств по трудоустройству является ежегодное письменное уведомление Заказчика о наличии оснований для приостановления исполнения обязательств по Договору с приложением подтверждающего документа в течение 3 лет со дня установленного срока трудоустройства.</w:t>
      </w:r>
    </w:p>
    <w:p w:rsidR="008139C9" w:rsidRDefault="00CB28E5" w:rsidP="008139C9">
      <w:pPr>
        <w:spacing w:line="360" w:lineRule="auto"/>
        <w:contextualSpacing/>
        <w:jc w:val="both"/>
        <w:rPr>
          <w:sz w:val="28"/>
          <w:szCs w:val="28"/>
        </w:rPr>
      </w:pPr>
      <w:r w:rsidRPr="00A025F3">
        <w:rPr>
          <w:sz w:val="28"/>
          <w:szCs w:val="28"/>
        </w:rPr>
        <w:t>2.12. Финансовые средства</w:t>
      </w:r>
      <w:r w:rsidR="00A025F3" w:rsidRPr="00A025F3">
        <w:rPr>
          <w:sz w:val="28"/>
          <w:szCs w:val="28"/>
        </w:rPr>
        <w:t xml:space="preserve"> для выплаты стипендии гражданам</w:t>
      </w:r>
      <w:r w:rsidRPr="00A025F3">
        <w:rPr>
          <w:sz w:val="28"/>
          <w:szCs w:val="28"/>
        </w:rPr>
        <w:t xml:space="preserve"> предоставляются Заказчику из бюджета Лесозаводского городского округа.</w:t>
      </w:r>
    </w:p>
    <w:p w:rsidR="008139C9" w:rsidRDefault="00CB28E5" w:rsidP="008139C9">
      <w:pPr>
        <w:spacing w:line="360" w:lineRule="auto"/>
        <w:contextualSpacing/>
        <w:jc w:val="both"/>
        <w:rPr>
          <w:sz w:val="28"/>
          <w:szCs w:val="28"/>
        </w:rPr>
      </w:pPr>
      <w:r w:rsidRPr="00A025F3">
        <w:rPr>
          <w:sz w:val="28"/>
          <w:szCs w:val="28"/>
        </w:rPr>
        <w:t>2.13. Финансовые средства для выплаты стипендии носят целевой характер и не могут быть использованы на другие цели.</w:t>
      </w:r>
    </w:p>
    <w:p w:rsidR="002A6C72" w:rsidRDefault="00CB28E5" w:rsidP="008139C9">
      <w:pPr>
        <w:spacing w:line="360" w:lineRule="auto"/>
        <w:contextualSpacing/>
        <w:jc w:val="both"/>
        <w:rPr>
          <w:sz w:val="28"/>
          <w:szCs w:val="28"/>
        </w:rPr>
      </w:pPr>
      <w:r w:rsidRPr="00A025F3">
        <w:rPr>
          <w:sz w:val="28"/>
          <w:szCs w:val="28"/>
        </w:rPr>
        <w:t>2.14. Контроль за соблюдением и исполнением настоящего положения осуществляет Заказчик.</w:t>
      </w:r>
    </w:p>
    <w:p w:rsidR="008139C9" w:rsidRPr="00A025F3" w:rsidRDefault="008139C9" w:rsidP="008139C9">
      <w:pPr>
        <w:spacing w:line="360" w:lineRule="auto"/>
        <w:contextualSpacing/>
        <w:jc w:val="both"/>
        <w:rPr>
          <w:color w:val="FF0000"/>
          <w:sz w:val="28"/>
          <w:szCs w:val="28"/>
        </w:rPr>
      </w:pPr>
    </w:p>
    <w:p w:rsidR="00B86ADA" w:rsidRPr="00A025F3" w:rsidRDefault="004629B5" w:rsidP="00433B90">
      <w:pPr>
        <w:rPr>
          <w:color w:val="FF0000"/>
          <w:sz w:val="28"/>
          <w:szCs w:val="28"/>
        </w:rPr>
      </w:pPr>
      <w:r w:rsidRPr="00A025F3">
        <w:rPr>
          <w:color w:val="FF0000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B86ADA" w:rsidRPr="00A025F3" w:rsidRDefault="00B86ADA" w:rsidP="00433B90">
      <w:pPr>
        <w:rPr>
          <w:color w:val="FF0000"/>
          <w:sz w:val="28"/>
          <w:szCs w:val="28"/>
        </w:rPr>
      </w:pPr>
    </w:p>
    <w:p w:rsidR="00E0359F" w:rsidRPr="00A025F3" w:rsidRDefault="00E0359F" w:rsidP="00433B90">
      <w:pPr>
        <w:rPr>
          <w:color w:val="FF0000"/>
          <w:sz w:val="28"/>
          <w:szCs w:val="28"/>
        </w:rPr>
      </w:pPr>
    </w:p>
    <w:p w:rsidR="003C2B44" w:rsidRPr="00A025F3" w:rsidRDefault="003C2B44" w:rsidP="00433B90">
      <w:pPr>
        <w:rPr>
          <w:color w:val="FF0000"/>
          <w:sz w:val="28"/>
          <w:szCs w:val="28"/>
        </w:rPr>
      </w:pPr>
    </w:p>
    <w:p w:rsidR="002A6C72" w:rsidRPr="00A025F3" w:rsidRDefault="002A6C72" w:rsidP="00433B90">
      <w:pPr>
        <w:rPr>
          <w:color w:val="FF0000"/>
          <w:sz w:val="28"/>
          <w:szCs w:val="28"/>
        </w:rPr>
      </w:pPr>
    </w:p>
    <w:sectPr w:rsidR="002A6C72" w:rsidRPr="00A025F3" w:rsidSect="004629B5">
      <w:pgSz w:w="11906" w:h="16838"/>
      <w:pgMar w:top="426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D2071"/>
    <w:multiLevelType w:val="hybridMultilevel"/>
    <w:tmpl w:val="D542F226"/>
    <w:lvl w:ilvl="0" w:tplc="FE9EB1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E110E5"/>
    <w:multiLevelType w:val="hybridMultilevel"/>
    <w:tmpl w:val="A53EB054"/>
    <w:lvl w:ilvl="0" w:tplc="F4EA4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A34ED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0D0A7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CF0B8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FB201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0DE47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92CF9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30008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124C5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1F675819"/>
    <w:multiLevelType w:val="hybridMultilevel"/>
    <w:tmpl w:val="6A0E1DDC"/>
    <w:lvl w:ilvl="0" w:tplc="F46EBDD0">
      <w:start w:val="1"/>
      <w:numFmt w:val="decimal"/>
      <w:lvlText w:val="%1."/>
      <w:lvlJc w:val="righ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2BF9388A"/>
    <w:multiLevelType w:val="hybridMultilevel"/>
    <w:tmpl w:val="2D966296"/>
    <w:lvl w:ilvl="0" w:tplc="D33EAC1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409C6B4B"/>
    <w:multiLevelType w:val="hybridMultilevel"/>
    <w:tmpl w:val="EE560786"/>
    <w:lvl w:ilvl="0" w:tplc="36DAB90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 w15:restartNumberingAfterBreak="0">
    <w:nsid w:val="58381891"/>
    <w:multiLevelType w:val="hybridMultilevel"/>
    <w:tmpl w:val="CEA64A84"/>
    <w:lvl w:ilvl="0" w:tplc="6616E23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58D062C9"/>
    <w:multiLevelType w:val="hybridMultilevel"/>
    <w:tmpl w:val="E6B8E0F4"/>
    <w:lvl w:ilvl="0" w:tplc="7AE2D01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6D256CE1"/>
    <w:multiLevelType w:val="hybridMultilevel"/>
    <w:tmpl w:val="39F00318"/>
    <w:lvl w:ilvl="0" w:tplc="59AA62B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 w15:restartNumberingAfterBreak="0">
    <w:nsid w:val="72545E54"/>
    <w:multiLevelType w:val="hybridMultilevel"/>
    <w:tmpl w:val="CCE2B2E0"/>
    <w:lvl w:ilvl="0" w:tplc="FE4E848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4D03"/>
    <w:rsid w:val="000014C7"/>
    <w:rsid w:val="00001750"/>
    <w:rsid w:val="00005E44"/>
    <w:rsid w:val="0002393F"/>
    <w:rsid w:val="0003448E"/>
    <w:rsid w:val="00060D82"/>
    <w:rsid w:val="0006673D"/>
    <w:rsid w:val="00070645"/>
    <w:rsid w:val="0008304E"/>
    <w:rsid w:val="00087B31"/>
    <w:rsid w:val="00095F75"/>
    <w:rsid w:val="000C1DCE"/>
    <w:rsid w:val="000D084D"/>
    <w:rsid w:val="000E11F0"/>
    <w:rsid w:val="000E4ACD"/>
    <w:rsid w:val="00117FFB"/>
    <w:rsid w:val="00134534"/>
    <w:rsid w:val="00154D03"/>
    <w:rsid w:val="00160B0F"/>
    <w:rsid w:val="00160F5B"/>
    <w:rsid w:val="00163A07"/>
    <w:rsid w:val="00180B76"/>
    <w:rsid w:val="00190EA9"/>
    <w:rsid w:val="001930CD"/>
    <w:rsid w:val="00194652"/>
    <w:rsid w:val="0019746A"/>
    <w:rsid w:val="001A446A"/>
    <w:rsid w:val="001D1389"/>
    <w:rsid w:val="001D58BD"/>
    <w:rsid w:val="001E00A2"/>
    <w:rsid w:val="001F330D"/>
    <w:rsid w:val="001F41A4"/>
    <w:rsid w:val="001F6E51"/>
    <w:rsid w:val="002145FD"/>
    <w:rsid w:val="00223574"/>
    <w:rsid w:val="00227263"/>
    <w:rsid w:val="00227298"/>
    <w:rsid w:val="00235DFB"/>
    <w:rsid w:val="00236B02"/>
    <w:rsid w:val="002461DB"/>
    <w:rsid w:val="00250016"/>
    <w:rsid w:val="002548F9"/>
    <w:rsid w:val="00257384"/>
    <w:rsid w:val="00280AAF"/>
    <w:rsid w:val="00281E3B"/>
    <w:rsid w:val="00290C88"/>
    <w:rsid w:val="002974B8"/>
    <w:rsid w:val="002A6C72"/>
    <w:rsid w:val="002A6CB4"/>
    <w:rsid w:val="002B1CE1"/>
    <w:rsid w:val="002B1EA3"/>
    <w:rsid w:val="002B36C1"/>
    <w:rsid w:val="002E459A"/>
    <w:rsid w:val="002E7F55"/>
    <w:rsid w:val="002E7F98"/>
    <w:rsid w:val="002F08AA"/>
    <w:rsid w:val="00301549"/>
    <w:rsid w:val="0030683A"/>
    <w:rsid w:val="00330413"/>
    <w:rsid w:val="00330AB1"/>
    <w:rsid w:val="0033529B"/>
    <w:rsid w:val="0035054E"/>
    <w:rsid w:val="0036076D"/>
    <w:rsid w:val="0036248D"/>
    <w:rsid w:val="003624AE"/>
    <w:rsid w:val="00367147"/>
    <w:rsid w:val="00380A6F"/>
    <w:rsid w:val="0039281A"/>
    <w:rsid w:val="0039419C"/>
    <w:rsid w:val="00396E8D"/>
    <w:rsid w:val="003A6560"/>
    <w:rsid w:val="003A74BF"/>
    <w:rsid w:val="003A799C"/>
    <w:rsid w:val="003C28E1"/>
    <w:rsid w:val="003C2B44"/>
    <w:rsid w:val="003D2873"/>
    <w:rsid w:val="003D6D84"/>
    <w:rsid w:val="003E3F1D"/>
    <w:rsid w:val="003E43CC"/>
    <w:rsid w:val="003F2395"/>
    <w:rsid w:val="0040167B"/>
    <w:rsid w:val="00402E12"/>
    <w:rsid w:val="00405D9E"/>
    <w:rsid w:val="00410637"/>
    <w:rsid w:val="0042313A"/>
    <w:rsid w:val="00433B90"/>
    <w:rsid w:val="004346C6"/>
    <w:rsid w:val="004410B9"/>
    <w:rsid w:val="00446794"/>
    <w:rsid w:val="00447219"/>
    <w:rsid w:val="00461540"/>
    <w:rsid w:val="004629B5"/>
    <w:rsid w:val="0046503E"/>
    <w:rsid w:val="00472737"/>
    <w:rsid w:val="00473D9D"/>
    <w:rsid w:val="004778B7"/>
    <w:rsid w:val="004907FA"/>
    <w:rsid w:val="0049100A"/>
    <w:rsid w:val="00491A0C"/>
    <w:rsid w:val="004965D1"/>
    <w:rsid w:val="004A544F"/>
    <w:rsid w:val="004B3A79"/>
    <w:rsid w:val="004B6A9C"/>
    <w:rsid w:val="004C6F12"/>
    <w:rsid w:val="004E2FF9"/>
    <w:rsid w:val="004F7232"/>
    <w:rsid w:val="00500747"/>
    <w:rsid w:val="00506A35"/>
    <w:rsid w:val="00512A4B"/>
    <w:rsid w:val="00514A86"/>
    <w:rsid w:val="00522974"/>
    <w:rsid w:val="00525DE8"/>
    <w:rsid w:val="005545A7"/>
    <w:rsid w:val="00554B86"/>
    <w:rsid w:val="005567E6"/>
    <w:rsid w:val="00570332"/>
    <w:rsid w:val="00577B9D"/>
    <w:rsid w:val="00586645"/>
    <w:rsid w:val="00597E21"/>
    <w:rsid w:val="005B42DC"/>
    <w:rsid w:val="005C5482"/>
    <w:rsid w:val="005C6690"/>
    <w:rsid w:val="00604B2C"/>
    <w:rsid w:val="00605A0D"/>
    <w:rsid w:val="006123F9"/>
    <w:rsid w:val="006149CE"/>
    <w:rsid w:val="00623702"/>
    <w:rsid w:val="00631722"/>
    <w:rsid w:val="00643D60"/>
    <w:rsid w:val="0065171D"/>
    <w:rsid w:val="00657B2F"/>
    <w:rsid w:val="00666CEB"/>
    <w:rsid w:val="006734C0"/>
    <w:rsid w:val="00680E0B"/>
    <w:rsid w:val="00691D42"/>
    <w:rsid w:val="00694A1B"/>
    <w:rsid w:val="006A5366"/>
    <w:rsid w:val="006A55FD"/>
    <w:rsid w:val="006C1C1D"/>
    <w:rsid w:val="006D0020"/>
    <w:rsid w:val="006D402F"/>
    <w:rsid w:val="006D4160"/>
    <w:rsid w:val="006D501B"/>
    <w:rsid w:val="006D7A4B"/>
    <w:rsid w:val="006F4E64"/>
    <w:rsid w:val="006F7224"/>
    <w:rsid w:val="00700FDE"/>
    <w:rsid w:val="007014B6"/>
    <w:rsid w:val="0070520A"/>
    <w:rsid w:val="00705310"/>
    <w:rsid w:val="00706E48"/>
    <w:rsid w:val="00714F24"/>
    <w:rsid w:val="00715E53"/>
    <w:rsid w:val="00727EBC"/>
    <w:rsid w:val="00733F12"/>
    <w:rsid w:val="007373F2"/>
    <w:rsid w:val="00742B4D"/>
    <w:rsid w:val="00744DDE"/>
    <w:rsid w:val="007469BD"/>
    <w:rsid w:val="00747FD7"/>
    <w:rsid w:val="00757256"/>
    <w:rsid w:val="00757DB5"/>
    <w:rsid w:val="007710FB"/>
    <w:rsid w:val="00784347"/>
    <w:rsid w:val="00792B2B"/>
    <w:rsid w:val="007979A3"/>
    <w:rsid w:val="007A4626"/>
    <w:rsid w:val="007B7DCB"/>
    <w:rsid w:val="007C41FD"/>
    <w:rsid w:val="007C4FED"/>
    <w:rsid w:val="007C720A"/>
    <w:rsid w:val="007D1654"/>
    <w:rsid w:val="007D73F8"/>
    <w:rsid w:val="007E3794"/>
    <w:rsid w:val="007E73B7"/>
    <w:rsid w:val="007F3291"/>
    <w:rsid w:val="007F4813"/>
    <w:rsid w:val="007F6E8F"/>
    <w:rsid w:val="00806D61"/>
    <w:rsid w:val="008139C9"/>
    <w:rsid w:val="00832745"/>
    <w:rsid w:val="00850363"/>
    <w:rsid w:val="00863D92"/>
    <w:rsid w:val="0088092F"/>
    <w:rsid w:val="00886D7E"/>
    <w:rsid w:val="008B06C1"/>
    <w:rsid w:val="008B0C99"/>
    <w:rsid w:val="008B4927"/>
    <w:rsid w:val="008B7082"/>
    <w:rsid w:val="008C2230"/>
    <w:rsid w:val="00920AFA"/>
    <w:rsid w:val="0094326C"/>
    <w:rsid w:val="009564E5"/>
    <w:rsid w:val="00956651"/>
    <w:rsid w:val="00956F79"/>
    <w:rsid w:val="00971572"/>
    <w:rsid w:val="00974197"/>
    <w:rsid w:val="00982D81"/>
    <w:rsid w:val="009A7B9F"/>
    <w:rsid w:val="009B71DE"/>
    <w:rsid w:val="009E0CB7"/>
    <w:rsid w:val="009F1027"/>
    <w:rsid w:val="009F37E9"/>
    <w:rsid w:val="00A025F3"/>
    <w:rsid w:val="00A308C6"/>
    <w:rsid w:val="00A40D5B"/>
    <w:rsid w:val="00A44E66"/>
    <w:rsid w:val="00A52721"/>
    <w:rsid w:val="00A5391A"/>
    <w:rsid w:val="00A724B6"/>
    <w:rsid w:val="00A9148C"/>
    <w:rsid w:val="00A929D7"/>
    <w:rsid w:val="00AA467C"/>
    <w:rsid w:val="00AE3650"/>
    <w:rsid w:val="00AE7B67"/>
    <w:rsid w:val="00B0460B"/>
    <w:rsid w:val="00B05073"/>
    <w:rsid w:val="00B076CA"/>
    <w:rsid w:val="00B20F53"/>
    <w:rsid w:val="00B364F1"/>
    <w:rsid w:val="00B36FFA"/>
    <w:rsid w:val="00B44209"/>
    <w:rsid w:val="00B44A9E"/>
    <w:rsid w:val="00B53ADD"/>
    <w:rsid w:val="00B7025E"/>
    <w:rsid w:val="00B85CE2"/>
    <w:rsid w:val="00B86ADA"/>
    <w:rsid w:val="00BC5A9E"/>
    <w:rsid w:val="00BC66C8"/>
    <w:rsid w:val="00BD1791"/>
    <w:rsid w:val="00BD4877"/>
    <w:rsid w:val="00BE6012"/>
    <w:rsid w:val="00BE7D88"/>
    <w:rsid w:val="00C018C9"/>
    <w:rsid w:val="00C14375"/>
    <w:rsid w:val="00C20652"/>
    <w:rsid w:val="00C26986"/>
    <w:rsid w:val="00C37CCC"/>
    <w:rsid w:val="00C50C1C"/>
    <w:rsid w:val="00C6417B"/>
    <w:rsid w:val="00C74027"/>
    <w:rsid w:val="00C8215F"/>
    <w:rsid w:val="00C822A4"/>
    <w:rsid w:val="00C829F7"/>
    <w:rsid w:val="00C84499"/>
    <w:rsid w:val="00C86BAE"/>
    <w:rsid w:val="00C93403"/>
    <w:rsid w:val="00C94505"/>
    <w:rsid w:val="00C95819"/>
    <w:rsid w:val="00CB28E5"/>
    <w:rsid w:val="00CC34C8"/>
    <w:rsid w:val="00CC5603"/>
    <w:rsid w:val="00CC78A5"/>
    <w:rsid w:val="00CD19AC"/>
    <w:rsid w:val="00CD7AF7"/>
    <w:rsid w:val="00CE2035"/>
    <w:rsid w:val="00CE64CA"/>
    <w:rsid w:val="00CF16C3"/>
    <w:rsid w:val="00CF3C97"/>
    <w:rsid w:val="00D16EA1"/>
    <w:rsid w:val="00D172FE"/>
    <w:rsid w:val="00D17B10"/>
    <w:rsid w:val="00D20280"/>
    <w:rsid w:val="00D34D1E"/>
    <w:rsid w:val="00D445DE"/>
    <w:rsid w:val="00D47799"/>
    <w:rsid w:val="00D859E6"/>
    <w:rsid w:val="00D87637"/>
    <w:rsid w:val="00D93BD2"/>
    <w:rsid w:val="00DA1C45"/>
    <w:rsid w:val="00DA3FC8"/>
    <w:rsid w:val="00DA6623"/>
    <w:rsid w:val="00DB24EF"/>
    <w:rsid w:val="00DB27DF"/>
    <w:rsid w:val="00DC2F47"/>
    <w:rsid w:val="00DD1D31"/>
    <w:rsid w:val="00DD6931"/>
    <w:rsid w:val="00DE2B4A"/>
    <w:rsid w:val="00DF5BD1"/>
    <w:rsid w:val="00DF6D5A"/>
    <w:rsid w:val="00DF732E"/>
    <w:rsid w:val="00E0359F"/>
    <w:rsid w:val="00E054CD"/>
    <w:rsid w:val="00E102E5"/>
    <w:rsid w:val="00E14E91"/>
    <w:rsid w:val="00E20AD0"/>
    <w:rsid w:val="00E230E5"/>
    <w:rsid w:val="00E31B27"/>
    <w:rsid w:val="00E33735"/>
    <w:rsid w:val="00E34866"/>
    <w:rsid w:val="00E4543F"/>
    <w:rsid w:val="00E55E6A"/>
    <w:rsid w:val="00E57475"/>
    <w:rsid w:val="00E719B9"/>
    <w:rsid w:val="00E91156"/>
    <w:rsid w:val="00EA6A0C"/>
    <w:rsid w:val="00EC3228"/>
    <w:rsid w:val="00ED331D"/>
    <w:rsid w:val="00EE3CC9"/>
    <w:rsid w:val="00EE6B9C"/>
    <w:rsid w:val="00EE6F04"/>
    <w:rsid w:val="00EF2839"/>
    <w:rsid w:val="00EF7080"/>
    <w:rsid w:val="00F22F21"/>
    <w:rsid w:val="00F231E1"/>
    <w:rsid w:val="00F240D0"/>
    <w:rsid w:val="00F24611"/>
    <w:rsid w:val="00F467D8"/>
    <w:rsid w:val="00F606FF"/>
    <w:rsid w:val="00F8269F"/>
    <w:rsid w:val="00F83AE0"/>
    <w:rsid w:val="00FA1BE6"/>
    <w:rsid w:val="00FA2D2B"/>
    <w:rsid w:val="00FA4909"/>
    <w:rsid w:val="00FB416A"/>
    <w:rsid w:val="00FB6770"/>
    <w:rsid w:val="00FD7C9F"/>
    <w:rsid w:val="00FE1AE2"/>
    <w:rsid w:val="00FE5D4B"/>
    <w:rsid w:val="00FF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8B2939F-72E8-4A7E-8A00-E98A7966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4D0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54D03"/>
    <w:pPr>
      <w:spacing w:line="278" w:lineRule="exact"/>
      <w:jc w:val="center"/>
    </w:pPr>
  </w:style>
  <w:style w:type="paragraph" w:customStyle="1" w:styleId="Style2">
    <w:name w:val="Style2"/>
    <w:basedOn w:val="a"/>
    <w:uiPriority w:val="99"/>
    <w:rsid w:val="00154D03"/>
  </w:style>
  <w:style w:type="paragraph" w:customStyle="1" w:styleId="Style6">
    <w:name w:val="Style6"/>
    <w:basedOn w:val="a"/>
    <w:uiPriority w:val="99"/>
    <w:rsid w:val="00154D03"/>
    <w:pPr>
      <w:spacing w:line="298" w:lineRule="exact"/>
      <w:ind w:firstLine="845"/>
      <w:jc w:val="both"/>
    </w:pPr>
  </w:style>
  <w:style w:type="paragraph" w:customStyle="1" w:styleId="Style7">
    <w:name w:val="Style7"/>
    <w:basedOn w:val="a"/>
    <w:uiPriority w:val="99"/>
    <w:rsid w:val="00154D03"/>
    <w:pPr>
      <w:spacing w:line="298" w:lineRule="exact"/>
      <w:ind w:firstLine="710"/>
      <w:jc w:val="both"/>
    </w:pPr>
  </w:style>
  <w:style w:type="paragraph" w:customStyle="1" w:styleId="Style8">
    <w:name w:val="Style8"/>
    <w:basedOn w:val="a"/>
    <w:uiPriority w:val="99"/>
    <w:rsid w:val="00154D03"/>
  </w:style>
  <w:style w:type="character" w:customStyle="1" w:styleId="FontStyle11">
    <w:name w:val="Font Style11"/>
    <w:uiPriority w:val="99"/>
    <w:rsid w:val="00154D0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154D03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99"/>
    <w:qFormat/>
    <w:rsid w:val="00154D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44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84499"/>
    <w:rPr>
      <w:rFonts w:ascii="Tahoma" w:eastAsia="Times New Roman" w:hAnsi="Tahoma" w:cs="Tahoma"/>
      <w:sz w:val="16"/>
      <w:szCs w:val="16"/>
    </w:rPr>
  </w:style>
  <w:style w:type="character" w:styleId="a6">
    <w:name w:val="Hyperlink"/>
    <w:uiPriority w:val="99"/>
    <w:semiHidden/>
    <w:unhideWhenUsed/>
    <w:rsid w:val="00A308C6"/>
    <w:rPr>
      <w:color w:val="0000FF"/>
      <w:u w:val="single"/>
    </w:rPr>
  </w:style>
  <w:style w:type="paragraph" w:styleId="a7">
    <w:name w:val="No Spacing"/>
    <w:qFormat/>
    <w:rsid w:val="0002393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393324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3896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6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128</cp:revision>
  <cp:lastPrinted>2020-01-26T23:05:00Z</cp:lastPrinted>
  <dcterms:created xsi:type="dcterms:W3CDTF">2013-03-12T04:22:00Z</dcterms:created>
  <dcterms:modified xsi:type="dcterms:W3CDTF">2020-02-06T04:18:00Z</dcterms:modified>
</cp:coreProperties>
</file>