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9319F" w14:textId="77777777" w:rsidR="005A518B" w:rsidRDefault="005A518B" w:rsidP="005A518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28F17116" w14:textId="77777777" w:rsidR="005A518B" w:rsidRDefault="005A518B" w:rsidP="005A518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200875AA" w14:textId="77777777" w:rsidR="0062090C" w:rsidRDefault="0062090C" w:rsidP="0062090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7F96C083" w14:textId="77777777" w:rsidR="0062090C" w:rsidRDefault="0062090C" w:rsidP="0062090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5564716A" w14:textId="77777777" w:rsidR="0062090C" w:rsidRDefault="0062090C" w:rsidP="0062090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06.11.2019</w:t>
      </w:r>
    </w:p>
    <w:p w14:paraId="095FCF7F" w14:textId="77777777" w:rsidR="0062090C" w:rsidRDefault="0062090C" w:rsidP="0062090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25.11.2019</w:t>
      </w:r>
    </w:p>
    <w:p w14:paraId="518C280A" w14:textId="77777777" w:rsidR="005A518B" w:rsidRDefault="005A518B" w:rsidP="005A518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08E8F9AD" w14:textId="77777777" w:rsidR="005A518B" w:rsidRDefault="005A518B" w:rsidP="005A518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ЛЕСОЗАВОДСКОГО ГОРОДСКОГО ОКРУГА</w:t>
      </w:r>
    </w:p>
    <w:p w14:paraId="6CBF26DB" w14:textId="77777777" w:rsidR="005A518B" w:rsidRDefault="005A518B" w:rsidP="005A518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ПРИМОРСКИЙ КРАЙ</w:t>
      </w:r>
    </w:p>
    <w:p w14:paraId="7C42848F" w14:textId="77777777" w:rsidR="005A518B" w:rsidRDefault="005A518B" w:rsidP="005A518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EE45C76" w14:textId="77777777" w:rsidR="005A518B" w:rsidRDefault="005A518B" w:rsidP="005A51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9BBCDBF" w14:textId="77777777" w:rsidR="005A518B" w:rsidRDefault="005A518B" w:rsidP="005A518B">
      <w:pPr>
        <w:autoSpaceDE w:val="0"/>
        <w:autoSpaceDN w:val="0"/>
        <w:adjustRightInd w:val="0"/>
        <w:rPr>
          <w:sz w:val="26"/>
          <w:szCs w:val="26"/>
        </w:rPr>
      </w:pPr>
    </w:p>
    <w:p w14:paraId="74D0D8AC" w14:textId="77777777" w:rsidR="005A518B" w:rsidRDefault="005A518B" w:rsidP="005A518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.10.2019                                         г. Лесозаводск                                           №      -НПА</w:t>
      </w:r>
    </w:p>
    <w:p w14:paraId="0B1538D9" w14:textId="77777777" w:rsidR="005A518B" w:rsidRDefault="005A518B" w:rsidP="005A518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83281C6" w14:textId="77777777" w:rsidR="005A518B" w:rsidRDefault="005A518B" w:rsidP="005A518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4A95176" w14:textId="77777777" w:rsidR="005A518B" w:rsidRDefault="005A518B" w:rsidP="005A51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 заключении соглашений о </w:t>
      </w:r>
    </w:p>
    <w:p w14:paraId="7EA6EF1C" w14:textId="77777777" w:rsidR="005A518B" w:rsidRDefault="005A518B" w:rsidP="005A518B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муниципально</w:t>
      </w:r>
      <w:proofErr w:type="spellEnd"/>
      <w:r>
        <w:rPr>
          <w:b/>
          <w:sz w:val="26"/>
          <w:szCs w:val="26"/>
        </w:rPr>
        <w:t>-частном партнерстве в Лесозаводском городском округе</w:t>
      </w:r>
    </w:p>
    <w:p w14:paraId="652FFDCE" w14:textId="77777777" w:rsidR="005A518B" w:rsidRDefault="005A518B" w:rsidP="005A518B">
      <w:pPr>
        <w:jc w:val="center"/>
        <w:rPr>
          <w:b/>
          <w:sz w:val="26"/>
          <w:szCs w:val="26"/>
        </w:rPr>
      </w:pPr>
    </w:p>
    <w:p w14:paraId="7D28B2C1" w14:textId="77777777" w:rsidR="005A518B" w:rsidRDefault="005A518B" w:rsidP="005A518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Федеральным законом от 13.07.2015 № 224-ФЗ «О государственно-частном партнерстве, </w:t>
      </w:r>
      <w:proofErr w:type="spellStart"/>
      <w:r>
        <w:rPr>
          <w:sz w:val="26"/>
          <w:szCs w:val="26"/>
        </w:rPr>
        <w:t>муниципально</w:t>
      </w:r>
      <w:proofErr w:type="spellEnd"/>
      <w:r>
        <w:rPr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Федерации", Федеральным законом от 06.10.2003 № 131-ФЗ «Об общих принципах организации местного самоуправления в Российской Федерации» и  на основании Устава Лесозаводского городского округа администрация Лесозаводского городского округа</w:t>
      </w:r>
    </w:p>
    <w:p w14:paraId="1D5E9E09" w14:textId="77777777" w:rsidR="005A518B" w:rsidRDefault="005A518B" w:rsidP="005A51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1E185ED" w14:textId="77777777" w:rsidR="005A518B" w:rsidRDefault="005A518B" w:rsidP="005A518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53DBB9F3" w14:textId="77777777" w:rsidR="005A518B" w:rsidRDefault="005A518B" w:rsidP="005A51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798BDA" w14:textId="77777777" w:rsidR="005A518B" w:rsidRDefault="005A518B" w:rsidP="005A518B">
      <w:pPr>
        <w:numPr>
          <w:ilvl w:val="0"/>
          <w:numId w:val="1"/>
        </w:numPr>
        <w:tabs>
          <w:tab w:val="left" w:pos="1134"/>
        </w:tabs>
        <w:suppressAutoHyphens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Положение о заключении соглашений о </w:t>
      </w:r>
      <w:proofErr w:type="spellStart"/>
      <w:r>
        <w:rPr>
          <w:sz w:val="26"/>
          <w:szCs w:val="26"/>
        </w:rPr>
        <w:t>муниципально</w:t>
      </w:r>
      <w:proofErr w:type="spellEnd"/>
      <w:r>
        <w:rPr>
          <w:sz w:val="26"/>
          <w:szCs w:val="26"/>
        </w:rPr>
        <w:t>-частном партнерстве в Лесозаводском городском округе (далее - Положение) (прилагается).</w:t>
      </w:r>
    </w:p>
    <w:p w14:paraId="64F6E53D" w14:textId="77777777" w:rsidR="005A518B" w:rsidRDefault="005A518B" w:rsidP="005A518B">
      <w:pPr>
        <w:numPr>
          <w:ilvl w:val="0"/>
          <w:numId w:val="1"/>
        </w:numPr>
        <w:tabs>
          <w:tab w:val="left" w:pos="1134"/>
        </w:tabs>
        <w:suppressAutoHyphens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14:paraId="6EC53417" w14:textId="77777777" w:rsidR="005A518B" w:rsidRDefault="005A518B" w:rsidP="005A518B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1E6C5BE1" w14:textId="77777777" w:rsidR="005A518B" w:rsidRDefault="005A518B" w:rsidP="005A518B">
      <w:pPr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E0D9497" w14:textId="77777777" w:rsidR="005A518B" w:rsidRDefault="005A518B" w:rsidP="005A51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A0A3422" w14:textId="77777777" w:rsidR="005A518B" w:rsidRDefault="005A518B" w:rsidP="005A51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47EB692" w14:textId="77777777" w:rsidR="005A518B" w:rsidRDefault="005A518B" w:rsidP="005A518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Лесозаводского 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ab/>
        <w:t xml:space="preserve">   А.С. </w:t>
      </w:r>
      <w:proofErr w:type="spellStart"/>
      <w:r>
        <w:rPr>
          <w:sz w:val="26"/>
          <w:szCs w:val="26"/>
        </w:rPr>
        <w:t>Трегуб</w:t>
      </w:r>
      <w:proofErr w:type="spellEnd"/>
    </w:p>
    <w:p w14:paraId="6C2EDE0C" w14:textId="77777777" w:rsidR="005A518B" w:rsidRDefault="005A518B" w:rsidP="005A518B">
      <w:pPr>
        <w:rPr>
          <w:sz w:val="26"/>
          <w:szCs w:val="26"/>
        </w:rPr>
      </w:pPr>
    </w:p>
    <w:p w14:paraId="5D09587C" w14:textId="77777777" w:rsidR="005A518B" w:rsidRDefault="005A518B" w:rsidP="005A518B">
      <w:pPr>
        <w:rPr>
          <w:sz w:val="26"/>
          <w:szCs w:val="26"/>
        </w:rPr>
      </w:pPr>
    </w:p>
    <w:p w14:paraId="4A947D10" w14:textId="77777777" w:rsidR="005A518B" w:rsidRDefault="005A518B" w:rsidP="005A518B">
      <w:pPr>
        <w:rPr>
          <w:sz w:val="26"/>
          <w:szCs w:val="26"/>
        </w:rPr>
      </w:pPr>
    </w:p>
    <w:p w14:paraId="3D8EBDDB" w14:textId="77777777" w:rsidR="005A518B" w:rsidRDefault="005A518B" w:rsidP="005A518B">
      <w:pPr>
        <w:rPr>
          <w:sz w:val="26"/>
          <w:szCs w:val="26"/>
        </w:rPr>
      </w:pPr>
    </w:p>
    <w:p w14:paraId="28165BBE" w14:textId="77777777" w:rsidR="005A518B" w:rsidRDefault="005A518B" w:rsidP="005A518B">
      <w:pPr>
        <w:rPr>
          <w:sz w:val="26"/>
          <w:szCs w:val="26"/>
        </w:rPr>
      </w:pPr>
    </w:p>
    <w:p w14:paraId="7CCA520D" w14:textId="77777777" w:rsidR="005A518B" w:rsidRDefault="005A518B" w:rsidP="005A518B">
      <w:pPr>
        <w:rPr>
          <w:sz w:val="26"/>
          <w:szCs w:val="26"/>
        </w:rPr>
      </w:pPr>
    </w:p>
    <w:p w14:paraId="78BAA83E" w14:textId="77777777" w:rsidR="005A518B" w:rsidRDefault="005A518B" w:rsidP="005A518B">
      <w:pPr>
        <w:rPr>
          <w:sz w:val="26"/>
          <w:szCs w:val="26"/>
        </w:rPr>
      </w:pPr>
    </w:p>
    <w:p w14:paraId="2BD5458A" w14:textId="77777777" w:rsidR="005A518B" w:rsidRDefault="005A518B" w:rsidP="005A518B">
      <w:pPr>
        <w:rPr>
          <w:sz w:val="26"/>
          <w:szCs w:val="26"/>
        </w:rPr>
      </w:pPr>
    </w:p>
    <w:p w14:paraId="2FD99214" w14:textId="77777777" w:rsidR="005A518B" w:rsidRDefault="005A518B" w:rsidP="005A518B">
      <w:pPr>
        <w:rPr>
          <w:sz w:val="26"/>
          <w:szCs w:val="26"/>
        </w:rPr>
      </w:pPr>
    </w:p>
    <w:p w14:paraId="48C5E607" w14:textId="77777777" w:rsidR="005A518B" w:rsidRDefault="005A518B" w:rsidP="005A518B">
      <w:pPr>
        <w:rPr>
          <w:sz w:val="26"/>
          <w:szCs w:val="26"/>
        </w:rPr>
      </w:pPr>
    </w:p>
    <w:p w14:paraId="6B166F6F" w14:textId="77777777" w:rsidR="005A518B" w:rsidRDefault="005A518B" w:rsidP="005A518B">
      <w:pPr>
        <w:rPr>
          <w:sz w:val="26"/>
          <w:szCs w:val="26"/>
        </w:rPr>
      </w:pPr>
    </w:p>
    <w:p w14:paraId="56BDEDCF" w14:textId="77777777" w:rsidR="005A518B" w:rsidRDefault="005A518B" w:rsidP="005A518B">
      <w:pPr>
        <w:rPr>
          <w:sz w:val="26"/>
          <w:szCs w:val="26"/>
        </w:rPr>
      </w:pPr>
    </w:p>
    <w:p w14:paraId="4F58FB09" w14:textId="77777777" w:rsidR="005A518B" w:rsidRDefault="005A518B" w:rsidP="005A518B">
      <w:pPr>
        <w:rPr>
          <w:sz w:val="26"/>
          <w:szCs w:val="26"/>
        </w:rPr>
      </w:pPr>
    </w:p>
    <w:p w14:paraId="23A36422" w14:textId="77777777" w:rsidR="005A518B" w:rsidRDefault="005A518B" w:rsidP="005A518B">
      <w:pPr>
        <w:rPr>
          <w:sz w:val="26"/>
          <w:szCs w:val="26"/>
        </w:rPr>
      </w:pPr>
    </w:p>
    <w:p w14:paraId="4E453A5A" w14:textId="77777777" w:rsidR="005A518B" w:rsidRDefault="005A518B" w:rsidP="005A518B">
      <w:pPr>
        <w:rPr>
          <w:sz w:val="26"/>
          <w:szCs w:val="26"/>
        </w:rPr>
      </w:pPr>
    </w:p>
    <w:p w14:paraId="50DC6BE8" w14:textId="77777777" w:rsidR="005A518B" w:rsidRDefault="005A518B" w:rsidP="005A518B">
      <w:pPr>
        <w:rPr>
          <w:sz w:val="26"/>
          <w:szCs w:val="26"/>
        </w:rPr>
      </w:pPr>
    </w:p>
    <w:p w14:paraId="33247B9F" w14:textId="77777777" w:rsidR="005A518B" w:rsidRDefault="005A518B" w:rsidP="005A518B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4977"/>
      </w:tblGrid>
      <w:tr w:rsidR="005A518B" w14:paraId="67886D2F" w14:textId="77777777" w:rsidTr="005A518B">
        <w:tc>
          <w:tcPr>
            <w:tcW w:w="4503" w:type="dxa"/>
            <w:hideMark/>
          </w:tcPr>
          <w:p w14:paraId="19A76286" w14:textId="77777777" w:rsidR="005A518B" w:rsidRDefault="005A518B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</w:t>
            </w:r>
          </w:p>
        </w:tc>
        <w:tc>
          <w:tcPr>
            <w:tcW w:w="5067" w:type="dxa"/>
            <w:hideMark/>
          </w:tcPr>
          <w:p w14:paraId="457B6767" w14:textId="77777777" w:rsidR="005A518B" w:rsidRDefault="005A518B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УТВЕРЖДЕНО</w:t>
            </w:r>
          </w:p>
          <w:p w14:paraId="2A3AA127" w14:textId="77777777" w:rsidR="005A518B" w:rsidRDefault="005A518B">
            <w:pPr>
              <w:jc w:val="center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постановлением  администрации</w:t>
            </w:r>
            <w:proofErr w:type="gramEnd"/>
          </w:p>
          <w:p w14:paraId="26451AA1" w14:textId="77777777" w:rsidR="005A518B" w:rsidRDefault="005A51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Лесозаводского городского округа</w:t>
            </w:r>
          </w:p>
          <w:p w14:paraId="441B5493" w14:textId="77777777" w:rsidR="005A518B" w:rsidRDefault="005A518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от    .10.2019 № </w:t>
            </w:r>
          </w:p>
        </w:tc>
      </w:tr>
    </w:tbl>
    <w:p w14:paraId="77D17F7C" w14:textId="77777777" w:rsidR="005A518B" w:rsidRDefault="005A518B" w:rsidP="005A518B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3B14A8F7" w14:textId="77777777" w:rsidR="005A518B" w:rsidRDefault="005A518B" w:rsidP="005A518B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Положение о заключении соглашений </w:t>
      </w:r>
      <w:r>
        <w:rPr>
          <w:b/>
          <w:color w:val="000000"/>
          <w:sz w:val="26"/>
          <w:szCs w:val="26"/>
        </w:rPr>
        <w:br/>
        <w:t xml:space="preserve">о </w:t>
      </w:r>
      <w:proofErr w:type="spellStart"/>
      <w:r>
        <w:rPr>
          <w:b/>
          <w:color w:val="000000"/>
          <w:sz w:val="26"/>
          <w:szCs w:val="26"/>
        </w:rPr>
        <w:t>муниципально</w:t>
      </w:r>
      <w:proofErr w:type="spellEnd"/>
      <w:r>
        <w:rPr>
          <w:b/>
          <w:color w:val="000000"/>
          <w:sz w:val="26"/>
          <w:szCs w:val="26"/>
        </w:rPr>
        <w:t>-частном партнерстве в Лесозаводском городском округе</w:t>
      </w:r>
    </w:p>
    <w:p w14:paraId="22A2DB62" w14:textId="77777777" w:rsidR="005A518B" w:rsidRDefault="005A518B" w:rsidP="005A518B">
      <w:pPr>
        <w:pStyle w:val="a3"/>
        <w:spacing w:before="0" w:beforeAutospacing="0" w:after="360" w:afterAutospacing="0"/>
        <w:jc w:val="center"/>
        <w:rPr>
          <w:color w:val="000000"/>
          <w:sz w:val="26"/>
          <w:szCs w:val="26"/>
        </w:rPr>
      </w:pPr>
    </w:p>
    <w:p w14:paraId="5CC6F54C" w14:textId="77777777" w:rsidR="005A518B" w:rsidRDefault="005A518B" w:rsidP="005A518B">
      <w:pPr>
        <w:pStyle w:val="a3"/>
        <w:spacing w:before="0" w:beforeAutospacing="0" w:after="36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1. Общие положения</w:t>
      </w:r>
    </w:p>
    <w:p w14:paraId="57BD5560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Цели и предмет регулирования настоящего Положения.</w:t>
      </w:r>
      <w:r>
        <w:rPr>
          <w:color w:val="000000"/>
          <w:sz w:val="26"/>
          <w:szCs w:val="26"/>
        </w:rPr>
        <w:br/>
        <w:t xml:space="preserve">Целями Положения о заключении соглашений </w:t>
      </w:r>
      <w:r>
        <w:rPr>
          <w:color w:val="000000"/>
          <w:sz w:val="26"/>
          <w:szCs w:val="26"/>
        </w:rPr>
        <w:br/>
        <w:t xml:space="preserve">о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 xml:space="preserve">-частном партнерстве в Лесозаводском городском округе (далее - Положение) являются создание условий для развития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-частного партнерства в Лесозаводском городском округе, привлечения инвестиций в экономику городского округа, обеспечение эффективности использования имущества, находящегося в собственности городского округа.</w:t>
      </w:r>
    </w:p>
    <w:p w14:paraId="15812BE1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Предмет регулирования.</w:t>
      </w:r>
    </w:p>
    <w:p w14:paraId="177D0EB6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Настоящее Положение определяет основы правового регулирования отношений, возникающих в связи с подготовкой проекта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 xml:space="preserve">-частного партнерства, заключением, исполнением и прекращением соглашения о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 xml:space="preserve">-частном партнерстве, в том числе соответствующие полномочия органов местного самоуправления, устанавливает гарантии прав и законных интересов сторон соглашения о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партнерстве.</w:t>
      </w:r>
    </w:p>
    <w:p w14:paraId="33AA29E5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Отношения, возникающие в связи с подготовкой, заключением, исполнением и прекращением концессионных соглашений, с установлением гарантий прав и законных интересов сторон концессионного соглашения, регулируются Федеральным законом от 21.07.2005 № 115-ФЗ «О концессионных соглашениях».</w:t>
      </w:r>
    </w:p>
    <w:p w14:paraId="2215FE80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Основные понятия, используемые в настоящем Положении.</w:t>
      </w:r>
      <w:r>
        <w:rPr>
          <w:color w:val="000000"/>
          <w:sz w:val="26"/>
          <w:szCs w:val="26"/>
        </w:rPr>
        <w:br/>
        <w:t xml:space="preserve">3.1.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-частное партнерство (далее – МЧП)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МЧП, заключенного в соответствии с действующим законодательством в целях привлечения в экономику частных инвестиций, обеспечения органами местного самоуправления доступности товаров, работ, услуг и повышения их качества.</w:t>
      </w:r>
      <w:r>
        <w:rPr>
          <w:color w:val="000000"/>
          <w:sz w:val="26"/>
          <w:szCs w:val="26"/>
        </w:rPr>
        <w:br/>
        <w:t>3.2. Проект МЧП (далее - проект) - проект, планируемый для реализации совместно публичным партнером и частным партнером на принципах МЧП.</w:t>
      </w:r>
      <w:r>
        <w:rPr>
          <w:color w:val="000000"/>
          <w:sz w:val="26"/>
          <w:szCs w:val="26"/>
        </w:rPr>
        <w:br/>
        <w:t xml:space="preserve">3.3. Соглашение о МЧП (далее - соглашение) - 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Федеральным законом от </w:t>
      </w:r>
      <w:r>
        <w:rPr>
          <w:color w:val="000000"/>
          <w:sz w:val="26"/>
          <w:szCs w:val="26"/>
        </w:rPr>
        <w:lastRenderedPageBreak/>
        <w:t xml:space="preserve">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 и настоящим Положением.</w:t>
      </w:r>
    </w:p>
    <w:p w14:paraId="40D132D7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3.4. Публичный партнер – Лесозаводский городской округ, от имени которого выступает глава Лесозаводского городского округа.</w:t>
      </w:r>
    </w:p>
    <w:p w14:paraId="349840BE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3.5. Частный партнер – российское юридическое лицо, с которым заключено соглашение. Требования, предъявляемые к публичному партнеру, определяются в соответствии с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 (ч.8 статьи 5).</w:t>
      </w:r>
    </w:p>
    <w:p w14:paraId="4FF87C4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МЧП основано на следующих принципах:</w:t>
      </w:r>
    </w:p>
    <w:p w14:paraId="0AC5C0E3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4.1. Открытость и доступность информации о МЧП, за исключением сведений, составляющих государственную тайну и иную охраняемую законом тайну.</w:t>
      </w:r>
    </w:p>
    <w:p w14:paraId="5F85844D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 Обеспечение конкуренции.</w:t>
      </w:r>
    </w:p>
    <w:p w14:paraId="203174E3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4.3. Отсутствие дискриминации, равноправие сторон соглашения и равенство их перед законом.</w:t>
      </w:r>
    </w:p>
    <w:p w14:paraId="245DE60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4.4. Добросовестное исполнение сторонами соглашения обязательств по соглашению.</w:t>
      </w:r>
      <w:r>
        <w:rPr>
          <w:color w:val="000000"/>
          <w:sz w:val="26"/>
          <w:szCs w:val="26"/>
        </w:rPr>
        <w:br/>
        <w:t>4.5. Справедливое распределение рисков и обязательств между сторонами соглашения.</w:t>
      </w:r>
      <w:r>
        <w:rPr>
          <w:color w:val="000000"/>
          <w:sz w:val="26"/>
          <w:szCs w:val="26"/>
        </w:rPr>
        <w:br/>
        <w:t>4.6. Свобода заключения соглашения.</w:t>
      </w:r>
    </w:p>
    <w:p w14:paraId="414F8CC4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Элементы соглашения о МЧП</w:t>
      </w:r>
    </w:p>
    <w:p w14:paraId="23D80157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5.1. При принятии решения о реализации проекта администрацией Лесозаводского городского округа, определяется форма МЧП посредством включения в соглашение предусмотренных обязательных элементов соглашения и определения последовательности их реализации.</w:t>
      </w:r>
    </w:p>
    <w:p w14:paraId="30B81AA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5.2. Обязательными элементами соглашения являются:</w:t>
      </w:r>
    </w:p>
    <w:p w14:paraId="21E46845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5.2.1. Строительство и (или) реконструкция (далее - создание) объекта соглашения частным партнером.</w:t>
      </w:r>
    </w:p>
    <w:p w14:paraId="5280D77D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5.2.2. Осуществление частным партнером полного или частичного финансирования создания объекта соглашения.</w:t>
      </w:r>
    </w:p>
    <w:p w14:paraId="33D7A7A2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5.2.3. Осуществление частным партнером эксплуатации и (или) технического обслуживания объекта соглашения.</w:t>
      </w:r>
    </w:p>
    <w:p w14:paraId="7346C7C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5.2.4. Возникновение у частного партнера права собственности на объект соглашения при условии обременения объекта соглашения в соответствии с </w:t>
      </w:r>
      <w:proofErr w:type="spellStart"/>
      <w:r>
        <w:rPr>
          <w:color w:val="000000"/>
          <w:sz w:val="26"/>
          <w:szCs w:val="26"/>
        </w:rPr>
        <w:t>с</w:t>
      </w:r>
      <w:proofErr w:type="spellEnd"/>
      <w:r>
        <w:rPr>
          <w:color w:val="000000"/>
          <w:sz w:val="26"/>
          <w:szCs w:val="26"/>
        </w:rPr>
        <w:t xml:space="preserve">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РФ».</w:t>
      </w:r>
    </w:p>
    <w:p w14:paraId="7D6B9DB2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5.3. В соглашение в целях определения формы МЧП могут быть также включены следующие элементы:</w:t>
      </w:r>
    </w:p>
    <w:p w14:paraId="248DA5A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5.3.1. проектирование частным партнером объекта соглашения;</w:t>
      </w:r>
    </w:p>
    <w:p w14:paraId="6919F354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5.3.2. 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 w14:paraId="2398C5A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5.3.3. обеспечение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 w14:paraId="36E3F708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5.3.4.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срока, но не позднее дня прекращения соглашения;</w:t>
      </w:r>
    </w:p>
    <w:p w14:paraId="6288B370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5.3.5. обеспечение публичным партнером эксплуатации объекта соглашения в случае, если частный партнер осуществляет только техническое обслуживание этого объекта соглашения.</w:t>
      </w:r>
    </w:p>
    <w:p w14:paraId="3158BF1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Объекты соглашения о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партнерстве:</w:t>
      </w:r>
    </w:p>
    <w:p w14:paraId="34A84C78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6.1. объекты по производству, передаче и распределению электрической энергии;</w:t>
      </w:r>
    </w:p>
    <w:p w14:paraId="378A7362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6.2. линейные объекты связи и коммуникации;</w:t>
      </w:r>
    </w:p>
    <w:p w14:paraId="55793DA2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6.3. объекты образования, культуры, спорта, объекты, используемые для организации отдыха граждан и туризма, иные объекты социального обслуживания населения;</w:t>
      </w:r>
    </w:p>
    <w:p w14:paraId="273E512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6.4. объекты, на которых осуществляются обработка, утилизация, обезвреживание, размещение твердых коммунальных отходов;</w:t>
      </w:r>
    </w:p>
    <w:p w14:paraId="1CBD500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6.5. объекты благоустройства территорий, в том числе для их освещения;</w:t>
      </w:r>
      <w:r>
        <w:rPr>
          <w:color w:val="000000"/>
          <w:sz w:val="26"/>
          <w:szCs w:val="26"/>
        </w:rPr>
        <w:br/>
        <w:t>6.6. мелиоративные системы и объекты их инженерной инфраструктуры, за исключением государственных мелиоративных систем.</w:t>
      </w:r>
    </w:p>
    <w:p w14:paraId="25B472EA" w14:textId="77777777" w:rsidR="005A518B" w:rsidRDefault="005A518B" w:rsidP="005A518B">
      <w:pPr>
        <w:pStyle w:val="a3"/>
        <w:spacing w:before="0" w:beforeAutospacing="0" w:after="360" w:afterAutospacing="0"/>
        <w:jc w:val="center"/>
        <w:rPr>
          <w:color w:val="000000"/>
          <w:sz w:val="26"/>
          <w:szCs w:val="26"/>
        </w:rPr>
      </w:pPr>
    </w:p>
    <w:p w14:paraId="16A94856" w14:textId="77777777" w:rsidR="005A518B" w:rsidRDefault="005A518B" w:rsidP="005A518B">
      <w:pPr>
        <w:pStyle w:val="a3"/>
        <w:spacing w:before="0" w:beforeAutospacing="0" w:after="36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2. Разработка предложения о реализации проекта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-частного партнерства</w:t>
      </w:r>
    </w:p>
    <w:p w14:paraId="7748D019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Разработка предложения о реализации проекта МЧП.</w:t>
      </w:r>
    </w:p>
    <w:p w14:paraId="3F644C83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7.1. В случае если инициатором проекта выступает Лесозаводский городской округ, он обеспечивает разработку предложения о реализации проекта МЧП (далее - предложение о реализации проекта) в соответствии с требованиями, установленными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РФ», и направляет такое предложение на рассмотрение в уполномоченный орган, определенный решением главы Лесозаводского городского округа.</w:t>
      </w:r>
    </w:p>
    <w:p w14:paraId="05D81A21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7.2. Лицо, которое может быть частным партнером, вправе обеспечить разработку предложения о реализации проекта и направить предложение о реализации проекта публичному партнеру, в соответствии с условиями, установленными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РФ».</w:t>
      </w:r>
    </w:p>
    <w:p w14:paraId="4E6F23F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7.3. Предложение о реализации проекта должно содержать:</w:t>
      </w:r>
    </w:p>
    <w:p w14:paraId="18C40C4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7.3.1. описание проекта и обоснование его актуальности;</w:t>
      </w:r>
    </w:p>
    <w:p w14:paraId="3418E80D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7.3.2. цели и задачи реализации проекта, определяемые с учетом целей и задач, которые предусмотрены документами стратегического планирования;</w:t>
      </w:r>
    </w:p>
    <w:p w14:paraId="3A8AFAC9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7.3.3. сведения о публичном партнере;</w:t>
      </w:r>
    </w:p>
    <w:p w14:paraId="00C3D67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7.3.4. проект соглашения, включающий в себя существенные условия, предусмотренные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РФ», и иные не противоречащие законодательству Российской Федерации условия;</w:t>
      </w:r>
    </w:p>
    <w:p w14:paraId="7407B78C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7.3.5. срок реализации проекта или порядок определения такого срока;</w:t>
      </w:r>
    </w:p>
    <w:p w14:paraId="67195CA9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7.3.6. оценку возможности получения сторонами соглашения дохода от реализации проекта;</w:t>
      </w:r>
    </w:p>
    <w:p w14:paraId="5304ACDD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7.3.7. прогнозируемый объем финансирования проекта, в том числе прогнозируемый объем финансирования проекта за счет средств бюджетов бюджетной системы Российской Федерации, и объем частного финансирования, в том числе необходимый объем собственных средств частного партнера и (или) необходимый объем заемного финансирования, а также планируемый срок погашения кредитов и займов в случае, если предусматривается заемное финансирование;</w:t>
      </w:r>
      <w:r>
        <w:rPr>
          <w:color w:val="000000"/>
          <w:sz w:val="26"/>
          <w:szCs w:val="26"/>
        </w:rPr>
        <w:br/>
        <w:t>7.3.8. описание рисков (при их наличии), связанных с реализацией проекта;</w:t>
      </w:r>
    </w:p>
    <w:p w14:paraId="75688295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7.3.9. сведения об эффективности проекта и обоснование его сравнительного преимущества;</w:t>
      </w:r>
    </w:p>
    <w:p w14:paraId="45668856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7.3.10. иные определенные Правительством Российской Федерации сведения.</w:t>
      </w:r>
    </w:p>
    <w:p w14:paraId="09892EF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7.4. Форма предложения о реализации проекта, а также требования к сведениям, предусмотренным п. 7.3. Положения, устанавливаются Правительством Российской Федерации.</w:t>
      </w:r>
      <w:r>
        <w:rPr>
          <w:color w:val="000000"/>
          <w:sz w:val="26"/>
          <w:szCs w:val="26"/>
        </w:rPr>
        <w:br/>
        <w:t>7.5. В срок, не превышающий девяноста дней со дня поступления указанного в п. 7.2. Положения предложения, публичный партнер обязан рассмотреть такое предложение в порядке, установленном Правительством Российской Федерации, и принять одно из следующих решений:</w:t>
      </w:r>
    </w:p>
    <w:p w14:paraId="6EDBD73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7.5.1.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преимущества;</w:t>
      </w:r>
    </w:p>
    <w:p w14:paraId="02DCC4E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7.5.2. о невозможности реализации проекта.</w:t>
      </w:r>
    </w:p>
    <w:p w14:paraId="6A7BB7D9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7.6. Решение публичного партнера о невозможности реализации проекта на основании указанного в п. 7.2. настоящей главы предложения о реализации такого проекта должно быть мотивированным и принимается по основаниям, определенным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РФ».</w:t>
      </w:r>
    </w:p>
    <w:p w14:paraId="2748F46D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7.7. В случае, если публичным партнером принято решение о направлении указанного в п. 7.2. Положения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преимущества, публичный партнер в срок, не превышающий десяти дней со дня принятия такого решения, направляет предложение о реализации проекта, а также копии протоколов предварительных переговоров и (или) переговоров (в случае, если эти переговоры были проведены) на рассмотрение в уполномоченный орган.</w:t>
      </w:r>
    </w:p>
    <w:p w14:paraId="34D5B5FE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7.8. В срок, не превышающий десяти дней со дня принятия одного из предусмотренных частью 7.5. настоящей главы решений в отношении указанного в части 7.2. настоящей главы предложения, публичный партнер направляет данное решение, а также оригиналы протокола предварительных переговоров и (или) переговоров (в случае, если эти переговоры были проведены) инициатору проекта и размещает данное решение, предложение о реализации проекта и указанные протоколы переговоров на официальном сайте публичного партнера в информационно-телекоммуникационной сети "Интернет".</w:t>
      </w:r>
    </w:p>
    <w:p w14:paraId="05B39430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 Рассмотрение предложения о реализации проекта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-частного партнерства уполномоченным органом.</w:t>
      </w:r>
    </w:p>
    <w:p w14:paraId="5548B0C8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8.1.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в соответствии с требованиями и в порядке, установленными 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РФ».</w:t>
      </w:r>
    </w:p>
    <w:p w14:paraId="60B2BD19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8.2. Срок проведения уполномоченным органом оценки эффективности проекта и определения его сравнительного преимущества не может превышать девяноста дней со дня поступления такого проекта в уполномоченный орган.</w:t>
      </w:r>
    </w:p>
    <w:p w14:paraId="440D5D1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8.3.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(далее - положительное заключение уполномоченного органа) либо заключение о неэффективности проекта и (или) об отсутствии его сравнительного преимущества (далее - отрицательное заключение уполномоченного органа) и направляет соответствующее заключение, а также оригинал протокола переговоров (в случае, если переговоры были проведены) публичному партнеру и инициатору проекта и в течение пяти дней со дня утверждения соответствующего заключения размещает решение, предложение о реализации проекта и протокол переговоров на официальном сайте Лесозаводского городского округа в информационно-телекоммуникационной сети «Интернет», за исключением сведений, составляющих государственную, коммерческую или иную охраняемую законом тайну.</w:t>
      </w:r>
    </w:p>
    <w:p w14:paraId="4FBA3D76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8.4. Утверждение уполномоченным органом отрицательного заключения является отказом от реализации проекта МЧП.</w:t>
      </w:r>
    </w:p>
    <w:p w14:paraId="36D4B17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8.5. В случае получения положительного заключения уполномоченный орган в течение пяти дней направляет данное заключение главе Лесозаводского городского округа, для принятия решения о реализации проекта.</w:t>
      </w:r>
    </w:p>
    <w:p w14:paraId="18A99ED1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 Принятие решения о реализации проекта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-частного партнерства.</w:t>
      </w:r>
    </w:p>
    <w:p w14:paraId="3E3E7751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9.1. Решение о реализации проекта принимается главой Лесозаводского городского органа,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случаев проведения совместного конкурса с участием Российской Федерации, субъекта Российской Федерации), при наличии положительного заключения уполномоченного органа в срок, не превышающий шестидесяти дней со дня получения положительного заключения.</w:t>
      </w:r>
    </w:p>
    <w:p w14:paraId="7D742B86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9.2. В решении о реализации проекта отражаются условия, определенные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РФ».</w:t>
      </w:r>
    </w:p>
    <w:p w14:paraId="6CB6B05C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9.3. На основании решения о реализации проекта публичный партнер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соглашения, за исключением случаев, предусмотренных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РФ».</w:t>
      </w:r>
    </w:p>
    <w:p w14:paraId="37989CD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9.4. Форма заявления о намерении участвовать в конкурсе на право заключения соглашения и порядок его направления публичному партнеру утверждаются Правительством Российской Федерации.</w:t>
      </w:r>
    </w:p>
    <w:p w14:paraId="74C63288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 Информация о проекте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-частного партнерства.</w:t>
      </w:r>
    </w:p>
    <w:p w14:paraId="728D755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10.1. Уполномоченный орган обеспечивает свободный бесплатный доступ к информации о соглашении, размещенной на официальном сайте Лесозаводского городского </w:t>
      </w:r>
      <w:proofErr w:type="spellStart"/>
      <w:r>
        <w:rPr>
          <w:color w:val="000000"/>
          <w:sz w:val="26"/>
          <w:szCs w:val="26"/>
        </w:rPr>
        <w:t>оруга</w:t>
      </w:r>
      <w:proofErr w:type="spellEnd"/>
      <w:r>
        <w:rPr>
          <w:color w:val="000000"/>
          <w:sz w:val="26"/>
          <w:szCs w:val="26"/>
        </w:rPr>
        <w:t xml:space="preserve"> в информационно-телекоммуникационной сети "Интернет", за исключением информации, составляющей государственную, коммерческую или иную охраняемую законом тайну.</w:t>
      </w:r>
    </w:p>
    <w:p w14:paraId="37DBF7E7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10.2. Размещению подлежит следующая информация:</w:t>
      </w:r>
    </w:p>
    <w:p w14:paraId="0CC23CA7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10.2.1. информация о проекте;</w:t>
      </w:r>
    </w:p>
    <w:p w14:paraId="129D7D15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10.2.2. решение о реализации проекта;</w:t>
      </w:r>
    </w:p>
    <w:p w14:paraId="3ED43AC3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10.2.3. реестр соглашений о МЧП;</w:t>
      </w:r>
    </w:p>
    <w:p w14:paraId="6EDF2427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10.2.4. результаты мониторинга реализации соглашения;</w:t>
      </w:r>
    </w:p>
    <w:p w14:paraId="017AD9C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10.2.5. отчеты о результатах проверок исполнения частным партнером обязательств по соглашению;</w:t>
      </w:r>
    </w:p>
    <w:p w14:paraId="6101EA54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10.2.6. конкурсная документация и информация о порядке проведения конкурсных процедур;</w:t>
      </w:r>
    </w:p>
    <w:p w14:paraId="21879174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10.2.7. иная информация, подлежащая размещению в соответствии с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РФ».</w:t>
      </w:r>
    </w:p>
    <w:p w14:paraId="68E3D486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10.3. Информация, размещенная на официальном сайте Лесозаводского городского округа в информационно-телекоммуникационной сети "Интернет", должна быть полной, актуальной и достоверной.</w:t>
      </w:r>
    </w:p>
    <w:p w14:paraId="075CFA2A" w14:textId="77777777" w:rsidR="005A518B" w:rsidRDefault="005A518B" w:rsidP="005A518B">
      <w:pPr>
        <w:pStyle w:val="a3"/>
        <w:spacing w:before="0" w:beforeAutospacing="0" w:after="36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3. Соглашение о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</w:t>
      </w:r>
    </w:p>
    <w:p w14:paraId="14F5DCCD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 Условия соглашения о МЧП.</w:t>
      </w:r>
    </w:p>
    <w:p w14:paraId="37245926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11.1.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соглашением, осуществлять эксплуатацию и (или) техническое обслуживание такого имущества,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соглашения. По соглашению стороны также обязуются исполнить иные обязательства, которые вытекают из определяющих форму МЧП элементов соглашения.</w:t>
      </w:r>
      <w:r>
        <w:rPr>
          <w:color w:val="000000"/>
          <w:sz w:val="26"/>
          <w:szCs w:val="26"/>
        </w:rPr>
        <w:br/>
        <w:t>11.2. Соглашение должно включать в себя следующие существенные условия:</w:t>
      </w:r>
    </w:p>
    <w:p w14:paraId="087CD4E2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11.2.1. элементы соглашения о МЧП, определяющие форму МЧП, а также обязательства сторон соглашения, вытекающие из этих элементов;</w:t>
      </w:r>
    </w:p>
    <w:p w14:paraId="37FF9FE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11.2.2. значения критериев эффективности проекта и значения показателей его сравнительного преимущества, на основании которых получено положительное заключение уполномоченного органа, а также обязательства сторон по реализации соглашения в соответствии с этими значениями;</w:t>
      </w:r>
    </w:p>
    <w:p w14:paraId="64A6CE97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11.2.3. сведения об объекте соглашения, в том числе его технико-экономические показатели;</w:t>
      </w:r>
    </w:p>
    <w:p w14:paraId="6E5056FC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11.2.4. обязательство публичного партнера обеспечить предоставление частному партнеру предназначенного для осуществления деятельности, предусмотренной соглашением, земельного участка (земельных участков), срок заключения договора </w:t>
      </w:r>
      <w:r>
        <w:rPr>
          <w:color w:val="000000"/>
          <w:sz w:val="26"/>
          <w:szCs w:val="26"/>
        </w:rPr>
        <w:lastRenderedPageBreak/>
        <w:t>аренды такого земельного участка, размер арендной платы за такой земельный участок или порядок ее определения;</w:t>
      </w:r>
    </w:p>
    <w:p w14:paraId="1B26037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11.2.5. срок и (или) порядок определения срока действия соглашения;</w:t>
      </w:r>
    </w:p>
    <w:p w14:paraId="1C60119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11.2.6. условие и порядок возникновения права частной собственности на объект соглашения;</w:t>
      </w:r>
    </w:p>
    <w:p w14:paraId="2C8FEFD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11.2.7. обязательства сторон соглашения обеспечить осуществление мероприятий по исполнению соглашения, в том числе исполнению обязательств, вытекающих из элементов соглашения, в соответствии с графиками осуществления каждого мероприятия в предусмотренные этими графиками сроки, а также порядок осуществления таких мероприятий;</w:t>
      </w:r>
    </w:p>
    <w:p w14:paraId="28F14CCC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11.2.8. порядок и сроки возмещения расходов сторон соглашения, в том числе в случае его досрочного прекращения;</w:t>
      </w:r>
    </w:p>
    <w:p w14:paraId="4C1BF657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11.2.9. способы обеспечения исполнения частным партнером обязательств по соглашению (предоставление банком или иной кредитной организацией независимой гарантии (банковской гарантии), передача публичному партнеру в залог прав частного партнера по договору банковского счета, страхование риска ответственности частного партнера за нарушение обязательств по соглашению), размеры предоставляемого финансового обеспечения и срок, на который оно предоставляется;</w:t>
      </w:r>
    </w:p>
    <w:p w14:paraId="67C64557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11.2.10. обязательства сторон в связи с досрочным прекращением соглашения, обязательства сторон в связи с заменой частного партнера;</w:t>
      </w:r>
    </w:p>
    <w:p w14:paraId="3C5EFD5D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11.2.11. ответственность сторон соглашения в случае неисполнения или ненадлежащего исполнения обязательств по соглашению;</w:t>
      </w:r>
    </w:p>
    <w:p w14:paraId="232A9BB3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11.2.12. иные предусмотренные федеральными законами существенные условия.</w:t>
      </w:r>
    </w:p>
    <w:p w14:paraId="34A3DD5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11.3. Соглашением может быть предусмотрена плата, вносимая частным партнером публичному партнеру в период эксплуатации и (или) технического обслуживания объекта соглашения (далее - плата частного партнера). Внесение платы частного партнера может предусматриваться как в течение всего срока эксплуатации и (или) технического обслуживания объекта соглашения, так и в течение отдельных периодов его эксплуатации и (или) технического обслуживания. Размер платы частного партнера, форма, порядок и сроки ее внесения устанавливаются соглашением.</w:t>
      </w:r>
      <w:r>
        <w:rPr>
          <w:color w:val="000000"/>
          <w:sz w:val="26"/>
          <w:szCs w:val="26"/>
        </w:rPr>
        <w:br/>
        <w:t>11.4. Предусмотренные соглашением обязательства частного партнера, которые возникают после ввода объекта соглашения в эксплуатацию, являются ограничением права собственности частного партнера на объект соглашения,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соглашения.</w:t>
      </w:r>
      <w:r>
        <w:rPr>
          <w:color w:val="000000"/>
          <w:sz w:val="26"/>
          <w:szCs w:val="26"/>
        </w:rPr>
        <w:br/>
        <w:t>12. Заключение, изменение, прекращение соглашения о МЧП, переход прав и обязанностей по соглашению, замена частного партнера</w:t>
      </w:r>
      <w:r>
        <w:rPr>
          <w:color w:val="000000"/>
          <w:sz w:val="26"/>
          <w:szCs w:val="26"/>
        </w:rPr>
        <w:br/>
        <w:t>12.1. Соглашение заключается с победителем конкурса на право заключения соглашения или с иным лицом, имеющим право на заключение такого соглашения.</w:t>
      </w:r>
      <w:r>
        <w:rPr>
          <w:color w:val="000000"/>
          <w:sz w:val="26"/>
          <w:szCs w:val="26"/>
        </w:rPr>
        <w:br/>
        <w:t>12.2. В соглашение могут быть внесены изменения при наличии согласия публичного партнера и частного партнера. Условия соглашения, определенные на основании решения о реализации проекта и конкурсного предложения частного партнера относительно критериев конкурса, могут быть изменены органами государственной власти или главой муниципального образования, принявшими решение о реализации проекта.</w:t>
      </w:r>
    </w:p>
    <w:p w14:paraId="0D7059F6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12.3. Решение об изменении существенных условий соглашения, за исключением решений, указанных в п. 12.5. Положения, принимается публичным партнером в течение тридцати дней после дня поступления предложения частного партнера на основании решения главы муниципального образования, принявшего решение о реализации проекта.</w:t>
      </w:r>
    </w:p>
    <w:p w14:paraId="2A37DAAE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12.4. В случае,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соглашения, не уведомил частного партнера о начале рассмотрения вопроса в рамках подготовки соответствующего проекта закона (соответствующего решения) о бюджете на очередной финансовый год и плановый период или не представил частному партнеру мотивированный отказ,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отказа.</w:t>
      </w:r>
    </w:p>
    <w:p w14:paraId="3BCD1469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12.5. Изменение существенных условий соглашения, которое приводит к изменению доходов или расходов бюджетов бюджетной системы Российской Федерации, допускается только в случае внесения такого изменения в соответствующий закон (в соответствующее решение) о бюджете на соответствующий финансовый год и плановый период.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(соответствующего решения) о бюджете на очередной финансовый год и плановый период или представить частному партнеру мотивированный отказ.</w:t>
      </w:r>
    </w:p>
    <w:p w14:paraId="4594D9C2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12.6. Соглашение прекращается:</w:t>
      </w:r>
    </w:p>
    <w:p w14:paraId="7A72CA9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12.6.1. по истечении срока действия;</w:t>
      </w:r>
    </w:p>
    <w:p w14:paraId="20D38210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  <w:t>12.6.2. по соглашению сторон;</w:t>
      </w:r>
    </w:p>
    <w:p w14:paraId="6D316D10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12.6.3. в случае досрочного расторжения по решению суда;</w:t>
      </w:r>
    </w:p>
    <w:p w14:paraId="1C31E312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12.6.4. по иным основаниям, предусмотренным соглашением.</w:t>
      </w:r>
    </w:p>
    <w:p w14:paraId="40E0DE83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12.7. Замена частного партнера без проведения конкурса может быть осуществлена на основании решения главы Лесозаводского городского округа, и с учетом мнения в письменной форме финансирующего лица (в случае, если заключено прямое соглашение) при условии,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(или) причинение вреда жизни или здоровью людей либо имеется угроза причинения такого вреда и (или) возбуждено производство по делу о банкротстве в отношении частного партнера. Новый частный партнер, к которому переходят права и обязанности по соглашению, должен соответствовать требованиям к частным партнерам, установленным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 xml:space="preserve">-частном партнерстве РФ и внесении изменений в отдельные законодательные акты </w:t>
      </w:r>
      <w:proofErr w:type="spellStart"/>
      <w:r>
        <w:rPr>
          <w:color w:val="000000"/>
          <w:sz w:val="26"/>
          <w:szCs w:val="26"/>
        </w:rPr>
        <w:t>РФ</w:t>
      </w:r>
      <w:proofErr w:type="gramStart"/>
      <w:r>
        <w:rPr>
          <w:color w:val="000000"/>
          <w:sz w:val="26"/>
          <w:szCs w:val="26"/>
        </w:rPr>
        <w:t>».и</w:t>
      </w:r>
      <w:proofErr w:type="spellEnd"/>
      <w:proofErr w:type="gramEnd"/>
      <w:r>
        <w:rPr>
          <w:color w:val="000000"/>
          <w:sz w:val="26"/>
          <w:szCs w:val="26"/>
        </w:rPr>
        <w:t xml:space="preserve"> конкурсной документацией.</w:t>
      </w:r>
    </w:p>
    <w:p w14:paraId="0DC5318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12.8.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(если иное не предусмотрено соглашением или прямым соглашением) с соблюдением требований к конкурсу, определенных Федеральным законом от 13.07.2015 № 224-ФЗ «О государственно-</w:t>
      </w:r>
      <w:r>
        <w:rPr>
          <w:color w:val="000000"/>
          <w:sz w:val="26"/>
          <w:szCs w:val="26"/>
        </w:rPr>
        <w:lastRenderedPageBreak/>
        <w:t xml:space="preserve">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РФ».</w:t>
      </w:r>
    </w:p>
    <w:p w14:paraId="610A4ED3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12.9. В случае, если по истечении трехсот шестидесяти пяти дней со дня возникновения оснований для замены частного партнера такая замена не осуществлена, соглашение подлежит досрочному расторжению.</w:t>
      </w:r>
    </w:p>
    <w:p w14:paraId="637EF0B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 Права публичного партнера на осуществление контроля за исполнением соглашения о МЧП.</w:t>
      </w:r>
    </w:p>
    <w:p w14:paraId="17E62E59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13.1. Контроль публичным партнером исполнения соглашения осуществляется публичным партнером, который на основании соглашения имеет право беспрепятственного доступа на объект соглашения и к документации, относящейся к осуществлению деятельности, предусмотренной соглашением, в целях выявления нарушений частным партнером условий соглашения, а также предотвращения таких нарушений.</w:t>
      </w:r>
    </w:p>
    <w:p w14:paraId="748CBBD5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13.2. Публичный партнер осуществляет контроль соблюдения частным партнером условий соглашения, в том числе исполнения обязательств по соблюдению сроков проектирования, создания объекта соглашения, финансированию создания объекта соглашения, обеспечению соответствия технико-экономических показателей объекта соглашения установленным соглашением технико-экономическим показателям, осуществлению деятельности, предусмотренной соглашением, эксплуатации объекта соглашения в соответствии с целями, установленными соглашением, а также достижения значений критериев эффективности проекта и значений показателей его сравнительного преимущества, на основании которых получено положительное заключение уполномоченного органа.</w:t>
      </w:r>
      <w:r>
        <w:rPr>
          <w:color w:val="000000"/>
          <w:sz w:val="26"/>
          <w:szCs w:val="26"/>
        </w:rPr>
        <w:br/>
        <w:t>13.3. Контроль исполнения соглашения, в том числе соблюдения частным партнером условий соглашения, осуществляется публичным партнером в порядке, установленном Правительством Российской Федерации.</w:t>
      </w:r>
    </w:p>
    <w:p w14:paraId="560EE0B9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13.4. Результаты осуществления контроля соблюдения частным партнером условий соглашения оформляются актом о результатах контроля.</w:t>
      </w:r>
    </w:p>
    <w:p w14:paraId="13D00D46" w14:textId="77777777" w:rsidR="005A518B" w:rsidRP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13.5.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в информационно-телекоммуникационной сети «Интернет». Доступ к указанному акту обеспечивается в течение срока действия соглашения и после дня окончания его срока действия в течение трех лет.</w:t>
      </w:r>
      <w:r>
        <w:rPr>
          <w:color w:val="000000"/>
          <w:sz w:val="26"/>
          <w:szCs w:val="26"/>
        </w:rPr>
        <w:br/>
        <w:t>13.6. Акт о результатах контроля не размещается в информационно-телекоммуникационной сети «Интернет» в случае,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государства.</w:t>
      </w:r>
      <w:r>
        <w:rPr>
          <w:color w:val="000000"/>
          <w:sz w:val="26"/>
          <w:szCs w:val="26"/>
        </w:rPr>
        <w:br/>
        <w:t xml:space="preserve">14. Гарантии прав и законных интересов частного партнера при реализации соглашения о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</w:t>
      </w:r>
    </w:p>
    <w:p w14:paraId="2F99F7C5" w14:textId="77777777" w:rsidR="005A518B" w:rsidRP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14.1. При осуществлении деятельности, предусмотренной соглашением, частному партнеру гарантируется защита его прав и законных интересов в соответствии с нормативными правовыми актами Российской Федерации.</w:t>
      </w:r>
    </w:p>
    <w:p w14:paraId="40C30307" w14:textId="77777777" w:rsidR="005A518B" w:rsidRP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14.2. Частный партнер имеет право на возмещение убытков, причиненных ему в результате незаконных действий (бездействия) государственных органов, органов местного самоуправления и (или) должностных лиц этих органов, в соответствии с Гражданским кодексом Российской Федерации.</w:t>
      </w:r>
    </w:p>
    <w:p w14:paraId="145801CE" w14:textId="77777777" w:rsidR="005A518B" w:rsidRP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14.3. Частным партнерам гарантируются равные права, предусмотренные законодательством Российской Федерации, правовой режим деятельности, исключающий применение мер дискриминационного характера и иных мер,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доходами.</w:t>
      </w:r>
    </w:p>
    <w:p w14:paraId="0F4A02A5" w14:textId="77777777" w:rsidR="005A518B" w:rsidRP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14.4. Соглашением могут быть установлены также иные гарантии прав частного партнера, не противоречащие Федеральному закону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РФ», другим федеральным законам, иным нормативным правовым актам Российской Федерации, нормативным правовым актам субъектов Российской Федерации, муниципальным правовым актам.</w:t>
      </w:r>
    </w:p>
    <w:p w14:paraId="2554405F" w14:textId="77777777" w:rsidR="005A518B" w:rsidRP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14.5. В ходе заключения,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власти, исполнительных органов государственной власти субъектов Российской Федерации и (или) органов местного самоуправления и (или) согласований указанных органов.</w:t>
      </w:r>
    </w:p>
    <w:p w14:paraId="2C363A7B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14.6. Срок действия соглашения устанавливается с учетом срока создания объекта соглашения, объема инвестиций, вложенных в создание такого объекта, срока окупаемости этих инвестиций, срока получения частным партнером средств (выручки) в объеме, определенном соглашением.</w:t>
      </w:r>
    </w:p>
    <w:p w14:paraId="376E3C7A" w14:textId="77777777" w:rsidR="005A518B" w:rsidRPr="005A518B" w:rsidRDefault="005A518B" w:rsidP="005A518B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1B12EC37" w14:textId="77777777" w:rsidR="005A518B" w:rsidRDefault="005A518B" w:rsidP="005A518B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4. Полномочия Лесозаводского городского округа в сфере </w:t>
      </w:r>
    </w:p>
    <w:p w14:paraId="3FFCAFEE" w14:textId="77777777" w:rsidR="005A518B" w:rsidRDefault="005A518B" w:rsidP="005A518B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-частного партнерства. Уполномоченные органы.</w:t>
      </w:r>
    </w:p>
    <w:p w14:paraId="5BF60EE8" w14:textId="77777777" w:rsidR="005A518B" w:rsidRDefault="005A518B" w:rsidP="005A518B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09A6C522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15. Полномочия Лесозаводского городского </w:t>
      </w:r>
      <w:proofErr w:type="gramStart"/>
      <w:r>
        <w:rPr>
          <w:color w:val="000000"/>
          <w:sz w:val="26"/>
          <w:szCs w:val="26"/>
        </w:rPr>
        <w:t>округа  в</w:t>
      </w:r>
      <w:proofErr w:type="gramEnd"/>
      <w:r>
        <w:rPr>
          <w:color w:val="000000"/>
          <w:sz w:val="26"/>
          <w:szCs w:val="26"/>
        </w:rPr>
        <w:t xml:space="preserve"> сфере МЧП.</w:t>
      </w:r>
    </w:p>
    <w:p w14:paraId="5DE55D93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15.1. К полномочиям главы Лесозаводского городского округа в сфере МЧП относится принятие решения о реализации проекта МЧП, если публичным партнером является Лесозаводский городской округ, либо планируется проведение совместного конкурса с участием Лесозаводского городского округа (за исключением случая, в котором планируется проведение совместного конкурса с участием Российской Федерации, субъекта Российской Федерации), а также осуществление иных полномочий, предусмотренных законодательством.</w:t>
      </w:r>
    </w:p>
    <w:p w14:paraId="4343C165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15.2. Глава Лесозаводского городского округа в соответствии с уставом Лесозаводского городского округа определяет орган администрации, уполномоченный на осуществление следующих полномочий:</w:t>
      </w:r>
    </w:p>
    <w:p w14:paraId="195F163C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15.2.1. обеспечение координации деятельности при реализации проекта МЧП, руководствуясь критерием отраслевой принадлежности проекта и соответствующего органа администрации Лесозаводского городского округа;</w:t>
      </w:r>
    </w:p>
    <w:p w14:paraId="6FE4CDC4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15.2.2. осуществление мониторинга реализации соглашения о МЧП, руководствуясь критерием отраслевой принадлежности проекта и соответствующего органа администрации Лесозаводского городского округа;</w:t>
      </w:r>
    </w:p>
    <w:p w14:paraId="37B6CD77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15.2.3. согласование публичному партнеру конкурсной документации для проведения конкурсов на право заключения соглашения о МЧП;</w:t>
      </w:r>
    </w:p>
    <w:p w14:paraId="7AF53268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15.2.4. проведение конкурса на право заключения соглашения о МЧП;</w:t>
      </w:r>
    </w:p>
    <w:p w14:paraId="2B9BBA5E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15.2.5. содействие в защите прав и законных интересов публичных партнеров и частных партнеров в процессе реализации соглашения о МЧП;</w:t>
      </w:r>
    </w:p>
    <w:p w14:paraId="104961EC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15.2.6. ведение реестра заключенных соглашений о МЧП;</w:t>
      </w:r>
    </w:p>
    <w:p w14:paraId="6A3E4FEE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15.2.7. обеспечение открытости и доступности информации о соглашении о МЧП, руководствуясь критерием отраслевой принадлежности проекта и соответствующего органа администрации Лесозаводского городского округа;</w:t>
      </w:r>
    </w:p>
    <w:p w14:paraId="738D5C50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15.2.8. представление в уполномоченный орган результатов мониторинга реализации соглашения о МЧП, руководствуясь критерием отраслевой принадлежности проекта и соответствующего органа администрации Лесозаводского городского округа;</w:t>
      </w:r>
    </w:p>
    <w:p w14:paraId="111B56C3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15.2.9. осуществление иных полномочий, предусмотренных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РФ», другими федеральными законами, законами и нормативными правовыми актами субъектов Российской Федерации, уставом Лесозаводского городского округа и муниципальными правовыми актами Лесозаводского городского округа.</w:t>
      </w:r>
    </w:p>
    <w:p w14:paraId="60DC2751" w14:textId="77777777" w:rsidR="005A518B" w:rsidRDefault="005A518B" w:rsidP="005A518B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78DD3C44" w14:textId="77777777" w:rsidR="005A518B" w:rsidRDefault="005A518B" w:rsidP="005A518B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5. Определение частного партнера для реализации проекта </w:t>
      </w:r>
    </w:p>
    <w:p w14:paraId="5A5E07D8" w14:textId="77777777" w:rsidR="005A518B" w:rsidRDefault="005A518B" w:rsidP="005A518B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-частного партнерства</w:t>
      </w:r>
    </w:p>
    <w:p w14:paraId="645FCF25" w14:textId="77777777" w:rsidR="005A518B" w:rsidRDefault="005A518B" w:rsidP="005A518B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4A9AAAF0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 Конкурс на право заключения соглашения о МЧП.</w:t>
      </w:r>
    </w:p>
    <w:p w14:paraId="2A9C93A1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16.1. Соглашение заключается по итогам проведения конкурса на право заключения соглашения (далее также - конкурс), за исключением случаев, предусмотренных пунктом 16.2.</w:t>
      </w:r>
    </w:p>
    <w:p w14:paraId="53D8442E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16.2. Заключение соглашения без проведения конкурса допускается:</w:t>
      </w:r>
    </w:p>
    <w:p w14:paraId="2ABC777F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16.2.1. с инициатором проекта, если в течение сорока пяти дней с момента размещения проекта, подготовленного инициатором проекта,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от иных лиц не поступили заявления о намерении участвовать в конкурсе;</w:t>
      </w:r>
    </w:p>
    <w:p w14:paraId="1B41145D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16.2.2. с лицом, представившим заявку (далее также - заявитель) на участие в конкурсе и признанным участником </w:t>
      </w:r>
      <w:proofErr w:type="gramStart"/>
      <w:r>
        <w:rPr>
          <w:color w:val="000000"/>
          <w:sz w:val="26"/>
          <w:szCs w:val="26"/>
        </w:rPr>
        <w:t>конкурса, в случае, если</w:t>
      </w:r>
      <w:proofErr w:type="gramEnd"/>
      <w:r>
        <w:rPr>
          <w:color w:val="000000"/>
          <w:sz w:val="26"/>
          <w:szCs w:val="26"/>
        </w:rPr>
        <w:t xml:space="preserve"> указанное лицо признано единственным участником конкурса;</w:t>
      </w:r>
    </w:p>
    <w:p w14:paraId="2AB6E35E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16.2.3. с лицом, представившим единственную заявку на участие в </w:t>
      </w:r>
      <w:proofErr w:type="gramStart"/>
      <w:r>
        <w:rPr>
          <w:color w:val="000000"/>
          <w:sz w:val="26"/>
          <w:szCs w:val="26"/>
        </w:rPr>
        <w:t>конкурсе, в случае, если</w:t>
      </w:r>
      <w:proofErr w:type="gramEnd"/>
      <w:r>
        <w:rPr>
          <w:color w:val="000000"/>
          <w:sz w:val="26"/>
          <w:szCs w:val="26"/>
        </w:rPr>
        <w:t xml:space="preserve">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конкурса;</w:t>
      </w:r>
    </w:p>
    <w:p w14:paraId="453D4DBD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16.2.4. с лицом, представившим единственное конкурсное предложение, в случае его соответствия требованиям конкурсной документации, в том числе критериям конкурса.</w:t>
      </w:r>
      <w:r>
        <w:rPr>
          <w:color w:val="000000"/>
          <w:sz w:val="26"/>
          <w:szCs w:val="26"/>
        </w:rPr>
        <w:br/>
        <w:t xml:space="preserve">16.3. Конкурс может быть открытым (заявки на участие в конкурсе могут представлять любые лица) или закрытым (заявки на участие в конкурсе могут представлять лица, которым направлены приглашения принять участие в таком конкурсе в соответствии с решением о реализации проекта). Закрытый конкурс проводится в случае, если соглашение заключается в отношении объекта соглашения, сведения о котором составляют государственную тайну. Публичным партнером,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тайне. Сведения, отнесенные к государственной </w:t>
      </w:r>
      <w:r>
        <w:rPr>
          <w:color w:val="000000"/>
          <w:sz w:val="26"/>
          <w:szCs w:val="26"/>
        </w:rPr>
        <w:lastRenderedPageBreak/>
        <w:t>тайне в соответствии с законодательством Российской Федерации, не подлежат опубликованию в средствах массовой информации, размещению в информационно-телекоммуникационной сети "Интернет" и включению в уведомление о проведении конкурса, направляемое лицам в соответствии с решением о заключении соглашения.</w:t>
      </w:r>
    </w:p>
    <w:p w14:paraId="5BDC152A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16.4. Конкурс проводится в соответствии с решением о реализации проекта, в соответствии с требованиями и в порядке, установленным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6"/>
          <w:szCs w:val="26"/>
        </w:rPr>
        <w:t>муниципально</w:t>
      </w:r>
      <w:proofErr w:type="spellEnd"/>
      <w:r>
        <w:rPr>
          <w:color w:val="000000"/>
          <w:sz w:val="26"/>
          <w:szCs w:val="26"/>
        </w:rPr>
        <w:t>-частном партнерстве РФ и внесении изменений в отдельные законодательные акты РФ».</w:t>
      </w:r>
      <w:r>
        <w:rPr>
          <w:color w:val="000000"/>
          <w:sz w:val="26"/>
          <w:szCs w:val="26"/>
        </w:rPr>
        <w:br/>
        <w:t>17. Порядок заключения соглашения о МЧП.</w:t>
      </w:r>
    </w:p>
    <w:p w14:paraId="2524CD5E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17.1. 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протокола, проект соглашения, включающий в себя условия соглашения, определенные решением о реализации проекта, конкурсной документацией и представленным победителем конкурса конкурсным предложением, а также иные предусмотренные настоящим Федеральным законом, другими федеральными законами условия. Соглашение должно быть подписано в срок, установленный конкурсной документацией, но не ранее десяти дней с момента размещения итогового протокола о результатах проведения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в случае проведения открытого конкурса.</w:t>
      </w:r>
      <w:r>
        <w:rPr>
          <w:color w:val="000000"/>
          <w:sz w:val="26"/>
          <w:szCs w:val="26"/>
        </w:rPr>
        <w:br/>
        <w:t>17.2. В случае, если до установленного конкурсной документацией дня подписания соглашения победитель конкурса не представил публичному партнеру документы, предусмотренные конкурсной документацией и (или) проектом соглашения, публичный партнер вправе принять решение об отказе в заключении соглашения с указанным лицом.</w:t>
      </w:r>
    </w:p>
    <w:p w14:paraId="0FE75236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17.3. Соглашение заключается в письменной форме с победителем конкурса или иным лицом, указанным законодательством, при условии представления ими документов, предусмотренных конкурсной документацией и подтверждающих обеспечение исполнения обязательств по соглашению в случае, если такое обеспечение исполнения обязательств предусмотрено конкурсной документацией.</w:t>
      </w:r>
    </w:p>
    <w:p w14:paraId="3849AAE6" w14:textId="77777777" w:rsidR="005A518B" w:rsidRDefault="005A518B" w:rsidP="005A518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17.4. Соглашение вступает в силу с момента его подписания, если иное не предусмотрено соглашением.</w:t>
      </w:r>
    </w:p>
    <w:p w14:paraId="59B6F8DB" w14:textId="77777777" w:rsidR="00D90819" w:rsidRDefault="00D90819"/>
    <w:sectPr w:rsidR="00D9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74ED7"/>
    <w:multiLevelType w:val="hybridMultilevel"/>
    <w:tmpl w:val="ADC4C35A"/>
    <w:lvl w:ilvl="0" w:tplc="BF02583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25"/>
    <w:rsid w:val="005A518B"/>
    <w:rsid w:val="0062090C"/>
    <w:rsid w:val="00755025"/>
    <w:rsid w:val="00D9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0BDAA-8400-4258-A6F9-44DCEC38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18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18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6209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5387</Words>
  <Characters>30707</Characters>
  <Application>Microsoft Office Word</Application>
  <DocSecurity>0</DocSecurity>
  <Lines>255</Lines>
  <Paragraphs>72</Paragraphs>
  <ScaleCrop>false</ScaleCrop>
  <Company/>
  <LinksUpToDate>false</LinksUpToDate>
  <CharactersWithSpaces>36022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2019-11-05T07:28:00Z</dcterms:created>
  <dcterms:modified xsi:type="dcterms:W3CDTF">2019-11-05T08:03:00Z</dcterms:modified>
</cp:coreProperties>
</file>