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B5E" w:rsidRPr="004753A0" w:rsidRDefault="00D20B5E" w:rsidP="002946F7">
      <w:pPr>
        <w:pStyle w:val="ConsPlusNormal"/>
        <w:ind w:left="4820"/>
        <w:jc w:val="center"/>
        <w:outlineLvl w:val="1"/>
        <w:rPr>
          <w:rFonts w:ascii="Times New Roman" w:hAnsi="Times New Roman" w:cs="Times New Roman"/>
          <w:sz w:val="26"/>
          <w:szCs w:val="26"/>
        </w:rPr>
      </w:pPr>
      <w:r w:rsidRPr="004753A0">
        <w:rPr>
          <w:rFonts w:ascii="Times New Roman" w:hAnsi="Times New Roman" w:cs="Times New Roman"/>
          <w:sz w:val="26"/>
          <w:szCs w:val="26"/>
        </w:rPr>
        <w:t>Приложение № 1</w:t>
      </w:r>
    </w:p>
    <w:p w:rsidR="00D20B5E" w:rsidRPr="004753A0" w:rsidRDefault="00D20B5E" w:rsidP="002946F7">
      <w:pPr>
        <w:pStyle w:val="ConsPlusNormal"/>
        <w:ind w:left="4820"/>
        <w:jc w:val="both"/>
        <w:rPr>
          <w:rFonts w:ascii="Times New Roman" w:hAnsi="Times New Roman" w:cs="Times New Roman"/>
          <w:sz w:val="26"/>
          <w:szCs w:val="26"/>
        </w:rPr>
      </w:pPr>
      <w:r w:rsidRPr="004753A0">
        <w:rPr>
          <w:rFonts w:ascii="Times New Roman" w:hAnsi="Times New Roman" w:cs="Times New Roman"/>
          <w:sz w:val="26"/>
          <w:szCs w:val="26"/>
        </w:rPr>
        <w:t>к порядку предоставления субсидии из бюджета</w:t>
      </w:r>
      <w:r w:rsidR="004753A0">
        <w:rPr>
          <w:rFonts w:ascii="Times New Roman" w:hAnsi="Times New Roman" w:cs="Times New Roman"/>
          <w:sz w:val="26"/>
          <w:szCs w:val="26"/>
        </w:rPr>
        <w:t xml:space="preserve"> </w:t>
      </w:r>
      <w:r w:rsidRPr="004753A0">
        <w:rPr>
          <w:rFonts w:ascii="Times New Roman" w:hAnsi="Times New Roman" w:cs="Times New Roman"/>
          <w:sz w:val="26"/>
          <w:szCs w:val="26"/>
        </w:rPr>
        <w:t>Лесозаводского муниципального округа социально ориентированным некоммерческим организациям</w:t>
      </w:r>
    </w:p>
    <w:p w:rsidR="00D20B5E" w:rsidRPr="004753A0" w:rsidRDefault="00D20B5E" w:rsidP="002946F7">
      <w:pPr>
        <w:pStyle w:val="ConsPlusNormal"/>
        <w:ind w:left="4820"/>
        <w:jc w:val="both"/>
        <w:rPr>
          <w:rFonts w:ascii="Times New Roman" w:hAnsi="Times New Roman" w:cs="Times New Roman"/>
          <w:sz w:val="26"/>
          <w:szCs w:val="26"/>
        </w:rPr>
      </w:pPr>
    </w:p>
    <w:p w:rsidR="00D20B5E" w:rsidRDefault="00D20B5E" w:rsidP="002946F7">
      <w:pPr>
        <w:pStyle w:val="ConsPlusNormal"/>
        <w:ind w:left="4820"/>
        <w:jc w:val="right"/>
        <w:rPr>
          <w:rFonts w:ascii="Times New Roman" w:hAnsi="Times New Roman" w:cs="Times New Roman"/>
          <w:sz w:val="26"/>
          <w:szCs w:val="26"/>
        </w:rPr>
      </w:pPr>
      <w:r w:rsidRPr="004753A0">
        <w:rPr>
          <w:rFonts w:ascii="Times New Roman" w:hAnsi="Times New Roman" w:cs="Times New Roman"/>
          <w:sz w:val="26"/>
          <w:szCs w:val="26"/>
        </w:rPr>
        <w:t>Форма</w:t>
      </w:r>
    </w:p>
    <w:p w:rsidR="004753A0" w:rsidRPr="004753A0" w:rsidRDefault="004753A0" w:rsidP="002946F7">
      <w:pPr>
        <w:pStyle w:val="ConsPlusNormal"/>
        <w:ind w:left="4820"/>
        <w:jc w:val="right"/>
        <w:rPr>
          <w:rFonts w:ascii="Times New Roman" w:hAnsi="Times New Roman" w:cs="Times New Roman"/>
          <w:sz w:val="26"/>
          <w:szCs w:val="26"/>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20B5E" w:rsidRPr="004753A0" w:rsidTr="004753A0">
        <w:trPr>
          <w:trHeight w:val="3030"/>
        </w:trPr>
        <w:tc>
          <w:tcPr>
            <w:tcW w:w="9356" w:type="dxa"/>
          </w:tcPr>
          <w:p w:rsidR="00D20B5E" w:rsidRPr="004753A0" w:rsidRDefault="00D20B5E" w:rsidP="002946F7">
            <w:pPr>
              <w:pStyle w:val="ConsPlusNormal"/>
              <w:ind w:left="4820"/>
              <w:jc w:val="both"/>
              <w:rPr>
                <w:rFonts w:ascii="Times New Roman" w:hAnsi="Times New Roman" w:cs="Times New Roman"/>
                <w:sz w:val="26"/>
                <w:szCs w:val="26"/>
              </w:rPr>
            </w:pPr>
            <w:r w:rsidRPr="004753A0">
              <w:rPr>
                <w:rFonts w:ascii="Times New Roman" w:hAnsi="Times New Roman" w:cs="Times New Roman"/>
                <w:sz w:val="26"/>
                <w:szCs w:val="26"/>
              </w:rPr>
              <w:t>В конкурсную комиссию</w:t>
            </w:r>
            <w:r w:rsidR="004753A0">
              <w:rPr>
                <w:rFonts w:ascii="Times New Roman" w:hAnsi="Times New Roman" w:cs="Times New Roman"/>
                <w:sz w:val="26"/>
                <w:szCs w:val="26"/>
              </w:rPr>
              <w:t xml:space="preserve"> </w:t>
            </w:r>
            <w:r w:rsidRPr="004753A0">
              <w:rPr>
                <w:rFonts w:ascii="Times New Roman" w:hAnsi="Times New Roman" w:cs="Times New Roman"/>
                <w:sz w:val="26"/>
                <w:szCs w:val="26"/>
              </w:rPr>
              <w:t>по проведению отбора общественно значимых программ (проектов) социально ориентированных некоммерческих организаций Лесозаводского муниципального округа для предоставления субсидий из бюджета Лесозаводского муниципального округа на финансовое обеспечение затрат, связанных с реализацией общественно значимых программ (проектов)</w:t>
            </w:r>
          </w:p>
          <w:p w:rsidR="00D20B5E" w:rsidRPr="004753A0" w:rsidRDefault="00D20B5E" w:rsidP="002946F7">
            <w:pPr>
              <w:pStyle w:val="ConsPlusNormal"/>
              <w:ind w:left="4820"/>
              <w:jc w:val="right"/>
              <w:rPr>
                <w:rFonts w:ascii="Times New Roman" w:hAnsi="Times New Roman" w:cs="Times New Roman"/>
                <w:sz w:val="26"/>
                <w:szCs w:val="26"/>
              </w:rPr>
            </w:pPr>
          </w:p>
          <w:p w:rsidR="00D20B5E" w:rsidRPr="004753A0" w:rsidRDefault="00D20B5E" w:rsidP="002946F7">
            <w:pPr>
              <w:pStyle w:val="ConsPlusNormal"/>
              <w:spacing w:line="360" w:lineRule="auto"/>
              <w:ind w:left="4820"/>
              <w:jc w:val="both"/>
              <w:rPr>
                <w:rFonts w:ascii="Times New Roman" w:hAnsi="Times New Roman" w:cs="Times New Roman"/>
                <w:sz w:val="26"/>
                <w:szCs w:val="26"/>
              </w:rPr>
            </w:pPr>
            <w:r w:rsidRPr="004753A0">
              <w:rPr>
                <w:rFonts w:ascii="Times New Roman" w:hAnsi="Times New Roman" w:cs="Times New Roman"/>
                <w:sz w:val="26"/>
                <w:szCs w:val="26"/>
              </w:rPr>
              <w:t>От: _________________________</w:t>
            </w:r>
            <w:r w:rsidR="004753A0">
              <w:rPr>
                <w:rFonts w:ascii="Times New Roman" w:hAnsi="Times New Roman" w:cs="Times New Roman"/>
                <w:sz w:val="26"/>
                <w:szCs w:val="26"/>
              </w:rPr>
              <w:t>___</w:t>
            </w:r>
            <w:r w:rsidRPr="004753A0">
              <w:rPr>
                <w:rFonts w:ascii="Times New Roman" w:hAnsi="Times New Roman" w:cs="Times New Roman"/>
                <w:sz w:val="26"/>
                <w:szCs w:val="26"/>
              </w:rPr>
              <w:t>_</w:t>
            </w:r>
          </w:p>
          <w:p w:rsidR="00D20B5E" w:rsidRPr="004753A0" w:rsidRDefault="00D20B5E" w:rsidP="002946F7">
            <w:pPr>
              <w:pStyle w:val="ConsPlusNormal"/>
              <w:spacing w:line="360" w:lineRule="auto"/>
              <w:ind w:left="4820"/>
              <w:jc w:val="both"/>
              <w:rPr>
                <w:rFonts w:ascii="Times New Roman" w:hAnsi="Times New Roman" w:cs="Times New Roman"/>
                <w:sz w:val="26"/>
                <w:szCs w:val="26"/>
              </w:rPr>
            </w:pPr>
            <w:r w:rsidRPr="004753A0">
              <w:rPr>
                <w:rFonts w:ascii="Times New Roman" w:hAnsi="Times New Roman" w:cs="Times New Roman"/>
                <w:sz w:val="26"/>
                <w:szCs w:val="26"/>
              </w:rPr>
              <w:t>______________________________</w:t>
            </w:r>
            <w:r w:rsidR="004753A0">
              <w:rPr>
                <w:rFonts w:ascii="Times New Roman" w:hAnsi="Times New Roman" w:cs="Times New Roman"/>
                <w:sz w:val="26"/>
                <w:szCs w:val="26"/>
              </w:rPr>
              <w:t>___</w:t>
            </w:r>
          </w:p>
          <w:p w:rsidR="00D20B5E" w:rsidRPr="004753A0" w:rsidRDefault="00D20B5E" w:rsidP="002946F7">
            <w:pPr>
              <w:pStyle w:val="ConsPlusNormal"/>
              <w:spacing w:line="360" w:lineRule="auto"/>
              <w:ind w:left="4820"/>
              <w:jc w:val="both"/>
              <w:rPr>
                <w:rFonts w:ascii="Times New Roman" w:hAnsi="Times New Roman" w:cs="Times New Roman"/>
                <w:sz w:val="26"/>
                <w:szCs w:val="26"/>
              </w:rPr>
            </w:pPr>
            <w:r w:rsidRPr="004753A0">
              <w:rPr>
                <w:rFonts w:ascii="Times New Roman" w:hAnsi="Times New Roman" w:cs="Times New Roman"/>
                <w:sz w:val="26"/>
                <w:szCs w:val="26"/>
              </w:rPr>
              <w:t>Юридический адрес: ____________</w:t>
            </w:r>
            <w:r w:rsidR="004753A0">
              <w:rPr>
                <w:rFonts w:ascii="Times New Roman" w:hAnsi="Times New Roman" w:cs="Times New Roman"/>
                <w:sz w:val="26"/>
                <w:szCs w:val="26"/>
              </w:rPr>
              <w:t>__</w:t>
            </w:r>
          </w:p>
          <w:p w:rsidR="00D20B5E" w:rsidRPr="004753A0" w:rsidRDefault="00D20B5E" w:rsidP="002946F7">
            <w:pPr>
              <w:pStyle w:val="ConsPlusNormal"/>
              <w:spacing w:line="360" w:lineRule="auto"/>
              <w:ind w:left="4820"/>
              <w:jc w:val="both"/>
              <w:rPr>
                <w:rFonts w:ascii="Times New Roman" w:hAnsi="Times New Roman" w:cs="Times New Roman"/>
                <w:sz w:val="26"/>
                <w:szCs w:val="26"/>
              </w:rPr>
            </w:pPr>
            <w:r w:rsidRPr="004753A0">
              <w:rPr>
                <w:rFonts w:ascii="Times New Roman" w:hAnsi="Times New Roman" w:cs="Times New Roman"/>
                <w:sz w:val="26"/>
                <w:szCs w:val="26"/>
              </w:rPr>
              <w:t>______________________________</w:t>
            </w:r>
            <w:r w:rsidR="004753A0">
              <w:rPr>
                <w:rFonts w:ascii="Times New Roman" w:hAnsi="Times New Roman" w:cs="Times New Roman"/>
                <w:sz w:val="26"/>
                <w:szCs w:val="26"/>
              </w:rPr>
              <w:t>___</w:t>
            </w:r>
          </w:p>
          <w:p w:rsidR="00D20B5E" w:rsidRPr="004753A0" w:rsidRDefault="00D20B5E" w:rsidP="002946F7">
            <w:pPr>
              <w:pStyle w:val="ConsPlusNormal"/>
              <w:spacing w:line="360" w:lineRule="auto"/>
              <w:ind w:left="4820"/>
              <w:jc w:val="both"/>
              <w:rPr>
                <w:rFonts w:ascii="Times New Roman" w:hAnsi="Times New Roman" w:cs="Times New Roman"/>
                <w:sz w:val="26"/>
                <w:szCs w:val="26"/>
              </w:rPr>
            </w:pPr>
            <w:r w:rsidRPr="004753A0">
              <w:rPr>
                <w:rFonts w:ascii="Times New Roman" w:hAnsi="Times New Roman" w:cs="Times New Roman"/>
                <w:sz w:val="26"/>
                <w:szCs w:val="26"/>
              </w:rPr>
              <w:t>______________________________</w:t>
            </w:r>
            <w:r w:rsidR="004753A0">
              <w:rPr>
                <w:rFonts w:ascii="Times New Roman" w:hAnsi="Times New Roman" w:cs="Times New Roman"/>
                <w:sz w:val="26"/>
                <w:szCs w:val="26"/>
              </w:rPr>
              <w:t>___</w:t>
            </w:r>
          </w:p>
          <w:p w:rsidR="00D20B5E" w:rsidRPr="004753A0" w:rsidRDefault="00D20B5E" w:rsidP="002946F7">
            <w:pPr>
              <w:pStyle w:val="ConsPlusNormal"/>
              <w:spacing w:line="360" w:lineRule="auto"/>
              <w:ind w:left="4820"/>
              <w:jc w:val="both"/>
              <w:rPr>
                <w:rFonts w:ascii="Times New Roman" w:hAnsi="Times New Roman" w:cs="Times New Roman"/>
                <w:sz w:val="26"/>
                <w:szCs w:val="26"/>
              </w:rPr>
            </w:pPr>
            <w:r w:rsidRPr="004753A0">
              <w:rPr>
                <w:rFonts w:ascii="Times New Roman" w:hAnsi="Times New Roman" w:cs="Times New Roman"/>
                <w:sz w:val="26"/>
                <w:szCs w:val="26"/>
              </w:rPr>
              <w:t>Контактный телефон: ___________</w:t>
            </w:r>
            <w:r w:rsidR="004753A0">
              <w:rPr>
                <w:rFonts w:ascii="Times New Roman" w:hAnsi="Times New Roman" w:cs="Times New Roman"/>
                <w:sz w:val="26"/>
                <w:szCs w:val="26"/>
              </w:rPr>
              <w:t>___</w:t>
            </w:r>
          </w:p>
          <w:p w:rsidR="00D20B5E" w:rsidRPr="004753A0" w:rsidRDefault="00D20B5E" w:rsidP="002946F7">
            <w:pPr>
              <w:pStyle w:val="ConsPlusNormal"/>
              <w:spacing w:line="360" w:lineRule="auto"/>
              <w:ind w:left="4820"/>
              <w:jc w:val="both"/>
              <w:rPr>
                <w:rFonts w:ascii="Times New Roman" w:hAnsi="Times New Roman" w:cs="Times New Roman"/>
                <w:sz w:val="26"/>
                <w:szCs w:val="26"/>
              </w:rPr>
            </w:pPr>
            <w:r w:rsidRPr="004753A0">
              <w:rPr>
                <w:rFonts w:ascii="Times New Roman" w:hAnsi="Times New Roman" w:cs="Times New Roman"/>
                <w:sz w:val="26"/>
                <w:szCs w:val="26"/>
              </w:rPr>
              <w:t>______________________________</w:t>
            </w:r>
            <w:r w:rsidR="004753A0">
              <w:rPr>
                <w:rFonts w:ascii="Times New Roman" w:hAnsi="Times New Roman" w:cs="Times New Roman"/>
                <w:sz w:val="26"/>
                <w:szCs w:val="26"/>
              </w:rPr>
              <w:t>___</w:t>
            </w:r>
          </w:p>
        </w:tc>
      </w:tr>
    </w:tbl>
    <w:p w:rsidR="00D20B5E" w:rsidRPr="004753A0" w:rsidRDefault="00D20B5E" w:rsidP="002946F7">
      <w:pPr>
        <w:pStyle w:val="ConsPlusNormal"/>
        <w:ind w:firstLine="709"/>
        <w:jc w:val="both"/>
        <w:rPr>
          <w:rFonts w:ascii="Times New Roman" w:hAnsi="Times New Roman" w:cs="Times New Roman"/>
          <w:sz w:val="26"/>
          <w:szCs w:val="26"/>
        </w:rPr>
      </w:pPr>
    </w:p>
    <w:p w:rsidR="00D20B5E" w:rsidRPr="004753A0" w:rsidRDefault="00D20B5E" w:rsidP="002946F7">
      <w:pPr>
        <w:pStyle w:val="ConsPlusNormal"/>
        <w:ind w:firstLine="709"/>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D20B5E" w:rsidRPr="004753A0" w:rsidTr="0052515E">
        <w:tc>
          <w:tcPr>
            <w:tcW w:w="9014" w:type="dxa"/>
            <w:tcBorders>
              <w:top w:val="nil"/>
              <w:left w:val="nil"/>
              <w:bottom w:val="nil"/>
              <w:right w:val="nil"/>
            </w:tcBorders>
          </w:tcPr>
          <w:p w:rsidR="00D20B5E" w:rsidRPr="002946F7" w:rsidRDefault="00D20B5E" w:rsidP="002946F7">
            <w:pPr>
              <w:widowControl w:val="0"/>
              <w:spacing w:after="0"/>
              <w:jc w:val="center"/>
              <w:rPr>
                <w:rFonts w:ascii="Times New Roman" w:hAnsi="Times New Roman" w:cs="Times New Roman"/>
                <w:b/>
                <w:sz w:val="26"/>
                <w:szCs w:val="26"/>
              </w:rPr>
            </w:pPr>
            <w:r w:rsidRPr="002946F7">
              <w:rPr>
                <w:rFonts w:ascii="Times New Roman" w:hAnsi="Times New Roman" w:cs="Times New Roman"/>
                <w:b/>
                <w:sz w:val="26"/>
                <w:szCs w:val="26"/>
              </w:rPr>
              <w:t>Заявка</w:t>
            </w:r>
          </w:p>
          <w:p w:rsidR="00D20B5E" w:rsidRDefault="00D20B5E" w:rsidP="002946F7">
            <w:pPr>
              <w:widowControl w:val="0"/>
              <w:spacing w:after="0"/>
              <w:jc w:val="both"/>
              <w:rPr>
                <w:rFonts w:ascii="Times New Roman" w:hAnsi="Times New Roman" w:cs="Times New Roman"/>
                <w:sz w:val="26"/>
                <w:szCs w:val="26"/>
              </w:rPr>
            </w:pPr>
            <w:r w:rsidRPr="004753A0">
              <w:rPr>
                <w:rFonts w:ascii="Times New Roman" w:hAnsi="Times New Roman" w:cs="Times New Roman"/>
                <w:sz w:val="26"/>
                <w:szCs w:val="26"/>
              </w:rPr>
              <w:t>на участие в конкурсе общественно значимых программ (проектов) социально ориентированных некоммерческих организаций Лесозаводского муниципального округа для предоставления субсидий из бюджета Лесозаводского муниципального округа на реализацию общественно значимых программ (проектов) социально ориентированных некоммерческих организаций Лесозаводского муниципального округа</w:t>
            </w:r>
          </w:p>
          <w:p w:rsidR="002946F7" w:rsidRDefault="002946F7" w:rsidP="002946F7">
            <w:pPr>
              <w:widowControl w:val="0"/>
              <w:spacing w:after="0"/>
              <w:jc w:val="both"/>
              <w:rPr>
                <w:rFonts w:ascii="Times New Roman" w:hAnsi="Times New Roman" w:cs="Times New Roman"/>
                <w:sz w:val="26"/>
                <w:szCs w:val="26"/>
              </w:rPr>
            </w:pPr>
          </w:p>
          <w:p w:rsidR="002946F7" w:rsidRPr="004753A0" w:rsidRDefault="002946F7" w:rsidP="002946F7">
            <w:pPr>
              <w:widowControl w:val="0"/>
              <w:spacing w:after="0"/>
              <w:jc w:val="both"/>
              <w:rPr>
                <w:rFonts w:ascii="Times New Roman" w:hAnsi="Times New Roman" w:cs="Times New Roman"/>
                <w:sz w:val="26"/>
                <w:szCs w:val="26"/>
              </w:rPr>
            </w:pPr>
          </w:p>
        </w:tc>
      </w:tr>
      <w:tr w:rsidR="00D20B5E" w:rsidRPr="004753A0" w:rsidTr="0052515E">
        <w:tc>
          <w:tcPr>
            <w:tcW w:w="9014" w:type="dxa"/>
            <w:tcBorders>
              <w:top w:val="single" w:sz="4" w:space="0" w:color="auto"/>
              <w:left w:val="nil"/>
              <w:bottom w:val="nil"/>
              <w:right w:val="nil"/>
            </w:tcBorders>
          </w:tcPr>
          <w:p w:rsidR="002946F7" w:rsidRDefault="00D20B5E" w:rsidP="002946F7">
            <w:pPr>
              <w:widowControl w:val="0"/>
              <w:spacing w:after="0"/>
              <w:jc w:val="center"/>
              <w:rPr>
                <w:rFonts w:ascii="Times New Roman" w:hAnsi="Times New Roman" w:cs="Times New Roman"/>
                <w:sz w:val="20"/>
                <w:szCs w:val="20"/>
              </w:rPr>
            </w:pPr>
            <w:r w:rsidRPr="002946F7">
              <w:rPr>
                <w:rFonts w:ascii="Times New Roman" w:hAnsi="Times New Roman" w:cs="Times New Roman"/>
                <w:sz w:val="20"/>
                <w:szCs w:val="20"/>
              </w:rPr>
              <w:t>(полное наименование социально ориентированной некоммерческой</w:t>
            </w:r>
            <w:r w:rsidRPr="004753A0">
              <w:rPr>
                <w:rFonts w:ascii="Times New Roman" w:hAnsi="Times New Roman" w:cs="Times New Roman"/>
                <w:sz w:val="26"/>
                <w:szCs w:val="26"/>
              </w:rPr>
              <w:t xml:space="preserve"> </w:t>
            </w:r>
            <w:r w:rsidRPr="002946F7">
              <w:rPr>
                <w:rFonts w:ascii="Times New Roman" w:hAnsi="Times New Roman" w:cs="Times New Roman"/>
                <w:sz w:val="20"/>
                <w:szCs w:val="20"/>
              </w:rPr>
              <w:t>организации</w:t>
            </w:r>
          </w:p>
          <w:p w:rsidR="00D20B5E" w:rsidRPr="004753A0" w:rsidRDefault="00D20B5E" w:rsidP="002946F7">
            <w:pPr>
              <w:widowControl w:val="0"/>
              <w:spacing w:after="0"/>
              <w:jc w:val="center"/>
              <w:rPr>
                <w:rFonts w:ascii="Times New Roman" w:hAnsi="Times New Roman" w:cs="Times New Roman"/>
                <w:sz w:val="26"/>
                <w:szCs w:val="26"/>
              </w:rPr>
            </w:pPr>
            <w:r w:rsidRPr="002946F7">
              <w:rPr>
                <w:rFonts w:ascii="Times New Roman" w:hAnsi="Times New Roman" w:cs="Times New Roman"/>
                <w:sz w:val="20"/>
                <w:szCs w:val="20"/>
              </w:rPr>
              <w:t xml:space="preserve"> в</w:t>
            </w:r>
            <w:r w:rsidRPr="004753A0">
              <w:rPr>
                <w:rFonts w:ascii="Times New Roman" w:hAnsi="Times New Roman" w:cs="Times New Roman"/>
                <w:sz w:val="26"/>
                <w:szCs w:val="26"/>
              </w:rPr>
              <w:t xml:space="preserve"> </w:t>
            </w:r>
            <w:r w:rsidRPr="002946F7">
              <w:rPr>
                <w:rFonts w:ascii="Times New Roman" w:hAnsi="Times New Roman" w:cs="Times New Roman"/>
                <w:sz w:val="20"/>
                <w:szCs w:val="20"/>
              </w:rPr>
              <w:t>соответствии с уставом)</w:t>
            </w:r>
          </w:p>
        </w:tc>
      </w:tr>
      <w:tr w:rsidR="00D20B5E" w:rsidRPr="004753A0" w:rsidTr="0052515E">
        <w:tc>
          <w:tcPr>
            <w:tcW w:w="9014" w:type="dxa"/>
            <w:tcBorders>
              <w:top w:val="nil"/>
              <w:left w:val="nil"/>
              <w:bottom w:val="nil"/>
              <w:right w:val="nil"/>
            </w:tcBorders>
          </w:tcPr>
          <w:p w:rsidR="00D20B5E" w:rsidRPr="004753A0" w:rsidRDefault="00D20B5E" w:rsidP="002946F7">
            <w:pPr>
              <w:widowControl w:val="0"/>
              <w:spacing w:after="0"/>
              <w:ind w:firstLine="647"/>
              <w:jc w:val="both"/>
              <w:rPr>
                <w:rFonts w:ascii="Times New Roman" w:hAnsi="Times New Roman" w:cs="Times New Roman"/>
                <w:sz w:val="26"/>
                <w:szCs w:val="26"/>
              </w:rPr>
            </w:pPr>
            <w:r w:rsidRPr="004753A0">
              <w:rPr>
                <w:rFonts w:ascii="Times New Roman" w:hAnsi="Times New Roman" w:cs="Times New Roman"/>
                <w:sz w:val="26"/>
                <w:szCs w:val="26"/>
              </w:rPr>
              <w:lastRenderedPageBreak/>
              <w:t>1. Общая информация о социально ориентированной некоммерческой организации Лесозаводского муниципального округа:</w:t>
            </w:r>
          </w:p>
        </w:tc>
      </w:tr>
    </w:tbl>
    <w:p w:rsidR="00D20B5E" w:rsidRPr="002946F7" w:rsidRDefault="00D20B5E" w:rsidP="002946F7">
      <w:pPr>
        <w:widowControl w:val="0"/>
        <w:spacing w:after="0"/>
        <w:jc w:val="right"/>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005"/>
        <w:gridCol w:w="2494"/>
      </w:tblGrid>
      <w:tr w:rsidR="00D20B5E" w:rsidRPr="004753A0" w:rsidTr="002946F7">
        <w:trPr>
          <w:trHeight w:val="727"/>
        </w:trPr>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Сокращенное наименование (если имеется) социально ориентированной некоммерческой организации Лесозаводского муниципального округа (далее -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Организационно-правовая форма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1.3.</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Дата государственной регистрации СОНКО (при создании до 1 июля 2002 года)</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1.4.</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Дата внесения записи о создании СОНКО в Единый государственный реестр юридических лиц (при создании после 1 июля 2002 года)</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1.5.</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Основной государственный регистрационный номер (ОГРН)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1.6.</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Код по общероссийскому классификатору продукции (ОКПО)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1.7.</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 xml:space="preserve">Код(ы) по общероссийскому классификатору внешнеэкономической деятельности </w:t>
            </w:r>
            <w:hyperlink r:id="rId6"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sidRPr="004753A0">
                <w:rPr>
                  <w:rFonts w:ascii="Times New Roman" w:hAnsi="Times New Roman" w:cs="Times New Roman"/>
                  <w:sz w:val="20"/>
                  <w:szCs w:val="20"/>
                </w:rPr>
                <w:t>(ОКВЭД)</w:t>
              </w:r>
            </w:hyperlink>
            <w:r w:rsidRPr="004753A0">
              <w:rPr>
                <w:rFonts w:ascii="Times New Roman" w:hAnsi="Times New Roman" w:cs="Times New Roman"/>
                <w:sz w:val="20"/>
                <w:szCs w:val="20"/>
              </w:rPr>
              <w:t xml:space="preserve">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1.8.</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Индивидуальный номер налогоплательщика (ИНН)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1.9.</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Код причины постановки на учет (КПП)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1.10.</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Основные виды деятельности СОНКО в соответствии с Уставом (с указанием пункта Устава и предусмотренного им вида деятельности)</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1.11.</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Номер расчетного счета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1.12.</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Наименование банка, в котором открыт расчетный счет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1.13.</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Банковский идентификационный код (БИК)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1.14.</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Номер корреспондентского счета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1.15.</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Место нахождения, адрес постоянно действующего органа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1.16.</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Место нахождения, адрес постоянно действующих структурных подразделений СОНКО (при наличии)</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1.17.</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Почтовый адрес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1.18.</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Телефон СОНКО и (или) рабочий телефон руководителя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1.19.</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Адрес сайта и (или) официальной страницы в социальных сетях СОНКО в информационно-телекоммуникационной сети Интернет (адреса нескольких страниц при их наличии)</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1.20.</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Адрес электронной почты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1.21.</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Наименование должности руководителя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lastRenderedPageBreak/>
              <w:t>1.22.</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Фамилия, имя, отчество руководителя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1.23.</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Численность работников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1.24.</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Численность добровольцев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1.25.</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Численность учредителей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1.26.</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Численность участников, членов СОНКО</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1.27.</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Общая сумма денежных средств, полученных СОНКО в предыдущем году, тыс. рублей в том числе:</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1.27.1.</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Взносы учредителей и/или участников, членов, тыс. рублей (за год)</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1.27.2.</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Гранты и пожертвования юридических лиц, тыс. рублей</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1.27.3.</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Пожертвования физических лиц, тыс. рублей</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1.27.4.</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Средства, предоставленные из федерального бюджета, тыс. рублей</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1.27.5.</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Средства, предоставленные из местных бюджетов, тыс. рублей</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1.27.6.</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Доход от целевого капитала, тыс. рублей</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1.28.</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Исполнитель общественно полезных услуг</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bl>
    <w:p w:rsidR="00D20B5E" w:rsidRPr="004753A0" w:rsidRDefault="00D20B5E" w:rsidP="002946F7">
      <w:pPr>
        <w:widowControl w:val="0"/>
        <w:spacing w:after="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D20B5E" w:rsidRPr="004753A0" w:rsidTr="0052515E">
        <w:tc>
          <w:tcPr>
            <w:tcW w:w="9014" w:type="dxa"/>
            <w:tcBorders>
              <w:top w:val="nil"/>
              <w:left w:val="nil"/>
              <w:bottom w:val="nil"/>
              <w:right w:val="nil"/>
            </w:tcBorders>
          </w:tcPr>
          <w:p w:rsidR="00D20B5E" w:rsidRPr="002946F7" w:rsidRDefault="00D20B5E" w:rsidP="002946F7">
            <w:pPr>
              <w:widowControl w:val="0"/>
              <w:spacing w:after="0"/>
              <w:ind w:left="-62" w:firstLine="709"/>
              <w:jc w:val="both"/>
              <w:rPr>
                <w:rFonts w:ascii="Times New Roman" w:hAnsi="Times New Roman" w:cs="Times New Roman"/>
                <w:sz w:val="26"/>
                <w:szCs w:val="26"/>
              </w:rPr>
            </w:pPr>
            <w:r w:rsidRPr="002946F7">
              <w:rPr>
                <w:rFonts w:ascii="Times New Roman" w:hAnsi="Times New Roman" w:cs="Times New Roman"/>
                <w:sz w:val="26"/>
                <w:szCs w:val="26"/>
              </w:rPr>
              <w:t>2. Информация о деятельности, осуществляемой СОНКО:</w:t>
            </w:r>
          </w:p>
        </w:tc>
      </w:tr>
    </w:tbl>
    <w:p w:rsidR="00D20B5E" w:rsidRPr="004753A0" w:rsidRDefault="00D20B5E" w:rsidP="002946F7">
      <w:pPr>
        <w:widowControl w:val="0"/>
        <w:spacing w:after="0"/>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005"/>
        <w:gridCol w:w="2494"/>
      </w:tblGrid>
      <w:tr w:rsidR="00D20B5E" w:rsidRPr="004753A0" w:rsidTr="002946F7">
        <w:tc>
          <w:tcPr>
            <w:tcW w:w="794" w:type="dxa"/>
          </w:tcPr>
          <w:p w:rsidR="00D20B5E" w:rsidRPr="002946F7" w:rsidRDefault="00D20B5E" w:rsidP="002946F7">
            <w:pPr>
              <w:widowControl w:val="0"/>
              <w:spacing w:after="0"/>
              <w:rPr>
                <w:rFonts w:ascii="Times New Roman" w:hAnsi="Times New Roman" w:cs="Times New Roman"/>
                <w:sz w:val="20"/>
                <w:szCs w:val="20"/>
              </w:rPr>
            </w:pPr>
            <w:r w:rsidRPr="002946F7">
              <w:rPr>
                <w:rFonts w:ascii="Times New Roman" w:hAnsi="Times New Roman" w:cs="Times New Roman"/>
                <w:sz w:val="20"/>
                <w:szCs w:val="20"/>
              </w:rPr>
              <w:t>2.1.</w:t>
            </w:r>
          </w:p>
        </w:tc>
        <w:tc>
          <w:tcPr>
            <w:tcW w:w="6005" w:type="dxa"/>
          </w:tcPr>
          <w:p w:rsidR="00D20B5E" w:rsidRPr="002946F7" w:rsidRDefault="00D20B5E" w:rsidP="002946F7">
            <w:pPr>
              <w:widowControl w:val="0"/>
              <w:spacing w:after="0"/>
              <w:rPr>
                <w:rFonts w:ascii="Times New Roman" w:hAnsi="Times New Roman" w:cs="Times New Roman"/>
                <w:sz w:val="20"/>
                <w:szCs w:val="20"/>
              </w:rPr>
            </w:pPr>
            <w:r w:rsidRPr="002946F7">
              <w:rPr>
                <w:rFonts w:ascii="Times New Roman" w:hAnsi="Times New Roman" w:cs="Times New Roman"/>
                <w:sz w:val="20"/>
                <w:szCs w:val="20"/>
              </w:rPr>
              <w:t>Число реализованных на территории Лесозаводского муниципального округа СОНКО программ (проектов), мероприятий, акций, имеющих социальный эффект, за период деятельности СОНКО сроком не менее чем полгода, но не более трех лет до даты начала приема заявок (с указанием наименований программ (проектов), перечислением категорий граждан и групп населения, ставших участниками программ (проектов) (далее - целевая группа), мероприятий, акций и их численности</w:t>
            </w:r>
          </w:p>
        </w:tc>
        <w:tc>
          <w:tcPr>
            <w:tcW w:w="2494" w:type="dxa"/>
          </w:tcPr>
          <w:p w:rsidR="00D20B5E" w:rsidRPr="002946F7"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2946F7" w:rsidRDefault="00D20B5E" w:rsidP="002946F7">
            <w:pPr>
              <w:widowControl w:val="0"/>
              <w:spacing w:after="0"/>
              <w:rPr>
                <w:rFonts w:ascii="Times New Roman" w:hAnsi="Times New Roman" w:cs="Times New Roman"/>
                <w:sz w:val="20"/>
                <w:szCs w:val="20"/>
              </w:rPr>
            </w:pPr>
            <w:r w:rsidRPr="002946F7">
              <w:rPr>
                <w:rFonts w:ascii="Times New Roman" w:hAnsi="Times New Roman" w:cs="Times New Roman"/>
                <w:sz w:val="20"/>
                <w:szCs w:val="20"/>
              </w:rPr>
              <w:t>2.2.</w:t>
            </w:r>
          </w:p>
        </w:tc>
        <w:tc>
          <w:tcPr>
            <w:tcW w:w="6005" w:type="dxa"/>
          </w:tcPr>
          <w:p w:rsidR="00D20B5E" w:rsidRPr="002946F7" w:rsidRDefault="00D20B5E" w:rsidP="002946F7">
            <w:pPr>
              <w:widowControl w:val="0"/>
              <w:spacing w:after="0"/>
              <w:rPr>
                <w:rFonts w:ascii="Times New Roman" w:hAnsi="Times New Roman" w:cs="Times New Roman"/>
                <w:sz w:val="20"/>
                <w:szCs w:val="20"/>
              </w:rPr>
            </w:pPr>
            <w:r w:rsidRPr="002946F7">
              <w:rPr>
                <w:rFonts w:ascii="Times New Roman" w:hAnsi="Times New Roman" w:cs="Times New Roman"/>
                <w:sz w:val="20"/>
                <w:szCs w:val="20"/>
              </w:rPr>
              <w:t>Материально-технические ресурсы СОНКО (помещения, автотранспорт, компьютеры, оргтехника)</w:t>
            </w:r>
          </w:p>
        </w:tc>
        <w:tc>
          <w:tcPr>
            <w:tcW w:w="2494" w:type="dxa"/>
          </w:tcPr>
          <w:p w:rsidR="00D20B5E" w:rsidRPr="002946F7" w:rsidRDefault="00D20B5E" w:rsidP="002946F7">
            <w:pPr>
              <w:widowControl w:val="0"/>
              <w:spacing w:after="0"/>
              <w:rPr>
                <w:rFonts w:ascii="Times New Roman" w:hAnsi="Times New Roman" w:cs="Times New Roman"/>
                <w:sz w:val="20"/>
                <w:szCs w:val="20"/>
              </w:rPr>
            </w:pPr>
          </w:p>
        </w:tc>
      </w:tr>
    </w:tbl>
    <w:p w:rsidR="00D20B5E" w:rsidRPr="004753A0" w:rsidRDefault="00D20B5E" w:rsidP="002946F7">
      <w:pPr>
        <w:widowControl w:val="0"/>
        <w:spacing w:after="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D20B5E" w:rsidRPr="004753A0" w:rsidTr="0052515E">
        <w:tc>
          <w:tcPr>
            <w:tcW w:w="9014" w:type="dxa"/>
            <w:tcBorders>
              <w:top w:val="nil"/>
              <w:left w:val="nil"/>
              <w:bottom w:val="nil"/>
              <w:right w:val="nil"/>
            </w:tcBorders>
          </w:tcPr>
          <w:p w:rsidR="00D20B5E" w:rsidRPr="004753A0" w:rsidRDefault="00D20B5E" w:rsidP="002946F7">
            <w:pPr>
              <w:widowControl w:val="0"/>
              <w:spacing w:after="0"/>
              <w:ind w:firstLine="647"/>
              <w:jc w:val="both"/>
              <w:rPr>
                <w:rFonts w:ascii="Times New Roman" w:hAnsi="Times New Roman" w:cs="Times New Roman"/>
                <w:sz w:val="26"/>
                <w:szCs w:val="26"/>
              </w:rPr>
            </w:pPr>
            <w:r w:rsidRPr="004753A0">
              <w:rPr>
                <w:rFonts w:ascii="Times New Roman" w:hAnsi="Times New Roman" w:cs="Times New Roman"/>
                <w:sz w:val="26"/>
                <w:szCs w:val="26"/>
              </w:rPr>
              <w:t>3. Информация об общественно значимой программе (проекте), представленном в составе заявки:</w:t>
            </w:r>
          </w:p>
        </w:tc>
      </w:tr>
    </w:tbl>
    <w:p w:rsidR="00D20B5E" w:rsidRPr="004753A0" w:rsidRDefault="00D20B5E" w:rsidP="002946F7">
      <w:pPr>
        <w:widowControl w:val="0"/>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005"/>
        <w:gridCol w:w="2494"/>
      </w:tblGrid>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3.1.</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Наименование общественно значимой программы (проекта)</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3.2.</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Дата утверждения общественно значимой программы (проекта)</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3.3.</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Срок реализации общественно значимой программы (проекта)</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3.4</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 xml:space="preserve">Общая сумма планируемых расходов на реализацию общественно значимой программы (проекта), рублей в том числе </w:t>
            </w:r>
            <w:r w:rsidR="004110DC" w:rsidRPr="004753A0">
              <w:rPr>
                <w:rFonts w:ascii="Times New Roman" w:hAnsi="Times New Roman" w:cs="Times New Roman"/>
                <w:sz w:val="20"/>
                <w:szCs w:val="20"/>
              </w:rPr>
              <w:fldChar w:fldCharType="begin"/>
            </w:r>
            <w:r w:rsidR="004110DC" w:rsidRPr="004753A0">
              <w:rPr>
                <w:rFonts w:ascii="Times New Roman" w:hAnsi="Times New Roman" w:cs="Times New Roman"/>
                <w:sz w:val="20"/>
                <w:szCs w:val="20"/>
              </w:rPr>
              <w:instrText xml:space="preserve"> HYPERLINK \l "P443" \o "&lt;*&gt; - форма расчета планируемых</w:instrText>
            </w:r>
            <w:r w:rsidR="004110DC" w:rsidRPr="004753A0">
              <w:rPr>
                <w:rFonts w:ascii="Times New Roman" w:hAnsi="Times New Roman" w:cs="Times New Roman"/>
                <w:sz w:val="20"/>
                <w:szCs w:val="20"/>
              </w:rPr>
              <w:instrText xml:space="preserve"> расходов на реализацию социального проекта оформляется согласно приложению к настоящей заявке" \h </w:instrText>
            </w:r>
            <w:r w:rsidR="002946F7" w:rsidRPr="004753A0">
              <w:rPr>
                <w:rFonts w:ascii="Times New Roman" w:hAnsi="Times New Roman" w:cs="Times New Roman"/>
                <w:sz w:val="20"/>
                <w:szCs w:val="20"/>
              </w:rPr>
            </w:r>
            <w:r w:rsidR="004110DC" w:rsidRPr="004753A0">
              <w:rPr>
                <w:rFonts w:ascii="Times New Roman" w:hAnsi="Times New Roman" w:cs="Times New Roman"/>
                <w:sz w:val="20"/>
                <w:szCs w:val="20"/>
              </w:rPr>
              <w:fldChar w:fldCharType="separate"/>
            </w:r>
            <w:r w:rsidRPr="004753A0">
              <w:rPr>
                <w:rFonts w:ascii="Times New Roman" w:hAnsi="Times New Roman" w:cs="Times New Roman"/>
                <w:color w:val="0000FF"/>
                <w:sz w:val="20"/>
                <w:szCs w:val="20"/>
              </w:rPr>
              <w:t>&lt;*&gt;</w:t>
            </w:r>
            <w:r w:rsidR="004110DC" w:rsidRPr="004753A0">
              <w:rPr>
                <w:rFonts w:ascii="Times New Roman" w:hAnsi="Times New Roman" w:cs="Times New Roman"/>
                <w:color w:val="0000FF"/>
                <w:sz w:val="20"/>
                <w:szCs w:val="20"/>
              </w:rPr>
              <w:fldChar w:fldCharType="end"/>
            </w:r>
            <w:r w:rsidRPr="004753A0">
              <w:rPr>
                <w:rFonts w:ascii="Times New Roman" w:hAnsi="Times New Roman" w:cs="Times New Roman"/>
                <w:sz w:val="20"/>
                <w:szCs w:val="20"/>
              </w:rPr>
              <w:t>:</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3.4.1.</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 xml:space="preserve">Объем заявленной потребности в субсидии из бюджета </w:t>
            </w:r>
            <w:r w:rsidRPr="004753A0">
              <w:rPr>
                <w:rFonts w:ascii="Times New Roman" w:hAnsi="Times New Roman" w:cs="Times New Roman"/>
                <w:sz w:val="20"/>
                <w:szCs w:val="20"/>
              </w:rPr>
              <w:lastRenderedPageBreak/>
              <w:t>Лесозаводского муниципального округа, тыс. рублей</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r w:rsidR="00D20B5E" w:rsidRPr="004753A0" w:rsidTr="002946F7">
        <w:tc>
          <w:tcPr>
            <w:tcW w:w="794"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lastRenderedPageBreak/>
              <w:t>3.4.2.</w:t>
            </w:r>
          </w:p>
        </w:tc>
        <w:tc>
          <w:tcPr>
            <w:tcW w:w="6005" w:type="dxa"/>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 xml:space="preserve">Объем </w:t>
            </w:r>
            <w:proofErr w:type="spellStart"/>
            <w:r w:rsidRPr="004753A0">
              <w:rPr>
                <w:rFonts w:ascii="Times New Roman" w:hAnsi="Times New Roman" w:cs="Times New Roman"/>
                <w:sz w:val="20"/>
                <w:szCs w:val="20"/>
              </w:rPr>
              <w:t>софинансирования</w:t>
            </w:r>
            <w:proofErr w:type="spellEnd"/>
            <w:r w:rsidRPr="004753A0">
              <w:rPr>
                <w:rFonts w:ascii="Times New Roman" w:hAnsi="Times New Roman" w:cs="Times New Roman"/>
                <w:sz w:val="20"/>
                <w:szCs w:val="20"/>
              </w:rPr>
              <w:t xml:space="preserve"> общественно значимой программы (проекта) за счет средств из внебюджетных источников, тыс. рублей</w:t>
            </w:r>
          </w:p>
        </w:tc>
        <w:tc>
          <w:tcPr>
            <w:tcW w:w="2494" w:type="dxa"/>
          </w:tcPr>
          <w:p w:rsidR="00D20B5E" w:rsidRPr="004753A0" w:rsidRDefault="00D20B5E" w:rsidP="002946F7">
            <w:pPr>
              <w:widowControl w:val="0"/>
              <w:spacing w:after="0"/>
              <w:rPr>
                <w:rFonts w:ascii="Times New Roman" w:hAnsi="Times New Roman" w:cs="Times New Roman"/>
                <w:sz w:val="20"/>
                <w:szCs w:val="20"/>
              </w:rPr>
            </w:pPr>
          </w:p>
        </w:tc>
      </w:tr>
    </w:tbl>
    <w:p w:rsidR="00D20B5E" w:rsidRPr="004753A0" w:rsidRDefault="00D20B5E" w:rsidP="002946F7">
      <w:pPr>
        <w:widowControl w:val="0"/>
        <w:spacing w:after="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1361"/>
        <w:gridCol w:w="2948"/>
      </w:tblGrid>
      <w:tr w:rsidR="00D20B5E" w:rsidRPr="004753A0" w:rsidTr="0052515E">
        <w:tc>
          <w:tcPr>
            <w:tcW w:w="9015" w:type="dxa"/>
            <w:gridSpan w:val="3"/>
            <w:tcBorders>
              <w:top w:val="nil"/>
              <w:left w:val="nil"/>
              <w:bottom w:val="nil"/>
              <w:right w:val="nil"/>
            </w:tcBorders>
          </w:tcPr>
          <w:p w:rsidR="00D20B5E" w:rsidRPr="002946F7" w:rsidRDefault="00D20B5E" w:rsidP="002946F7">
            <w:pPr>
              <w:widowControl w:val="0"/>
              <w:spacing w:after="0"/>
              <w:ind w:firstLine="283"/>
              <w:jc w:val="both"/>
              <w:rPr>
                <w:rFonts w:ascii="Times New Roman" w:hAnsi="Times New Roman" w:cs="Times New Roman"/>
                <w:sz w:val="20"/>
                <w:szCs w:val="20"/>
              </w:rPr>
            </w:pPr>
            <w:bookmarkStart w:id="0" w:name="P443"/>
            <w:bookmarkStart w:id="1" w:name="_GoBack"/>
            <w:bookmarkEnd w:id="0"/>
            <w:bookmarkEnd w:id="1"/>
            <w:r w:rsidRPr="002946F7">
              <w:rPr>
                <w:rFonts w:ascii="Times New Roman" w:hAnsi="Times New Roman" w:cs="Times New Roman"/>
                <w:sz w:val="20"/>
                <w:szCs w:val="20"/>
              </w:rPr>
              <w:t>&lt;*&gt; - форма расчета планируемых расходов на реализацию общественно значимой программы (проекта) оформляется согласно приложению к настоящей заявке</w:t>
            </w:r>
          </w:p>
        </w:tc>
      </w:tr>
      <w:tr w:rsidR="00D20B5E" w:rsidRPr="004753A0" w:rsidTr="0052515E">
        <w:tc>
          <w:tcPr>
            <w:tcW w:w="9015" w:type="dxa"/>
            <w:gridSpan w:val="3"/>
            <w:tcBorders>
              <w:top w:val="nil"/>
              <w:left w:val="nil"/>
              <w:bottom w:val="nil"/>
              <w:right w:val="nil"/>
            </w:tcBorders>
          </w:tcPr>
          <w:p w:rsidR="00D20B5E" w:rsidRPr="004753A0" w:rsidRDefault="00D20B5E" w:rsidP="002946F7">
            <w:pPr>
              <w:widowControl w:val="0"/>
              <w:spacing w:after="0"/>
              <w:jc w:val="both"/>
              <w:rPr>
                <w:rFonts w:ascii="Times New Roman" w:hAnsi="Times New Roman" w:cs="Times New Roman"/>
                <w:sz w:val="26"/>
                <w:szCs w:val="26"/>
              </w:rPr>
            </w:pPr>
            <w:r w:rsidRPr="004753A0">
              <w:rPr>
                <w:rFonts w:ascii="Times New Roman" w:hAnsi="Times New Roman" w:cs="Times New Roman"/>
                <w:sz w:val="26"/>
                <w:szCs w:val="26"/>
              </w:rPr>
              <w:t>Перечень документов, прилагаемых к заявке (с указанием количества листов):</w:t>
            </w:r>
          </w:p>
          <w:p w:rsidR="00D20B5E" w:rsidRPr="004753A0" w:rsidRDefault="00D20B5E" w:rsidP="002946F7">
            <w:pPr>
              <w:widowControl w:val="0"/>
              <w:spacing w:after="0"/>
              <w:ind w:firstLine="283"/>
              <w:jc w:val="both"/>
              <w:rPr>
                <w:rFonts w:ascii="Times New Roman" w:hAnsi="Times New Roman" w:cs="Times New Roman"/>
                <w:sz w:val="26"/>
                <w:szCs w:val="26"/>
              </w:rPr>
            </w:pPr>
            <w:r w:rsidRPr="004753A0">
              <w:rPr>
                <w:rFonts w:ascii="Times New Roman" w:hAnsi="Times New Roman" w:cs="Times New Roman"/>
                <w:sz w:val="26"/>
                <w:szCs w:val="26"/>
              </w:rPr>
              <w:t>1. ___________________________________</w:t>
            </w:r>
            <w:r w:rsidR="002946F7">
              <w:rPr>
                <w:rFonts w:ascii="Times New Roman" w:hAnsi="Times New Roman" w:cs="Times New Roman"/>
                <w:sz w:val="26"/>
                <w:szCs w:val="26"/>
              </w:rPr>
              <w:t>____________________________</w:t>
            </w:r>
            <w:r w:rsidRPr="004753A0">
              <w:rPr>
                <w:rFonts w:ascii="Times New Roman" w:hAnsi="Times New Roman" w:cs="Times New Roman"/>
                <w:sz w:val="26"/>
                <w:szCs w:val="26"/>
              </w:rPr>
              <w:t>;</w:t>
            </w:r>
          </w:p>
          <w:p w:rsidR="00D20B5E" w:rsidRPr="004753A0" w:rsidRDefault="00D20B5E" w:rsidP="002946F7">
            <w:pPr>
              <w:widowControl w:val="0"/>
              <w:spacing w:after="0"/>
              <w:ind w:firstLine="283"/>
              <w:jc w:val="both"/>
              <w:rPr>
                <w:rFonts w:ascii="Times New Roman" w:hAnsi="Times New Roman" w:cs="Times New Roman"/>
                <w:sz w:val="26"/>
                <w:szCs w:val="26"/>
              </w:rPr>
            </w:pPr>
            <w:r w:rsidRPr="004753A0">
              <w:rPr>
                <w:rFonts w:ascii="Times New Roman" w:hAnsi="Times New Roman" w:cs="Times New Roman"/>
                <w:sz w:val="26"/>
                <w:szCs w:val="26"/>
              </w:rPr>
              <w:t>2. _________________________________</w:t>
            </w:r>
            <w:r w:rsidR="002946F7">
              <w:rPr>
                <w:rFonts w:ascii="Times New Roman" w:hAnsi="Times New Roman" w:cs="Times New Roman"/>
                <w:sz w:val="26"/>
                <w:szCs w:val="26"/>
              </w:rPr>
              <w:t>______________________________</w:t>
            </w:r>
            <w:r w:rsidRPr="004753A0">
              <w:rPr>
                <w:rFonts w:ascii="Times New Roman" w:hAnsi="Times New Roman" w:cs="Times New Roman"/>
                <w:sz w:val="26"/>
                <w:szCs w:val="26"/>
              </w:rPr>
              <w:t>;</w:t>
            </w:r>
          </w:p>
          <w:p w:rsidR="00D20B5E" w:rsidRPr="004753A0" w:rsidRDefault="00D20B5E" w:rsidP="002946F7">
            <w:pPr>
              <w:widowControl w:val="0"/>
              <w:spacing w:after="0"/>
              <w:ind w:firstLine="283"/>
              <w:jc w:val="both"/>
              <w:rPr>
                <w:rFonts w:ascii="Times New Roman" w:hAnsi="Times New Roman" w:cs="Times New Roman"/>
                <w:sz w:val="26"/>
                <w:szCs w:val="26"/>
              </w:rPr>
            </w:pPr>
            <w:r w:rsidRPr="004753A0">
              <w:rPr>
                <w:rFonts w:ascii="Times New Roman" w:hAnsi="Times New Roman" w:cs="Times New Roman"/>
                <w:sz w:val="26"/>
                <w:szCs w:val="26"/>
              </w:rPr>
              <w:t>3. _________________________________</w:t>
            </w:r>
            <w:r w:rsidR="002946F7">
              <w:rPr>
                <w:rFonts w:ascii="Times New Roman" w:hAnsi="Times New Roman" w:cs="Times New Roman"/>
                <w:sz w:val="26"/>
                <w:szCs w:val="26"/>
              </w:rPr>
              <w:t>______________________________</w:t>
            </w:r>
            <w:r w:rsidRPr="004753A0">
              <w:rPr>
                <w:rFonts w:ascii="Times New Roman" w:hAnsi="Times New Roman" w:cs="Times New Roman"/>
                <w:sz w:val="26"/>
                <w:szCs w:val="26"/>
              </w:rPr>
              <w:t>.</w:t>
            </w:r>
          </w:p>
          <w:p w:rsidR="00D20B5E" w:rsidRPr="004753A0" w:rsidRDefault="00D20B5E" w:rsidP="002946F7">
            <w:pPr>
              <w:widowControl w:val="0"/>
              <w:spacing w:after="0"/>
              <w:ind w:firstLine="283"/>
              <w:jc w:val="both"/>
              <w:rPr>
                <w:rFonts w:ascii="Times New Roman" w:hAnsi="Times New Roman" w:cs="Times New Roman"/>
                <w:sz w:val="26"/>
                <w:szCs w:val="26"/>
              </w:rPr>
            </w:pPr>
          </w:p>
          <w:p w:rsidR="00D20B5E" w:rsidRPr="004753A0" w:rsidRDefault="00D20B5E" w:rsidP="002946F7">
            <w:pPr>
              <w:widowControl w:val="0"/>
              <w:spacing w:after="0"/>
              <w:ind w:left="-62" w:firstLine="709"/>
              <w:jc w:val="both"/>
              <w:rPr>
                <w:rFonts w:ascii="Times New Roman" w:hAnsi="Times New Roman" w:cs="Times New Roman"/>
                <w:sz w:val="26"/>
                <w:szCs w:val="26"/>
              </w:rPr>
            </w:pPr>
            <w:r w:rsidRPr="004753A0">
              <w:rPr>
                <w:rFonts w:ascii="Times New Roman" w:hAnsi="Times New Roman" w:cs="Times New Roman"/>
                <w:sz w:val="26"/>
                <w:szCs w:val="26"/>
              </w:rPr>
              <w:t xml:space="preserve">Полноту и достоверность сведений, указанных в настоящей заявке </w:t>
            </w:r>
            <w:r w:rsidR="002946F7">
              <w:rPr>
                <w:rFonts w:ascii="Times New Roman" w:hAnsi="Times New Roman" w:cs="Times New Roman"/>
                <w:sz w:val="26"/>
                <w:szCs w:val="26"/>
              </w:rPr>
              <w:t xml:space="preserve">                                   </w:t>
            </w:r>
            <w:r w:rsidRPr="004753A0">
              <w:rPr>
                <w:rFonts w:ascii="Times New Roman" w:hAnsi="Times New Roman" w:cs="Times New Roman"/>
                <w:sz w:val="26"/>
                <w:szCs w:val="26"/>
              </w:rPr>
              <w:t>и прилагаемых к ней документах, гарантирую.</w:t>
            </w:r>
          </w:p>
          <w:p w:rsidR="00D20B5E" w:rsidRPr="004753A0" w:rsidRDefault="00D20B5E" w:rsidP="002946F7">
            <w:pPr>
              <w:widowControl w:val="0"/>
              <w:spacing w:after="0"/>
              <w:ind w:left="-62" w:firstLine="709"/>
              <w:jc w:val="both"/>
              <w:rPr>
                <w:rFonts w:ascii="Times New Roman" w:hAnsi="Times New Roman" w:cs="Times New Roman"/>
                <w:sz w:val="26"/>
                <w:szCs w:val="26"/>
              </w:rPr>
            </w:pPr>
            <w:r w:rsidRPr="004753A0">
              <w:rPr>
                <w:rFonts w:ascii="Times New Roman" w:hAnsi="Times New Roman" w:cs="Times New Roman"/>
                <w:sz w:val="26"/>
                <w:szCs w:val="26"/>
              </w:rPr>
              <w:t>Даю согласие на осуществление главным распорядителем бюджетных средств, предоставляющим субсидии, и органами муниципального финансового контроля в соответствии с возложенными на них полномочиями проверок соблюдения мной условий, целей и порядка предоставления субсидии.</w:t>
            </w:r>
          </w:p>
          <w:p w:rsidR="00D20B5E" w:rsidRPr="004753A0" w:rsidRDefault="00D20B5E" w:rsidP="002946F7">
            <w:pPr>
              <w:widowControl w:val="0"/>
              <w:spacing w:after="0"/>
              <w:ind w:left="-62" w:firstLine="709"/>
              <w:jc w:val="both"/>
              <w:rPr>
                <w:rFonts w:ascii="Times New Roman" w:hAnsi="Times New Roman" w:cs="Times New Roman"/>
                <w:sz w:val="26"/>
                <w:szCs w:val="26"/>
              </w:rPr>
            </w:pPr>
            <w:r w:rsidRPr="004753A0">
              <w:rPr>
                <w:rFonts w:ascii="Times New Roman" w:hAnsi="Times New Roman" w:cs="Times New Roman"/>
                <w:sz w:val="26"/>
                <w:szCs w:val="26"/>
              </w:rPr>
              <w:t xml:space="preserve">Даю согласие на размещение в информационно-телекоммуникационной сети Интернет информации о юридическом лице, о подаваемой мной заявке </w:t>
            </w:r>
            <w:r w:rsidR="002946F7">
              <w:rPr>
                <w:rFonts w:ascii="Times New Roman" w:hAnsi="Times New Roman" w:cs="Times New Roman"/>
                <w:sz w:val="26"/>
                <w:szCs w:val="26"/>
              </w:rPr>
              <w:t xml:space="preserve">                    </w:t>
            </w:r>
            <w:r w:rsidRPr="004753A0">
              <w:rPr>
                <w:rFonts w:ascii="Times New Roman" w:hAnsi="Times New Roman" w:cs="Times New Roman"/>
                <w:sz w:val="26"/>
                <w:szCs w:val="26"/>
              </w:rPr>
              <w:t xml:space="preserve">об участии в отборе и иной информации о юридическом лице, связанной </w:t>
            </w:r>
            <w:r w:rsidR="002946F7">
              <w:rPr>
                <w:rFonts w:ascii="Times New Roman" w:hAnsi="Times New Roman" w:cs="Times New Roman"/>
                <w:sz w:val="26"/>
                <w:szCs w:val="26"/>
              </w:rPr>
              <w:t xml:space="preserve">                             </w:t>
            </w:r>
            <w:r w:rsidRPr="004753A0">
              <w:rPr>
                <w:rFonts w:ascii="Times New Roman" w:hAnsi="Times New Roman" w:cs="Times New Roman"/>
                <w:sz w:val="26"/>
                <w:szCs w:val="26"/>
              </w:rPr>
              <w:t>с соответствующим отбором.</w:t>
            </w:r>
          </w:p>
          <w:p w:rsidR="00D20B5E" w:rsidRPr="004753A0" w:rsidRDefault="00D20B5E" w:rsidP="002946F7">
            <w:pPr>
              <w:widowControl w:val="0"/>
              <w:spacing w:after="0"/>
              <w:ind w:left="-62" w:firstLine="709"/>
              <w:jc w:val="both"/>
              <w:rPr>
                <w:rFonts w:ascii="Times New Roman" w:hAnsi="Times New Roman" w:cs="Times New Roman"/>
                <w:sz w:val="26"/>
                <w:szCs w:val="26"/>
              </w:rPr>
            </w:pPr>
            <w:r w:rsidRPr="004753A0">
              <w:rPr>
                <w:rFonts w:ascii="Times New Roman" w:hAnsi="Times New Roman" w:cs="Times New Roman"/>
                <w:sz w:val="26"/>
                <w:szCs w:val="26"/>
              </w:rPr>
              <w:t xml:space="preserve">Даю согласие на обработку моих персональных данных в целях получения государственной или муниципальной поддержки и доступ к ней любых заинтересованных лиц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адрес проживания </w:t>
            </w:r>
            <w:r w:rsidR="002946F7">
              <w:rPr>
                <w:rFonts w:ascii="Times New Roman" w:hAnsi="Times New Roman" w:cs="Times New Roman"/>
                <w:sz w:val="26"/>
                <w:szCs w:val="26"/>
              </w:rPr>
              <w:t xml:space="preserve">             </w:t>
            </w:r>
            <w:r w:rsidRPr="004753A0">
              <w:rPr>
                <w:rFonts w:ascii="Times New Roman" w:hAnsi="Times New Roman" w:cs="Times New Roman"/>
                <w:sz w:val="26"/>
                <w:szCs w:val="26"/>
              </w:rPr>
              <w:t>и любая другая информация).</w:t>
            </w:r>
          </w:p>
          <w:p w:rsidR="00D20B5E" w:rsidRPr="004753A0" w:rsidRDefault="00D20B5E" w:rsidP="002946F7">
            <w:pPr>
              <w:widowControl w:val="0"/>
              <w:spacing w:after="0"/>
              <w:ind w:left="-62" w:firstLine="709"/>
              <w:jc w:val="both"/>
              <w:rPr>
                <w:rFonts w:ascii="Times New Roman" w:hAnsi="Times New Roman" w:cs="Times New Roman"/>
                <w:sz w:val="26"/>
                <w:szCs w:val="26"/>
              </w:rPr>
            </w:pPr>
            <w:r w:rsidRPr="004753A0">
              <w:rPr>
                <w:rFonts w:ascii="Times New Roman" w:hAnsi="Times New Roman" w:cs="Times New Roman"/>
                <w:sz w:val="26"/>
                <w:szCs w:val="26"/>
              </w:rPr>
              <w:t>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и любые другие действия (</w:t>
            </w:r>
            <w:proofErr w:type="gramStart"/>
            <w:r w:rsidRPr="004753A0">
              <w:rPr>
                <w:rFonts w:ascii="Times New Roman" w:hAnsi="Times New Roman" w:cs="Times New Roman"/>
                <w:sz w:val="26"/>
                <w:szCs w:val="26"/>
              </w:rPr>
              <w:t xml:space="preserve">операции) </w:t>
            </w:r>
            <w:r w:rsidR="002946F7">
              <w:rPr>
                <w:rFonts w:ascii="Times New Roman" w:hAnsi="Times New Roman" w:cs="Times New Roman"/>
                <w:sz w:val="26"/>
                <w:szCs w:val="26"/>
              </w:rPr>
              <w:t xml:space="preserve">  </w:t>
            </w:r>
            <w:proofErr w:type="gramEnd"/>
            <w:r w:rsidR="002946F7">
              <w:rPr>
                <w:rFonts w:ascii="Times New Roman" w:hAnsi="Times New Roman" w:cs="Times New Roman"/>
                <w:sz w:val="26"/>
                <w:szCs w:val="26"/>
              </w:rPr>
              <w:t xml:space="preserve">                              </w:t>
            </w:r>
            <w:r w:rsidRPr="004753A0">
              <w:rPr>
                <w:rFonts w:ascii="Times New Roman" w:hAnsi="Times New Roman" w:cs="Times New Roman"/>
                <w:sz w:val="26"/>
                <w:szCs w:val="26"/>
              </w:rPr>
              <w:t>с персональными данными.</w:t>
            </w:r>
          </w:p>
          <w:p w:rsidR="00D20B5E" w:rsidRPr="004753A0" w:rsidRDefault="00D20B5E" w:rsidP="002946F7">
            <w:pPr>
              <w:widowControl w:val="0"/>
              <w:spacing w:after="0"/>
              <w:ind w:left="-62" w:firstLine="709"/>
              <w:jc w:val="both"/>
              <w:rPr>
                <w:rFonts w:ascii="Times New Roman" w:hAnsi="Times New Roman" w:cs="Times New Roman"/>
                <w:sz w:val="26"/>
                <w:szCs w:val="26"/>
              </w:rPr>
            </w:pPr>
            <w:r w:rsidRPr="004753A0">
              <w:rPr>
                <w:rFonts w:ascii="Times New Roman" w:hAnsi="Times New Roman" w:cs="Times New Roman"/>
                <w:sz w:val="26"/>
                <w:szCs w:val="26"/>
              </w:rPr>
              <w:t>Обязуюсь в случае получения субсидии достичь показателя результативности использования субсидии.</w:t>
            </w:r>
          </w:p>
          <w:p w:rsidR="00D20B5E" w:rsidRPr="004753A0" w:rsidRDefault="00D20B5E" w:rsidP="002946F7">
            <w:pPr>
              <w:widowControl w:val="0"/>
              <w:spacing w:after="0"/>
              <w:ind w:left="-62" w:firstLine="709"/>
              <w:jc w:val="both"/>
              <w:rPr>
                <w:rFonts w:ascii="Times New Roman" w:hAnsi="Times New Roman" w:cs="Times New Roman"/>
                <w:sz w:val="26"/>
                <w:szCs w:val="26"/>
              </w:rPr>
            </w:pPr>
            <w:r w:rsidRPr="004753A0">
              <w:rPr>
                <w:rFonts w:ascii="Times New Roman" w:hAnsi="Times New Roman" w:cs="Times New Roman"/>
                <w:sz w:val="26"/>
                <w:szCs w:val="26"/>
              </w:rPr>
              <w:t>С условиями конкурса ознакомлен(а) и согласен(а)</w:t>
            </w:r>
          </w:p>
        </w:tc>
      </w:tr>
      <w:tr w:rsidR="00D20B5E" w:rsidRPr="004753A0" w:rsidTr="0052515E">
        <w:tc>
          <w:tcPr>
            <w:tcW w:w="4706" w:type="dxa"/>
            <w:tcBorders>
              <w:top w:val="nil"/>
              <w:left w:val="nil"/>
              <w:bottom w:val="nil"/>
              <w:right w:val="nil"/>
            </w:tcBorders>
          </w:tcPr>
          <w:p w:rsidR="00D20B5E" w:rsidRPr="004753A0" w:rsidRDefault="00D20B5E" w:rsidP="002946F7">
            <w:pPr>
              <w:widowControl w:val="0"/>
              <w:spacing w:after="0"/>
              <w:jc w:val="center"/>
              <w:rPr>
                <w:rFonts w:ascii="Times New Roman" w:hAnsi="Times New Roman" w:cs="Times New Roman"/>
                <w:sz w:val="24"/>
                <w:szCs w:val="24"/>
              </w:rPr>
            </w:pPr>
            <w:r w:rsidRPr="004753A0">
              <w:rPr>
                <w:rFonts w:ascii="Times New Roman" w:hAnsi="Times New Roman" w:cs="Times New Roman"/>
                <w:sz w:val="24"/>
                <w:szCs w:val="24"/>
              </w:rPr>
              <w:t>______________________________________</w:t>
            </w:r>
          </w:p>
          <w:p w:rsidR="00D20B5E" w:rsidRPr="004753A0" w:rsidRDefault="00D20B5E" w:rsidP="002946F7">
            <w:pPr>
              <w:widowControl w:val="0"/>
              <w:spacing w:after="0"/>
              <w:jc w:val="center"/>
              <w:rPr>
                <w:rFonts w:ascii="Times New Roman" w:hAnsi="Times New Roman" w:cs="Times New Roman"/>
                <w:sz w:val="20"/>
                <w:szCs w:val="20"/>
              </w:rPr>
            </w:pPr>
            <w:r w:rsidRPr="004753A0">
              <w:rPr>
                <w:rFonts w:ascii="Times New Roman" w:hAnsi="Times New Roman" w:cs="Times New Roman"/>
                <w:sz w:val="20"/>
                <w:szCs w:val="20"/>
              </w:rPr>
              <w:t>(наименование должности руководителя СОНКО)</w:t>
            </w:r>
          </w:p>
        </w:tc>
        <w:tc>
          <w:tcPr>
            <w:tcW w:w="1361" w:type="dxa"/>
            <w:tcBorders>
              <w:top w:val="nil"/>
              <w:left w:val="nil"/>
              <w:bottom w:val="nil"/>
              <w:right w:val="nil"/>
            </w:tcBorders>
          </w:tcPr>
          <w:p w:rsidR="00D20B5E" w:rsidRPr="004753A0" w:rsidRDefault="00D20B5E" w:rsidP="002946F7">
            <w:pPr>
              <w:widowControl w:val="0"/>
              <w:spacing w:after="0"/>
              <w:jc w:val="center"/>
              <w:rPr>
                <w:rFonts w:ascii="Times New Roman" w:hAnsi="Times New Roman" w:cs="Times New Roman"/>
                <w:sz w:val="24"/>
                <w:szCs w:val="24"/>
              </w:rPr>
            </w:pPr>
            <w:r w:rsidRPr="004753A0">
              <w:rPr>
                <w:rFonts w:ascii="Times New Roman" w:hAnsi="Times New Roman" w:cs="Times New Roman"/>
                <w:sz w:val="24"/>
                <w:szCs w:val="24"/>
              </w:rPr>
              <w:t>__________</w:t>
            </w:r>
          </w:p>
          <w:p w:rsidR="00D20B5E" w:rsidRPr="004753A0" w:rsidRDefault="00D20B5E" w:rsidP="002946F7">
            <w:pPr>
              <w:widowControl w:val="0"/>
              <w:spacing w:after="0"/>
              <w:jc w:val="center"/>
              <w:rPr>
                <w:rFonts w:ascii="Times New Roman" w:hAnsi="Times New Roman" w:cs="Times New Roman"/>
                <w:sz w:val="20"/>
                <w:szCs w:val="20"/>
              </w:rPr>
            </w:pPr>
            <w:r w:rsidRPr="004753A0">
              <w:rPr>
                <w:rFonts w:ascii="Times New Roman" w:hAnsi="Times New Roman" w:cs="Times New Roman"/>
                <w:sz w:val="20"/>
                <w:szCs w:val="20"/>
              </w:rPr>
              <w:t>(подпись)</w:t>
            </w:r>
          </w:p>
        </w:tc>
        <w:tc>
          <w:tcPr>
            <w:tcW w:w="2948" w:type="dxa"/>
            <w:tcBorders>
              <w:top w:val="nil"/>
              <w:left w:val="nil"/>
              <w:bottom w:val="nil"/>
              <w:right w:val="nil"/>
            </w:tcBorders>
          </w:tcPr>
          <w:p w:rsidR="00D20B5E" w:rsidRPr="004753A0" w:rsidRDefault="00D20B5E" w:rsidP="002946F7">
            <w:pPr>
              <w:widowControl w:val="0"/>
              <w:spacing w:after="0"/>
              <w:jc w:val="center"/>
              <w:rPr>
                <w:rFonts w:ascii="Times New Roman" w:hAnsi="Times New Roman" w:cs="Times New Roman"/>
                <w:sz w:val="24"/>
                <w:szCs w:val="24"/>
              </w:rPr>
            </w:pPr>
            <w:r w:rsidRPr="004753A0">
              <w:rPr>
                <w:rFonts w:ascii="Times New Roman" w:hAnsi="Times New Roman" w:cs="Times New Roman"/>
                <w:sz w:val="24"/>
                <w:szCs w:val="24"/>
              </w:rPr>
              <w:t>_______________________</w:t>
            </w:r>
          </w:p>
          <w:p w:rsidR="00D20B5E" w:rsidRPr="004753A0" w:rsidRDefault="00D20B5E" w:rsidP="002946F7">
            <w:pPr>
              <w:widowControl w:val="0"/>
              <w:spacing w:after="0"/>
              <w:jc w:val="center"/>
              <w:rPr>
                <w:rFonts w:ascii="Times New Roman" w:hAnsi="Times New Roman" w:cs="Times New Roman"/>
                <w:sz w:val="20"/>
                <w:szCs w:val="20"/>
              </w:rPr>
            </w:pPr>
            <w:r w:rsidRPr="004753A0">
              <w:rPr>
                <w:rFonts w:ascii="Times New Roman" w:hAnsi="Times New Roman" w:cs="Times New Roman"/>
                <w:sz w:val="20"/>
                <w:szCs w:val="20"/>
              </w:rPr>
              <w:t>(фамилия, инициалы)</w:t>
            </w:r>
          </w:p>
        </w:tc>
      </w:tr>
      <w:tr w:rsidR="00D20B5E" w:rsidRPr="004753A0" w:rsidTr="0052515E">
        <w:tc>
          <w:tcPr>
            <w:tcW w:w="6067" w:type="dxa"/>
            <w:gridSpan w:val="2"/>
            <w:tcBorders>
              <w:top w:val="nil"/>
              <w:left w:val="nil"/>
              <w:bottom w:val="nil"/>
              <w:right w:val="nil"/>
            </w:tcBorders>
          </w:tcPr>
          <w:p w:rsidR="00D20B5E" w:rsidRPr="004753A0" w:rsidRDefault="00D20B5E" w:rsidP="002946F7">
            <w:pPr>
              <w:widowControl w:val="0"/>
              <w:spacing w:after="0"/>
              <w:rPr>
                <w:rFonts w:ascii="Times New Roman" w:hAnsi="Times New Roman" w:cs="Times New Roman"/>
                <w:sz w:val="20"/>
                <w:szCs w:val="20"/>
              </w:rPr>
            </w:pPr>
            <w:r w:rsidRPr="004753A0">
              <w:rPr>
                <w:rFonts w:ascii="Times New Roman" w:hAnsi="Times New Roman" w:cs="Times New Roman"/>
                <w:sz w:val="20"/>
                <w:szCs w:val="20"/>
              </w:rPr>
              <w:t>М.П. (при наличии)</w:t>
            </w:r>
          </w:p>
        </w:tc>
        <w:tc>
          <w:tcPr>
            <w:tcW w:w="2948" w:type="dxa"/>
            <w:tcBorders>
              <w:top w:val="nil"/>
              <w:left w:val="nil"/>
              <w:bottom w:val="nil"/>
              <w:right w:val="nil"/>
            </w:tcBorders>
          </w:tcPr>
          <w:p w:rsidR="00D20B5E" w:rsidRPr="004753A0" w:rsidRDefault="00D20B5E" w:rsidP="002946F7">
            <w:pPr>
              <w:widowControl w:val="0"/>
              <w:spacing w:after="0"/>
              <w:jc w:val="center"/>
              <w:rPr>
                <w:rFonts w:ascii="Times New Roman" w:hAnsi="Times New Roman" w:cs="Times New Roman"/>
                <w:sz w:val="26"/>
                <w:szCs w:val="26"/>
              </w:rPr>
            </w:pPr>
            <w:r w:rsidRPr="004753A0">
              <w:rPr>
                <w:rFonts w:ascii="Times New Roman" w:hAnsi="Times New Roman" w:cs="Times New Roman"/>
                <w:sz w:val="26"/>
                <w:szCs w:val="26"/>
              </w:rPr>
              <w:t>«___» _________ 20__ г.</w:t>
            </w:r>
          </w:p>
        </w:tc>
      </w:tr>
    </w:tbl>
    <w:p w:rsidR="00584A76" w:rsidRPr="004753A0" w:rsidRDefault="00584A76" w:rsidP="002946F7">
      <w:pPr>
        <w:spacing w:after="0"/>
        <w:rPr>
          <w:rFonts w:ascii="Times New Roman" w:hAnsi="Times New Roman" w:cs="Times New Roman"/>
        </w:rPr>
      </w:pPr>
    </w:p>
    <w:sectPr w:rsidR="00584A76" w:rsidRPr="004753A0" w:rsidSect="004753A0">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0DC" w:rsidRDefault="004110DC" w:rsidP="004753A0">
      <w:pPr>
        <w:spacing w:after="0" w:line="240" w:lineRule="auto"/>
      </w:pPr>
      <w:r>
        <w:separator/>
      </w:r>
    </w:p>
  </w:endnote>
  <w:endnote w:type="continuationSeparator" w:id="0">
    <w:p w:rsidR="004110DC" w:rsidRDefault="004110DC" w:rsidP="0047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0DC" w:rsidRDefault="004110DC" w:rsidP="004753A0">
      <w:pPr>
        <w:spacing w:after="0" w:line="240" w:lineRule="auto"/>
      </w:pPr>
      <w:r>
        <w:separator/>
      </w:r>
    </w:p>
  </w:footnote>
  <w:footnote w:type="continuationSeparator" w:id="0">
    <w:p w:rsidR="004110DC" w:rsidRDefault="004110DC" w:rsidP="00475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927427"/>
      <w:docPartObj>
        <w:docPartGallery w:val="Page Numbers (Top of Page)"/>
        <w:docPartUnique/>
      </w:docPartObj>
    </w:sdtPr>
    <w:sdtContent>
      <w:p w:rsidR="004753A0" w:rsidRDefault="004753A0">
        <w:pPr>
          <w:pStyle w:val="a4"/>
          <w:jc w:val="center"/>
        </w:pPr>
        <w:r>
          <w:fldChar w:fldCharType="begin"/>
        </w:r>
        <w:r>
          <w:instrText>PAGE   \* MERGEFORMAT</w:instrText>
        </w:r>
        <w:r>
          <w:fldChar w:fldCharType="separate"/>
        </w:r>
        <w:r w:rsidR="002946F7">
          <w:rPr>
            <w:noProof/>
          </w:rPr>
          <w:t>3</w:t>
        </w:r>
        <w:r>
          <w:fldChar w:fldCharType="end"/>
        </w:r>
      </w:p>
    </w:sdtContent>
  </w:sdt>
  <w:p w:rsidR="004753A0" w:rsidRDefault="004753A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5E"/>
    <w:rsid w:val="002946F7"/>
    <w:rsid w:val="004110DC"/>
    <w:rsid w:val="004753A0"/>
    <w:rsid w:val="00584A76"/>
    <w:rsid w:val="00D20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50ECC-A6C9-496C-842E-5D5FB8A9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20B5E"/>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59"/>
    <w:rsid w:val="00D20B5E"/>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753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53A0"/>
  </w:style>
  <w:style w:type="paragraph" w:styleId="a6">
    <w:name w:val="footer"/>
    <w:basedOn w:val="a"/>
    <w:link w:val="a7"/>
    <w:uiPriority w:val="99"/>
    <w:unhideWhenUsed/>
    <w:rsid w:val="004753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53A0"/>
  </w:style>
  <w:style w:type="paragraph" w:styleId="a8">
    <w:name w:val="Balloon Text"/>
    <w:basedOn w:val="a"/>
    <w:link w:val="a9"/>
    <w:uiPriority w:val="99"/>
    <w:semiHidden/>
    <w:unhideWhenUsed/>
    <w:rsid w:val="002946F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94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48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1117</Words>
  <Characters>6369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3</cp:revision>
  <cp:lastPrinted>2026-03-26T00:24:00Z</cp:lastPrinted>
  <dcterms:created xsi:type="dcterms:W3CDTF">2026-03-25T22:42:00Z</dcterms:created>
  <dcterms:modified xsi:type="dcterms:W3CDTF">2026-03-26T00:25:00Z</dcterms:modified>
</cp:coreProperties>
</file>