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94" w:rsidRPr="009E607B" w:rsidRDefault="00012394" w:rsidP="009E607B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9E607B">
        <w:rPr>
          <w:sz w:val="26"/>
          <w:szCs w:val="26"/>
        </w:rPr>
        <w:t>Приложение № 2</w:t>
      </w:r>
    </w:p>
    <w:p w:rsidR="00012394" w:rsidRPr="009E607B" w:rsidRDefault="00012394" w:rsidP="0001239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9E607B">
        <w:rPr>
          <w:sz w:val="26"/>
          <w:szCs w:val="26"/>
        </w:rPr>
        <w:t>УТВЕРЖДЕН</w:t>
      </w:r>
    </w:p>
    <w:p w:rsidR="00012394" w:rsidRPr="009E607B" w:rsidRDefault="00012394" w:rsidP="0001239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9E607B">
        <w:rPr>
          <w:sz w:val="26"/>
          <w:szCs w:val="26"/>
        </w:rPr>
        <w:t>постановлением администрации</w:t>
      </w:r>
    </w:p>
    <w:p w:rsidR="00012394" w:rsidRPr="009E607B" w:rsidRDefault="00012394" w:rsidP="0001239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9E607B">
        <w:rPr>
          <w:sz w:val="26"/>
          <w:szCs w:val="26"/>
        </w:rPr>
        <w:t>Лесозаводского муниципального округа</w:t>
      </w:r>
    </w:p>
    <w:p w:rsidR="00012394" w:rsidRPr="009E607B" w:rsidRDefault="00F15E85" w:rsidP="009E607B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25.03.2026 № 593</w:t>
      </w:r>
    </w:p>
    <w:p w:rsidR="00012394" w:rsidRDefault="00012394" w:rsidP="00012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07B" w:rsidRPr="009E607B" w:rsidRDefault="009E607B" w:rsidP="00012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07B" w:rsidRDefault="00012394" w:rsidP="0001239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607B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012394" w:rsidRPr="009E607B" w:rsidRDefault="00012394" w:rsidP="000123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07B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012394" w:rsidRDefault="00012394" w:rsidP="00012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07B" w:rsidRPr="009E607B" w:rsidRDefault="009E607B" w:rsidP="009E6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2693"/>
        <w:gridCol w:w="4632"/>
      </w:tblGrid>
      <w:tr w:rsidR="00012394" w:rsidRPr="00E15A53" w:rsidTr="009E607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9E607B" w:rsidP="0062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"/>
            <w:bookmarkEnd w:id="1"/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2394" w:rsidRPr="009E60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012394" w:rsidP="0062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012394" w:rsidP="0062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012394" w:rsidP="0062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012394" w:rsidRPr="00E15A53" w:rsidTr="009E607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012394" w:rsidP="00625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07B" w:rsidRDefault="009E607B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площадь, прилегающая к магазину «Махаон»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 xml:space="preserve">Заезд на территорию 01.04.2026 г. </w:t>
            </w:r>
          </w:p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с 09.00 до 10.00 часов</w:t>
            </w:r>
          </w:p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Режим работы с 09.00 до 19.00 часов ежедневно</w:t>
            </w:r>
          </w:p>
          <w:p w:rsid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607B">
              <w:rPr>
                <w:rFonts w:ascii="Times New Roman" w:hAnsi="Times New Roman" w:cs="Times New Roman"/>
                <w:sz w:val="24"/>
                <w:szCs w:val="24"/>
              </w:rPr>
              <w:t>ыезд с территории 10.05.2025 г.</w:t>
            </w:r>
          </w:p>
          <w:p w:rsidR="00012394" w:rsidRPr="009E607B" w:rsidRDefault="00012394" w:rsidP="009E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B">
              <w:rPr>
                <w:rFonts w:ascii="Times New Roman" w:hAnsi="Times New Roman" w:cs="Times New Roman"/>
                <w:sz w:val="24"/>
                <w:szCs w:val="24"/>
              </w:rPr>
              <w:t>после 19.00 часов</w:t>
            </w:r>
          </w:p>
        </w:tc>
      </w:tr>
    </w:tbl>
    <w:p w:rsidR="00012394" w:rsidRDefault="00012394" w:rsidP="0001239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E6B69" w:rsidRPr="009E607B" w:rsidRDefault="009E607B" w:rsidP="009E607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5E6B69" w:rsidRPr="009E607B" w:rsidSect="009E60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94"/>
    <w:rsid w:val="00012394"/>
    <w:rsid w:val="005E6B69"/>
    <w:rsid w:val="009E607B"/>
    <w:rsid w:val="00F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5B8A-3F7A-44DD-8E3A-F6A9DAFF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6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2026-03-25T00:41:00Z</cp:lastPrinted>
  <dcterms:created xsi:type="dcterms:W3CDTF">2026-03-17T01:43:00Z</dcterms:created>
  <dcterms:modified xsi:type="dcterms:W3CDTF">2026-03-25T00:41:00Z</dcterms:modified>
</cp:coreProperties>
</file>