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D7" w:rsidRDefault="00FC12D7" w:rsidP="006946C8">
      <w:pPr>
        <w:tabs>
          <w:tab w:val="left" w:pos="10864"/>
          <w:tab w:val="right" w:pos="14570"/>
        </w:tabs>
        <w:autoSpaceDE w:val="0"/>
        <w:autoSpaceDN w:val="0"/>
        <w:adjustRightInd w:val="0"/>
        <w:spacing w:line="360" w:lineRule="auto"/>
        <w:ind w:left="9781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Приложение № 3</w:t>
      </w:r>
    </w:p>
    <w:p w:rsidR="00EC5F93" w:rsidRDefault="00EC5F93" w:rsidP="006946C8">
      <w:pPr>
        <w:tabs>
          <w:tab w:val="left" w:pos="10864"/>
          <w:tab w:val="right" w:pos="14570"/>
        </w:tabs>
        <w:autoSpaceDE w:val="0"/>
        <w:autoSpaceDN w:val="0"/>
        <w:adjustRightInd w:val="0"/>
        <w:ind w:left="9781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УТВЕРЖДЕН</w:t>
      </w:r>
    </w:p>
    <w:p w:rsidR="00B664C3" w:rsidRDefault="00EC5F93" w:rsidP="006946C8">
      <w:pPr>
        <w:autoSpaceDE w:val="0"/>
        <w:autoSpaceDN w:val="0"/>
        <w:adjustRightInd w:val="0"/>
        <w:ind w:left="9781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постановлением администрации Лесозаводского муниципального округа</w:t>
      </w:r>
    </w:p>
    <w:p w:rsidR="00B664C3" w:rsidRPr="003A2296" w:rsidRDefault="005E7756" w:rsidP="006946C8">
      <w:pPr>
        <w:tabs>
          <w:tab w:val="left" w:pos="10773"/>
        </w:tabs>
        <w:ind w:left="9781"/>
        <w:jc w:val="center"/>
        <w:rPr>
          <w:sz w:val="26"/>
          <w:szCs w:val="24"/>
        </w:rPr>
      </w:pPr>
      <w:r>
        <w:rPr>
          <w:sz w:val="26"/>
          <w:szCs w:val="24"/>
        </w:rPr>
        <w:t>от 23.05.2025 № 1031</w:t>
      </w:r>
    </w:p>
    <w:p w:rsidR="00B664C3" w:rsidRDefault="00B664C3" w:rsidP="00B66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946C8" w:rsidRDefault="006946C8" w:rsidP="006946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B664C3" w:rsidRDefault="00B664C3" w:rsidP="00B664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ПЕРЕЧЕНЬ</w:t>
      </w:r>
    </w:p>
    <w:p w:rsidR="00B664C3" w:rsidRDefault="00B664C3" w:rsidP="00B664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информации о деятельности администрации Лесозаводского муниципального округа, </w:t>
      </w:r>
    </w:p>
    <w:p w:rsidR="00B664C3" w:rsidRPr="00107C52" w:rsidRDefault="00B664C3" w:rsidP="00B664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07C52">
        <w:rPr>
          <w:rFonts w:ascii="Times New Roman CYR" w:hAnsi="Times New Roman CYR" w:cs="Times New Roman CYR"/>
          <w:b/>
          <w:bCs/>
          <w:sz w:val="26"/>
          <w:szCs w:val="26"/>
        </w:rPr>
        <w:t>размещаемой</w:t>
      </w:r>
      <w:r w:rsidRPr="00107C52">
        <w:rPr>
          <w:b/>
          <w:bCs/>
          <w:sz w:val="26"/>
          <w:szCs w:val="26"/>
        </w:rPr>
        <w:t xml:space="preserve"> </w:t>
      </w:r>
      <w:r w:rsidRPr="00107C52">
        <w:rPr>
          <w:rFonts w:ascii="Times New Roman CYR" w:hAnsi="Times New Roman CYR" w:cs="Times New Roman CYR"/>
          <w:b/>
          <w:bCs/>
          <w:sz w:val="26"/>
          <w:szCs w:val="26"/>
        </w:rPr>
        <w:t xml:space="preserve">на официальном </w:t>
      </w:r>
      <w:r w:rsidR="009E361F" w:rsidRPr="00107C52">
        <w:rPr>
          <w:rFonts w:ascii="Times New Roman CYR" w:hAnsi="Times New Roman CYR" w:cs="Times New Roman CYR"/>
          <w:b/>
          <w:bCs/>
          <w:sz w:val="26"/>
          <w:szCs w:val="26"/>
        </w:rPr>
        <w:t xml:space="preserve">сайте </w:t>
      </w:r>
      <w:r w:rsidR="009E361F">
        <w:rPr>
          <w:rFonts w:ascii="Times New Roman CYR" w:hAnsi="Times New Roman CYR" w:cs="Times New Roman CYR"/>
          <w:b/>
          <w:bCs/>
          <w:sz w:val="26"/>
          <w:szCs w:val="26"/>
        </w:rPr>
        <w:t xml:space="preserve">администрации </w:t>
      </w:r>
      <w:r w:rsidRPr="00107C52">
        <w:rPr>
          <w:rFonts w:ascii="Times New Roman CYR" w:hAnsi="Times New Roman CYR" w:cs="Times New Roman CYR"/>
          <w:b/>
          <w:bCs/>
          <w:sz w:val="26"/>
          <w:szCs w:val="26"/>
        </w:rPr>
        <w:t>Лесозаводского муниципального округа</w:t>
      </w:r>
      <w:r w:rsidR="00107C52" w:rsidRPr="00107C52">
        <w:rPr>
          <w:rFonts w:ascii="Times New Roman CYR" w:hAnsi="Times New Roman CYR" w:cs="Times New Roman CYR"/>
          <w:b/>
          <w:bCs/>
          <w:sz w:val="26"/>
          <w:szCs w:val="26"/>
        </w:rPr>
        <w:t xml:space="preserve"> в сети «Интернет»</w:t>
      </w:r>
    </w:p>
    <w:p w:rsidR="00B664C3" w:rsidRPr="006946C8" w:rsidRDefault="00B664C3" w:rsidP="006946C8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6946C8" w:rsidRPr="006946C8" w:rsidRDefault="006946C8" w:rsidP="006946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6"/>
          <w:szCs w:val="26"/>
        </w:rPr>
      </w:pPr>
    </w:p>
    <w:tbl>
      <w:tblPr>
        <w:tblW w:w="14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9"/>
        <w:gridCol w:w="7194"/>
        <w:gridCol w:w="3966"/>
        <w:gridCol w:w="2534"/>
      </w:tblGrid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  <w:lang w:val="en-US"/>
              </w:rPr>
              <w:t>№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EC5F93" w:rsidP="005648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Категория информации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Периодичность размещения </w:t>
            </w:r>
            <w:r w:rsidR="008144E3" w:rsidRPr="006946C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и сроки обновления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9E361F" w:rsidP="009E36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Орган</w:t>
            </w:r>
            <w:r w:rsidR="00597820"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 администрации</w:t>
            </w: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, подведомственные </w:t>
            </w:r>
            <w:proofErr w:type="gramStart"/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организации,</w:t>
            </w: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br/>
              <w:t>о</w:t>
            </w:r>
            <w:r w:rsidR="00B664C3" w:rsidRPr="006946C8">
              <w:rPr>
                <w:rFonts w:ascii="Times New Roman CYR" w:hAnsi="Times New Roman CYR" w:cs="Times New Roman CYR"/>
                <w:sz w:val="20"/>
                <w:szCs w:val="20"/>
              </w:rPr>
              <w:t>тветственны</w:t>
            </w: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proofErr w:type="gramEnd"/>
            <w:r w:rsidR="00B664C3"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8144E3" w:rsidRPr="006946C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="00B664C3" w:rsidRPr="006946C8">
              <w:rPr>
                <w:rFonts w:ascii="Times New Roman CYR" w:hAnsi="Times New Roman CYR" w:cs="Times New Roman CYR"/>
                <w:sz w:val="20"/>
                <w:szCs w:val="20"/>
              </w:rPr>
              <w:t>за своевременное размещение информации на официальном сайте</w:t>
            </w:r>
            <w:r w:rsidR="008144E3"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администрации </w:t>
            </w:r>
            <w:r w:rsidR="008144E3" w:rsidRPr="006946C8">
              <w:rPr>
                <w:rFonts w:ascii="Times New Roman CYR" w:hAnsi="Times New Roman CYR" w:cs="Times New Roman CYR"/>
                <w:sz w:val="20"/>
                <w:szCs w:val="20"/>
              </w:rPr>
              <w:t>Лесозаводского муниципального округа</w:t>
            </w:r>
            <w:r w:rsidR="00EC5F93" w:rsidRPr="006946C8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сети «Интернет»</w:t>
            </w:r>
          </w:p>
        </w:tc>
      </w:tr>
      <w:tr w:rsidR="00B664C3" w:rsidRPr="006946C8" w:rsidTr="00EB38B7">
        <w:trPr>
          <w:trHeight w:val="1"/>
        </w:trPr>
        <w:tc>
          <w:tcPr>
            <w:tcW w:w="14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1. Общая информация об администрации и органах администрации Лесозаводского муниципального округа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(далее – администрация)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  <w:lang w:val="en-US"/>
              </w:rPr>
              <w:t>1.1.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Наименование и структура администрации, почтовый адрес, адрес электронной почты (при наличии), номера телефонов справочных служб администрации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Отдел </w:t>
            </w:r>
            <w:r w:rsidRPr="006946C8">
              <w:rPr>
                <w:sz w:val="20"/>
                <w:szCs w:val="20"/>
              </w:rPr>
              <w:br/>
              <w:t>информатизации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1.2.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Сведения о полномочиях администрации, задачах и функциях органов администрации, а также перечень законов и иных нормативных правовых актов, определяющих эти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полномочия, задачи и функции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состоянии; обновляется не позднее 5 рабочих дней со дня принятия соответствующего муниципального правового акта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>администрации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1.3.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Перечень подведомственных организаций</w:t>
            </w:r>
            <w:r w:rsidR="00FC12D7" w:rsidRPr="006946C8">
              <w:rPr>
                <w:sz w:val="20"/>
                <w:szCs w:val="20"/>
              </w:rPr>
              <w:t xml:space="preserve"> (при наличии)</w:t>
            </w:r>
            <w:r w:rsidRPr="006946C8">
              <w:rPr>
                <w:sz w:val="20"/>
                <w:szCs w:val="20"/>
              </w:rPr>
              <w:t xml:space="preserve">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информация об официальных сайтах и официальных страницах подведомственных организаций (при наличии) с электронными адресами </w:t>
            </w:r>
            <w:r w:rsidRPr="006946C8">
              <w:rPr>
                <w:sz w:val="20"/>
                <w:szCs w:val="20"/>
              </w:rPr>
              <w:lastRenderedPageBreak/>
              <w:t xml:space="preserve">официальных сайтов </w:t>
            </w:r>
            <w:r w:rsidRPr="006946C8">
              <w:rPr>
                <w:sz w:val="20"/>
                <w:szCs w:val="20"/>
              </w:rPr>
              <w:br/>
              <w:t>и указателями данных страниц в сети "Интернет"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состоянии; обновляется не позднее 5 рабочих дней со дня принятия соответствующего муниципального правового акта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Организационный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Сведения:</w:t>
            </w:r>
          </w:p>
          <w:p w:rsid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о главе Лесозаводского муниципального округа,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первом заместителе главы администрации, заместителях главы администрации, руководителе аппарата, </w:t>
            </w:r>
          </w:p>
          <w:p w:rsidR="00EB38B7" w:rsidRDefault="00EB38B7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руководителях органов администрации, </w:t>
            </w:r>
          </w:p>
          <w:p w:rsidR="00EB38B7" w:rsidRDefault="00EB38B7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38B7" w:rsidRDefault="00EB38B7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руководителях </w:t>
            </w:r>
            <w:r w:rsidRPr="006946C8">
              <w:rPr>
                <w:iCs/>
                <w:sz w:val="20"/>
                <w:szCs w:val="20"/>
              </w:rPr>
              <w:t xml:space="preserve">подведомственных организаций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iCs/>
                <w:sz w:val="20"/>
                <w:szCs w:val="20"/>
              </w:rPr>
              <w:t xml:space="preserve">(фамилии, имена, отчества, а также при согласии указанных лиц иные сведения о них)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Поддерживаются в актуальном </w:t>
            </w:r>
            <w:r w:rsidRPr="006946C8">
              <w:rPr>
                <w:sz w:val="20"/>
                <w:szCs w:val="20"/>
              </w:rPr>
              <w:br/>
              <w:t>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Организационный отдел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38B7" w:rsidRDefault="00EB38B7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38B7" w:rsidRDefault="00EB38B7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>администрации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Организационный отдел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1.5.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Перечни информационных систем, банков данных, реестров, регистров, находящихся в ведении: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 администрации,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- подведомственных организаций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Отдел </w:t>
            </w:r>
            <w:r w:rsidRPr="006946C8">
              <w:rPr>
                <w:sz w:val="20"/>
                <w:szCs w:val="20"/>
              </w:rPr>
              <w:br/>
              <w:t>информатизации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1.6.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Сведения о средствах массовой информации, учрежденных администрацией (при наличии)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Пресс-центр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1.7.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Информация об официальных страницах администрации (</w:t>
            </w:r>
            <w:r w:rsidRPr="006946C8">
              <w:rPr>
                <w:iCs/>
                <w:sz w:val="20"/>
                <w:szCs w:val="20"/>
              </w:rPr>
              <w:t>при наличии) с указателями данных страниц в сети</w:t>
            </w:r>
            <w:r w:rsidR="006946C8">
              <w:rPr>
                <w:iCs/>
                <w:sz w:val="20"/>
                <w:szCs w:val="20"/>
              </w:rPr>
              <w:t xml:space="preserve"> </w:t>
            </w:r>
            <w:r w:rsidRPr="006946C8">
              <w:rPr>
                <w:iCs/>
                <w:sz w:val="20"/>
                <w:szCs w:val="20"/>
              </w:rPr>
              <w:t>"Интернет"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</w:t>
            </w:r>
            <w:r w:rsidRPr="006946C8">
              <w:rPr>
                <w:sz w:val="20"/>
                <w:szCs w:val="20"/>
              </w:rPr>
              <w:br/>
              <w:t>состоянии; обновляется не позднее 5 рабочих дней со дня изменения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Отдел </w:t>
            </w:r>
            <w:r w:rsidRPr="006946C8">
              <w:rPr>
                <w:sz w:val="20"/>
                <w:szCs w:val="20"/>
              </w:rPr>
              <w:br/>
              <w:t>информатизации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1.8.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Информация о проводимых администрацией или подведомственными организациями опросов или иных мероприятий, связанных с выявлением мнения граждан физических лиц), материалы по вопросам, которые выносятся администрацией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 мере объявления опросов или иных мероприятий, указанных в п.п.1.8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 </w:t>
            </w:r>
            <w:r w:rsidRPr="006946C8">
              <w:rPr>
                <w:sz w:val="20"/>
                <w:szCs w:val="20"/>
              </w:rPr>
              <w:br/>
              <w:t xml:space="preserve">администрации или подведомственные </w:t>
            </w:r>
            <w:r w:rsidRPr="006946C8">
              <w:rPr>
                <w:sz w:val="20"/>
                <w:szCs w:val="20"/>
              </w:rPr>
              <w:br/>
              <w:t xml:space="preserve">организации, </w:t>
            </w:r>
            <w:r w:rsidRPr="006946C8">
              <w:rPr>
                <w:sz w:val="20"/>
                <w:szCs w:val="20"/>
              </w:rPr>
              <w:br/>
              <w:t>ответственные за проведение опросов и иных мероприятий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1.9.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Информация о проводимых администрацией публичных слушаниях и общественных обсуждений с использованием Единого портала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 мере назначения публичных слушаний и общественных обсуждений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 </w:t>
            </w:r>
            <w:r w:rsidRPr="006946C8">
              <w:rPr>
                <w:sz w:val="20"/>
                <w:szCs w:val="20"/>
              </w:rPr>
              <w:br/>
              <w:t xml:space="preserve">администрации, </w:t>
            </w:r>
            <w:r w:rsidRPr="006946C8">
              <w:rPr>
                <w:sz w:val="20"/>
                <w:szCs w:val="20"/>
              </w:rPr>
              <w:br/>
              <w:t xml:space="preserve">ответственный за проведение </w:t>
            </w:r>
            <w:r w:rsidRPr="006946C8">
              <w:rPr>
                <w:sz w:val="20"/>
                <w:szCs w:val="20"/>
              </w:rPr>
              <w:br/>
              <w:t xml:space="preserve">публичных </w:t>
            </w:r>
            <w:r w:rsidRPr="006946C8">
              <w:rPr>
                <w:sz w:val="20"/>
                <w:szCs w:val="20"/>
              </w:rPr>
              <w:br/>
              <w:t xml:space="preserve">слушаний или </w:t>
            </w:r>
            <w:r w:rsidRPr="006946C8">
              <w:rPr>
                <w:sz w:val="20"/>
                <w:szCs w:val="20"/>
              </w:rPr>
              <w:br/>
              <w:t xml:space="preserve">общественных </w:t>
            </w:r>
            <w:r w:rsidRPr="006946C8">
              <w:rPr>
                <w:sz w:val="20"/>
                <w:szCs w:val="20"/>
              </w:rPr>
              <w:br/>
              <w:t>обсуждений</w:t>
            </w:r>
          </w:p>
        </w:tc>
      </w:tr>
      <w:tr w:rsidR="00B664C3" w:rsidRPr="006946C8" w:rsidTr="00EB38B7">
        <w:trPr>
          <w:trHeight w:val="1"/>
        </w:trPr>
        <w:tc>
          <w:tcPr>
            <w:tcW w:w="14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2. Информация о нормотворческой деятельности администрации Лесозаводского муниципального округа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(далее – администрация)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Муниципальные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нормативных правовых актов, муниципальных правовых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актов в случаях, установленных законодательством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Размещаются в течение 5 </w:t>
            </w:r>
            <w:r w:rsidRPr="006946C8">
              <w:rPr>
                <w:sz w:val="20"/>
                <w:szCs w:val="20"/>
              </w:rPr>
              <w:br/>
              <w:t xml:space="preserve">рабочих дней со дня принятия </w:t>
            </w:r>
            <w:r w:rsidRPr="006946C8">
              <w:rPr>
                <w:sz w:val="20"/>
                <w:szCs w:val="20"/>
              </w:rPr>
              <w:br/>
              <w:t>соответствующего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муниципального правового акта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</w:t>
            </w:r>
            <w:r w:rsidR="00EB38B7">
              <w:rPr>
                <w:sz w:val="20"/>
                <w:szCs w:val="20"/>
              </w:rPr>
              <w:t>,</w:t>
            </w:r>
          </w:p>
          <w:p w:rsidR="00B664C3" w:rsidRPr="006946C8" w:rsidRDefault="00EB38B7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B664C3" w:rsidRPr="006946C8">
              <w:rPr>
                <w:sz w:val="20"/>
                <w:szCs w:val="20"/>
              </w:rPr>
              <w:t>ридический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2.2.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Тексты проектов муниципальных нормативных правовых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актов, внесенных в Думу Лесозаводского муниципального округа Приморского края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iCs/>
                <w:sz w:val="20"/>
                <w:szCs w:val="20"/>
              </w:rPr>
              <w:t xml:space="preserve">В течение 5 рабочих дней со дня регистрации сопроводительного письма в Думу </w:t>
            </w:r>
            <w:r w:rsidRPr="006946C8">
              <w:rPr>
                <w:sz w:val="20"/>
                <w:szCs w:val="20"/>
              </w:rPr>
              <w:t xml:space="preserve">Лесозаводского </w:t>
            </w:r>
            <w:r w:rsidRPr="006946C8">
              <w:rPr>
                <w:sz w:val="20"/>
                <w:szCs w:val="20"/>
              </w:rPr>
              <w:br/>
              <w:t xml:space="preserve">муниципального округа </w:t>
            </w:r>
            <w:r w:rsidRPr="006946C8">
              <w:rPr>
                <w:sz w:val="20"/>
                <w:szCs w:val="20"/>
              </w:rPr>
              <w:br/>
              <w:t>Приморского края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 </w:t>
            </w:r>
            <w:r w:rsidRPr="006946C8">
              <w:rPr>
                <w:sz w:val="20"/>
                <w:szCs w:val="20"/>
              </w:rPr>
              <w:br/>
              <w:t xml:space="preserve">администрации, инициировавший внесение проекта муниципального нормативного </w:t>
            </w:r>
            <w:r w:rsidRPr="006946C8">
              <w:rPr>
                <w:sz w:val="20"/>
                <w:szCs w:val="20"/>
              </w:rPr>
              <w:br/>
              <w:t xml:space="preserve">правового акта в Думу </w:t>
            </w:r>
            <w:r w:rsidRPr="006946C8">
              <w:rPr>
                <w:sz w:val="20"/>
                <w:szCs w:val="20"/>
              </w:rPr>
              <w:br/>
              <w:t xml:space="preserve">Лесозаводского </w:t>
            </w:r>
            <w:r w:rsidRPr="006946C8">
              <w:rPr>
                <w:sz w:val="20"/>
                <w:szCs w:val="20"/>
              </w:rPr>
              <w:br/>
              <w:t>муниципального округа Приморского края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2.3.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Информация о закупках товаров, работ, услуг для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обеспечения муниципальных нужд в соответствии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с законодательством Российской Федерации о контрактной системе в сфере закупок товаров, работ, услуг для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обеспечения государственных и муниципальных нужд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Отдел </w:t>
            </w:r>
            <w:r w:rsidRPr="006946C8">
              <w:rPr>
                <w:sz w:val="20"/>
                <w:szCs w:val="20"/>
              </w:rPr>
              <w:br/>
              <w:t xml:space="preserve">муниципального </w:t>
            </w:r>
            <w:r w:rsidRPr="006946C8">
              <w:rPr>
                <w:sz w:val="20"/>
                <w:szCs w:val="20"/>
              </w:rPr>
              <w:br/>
              <w:t>заказа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2.4.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Административные регламенты, стандарты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государственных и муниципальных услуг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 мере утверждения или </w:t>
            </w:r>
            <w:r w:rsidRPr="006946C8">
              <w:rPr>
                <w:sz w:val="20"/>
                <w:szCs w:val="20"/>
              </w:rPr>
              <w:br/>
              <w:t>внесения изменений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40217A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Организационный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2.5.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Установленные формы обращений, заявлений и иных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не позднее 10 дней с момента их изменений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 xml:space="preserve">администрации, </w:t>
            </w:r>
            <w:r w:rsidRPr="006946C8">
              <w:rPr>
                <w:sz w:val="20"/>
                <w:szCs w:val="20"/>
              </w:rPr>
              <w:br/>
              <w:t xml:space="preserve">к полномочиям </w:t>
            </w:r>
            <w:r w:rsidRPr="006946C8">
              <w:rPr>
                <w:sz w:val="20"/>
                <w:szCs w:val="20"/>
              </w:rPr>
              <w:br/>
              <w:t xml:space="preserve">которых отнесен прием обращений, заявлений и иных документов, </w:t>
            </w:r>
            <w:r w:rsidRPr="006946C8">
              <w:rPr>
                <w:sz w:val="20"/>
                <w:szCs w:val="20"/>
              </w:rPr>
              <w:br/>
              <w:t xml:space="preserve">принимаемых </w:t>
            </w:r>
            <w:r w:rsidRPr="006946C8">
              <w:rPr>
                <w:sz w:val="20"/>
                <w:szCs w:val="20"/>
              </w:rPr>
              <w:br/>
              <w:t xml:space="preserve">администрацией к рассмотрению </w:t>
            </w:r>
            <w:r w:rsidRPr="006946C8">
              <w:rPr>
                <w:sz w:val="20"/>
                <w:szCs w:val="20"/>
              </w:rPr>
              <w:br/>
              <w:t xml:space="preserve">в соответствии </w:t>
            </w:r>
            <w:r w:rsidRPr="006946C8">
              <w:rPr>
                <w:sz w:val="20"/>
                <w:szCs w:val="20"/>
              </w:rPr>
              <w:br/>
              <w:t xml:space="preserve">с законами и иными нормативными </w:t>
            </w:r>
            <w:r w:rsidRPr="006946C8">
              <w:rPr>
                <w:sz w:val="20"/>
                <w:szCs w:val="20"/>
              </w:rPr>
              <w:br/>
              <w:t>правовыми актами, муниципальными правовыми актами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2.6.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Порядок обжалования муниципальных правовых актов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Юридический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Информация об участии администрации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- в целевых и иных программах,  </w:t>
            </w:r>
          </w:p>
          <w:p w:rsidR="00EB38B7" w:rsidRDefault="00EB38B7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 xml:space="preserve">- в международном сотрудничестве, а также </w:t>
            </w:r>
            <w:r w:rsidRPr="006946C8">
              <w:rPr>
                <w:sz w:val="20"/>
                <w:szCs w:val="20"/>
              </w:rPr>
              <w:br/>
              <w:t>о мероприятиях, проводимых администрацией, в том числе сведения об официальных визитах и о рабочих поездках</w:t>
            </w:r>
            <w:r w:rsidRPr="006946C8">
              <w:rPr>
                <w:sz w:val="20"/>
                <w:szCs w:val="20"/>
              </w:rPr>
              <w:br/>
              <w:t xml:space="preserve"> руководителей и официальных делегаций администрации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Поддерживается в актуальном состоянии, обновляется не позднее 5 рабочих дней со дня поступления соответствующей информации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38B7" w:rsidRDefault="00EB38B7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Отдел экономики и работы с предпринимателями</w:t>
            </w:r>
          </w:p>
          <w:p w:rsidR="00B664C3" w:rsidRPr="00EB38B7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Организационный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bCs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38B7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Информация о состоянии защиты населения и территорий от чрезвычайных ситуаций и принятых мерах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по обеспечению их безопасности, о прогнозируемых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и возникших чрезвычайных ситуациях, о приемах и способах защиты населения от них,</w:t>
            </w:r>
            <w:r w:rsidR="006946C8">
              <w:rPr>
                <w:sz w:val="20"/>
                <w:szCs w:val="20"/>
              </w:rPr>
              <w:t xml:space="preserve"> 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а также иная информация, подлежащая доведению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 xml:space="preserve">администрацией до сведения граждан и организаций в соответствии с </w:t>
            </w:r>
            <w:r w:rsidRPr="006946C8">
              <w:rPr>
                <w:iCs/>
                <w:sz w:val="20"/>
                <w:szCs w:val="20"/>
              </w:rPr>
              <w:t>федеральными законами, законами Приморского края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не позднее 1 рабочего дня со дня поступления соответствующей информации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МКУ «Управление по делам ГО и ЧС Лесозаводского </w:t>
            </w:r>
            <w:r w:rsidRPr="006946C8">
              <w:rPr>
                <w:sz w:val="20"/>
                <w:szCs w:val="20"/>
              </w:rPr>
              <w:br/>
              <w:t>муниципального округа»</w:t>
            </w:r>
          </w:p>
          <w:p w:rsidR="00EB38B7" w:rsidRDefault="00EB38B7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>администрации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Информация о результатах проверок, проведенных</w:t>
            </w:r>
            <w:r w:rsidR="006946C8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администрацией, подведомственными организациями в пределах их полномочий, а также о результатах проверок, проведенных в администрации, подведомственных организациях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не позднее 5 рабочих дней со дня подведения итогов проверки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 xml:space="preserve">администрации, подведомственные организации, </w:t>
            </w:r>
            <w:r w:rsidRPr="006946C8">
              <w:rPr>
                <w:sz w:val="20"/>
                <w:szCs w:val="20"/>
              </w:rPr>
              <w:br/>
              <w:t xml:space="preserve">к полномочиям </w:t>
            </w:r>
            <w:r w:rsidRPr="006946C8">
              <w:rPr>
                <w:sz w:val="20"/>
                <w:szCs w:val="20"/>
              </w:rPr>
              <w:br/>
              <w:t>которых отнесено проведение</w:t>
            </w:r>
          </w:p>
          <w:p w:rsidR="00B664C3" w:rsidRPr="006946C8" w:rsidRDefault="00B664C3" w:rsidP="006946C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проверок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Тексты и (или) видеозаписи официальных выступлений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и заявлений главы Лесозаводского муниципального округа, первого заместителя главы администрации, заместителей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главы администрации, руководителя аппарата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не позднее 2 рабочих дней со дня выступления (заявления)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Организационный отдел,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пресс-центр</w:t>
            </w:r>
          </w:p>
        </w:tc>
      </w:tr>
      <w:tr w:rsidR="00B664C3" w:rsidRPr="006946C8" w:rsidTr="00EB38B7">
        <w:trPr>
          <w:trHeight w:val="1"/>
        </w:trPr>
        <w:tc>
          <w:tcPr>
            <w:tcW w:w="14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bCs/>
                <w:sz w:val="20"/>
                <w:szCs w:val="20"/>
              </w:rPr>
              <w:t>7.</w:t>
            </w:r>
            <w:r w:rsidRPr="006946C8">
              <w:rPr>
                <w:sz w:val="20"/>
                <w:szCs w:val="20"/>
              </w:rPr>
              <w:t xml:space="preserve">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Статистическая информация о деятельности администрации Лесозаводского муниципального округа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(далее – администрация)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7.1. 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Статистические данные и показатели, характеризующие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состояние и динамику развития экономической, социальной и иных сфер жизнедеятельности, регулирование которых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отнесено к полномочиям администрации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не позднее 5 рабочих дней со дня утверждения данных и показателей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Отдел экономики и работы </w:t>
            </w:r>
            <w:r w:rsidRPr="006946C8">
              <w:rPr>
                <w:sz w:val="20"/>
                <w:szCs w:val="20"/>
              </w:rPr>
              <w:br/>
              <w:t>с предпринимателями,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 </w:t>
            </w:r>
            <w:r w:rsidRPr="006946C8">
              <w:rPr>
                <w:sz w:val="20"/>
                <w:szCs w:val="20"/>
              </w:rPr>
              <w:br/>
              <w:t xml:space="preserve">администрации, </w:t>
            </w:r>
            <w:r w:rsidRPr="006946C8">
              <w:rPr>
                <w:sz w:val="20"/>
                <w:szCs w:val="20"/>
              </w:rPr>
              <w:br/>
              <w:t xml:space="preserve">к полномочиям </w:t>
            </w:r>
            <w:r w:rsidRPr="006946C8">
              <w:rPr>
                <w:sz w:val="20"/>
                <w:szCs w:val="20"/>
              </w:rPr>
              <w:br/>
              <w:t xml:space="preserve">которого относится соответствующая сфера </w:t>
            </w:r>
            <w:r w:rsidRPr="006946C8">
              <w:rPr>
                <w:sz w:val="20"/>
                <w:szCs w:val="20"/>
              </w:rPr>
              <w:br/>
              <w:t>регулирования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  <w:lang w:val="en-US"/>
              </w:rPr>
              <w:t>7.2.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Сведения об использовании администрацией, подведомственными организациями выделяемых бюджетных средств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ежеквартально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Финансовое </w:t>
            </w:r>
            <w:r w:rsidRPr="006946C8">
              <w:rPr>
                <w:sz w:val="20"/>
                <w:szCs w:val="20"/>
              </w:rPr>
              <w:br/>
              <w:t>управление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7.3.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Сведения о предоставленных организациям и индивидуальным предпринимателям льготах, отсрочках, рассрочках,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>о списании задолженности по платежам в бюджеты бюджетной системы Российской Федерации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Финансовое </w:t>
            </w:r>
            <w:r w:rsidRPr="006946C8">
              <w:rPr>
                <w:sz w:val="20"/>
                <w:szCs w:val="20"/>
              </w:rPr>
              <w:br/>
              <w:t>управление</w:t>
            </w:r>
          </w:p>
        </w:tc>
      </w:tr>
      <w:tr w:rsidR="00B664C3" w:rsidRPr="006946C8" w:rsidTr="00EB38B7">
        <w:trPr>
          <w:trHeight w:val="1"/>
        </w:trPr>
        <w:tc>
          <w:tcPr>
            <w:tcW w:w="14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bCs/>
                <w:sz w:val="20"/>
                <w:szCs w:val="20"/>
              </w:rPr>
              <w:t>8.</w:t>
            </w:r>
            <w:r w:rsidRPr="006946C8">
              <w:rPr>
                <w:sz w:val="20"/>
                <w:szCs w:val="20"/>
              </w:rPr>
              <w:t xml:space="preserve">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Информация о кадровом обеспечении администрации Лесозаводского муниципального округа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(далее – администрация)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8.1.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Порядок поступления граждан на муниципальную службу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7756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состоянии, обновляется в случае внесения изменений </w:t>
            </w:r>
            <w:r w:rsidRPr="006946C8">
              <w:rPr>
                <w:sz w:val="20"/>
                <w:szCs w:val="20"/>
              </w:rPr>
              <w:br/>
              <w:t xml:space="preserve">в Федеральный закон от 02.03.2007 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№ 25-ФЗ «О муниципальной службе в Российской Федерации»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8.2.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Сведения о вакантных должностях муниципальной службы, имеющихся в администрации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состоянии, обновляется незамедлительно при введении (сокращении, исключении) </w:t>
            </w:r>
            <w:r w:rsidRPr="006946C8">
              <w:rPr>
                <w:sz w:val="20"/>
                <w:szCs w:val="20"/>
              </w:rPr>
              <w:br/>
              <w:t>вакантных должностей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Управление </w:t>
            </w:r>
            <w:r w:rsidRPr="006946C8">
              <w:rPr>
                <w:sz w:val="20"/>
                <w:szCs w:val="20"/>
              </w:rPr>
              <w:br/>
              <w:t xml:space="preserve">имущественных </w:t>
            </w:r>
            <w:r w:rsidRPr="006946C8">
              <w:rPr>
                <w:sz w:val="20"/>
                <w:szCs w:val="20"/>
              </w:rPr>
              <w:br/>
              <w:t>отношений,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финансовое </w:t>
            </w:r>
            <w:r w:rsidRPr="006946C8">
              <w:rPr>
                <w:sz w:val="20"/>
                <w:szCs w:val="20"/>
              </w:rPr>
              <w:br/>
              <w:t>управление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8.3.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Квалификационные требования к кандидатам на замещение вакантных должностей муниципальной службы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в случае внесения изменений в законодательство о муниципальной службе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Общий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8.4.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Условия и результаты конкурсов на замещение вакантных должностей муниципальной службы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Размещается в 7-дневный срок со дня завершения конкурса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pStyle w:val="ConsPlusNormal"/>
              <w:widowControl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946C8">
              <w:rPr>
                <w:rFonts w:ascii="Times New Roman" w:hAnsi="Times New Roman" w:cs="Times New Roman"/>
              </w:rPr>
              <w:t>Общий отдел,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Управление </w:t>
            </w:r>
            <w:r w:rsidRPr="006946C8">
              <w:rPr>
                <w:sz w:val="20"/>
                <w:szCs w:val="20"/>
              </w:rPr>
              <w:br/>
              <w:t xml:space="preserve">имущественных </w:t>
            </w:r>
            <w:r w:rsidRPr="006946C8">
              <w:rPr>
                <w:sz w:val="20"/>
                <w:szCs w:val="20"/>
              </w:rPr>
              <w:br/>
              <w:t xml:space="preserve">отношений, </w:t>
            </w:r>
            <w:r w:rsidRPr="006946C8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  <w:lang w:val="en-US"/>
              </w:rPr>
              <w:t>8.5.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Номера телефонов, по которым можно получить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 xml:space="preserve">информацию по вопросу замещения вакантных должностей в администрации </w:t>
            </w: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ежегодно по состоянию на конец года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Управление </w:t>
            </w:r>
            <w:r w:rsidRPr="006946C8">
              <w:rPr>
                <w:sz w:val="20"/>
                <w:szCs w:val="20"/>
              </w:rPr>
              <w:br/>
              <w:t xml:space="preserve">имущественных </w:t>
            </w:r>
            <w:r w:rsidRPr="006946C8">
              <w:rPr>
                <w:sz w:val="20"/>
                <w:szCs w:val="20"/>
              </w:rPr>
              <w:br/>
              <w:t>отношений,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финансовое </w:t>
            </w:r>
            <w:r w:rsidRPr="006946C8">
              <w:rPr>
                <w:sz w:val="20"/>
                <w:szCs w:val="20"/>
              </w:rPr>
              <w:br/>
              <w:t>управление</w:t>
            </w:r>
          </w:p>
        </w:tc>
      </w:tr>
      <w:tr w:rsidR="00B664C3" w:rsidRPr="006946C8" w:rsidTr="00EB38B7">
        <w:trPr>
          <w:trHeight w:val="1"/>
        </w:trPr>
        <w:tc>
          <w:tcPr>
            <w:tcW w:w="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8.6.</w:t>
            </w:r>
          </w:p>
        </w:tc>
        <w:tc>
          <w:tcPr>
            <w:tcW w:w="7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Перечень образовательных организаций, подведомственных администрации (при наличии), с указанием почтовых адресов образовательных организаций, а также номеров телефонов, по которым можно получить информацию справочного </w:t>
            </w:r>
            <w:r w:rsidRPr="006946C8">
              <w:rPr>
                <w:sz w:val="20"/>
                <w:szCs w:val="20"/>
              </w:rPr>
              <w:br/>
              <w:t xml:space="preserve">характера об этих </w:t>
            </w:r>
            <w:r w:rsidRPr="006946C8">
              <w:rPr>
                <w:iCs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состоянии, обновляется не позднее 5 рабочих дней со дня изменения соответствующей </w:t>
            </w:r>
            <w:r w:rsidRPr="006946C8"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</w:rPr>
              <w:t>Организационный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14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6C8">
              <w:rPr>
                <w:bCs/>
                <w:sz w:val="20"/>
                <w:szCs w:val="20"/>
              </w:rPr>
              <w:t xml:space="preserve">9.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Информация о работе администрации Лесозаводского муниципального округа (далее – администрация) с обращениями граждан (физических лиц), организаций (юридических лиц), общественных объединений,</w:t>
            </w:r>
            <w:r w:rsidR="005E775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6946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государственных органов, органов местного самоуправления, в том числе</w:t>
            </w:r>
          </w:p>
        </w:tc>
      </w:tr>
      <w:tr w:rsidR="00B664C3" w:rsidRPr="006946C8" w:rsidTr="00EB38B7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9.1.</w:t>
            </w:r>
          </w:p>
        </w:tc>
        <w:tc>
          <w:tcPr>
            <w:tcW w:w="72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Поддерживается в актуальном состоянии, обновляется не позднее 5 рабочих дней со дня принятия соответствующего </w:t>
            </w:r>
            <w:r w:rsidRPr="006946C8">
              <w:rPr>
                <w:sz w:val="20"/>
                <w:szCs w:val="20"/>
              </w:rPr>
              <w:br/>
              <w:t>правового акта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</w:t>
            </w:r>
          </w:p>
        </w:tc>
      </w:tr>
      <w:tr w:rsidR="00B664C3" w:rsidRPr="006946C8" w:rsidTr="00EB38B7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9.2.</w:t>
            </w:r>
          </w:p>
        </w:tc>
        <w:tc>
          <w:tcPr>
            <w:tcW w:w="72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Фамилия, имя, отчество руководителя органа администрации или </w:t>
            </w:r>
            <w:r w:rsidRPr="006946C8">
              <w:rPr>
                <w:iCs/>
                <w:sz w:val="20"/>
                <w:szCs w:val="20"/>
              </w:rPr>
              <w:t xml:space="preserve">иного должностного лица, к полномочиям которых отнесены организация приема </w:t>
            </w:r>
            <w:r w:rsidRPr="006946C8">
              <w:rPr>
                <w:sz w:val="20"/>
                <w:szCs w:val="20"/>
              </w:rPr>
      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</w:t>
            </w:r>
            <w:r w:rsidRPr="006946C8">
              <w:rPr>
                <w:iCs/>
                <w:sz w:val="20"/>
                <w:szCs w:val="20"/>
              </w:rPr>
              <w:t xml:space="preserve"> обеспечение рассмотрения их обращений, а </w:t>
            </w:r>
            <w:r w:rsidRPr="006946C8">
              <w:rPr>
                <w:iCs/>
                <w:sz w:val="20"/>
                <w:szCs w:val="20"/>
              </w:rPr>
              <w:lastRenderedPageBreak/>
              <w:t>также номер телефона, по которому можно получить информацию справочного характера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lastRenderedPageBreak/>
              <w:t>Поддерживается в актуальном состоянии, обновляется не позднее 5 рабочих дней со дня изменения соответствующей информации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отдел,</w:t>
            </w:r>
          </w:p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 xml:space="preserve">органы </w:t>
            </w:r>
            <w:r w:rsidRPr="006946C8">
              <w:rPr>
                <w:sz w:val="20"/>
                <w:szCs w:val="20"/>
              </w:rPr>
              <w:br/>
              <w:t xml:space="preserve">администрации, к полномочиям </w:t>
            </w:r>
            <w:r w:rsidRPr="006946C8">
              <w:rPr>
                <w:sz w:val="20"/>
                <w:szCs w:val="20"/>
              </w:rPr>
              <w:br/>
              <w:t xml:space="preserve">которых отнесена организация приема </w:t>
            </w:r>
            <w:r w:rsidRPr="006946C8">
              <w:rPr>
                <w:sz w:val="20"/>
                <w:szCs w:val="20"/>
              </w:rPr>
              <w:lastRenderedPageBreak/>
              <w:t xml:space="preserve">граждан </w:t>
            </w:r>
            <w:r w:rsidRPr="006946C8">
              <w:rPr>
                <w:sz w:val="20"/>
                <w:szCs w:val="20"/>
              </w:rPr>
              <w:br/>
              <w:t xml:space="preserve">(физических лиц), </w:t>
            </w:r>
            <w:r w:rsidRPr="006946C8">
              <w:rPr>
                <w:sz w:val="20"/>
                <w:szCs w:val="20"/>
              </w:rPr>
              <w:br/>
              <w:t xml:space="preserve">в том числе </w:t>
            </w:r>
            <w:r w:rsidRPr="006946C8">
              <w:rPr>
                <w:sz w:val="20"/>
                <w:szCs w:val="20"/>
              </w:rPr>
              <w:br/>
              <w:t xml:space="preserve">представителей </w:t>
            </w:r>
            <w:r w:rsidRPr="006946C8">
              <w:rPr>
                <w:sz w:val="20"/>
                <w:szCs w:val="20"/>
              </w:rPr>
              <w:br/>
              <w:t xml:space="preserve">организаций </w:t>
            </w:r>
            <w:r w:rsidRPr="006946C8">
              <w:rPr>
                <w:sz w:val="20"/>
                <w:szCs w:val="20"/>
              </w:rPr>
              <w:br/>
              <w:t xml:space="preserve">(юридических лиц), общественных </w:t>
            </w:r>
            <w:r w:rsidRPr="006946C8">
              <w:rPr>
                <w:sz w:val="20"/>
                <w:szCs w:val="20"/>
              </w:rPr>
              <w:br/>
              <w:t xml:space="preserve">объединений, </w:t>
            </w:r>
            <w:r w:rsidRPr="006946C8">
              <w:rPr>
                <w:sz w:val="20"/>
                <w:szCs w:val="20"/>
              </w:rPr>
              <w:br/>
              <w:t xml:space="preserve">государственных органов, органов местного </w:t>
            </w:r>
            <w:r w:rsidRPr="006946C8">
              <w:rPr>
                <w:sz w:val="20"/>
                <w:szCs w:val="20"/>
              </w:rPr>
              <w:br/>
              <w:t>самоуправления</w:t>
            </w:r>
          </w:p>
        </w:tc>
      </w:tr>
      <w:tr w:rsidR="00B664C3" w:rsidRPr="006946C8" w:rsidTr="00EB38B7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648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946C8">
              <w:rPr>
                <w:sz w:val="20"/>
                <w:szCs w:val="20"/>
                <w:lang w:val="en-US"/>
              </w:rPr>
              <w:lastRenderedPageBreak/>
              <w:t>9.3.</w:t>
            </w:r>
          </w:p>
        </w:tc>
        <w:tc>
          <w:tcPr>
            <w:tcW w:w="72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Обзоры обращения граждан (физических лиц), в том числе представителей организаций (юридических лиц),</w:t>
            </w:r>
            <w:r w:rsidR="005E7756">
              <w:rPr>
                <w:sz w:val="20"/>
                <w:szCs w:val="20"/>
              </w:rPr>
              <w:t xml:space="preserve"> </w:t>
            </w:r>
            <w:r w:rsidRPr="006946C8">
              <w:rPr>
                <w:sz w:val="20"/>
                <w:szCs w:val="20"/>
              </w:rPr>
              <w:t xml:space="preserve">общественных объединений, государственных органов, органов местного самоуправления, а также обобщенная информация о результатах рассмотрения этих обращений и принятых мерах </w:t>
            </w:r>
          </w:p>
        </w:tc>
        <w:tc>
          <w:tcPr>
            <w:tcW w:w="3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Поддерживается в актуальном состоянии, обновляется ежеквартально, не позднее 25 числа первого месяца, следующего за отчетным кварталом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4C3" w:rsidRPr="006946C8" w:rsidRDefault="00B664C3" w:rsidP="005E7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C8">
              <w:rPr>
                <w:sz w:val="20"/>
                <w:szCs w:val="20"/>
              </w:rPr>
              <w:t>Общий отдел</w:t>
            </w:r>
          </w:p>
        </w:tc>
      </w:tr>
    </w:tbl>
    <w:p w:rsidR="003211E2" w:rsidRPr="005E7756" w:rsidRDefault="003211E2" w:rsidP="00B664C3">
      <w:pPr>
        <w:rPr>
          <w:sz w:val="26"/>
          <w:szCs w:val="26"/>
        </w:rPr>
      </w:pPr>
    </w:p>
    <w:p w:rsidR="005E7756" w:rsidRPr="005E7756" w:rsidRDefault="005E7756" w:rsidP="005E775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sectPr w:rsidR="005E7756" w:rsidRPr="005E7756" w:rsidSect="006946C8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3A" w:rsidRDefault="00DF113A" w:rsidP="006946C8">
      <w:r>
        <w:separator/>
      </w:r>
    </w:p>
  </w:endnote>
  <w:endnote w:type="continuationSeparator" w:id="0">
    <w:p w:rsidR="00DF113A" w:rsidRDefault="00DF113A" w:rsidP="006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3A" w:rsidRDefault="00DF113A" w:rsidP="006946C8">
      <w:r>
        <w:separator/>
      </w:r>
    </w:p>
  </w:footnote>
  <w:footnote w:type="continuationSeparator" w:id="0">
    <w:p w:rsidR="00DF113A" w:rsidRDefault="00DF113A" w:rsidP="0069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640954"/>
      <w:docPartObj>
        <w:docPartGallery w:val="Page Numbers (Top of Page)"/>
        <w:docPartUnique/>
      </w:docPartObj>
    </w:sdtPr>
    <w:sdtEndPr/>
    <w:sdtContent>
      <w:p w:rsidR="006946C8" w:rsidRDefault="006946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8B7">
          <w:rPr>
            <w:noProof/>
          </w:rPr>
          <w:t>6</w:t>
        </w:r>
        <w:r>
          <w:fldChar w:fldCharType="end"/>
        </w:r>
      </w:p>
    </w:sdtContent>
  </w:sdt>
  <w:p w:rsidR="006946C8" w:rsidRDefault="006946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3"/>
    <w:rsid w:val="00082686"/>
    <w:rsid w:val="00107C52"/>
    <w:rsid w:val="001772A7"/>
    <w:rsid w:val="003211E2"/>
    <w:rsid w:val="0040217A"/>
    <w:rsid w:val="004C3F9A"/>
    <w:rsid w:val="00597820"/>
    <w:rsid w:val="005E7756"/>
    <w:rsid w:val="006946C8"/>
    <w:rsid w:val="008144E3"/>
    <w:rsid w:val="009E361F"/>
    <w:rsid w:val="00B664C3"/>
    <w:rsid w:val="00DF113A"/>
    <w:rsid w:val="00EB38B7"/>
    <w:rsid w:val="00EC5F93"/>
    <w:rsid w:val="00FC12D7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5BA22-13CB-4169-A3D5-45848540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4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6C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946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46C8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77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D3BA-E1CB-44F1-B195-48FA9AFF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15</cp:revision>
  <cp:lastPrinted>2025-05-26T05:25:00Z</cp:lastPrinted>
  <dcterms:created xsi:type="dcterms:W3CDTF">2025-04-26T23:20:00Z</dcterms:created>
  <dcterms:modified xsi:type="dcterms:W3CDTF">2025-05-26T05:25:00Z</dcterms:modified>
</cp:coreProperties>
</file>