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A1" w:rsidRPr="00601633" w:rsidRDefault="00CA0DA1" w:rsidP="00820309">
      <w:pPr>
        <w:shd w:val="clear" w:color="auto" w:fill="FFFFFF"/>
        <w:spacing w:line="360" w:lineRule="auto"/>
        <w:ind w:left="4820"/>
        <w:jc w:val="center"/>
        <w:rPr>
          <w:bCs/>
          <w:sz w:val="26"/>
          <w:szCs w:val="26"/>
        </w:rPr>
      </w:pPr>
      <w:r w:rsidRPr="00601633">
        <w:rPr>
          <w:bCs/>
          <w:sz w:val="26"/>
          <w:szCs w:val="26"/>
        </w:rPr>
        <w:t xml:space="preserve">Приложение </w:t>
      </w:r>
      <w:r w:rsidR="00601633" w:rsidRPr="00601633">
        <w:rPr>
          <w:bCs/>
          <w:sz w:val="26"/>
          <w:szCs w:val="26"/>
        </w:rPr>
        <w:t xml:space="preserve">№ </w:t>
      </w:r>
      <w:r w:rsidRPr="00601633">
        <w:rPr>
          <w:bCs/>
          <w:sz w:val="26"/>
          <w:szCs w:val="26"/>
        </w:rPr>
        <w:t>1</w:t>
      </w:r>
    </w:p>
    <w:p w:rsidR="00CA0DA1" w:rsidRPr="00601633" w:rsidRDefault="00CA0DA1" w:rsidP="00820309">
      <w:pPr>
        <w:shd w:val="clear" w:color="auto" w:fill="FFFFFF"/>
        <w:ind w:left="4820"/>
        <w:jc w:val="center"/>
        <w:rPr>
          <w:sz w:val="26"/>
          <w:szCs w:val="26"/>
        </w:rPr>
      </w:pPr>
      <w:r w:rsidRPr="00601633">
        <w:rPr>
          <w:sz w:val="26"/>
          <w:szCs w:val="26"/>
        </w:rPr>
        <w:t>УТВЕРЖДЕНО</w:t>
      </w:r>
    </w:p>
    <w:p w:rsidR="00CA0DA1" w:rsidRPr="00601633" w:rsidRDefault="00CA0DA1" w:rsidP="00820309">
      <w:pPr>
        <w:shd w:val="clear" w:color="auto" w:fill="FFFFFF"/>
        <w:ind w:left="4820"/>
        <w:jc w:val="center"/>
        <w:rPr>
          <w:sz w:val="26"/>
          <w:szCs w:val="26"/>
        </w:rPr>
      </w:pPr>
      <w:r w:rsidRPr="00601633">
        <w:rPr>
          <w:sz w:val="26"/>
          <w:szCs w:val="26"/>
        </w:rPr>
        <w:t>постановлением администрации Лесозаводского муниципального округа</w:t>
      </w:r>
    </w:p>
    <w:p w:rsidR="00CA0DA1" w:rsidRPr="00601633" w:rsidRDefault="00820309" w:rsidP="00820309">
      <w:pPr>
        <w:shd w:val="clear" w:color="auto" w:fill="FFFFFF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14.07.2025 № 1414-НПА</w:t>
      </w:r>
    </w:p>
    <w:p w:rsidR="00CA0DA1" w:rsidRPr="00601633" w:rsidRDefault="00CA0DA1" w:rsidP="00CA0DA1">
      <w:pPr>
        <w:jc w:val="center"/>
        <w:rPr>
          <w:sz w:val="26"/>
          <w:szCs w:val="26"/>
        </w:rPr>
      </w:pPr>
      <w:bookmarkStart w:id="0" w:name="_GoBack"/>
      <w:bookmarkEnd w:id="0"/>
    </w:p>
    <w:p w:rsidR="00CA0DA1" w:rsidRPr="00601633" w:rsidRDefault="00CA0DA1" w:rsidP="00CA0DA1">
      <w:pPr>
        <w:rPr>
          <w:sz w:val="26"/>
          <w:szCs w:val="26"/>
        </w:rPr>
      </w:pPr>
    </w:p>
    <w:p w:rsidR="00CA0DA1" w:rsidRPr="00601633" w:rsidRDefault="00CA0DA1" w:rsidP="00CA0DA1">
      <w:pPr>
        <w:pStyle w:val="a4"/>
        <w:ind w:left="0"/>
        <w:jc w:val="center"/>
        <w:outlineLvl w:val="1"/>
        <w:rPr>
          <w:b/>
          <w:sz w:val="26"/>
          <w:szCs w:val="26"/>
        </w:rPr>
      </w:pPr>
      <w:r w:rsidRPr="00601633">
        <w:rPr>
          <w:b/>
          <w:sz w:val="26"/>
          <w:szCs w:val="26"/>
        </w:rPr>
        <w:t xml:space="preserve">ПОЛОЖЕНИЕ </w:t>
      </w:r>
    </w:p>
    <w:p w:rsidR="00601633" w:rsidRPr="00601633" w:rsidRDefault="00CA0DA1" w:rsidP="00CA0DA1">
      <w:pPr>
        <w:pStyle w:val="a4"/>
        <w:ind w:left="0"/>
        <w:jc w:val="center"/>
        <w:outlineLvl w:val="1"/>
        <w:rPr>
          <w:b/>
          <w:sz w:val="26"/>
          <w:szCs w:val="26"/>
        </w:rPr>
      </w:pPr>
      <w:r w:rsidRPr="00601633">
        <w:rPr>
          <w:b/>
          <w:sz w:val="26"/>
          <w:szCs w:val="26"/>
        </w:rPr>
        <w:t>о</w:t>
      </w:r>
      <w:r w:rsidR="00601633">
        <w:rPr>
          <w:b/>
          <w:sz w:val="26"/>
          <w:szCs w:val="26"/>
        </w:rPr>
        <w:t>б антитеррористической комиссии</w:t>
      </w:r>
    </w:p>
    <w:p w:rsidR="00CA0DA1" w:rsidRPr="00601633" w:rsidRDefault="00CA0DA1" w:rsidP="00CA0DA1">
      <w:pPr>
        <w:pStyle w:val="a4"/>
        <w:ind w:left="0"/>
        <w:jc w:val="center"/>
        <w:outlineLvl w:val="1"/>
        <w:rPr>
          <w:b/>
          <w:sz w:val="26"/>
          <w:szCs w:val="26"/>
        </w:rPr>
      </w:pPr>
      <w:r w:rsidRPr="00601633">
        <w:rPr>
          <w:b/>
          <w:sz w:val="26"/>
          <w:szCs w:val="26"/>
        </w:rPr>
        <w:t xml:space="preserve">Лесозаводского муниципального </w:t>
      </w:r>
      <w:r w:rsidR="00601633">
        <w:rPr>
          <w:b/>
          <w:sz w:val="26"/>
          <w:szCs w:val="26"/>
        </w:rPr>
        <w:t>округа</w:t>
      </w:r>
    </w:p>
    <w:p w:rsidR="00CA0DA1" w:rsidRPr="00601633" w:rsidRDefault="00CA0DA1" w:rsidP="00CA0DA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0DA1" w:rsidRPr="00601633" w:rsidRDefault="00CA0DA1" w:rsidP="00CA0DA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1. Антитеррористическая комиссия Лесозаводского муниципального округа (далее - Комиссия) является органом, образованным в целях организации деятельности по реализации полномочий органов местного самоуправления </w:t>
      </w:r>
      <w:r w:rsidR="00601633">
        <w:rPr>
          <w:sz w:val="26"/>
          <w:szCs w:val="26"/>
        </w:rPr>
        <w:t xml:space="preserve">                           </w:t>
      </w:r>
      <w:r w:rsidRPr="00601633">
        <w:rPr>
          <w:sz w:val="26"/>
          <w:szCs w:val="26"/>
        </w:rPr>
        <w:t xml:space="preserve">в области противодействия терроризму, предусмотренных </w:t>
      </w:r>
      <w:r w:rsidR="00601633">
        <w:rPr>
          <w:sz w:val="26"/>
          <w:szCs w:val="26"/>
        </w:rPr>
        <w:t xml:space="preserve">статьей </w:t>
      </w:r>
      <w:r w:rsidRPr="00601633">
        <w:rPr>
          <w:sz w:val="26"/>
          <w:szCs w:val="26"/>
        </w:rPr>
        <w:t>5.2 Федеральног</w:t>
      </w:r>
      <w:r w:rsidR="00601633">
        <w:rPr>
          <w:sz w:val="26"/>
          <w:szCs w:val="26"/>
        </w:rPr>
        <w:t>о закона от 06.03.2006 № 35-ФЗ «О противодействии терроризму»</w:t>
      </w:r>
      <w:r w:rsidRPr="00601633">
        <w:rPr>
          <w:sz w:val="26"/>
          <w:szCs w:val="26"/>
        </w:rPr>
        <w:t>, в границах Лесозаводского муниципального округа Приморского края.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2. Комиссия в своей деятельности руководствуется </w:t>
      </w:r>
      <w:hyperlink r:id="rId6" w:history="1">
        <w:r w:rsidRPr="00601633">
          <w:rPr>
            <w:rStyle w:val="a3"/>
            <w:color w:val="auto"/>
            <w:sz w:val="26"/>
            <w:szCs w:val="26"/>
            <w:u w:val="none"/>
          </w:rPr>
          <w:t>Конституцией</w:t>
        </w:r>
      </w:hyperlink>
      <w:r w:rsidRPr="00601633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</w:t>
      </w:r>
      <w:r w:rsidR="00601633">
        <w:rPr>
          <w:sz w:val="26"/>
          <w:szCs w:val="26"/>
        </w:rPr>
        <w:t xml:space="preserve">                   </w:t>
      </w:r>
      <w:r w:rsidRPr="00601633">
        <w:rPr>
          <w:sz w:val="26"/>
          <w:szCs w:val="26"/>
        </w:rPr>
        <w:t>и распоряжениями Правительства Российской Федерации, законами и иными правовыми актами Приморского края, муниципальными правовыми актами, решениями Национального антитеррористического комитета,</w:t>
      </w:r>
      <w:r w:rsidR="00601633">
        <w:rPr>
          <w:sz w:val="26"/>
          <w:szCs w:val="26"/>
        </w:rPr>
        <w:t xml:space="preserve"> </w:t>
      </w:r>
      <w:r w:rsidRPr="00601633">
        <w:rPr>
          <w:sz w:val="26"/>
          <w:szCs w:val="26"/>
        </w:rPr>
        <w:t xml:space="preserve">антитеррористической комиссии Приморского края, а также Положением </w:t>
      </w:r>
      <w:r w:rsidR="00601633">
        <w:rPr>
          <w:sz w:val="26"/>
          <w:szCs w:val="26"/>
        </w:rPr>
        <w:t xml:space="preserve">                               </w:t>
      </w:r>
      <w:r w:rsidRPr="00601633">
        <w:rPr>
          <w:sz w:val="26"/>
          <w:szCs w:val="26"/>
        </w:rPr>
        <w:t>об антитеррористической комиссии Лесозаводского муниципального округа (далее - Положение).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3. Руководителем (председателем) Комиссии является глава Лесозаводского муниципального округа.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4. Персональный состав Комиссии утверждается постановлением администрации Лесозаводского муниципального округа. В ее состав могут включаться руководители, представители подразделений территориальных органов федеральных органов исполнительной власти и представители органов исполнительной власти субъекта Российской Федерации, расположенных                 </w:t>
      </w:r>
      <w:r w:rsidR="00601633">
        <w:rPr>
          <w:sz w:val="26"/>
          <w:szCs w:val="26"/>
        </w:rPr>
        <w:t xml:space="preserve">                </w:t>
      </w:r>
      <w:r w:rsidRPr="00601633">
        <w:rPr>
          <w:sz w:val="26"/>
          <w:szCs w:val="26"/>
        </w:rPr>
        <w:t xml:space="preserve">в границах (на территориях) Лесозаводского муниципального </w:t>
      </w:r>
      <w:proofErr w:type="gramStart"/>
      <w:r w:rsidRPr="00601633">
        <w:rPr>
          <w:sz w:val="26"/>
          <w:szCs w:val="26"/>
        </w:rPr>
        <w:t xml:space="preserve">округа, </w:t>
      </w:r>
      <w:r w:rsidR="00601633">
        <w:rPr>
          <w:sz w:val="26"/>
          <w:szCs w:val="26"/>
        </w:rPr>
        <w:t xml:space="preserve">  </w:t>
      </w:r>
      <w:proofErr w:type="gramEnd"/>
      <w:r w:rsidR="00601633">
        <w:rPr>
          <w:sz w:val="26"/>
          <w:szCs w:val="26"/>
        </w:rPr>
        <w:t xml:space="preserve">                                             </w:t>
      </w:r>
      <w:r w:rsidRPr="00601633">
        <w:rPr>
          <w:sz w:val="26"/>
          <w:szCs w:val="26"/>
        </w:rPr>
        <w:t>а также должностные лица органов местного самоуправления Лесозаводского муниципального округа.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5. Положение утверждается постановлением администрации Лесозаводского муниципального округа.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6. Основной задачей Комиссии является организация взаимодействия органов местного самоуправления Лесозаводского муниципального округа               </w:t>
      </w:r>
      <w:r w:rsidR="00601633">
        <w:rPr>
          <w:sz w:val="26"/>
          <w:szCs w:val="26"/>
        </w:rPr>
        <w:t xml:space="preserve">                                   </w:t>
      </w:r>
      <w:r w:rsidRPr="00601633">
        <w:rPr>
          <w:sz w:val="26"/>
          <w:szCs w:val="26"/>
        </w:rPr>
        <w:t xml:space="preserve">с подразделениями (представителями) территориальных органов федеральных органов исполнительной власти, Администрации Приморского края                       </w:t>
      </w:r>
      <w:r w:rsidR="00601633">
        <w:rPr>
          <w:sz w:val="26"/>
          <w:szCs w:val="26"/>
        </w:rPr>
        <w:t xml:space="preserve">                      </w:t>
      </w:r>
      <w:r w:rsidRPr="00601633">
        <w:rPr>
          <w:sz w:val="26"/>
          <w:szCs w:val="26"/>
        </w:rPr>
        <w:t>по профилактике терроризма, а также по минимизации и (или) ликвидации последствий его проявлений в границах (на территории) Лесозаводского муниципального округа.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7. Комиссия осуществляет следующие функции: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lastRenderedPageBreak/>
        <w:t>а)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б) обеспечение согласованности действий подразделений территориальных органов федеральных органов исполнительной власти, органов исполнительной власти Приморского края и органов местного самоуправления в ходе: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 разработки и реализации муниципальных программ в сфере профилактики терроризма, а также минимизации и (или) ликвидации последствий его проявлений; 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проведения информационно-пропагандистских мероприятий по разъяснению сущности терроризма и его общественной опасности, а также по формированию       </w:t>
      </w:r>
      <w:r w:rsidR="00601633">
        <w:rPr>
          <w:sz w:val="26"/>
          <w:szCs w:val="26"/>
        </w:rPr>
        <w:t xml:space="preserve">                    </w:t>
      </w:r>
      <w:r w:rsidRPr="00601633">
        <w:rPr>
          <w:sz w:val="26"/>
          <w:szCs w:val="26"/>
        </w:rPr>
        <w:t xml:space="preserve">у граждан неприятия идеологии терроризма; 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участия органов местного самоуправления в мероприятиях по профилактике терроризма, а также в минимизации (или) ликвидации последствий его проявлений, организуемых федеральными органами исполнительной власти и (или) органами исполнительной власти Приморского края;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в) выработка мер по обеспечению выполнения требований                                 </w:t>
      </w:r>
      <w:r w:rsidR="00601633">
        <w:rPr>
          <w:sz w:val="26"/>
          <w:szCs w:val="26"/>
        </w:rPr>
        <w:t xml:space="preserve">                    </w:t>
      </w:r>
      <w:r w:rsidRPr="00601633">
        <w:rPr>
          <w:sz w:val="26"/>
          <w:szCs w:val="26"/>
        </w:rPr>
        <w:t xml:space="preserve">к антитеррористической защищенности объектов (территорий), находящихся           </w:t>
      </w:r>
      <w:r w:rsidR="00601633">
        <w:rPr>
          <w:sz w:val="26"/>
          <w:szCs w:val="26"/>
        </w:rPr>
        <w:t xml:space="preserve">                 </w:t>
      </w:r>
      <w:r w:rsidRPr="00601633">
        <w:rPr>
          <w:sz w:val="26"/>
          <w:szCs w:val="26"/>
        </w:rPr>
        <w:t xml:space="preserve">в муниципальной собственности или в ведении органов местного самоуправления; 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г) участие в мониторинге политических, социально-экономических и иных процессов, оказывающих влияние на ситуацию в области противодействия терроризму, осуществляемом АТК Приморского края;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д)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е)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 в границах Лесозаводского муниципального округа.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8. Комиссия в пределах своей компетенции и в установленном порядке имеет право: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а) принимать решения, касающиеся организации и совершенствования взаимодействия органов местного самоуправления Лесозаводского муниципального округа с подразделениями (представителями) территориальных органов федеральных органов исполнительной власти и Администрации Приморского края по профилактике терроризма, минимизации и (или) ликвидации последствий </w:t>
      </w:r>
      <w:r w:rsidR="00601633">
        <w:rPr>
          <w:sz w:val="26"/>
          <w:szCs w:val="26"/>
        </w:rPr>
        <w:t xml:space="preserve">                        </w:t>
      </w:r>
      <w:r w:rsidRPr="00601633">
        <w:rPr>
          <w:sz w:val="26"/>
          <w:szCs w:val="26"/>
        </w:rPr>
        <w:t>его проявлений, а также осуществлять контроль за их исполнением;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б) запрашивать и получать в установленном порядке необходимые материалы и информацию от подразделений (представителей) территориальных органов федеральных органов исполнительной власти, Администрации Приморского края, органов местного самоуправления Лесозаводского муниципального округа, общественных объединений, организаций (независимо от форм </w:t>
      </w:r>
      <w:proofErr w:type="gramStart"/>
      <w:r w:rsidRPr="00601633">
        <w:rPr>
          <w:sz w:val="26"/>
          <w:szCs w:val="26"/>
        </w:rPr>
        <w:t xml:space="preserve">собственности) </w:t>
      </w:r>
      <w:r w:rsidR="00601633">
        <w:rPr>
          <w:sz w:val="26"/>
          <w:szCs w:val="26"/>
        </w:rPr>
        <w:t xml:space="preserve">  </w:t>
      </w:r>
      <w:proofErr w:type="gramEnd"/>
      <w:r w:rsidR="00601633">
        <w:rPr>
          <w:sz w:val="26"/>
          <w:szCs w:val="26"/>
        </w:rPr>
        <w:t xml:space="preserve">          </w:t>
      </w:r>
      <w:r w:rsidRPr="00601633">
        <w:rPr>
          <w:sz w:val="26"/>
          <w:szCs w:val="26"/>
        </w:rPr>
        <w:t>и должностных лиц;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в) 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 соответствующих решений Комиссии;</w:t>
      </w:r>
    </w:p>
    <w:p w:rsidR="00CA0DA1" w:rsidRPr="00601633" w:rsidRDefault="00CA0DA1" w:rsidP="006016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г) привлекать для участия в работе Комиссии должностных лиц                       </w:t>
      </w:r>
      <w:r w:rsidR="00601633">
        <w:rPr>
          <w:sz w:val="26"/>
          <w:szCs w:val="26"/>
        </w:rPr>
        <w:t xml:space="preserve">                     </w:t>
      </w:r>
      <w:r w:rsidRPr="00601633">
        <w:rPr>
          <w:sz w:val="26"/>
          <w:szCs w:val="26"/>
        </w:rPr>
        <w:t xml:space="preserve">и специалистов подразделений территориальных органов федеральных органов исполнительной власти, органов исполнительной власти Приморского края, органов </w:t>
      </w:r>
      <w:r w:rsidRPr="00601633">
        <w:rPr>
          <w:sz w:val="26"/>
          <w:szCs w:val="26"/>
        </w:rPr>
        <w:lastRenderedPageBreak/>
        <w:t>местного самоуправления Лесозаводского муниципального округа, а также представителей организаций и общественных объединений по согласованию с их руководителями;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д) вносить в установленном порядке предложения по вопросам, требующим решения антитеррористической комиссии Приморского края.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9. Комиссия строит свою работу во взаимодействии с оперативной группой МО МВД России «Лесозаводский»,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 на территории Лесозаводского муниципального округа.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10. Комиссия осуществляет свою деятельность на плановой основе                  </w:t>
      </w:r>
      <w:r w:rsidR="00AD10D2">
        <w:rPr>
          <w:sz w:val="26"/>
          <w:szCs w:val="26"/>
        </w:rPr>
        <w:t xml:space="preserve">                  </w:t>
      </w:r>
      <w:r w:rsidRPr="00601633">
        <w:rPr>
          <w:sz w:val="26"/>
          <w:szCs w:val="26"/>
        </w:rPr>
        <w:t xml:space="preserve">в соответствии с регламентом антитеррористической комиссии, утвержденным постановлением администрации Лесозаводского муниципального округа               </w:t>
      </w:r>
      <w:r w:rsidR="00AD10D2">
        <w:rPr>
          <w:sz w:val="26"/>
          <w:szCs w:val="26"/>
        </w:rPr>
        <w:t xml:space="preserve">               </w:t>
      </w:r>
      <w:proofErr w:type="gramStart"/>
      <w:r w:rsidR="00AD10D2">
        <w:rPr>
          <w:sz w:val="26"/>
          <w:szCs w:val="26"/>
        </w:rPr>
        <w:t xml:space="preserve">   </w:t>
      </w:r>
      <w:r w:rsidRPr="00601633">
        <w:rPr>
          <w:sz w:val="26"/>
          <w:szCs w:val="26"/>
        </w:rPr>
        <w:t>«</w:t>
      </w:r>
      <w:proofErr w:type="gramEnd"/>
      <w:r w:rsidRPr="00601633">
        <w:rPr>
          <w:sz w:val="26"/>
          <w:szCs w:val="26"/>
        </w:rPr>
        <w:t>О создании антитеррористической комиссии Лесозаводского муниципального округа».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11. Комиссия информирует антитеррористическую комиссию Приморского края не реже одного раза в полугодие, а также по итогам проведенных заседаний      </w:t>
      </w:r>
      <w:r w:rsidR="00AD10D2">
        <w:rPr>
          <w:sz w:val="26"/>
          <w:szCs w:val="26"/>
        </w:rPr>
        <w:t xml:space="preserve">                  </w:t>
      </w:r>
      <w:r w:rsidRPr="00601633">
        <w:rPr>
          <w:sz w:val="26"/>
          <w:szCs w:val="26"/>
        </w:rPr>
        <w:t>в порядке, установленном председателем антитеррористической комиссии Приморского края.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12. По итогам проведенных заседаний Комиссия предоставляет материалы     </w:t>
      </w:r>
      <w:r w:rsidR="00AD10D2">
        <w:rPr>
          <w:sz w:val="26"/>
          <w:szCs w:val="26"/>
        </w:rPr>
        <w:t xml:space="preserve">                 </w:t>
      </w:r>
      <w:r w:rsidRPr="00601633">
        <w:rPr>
          <w:sz w:val="26"/>
          <w:szCs w:val="26"/>
        </w:rPr>
        <w:t>в антитеррористическую комиссию Приморского края.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13. Организационное и материально-техническое обеспечение деятельности Комиссии организуется главой Лесозаводского муниципального округа путем определения и назначения должностного лица (секретаря), ответственного </w:t>
      </w:r>
      <w:r w:rsidR="00AD10D2">
        <w:rPr>
          <w:sz w:val="26"/>
          <w:szCs w:val="26"/>
        </w:rPr>
        <w:t xml:space="preserve">                    </w:t>
      </w:r>
      <w:r w:rsidRPr="00601633">
        <w:rPr>
          <w:sz w:val="26"/>
          <w:szCs w:val="26"/>
        </w:rPr>
        <w:t>за эту работу.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14. Секретарь Комиссии: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а) разрабатывает проекты планов работы Комиссии и отчетов о результатах деятельности Комиссии;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б) обеспечивает подготовку и проведение заседаний Комиссии;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в) осуществляет контроль за исполнением решений Комиссии;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г) организует работу по сбору, накоплению, обобщению и анализу информации, подготовке информационных материалов об общественно-политических, социально-экономических и иных процессах в границах Лесозаводского муниципального округа, оказывающих влияние на развитие ситуации в сфере профилактики терроризма;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д) обеспечивает взаимодействие Комиссии с антитеррористической комиссией Приморского края и ее аппаратом;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е) обеспечивает деятельность рабочих органов Комиссии;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ж) организует и ведет делопроизводство Комиссии.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15. Члены Комиссии обязаны: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 xml:space="preserve">а) организовывать подготовку вопросов, выносимых на рассмотрение Комиссии в соответствии с решениями Комиссии, председателя Комиссии </w:t>
      </w:r>
      <w:r w:rsidR="00AD10D2">
        <w:rPr>
          <w:sz w:val="26"/>
          <w:szCs w:val="26"/>
        </w:rPr>
        <w:t xml:space="preserve">                              </w:t>
      </w:r>
      <w:r w:rsidRPr="00601633">
        <w:rPr>
          <w:sz w:val="26"/>
          <w:szCs w:val="26"/>
        </w:rPr>
        <w:t>или по предложениям членов Комиссии, утвержденным протокольным решением;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б) организовать в рамках своих должностных полномочий выполнение решений Комиссии;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в) выполнять требования правовых актов, регламентирующих деятельность Комиссии;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lastRenderedPageBreak/>
        <w:t xml:space="preserve">г) определять в пределах компетенции в органе, представителем которого    </w:t>
      </w:r>
      <w:r w:rsidR="00AD10D2">
        <w:rPr>
          <w:sz w:val="26"/>
          <w:szCs w:val="26"/>
        </w:rPr>
        <w:t xml:space="preserve">                 </w:t>
      </w:r>
      <w:r w:rsidRPr="00601633">
        <w:rPr>
          <w:sz w:val="26"/>
          <w:szCs w:val="26"/>
        </w:rPr>
        <w:t>он является, должностное лицо или подразделение, ответственное за организацию взаимодействия указанного органа с Комиссией и ее секретарем.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16. Члены Комиссии имеют право: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а) 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б) голосовать на заседаниях Комиссии;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в) знакомиться с документами и материалами Комиссии, непосредственно касающимися ее деятельности;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г) взаимодействовать с секретарем Комиссии;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д) привлекать по согласованию с председателем Комиссии, в установленном порядке сотрудников и специалистов подразделений территориальных органов федеральных органов исполнительной власти, органов исполнительной власти Приморского края, органов местного самоуправления Лесозаводского муниципального округа и организаций к экспертной, аналитической и иной работе, связанной с деятельностью Комиссии.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633">
        <w:rPr>
          <w:sz w:val="26"/>
          <w:szCs w:val="26"/>
        </w:rPr>
        <w:t>17. Комиссия имеет бланк со своим наименованием.</w:t>
      </w:r>
    </w:p>
    <w:p w:rsidR="00CA0DA1" w:rsidRPr="00601633" w:rsidRDefault="00CA0DA1" w:rsidP="00CA0D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A0DA1" w:rsidRPr="00601633" w:rsidRDefault="00CA0DA1" w:rsidP="00CA0DA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01633">
        <w:rPr>
          <w:sz w:val="26"/>
          <w:szCs w:val="26"/>
        </w:rPr>
        <w:t>_____________</w:t>
      </w:r>
      <w:r w:rsidR="00AD10D2">
        <w:rPr>
          <w:sz w:val="26"/>
          <w:szCs w:val="26"/>
        </w:rPr>
        <w:t>___</w:t>
      </w:r>
      <w:r w:rsidRPr="00601633">
        <w:rPr>
          <w:sz w:val="26"/>
          <w:szCs w:val="26"/>
        </w:rPr>
        <w:t>__________</w:t>
      </w:r>
    </w:p>
    <w:p w:rsidR="00CA0DA1" w:rsidRPr="00601633" w:rsidRDefault="00CA0DA1" w:rsidP="00CA0D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45BD7" w:rsidRPr="00601633" w:rsidRDefault="00645BD7"/>
    <w:sectPr w:rsidR="00645BD7" w:rsidRPr="00601633" w:rsidSect="0060163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500" w:rsidRDefault="00A17500" w:rsidP="00601633">
      <w:r>
        <w:separator/>
      </w:r>
    </w:p>
  </w:endnote>
  <w:endnote w:type="continuationSeparator" w:id="0">
    <w:p w:rsidR="00A17500" w:rsidRDefault="00A17500" w:rsidP="0060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500" w:rsidRDefault="00A17500" w:rsidP="00601633">
      <w:r>
        <w:separator/>
      </w:r>
    </w:p>
  </w:footnote>
  <w:footnote w:type="continuationSeparator" w:id="0">
    <w:p w:rsidR="00A17500" w:rsidRDefault="00A17500" w:rsidP="00601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134927"/>
      <w:docPartObj>
        <w:docPartGallery w:val="Page Numbers (Top of Page)"/>
        <w:docPartUnique/>
      </w:docPartObj>
    </w:sdtPr>
    <w:sdtEndPr/>
    <w:sdtContent>
      <w:p w:rsidR="00601633" w:rsidRDefault="006016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309">
          <w:rPr>
            <w:noProof/>
          </w:rPr>
          <w:t>4</w:t>
        </w:r>
        <w:r>
          <w:fldChar w:fldCharType="end"/>
        </w:r>
      </w:p>
    </w:sdtContent>
  </w:sdt>
  <w:p w:rsidR="00601633" w:rsidRDefault="006016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A1"/>
    <w:rsid w:val="003C48E9"/>
    <w:rsid w:val="00601633"/>
    <w:rsid w:val="00645BD7"/>
    <w:rsid w:val="00820309"/>
    <w:rsid w:val="00A17500"/>
    <w:rsid w:val="00AD10D2"/>
    <w:rsid w:val="00C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1264E-02D5-4025-900D-C16C17F7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DA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0D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0DA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016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1633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016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1633"/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10D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10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8F6AC91ED689231D7A9C1707BB21898656CD6CA7BE2755933D19WEmA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2025-07-14T06:21:00Z</cp:lastPrinted>
  <dcterms:created xsi:type="dcterms:W3CDTF">2025-06-29T22:39:00Z</dcterms:created>
  <dcterms:modified xsi:type="dcterms:W3CDTF">2025-07-14T06:21:00Z</dcterms:modified>
</cp:coreProperties>
</file>