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AA" w:rsidRPr="0008417B" w:rsidRDefault="00C120AA" w:rsidP="0008417B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Приложение №</w:t>
      </w:r>
      <w:r w:rsidR="00084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</w:t>
      </w:r>
    </w:p>
    <w:p w:rsidR="00C120AA" w:rsidRPr="0008417B" w:rsidRDefault="00C120AA" w:rsidP="0008417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УТВЕРЖДЕН</w:t>
      </w:r>
    </w:p>
    <w:p w:rsidR="00C120AA" w:rsidRPr="0008417B" w:rsidRDefault="00C120AA" w:rsidP="0008417B">
      <w:pPr>
        <w:tabs>
          <w:tab w:val="center" w:pos="4677"/>
          <w:tab w:val="left" w:pos="4962"/>
          <w:tab w:val="right" w:pos="9354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постановлением администрации</w:t>
      </w:r>
    </w:p>
    <w:p w:rsidR="00C120AA" w:rsidRDefault="00C120AA" w:rsidP="0008417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</w:p>
    <w:p w:rsidR="0008417B" w:rsidRPr="0008417B" w:rsidRDefault="00DC12B4" w:rsidP="0008417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21.03.2025 № 559</w:t>
      </w:r>
    </w:p>
    <w:p w:rsidR="00C120AA" w:rsidRPr="0008417B" w:rsidRDefault="00C120AA" w:rsidP="0008417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C120AA" w:rsidRPr="0008417B" w:rsidRDefault="00C120AA" w:rsidP="000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:rsidR="00C120AA" w:rsidRPr="0008417B" w:rsidRDefault="00C120AA" w:rsidP="000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ПОЛОЖЕНИЕ</w:t>
      </w:r>
    </w:p>
    <w:p w:rsidR="0008417B" w:rsidRDefault="00C120AA" w:rsidP="000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комиссии по предупреждению и ликвидации</w:t>
      </w:r>
    </w:p>
    <w:p w:rsidR="00C120AA" w:rsidRPr="0008417B" w:rsidRDefault="00C120AA" w:rsidP="000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чрезвычайных ситуаций и обеспечению пожарной безопасности </w:t>
      </w:r>
    </w:p>
    <w:p w:rsidR="00C120AA" w:rsidRPr="0008417B" w:rsidRDefault="00C120AA" w:rsidP="000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Лесозаводского муниципального округа Приморского края </w:t>
      </w:r>
    </w:p>
    <w:p w:rsidR="00C120AA" w:rsidRDefault="00C120AA" w:rsidP="0008417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08417B" w:rsidRPr="0008417B" w:rsidRDefault="0008417B" w:rsidP="0008417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C120AA" w:rsidRPr="0008417B" w:rsidRDefault="00C120AA" w:rsidP="00084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6"/>
          <w:szCs w:val="26"/>
          <w:lang w:eastAsia="ru-RU"/>
          <w14:ligatures w14:val="none"/>
        </w:rPr>
        <w:t>1. Общие положения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1.1. Комиссия по предупреждению и ликвидации чрезвычайных ситуаций </w:t>
      </w:r>
      <w:r w:rsid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                      </w:t>
      </w: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и обеспечению пожарной безопасности Лесозаводского муниципального округа Приморского края (далее – Комиссия) является координационным органом, обеспечивающим согласованность действий </w:t>
      </w:r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при организации работ по решению вопросов защиты населения и территорий от чрезвычайных </w:t>
      </w:r>
      <w:r w:rsidRPr="0008417B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  <w:t xml:space="preserve">ситуаций (далее - ЧС), предупреждению ЧС, уменьшению ущерба от них и ликвидации последствий ЧС, </w:t>
      </w:r>
      <w:r w:rsidR="0008417B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  <w:t xml:space="preserve">                        </w:t>
      </w:r>
      <w:r w:rsidRPr="0008417B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  <w:t xml:space="preserve">в том числе по обеспечению безопасности людей на водных объектах. 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:lang w:eastAsia="ru-RU"/>
          <w14:ligatures w14:val="none"/>
        </w:rPr>
        <w:t>1.2. Комиссия руководствуется в своей деятель</w:t>
      </w:r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ности Конституцией Российской Федерации, федеральными законами, указами и распоряжениями Прези</w:t>
      </w: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дента Российской Федерации, постановлениями и распоряжениями Правительства Российской Федерации, законами Приморского края, постановлениями и распоряжениями Губернатора Приморского края, муниципальными правовыми актами Лесозаводского муниципального округа, настоящим Положением.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1.3. Комиссия осуществляет свою деятельность во взаимодействии </w:t>
      </w:r>
      <w:r w:rsid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                                       </w:t>
      </w: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с федеральными органами исполнительной власти, органами исполнительной власти Приморского края, заинтересованными организациями и общественными объединениями.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C120AA" w:rsidRPr="0008417B" w:rsidRDefault="00C120AA" w:rsidP="00084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2. Основные задачи, функции и права Комиссии </w:t>
      </w:r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16"/>
          <w:kern w:val="0"/>
          <w:sz w:val="26"/>
          <w:szCs w:val="26"/>
          <w:lang w:eastAsia="ru-RU"/>
          <w14:ligatures w14:val="none"/>
        </w:rPr>
        <w:t>2.1.</w:t>
      </w:r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Основными задачами Комиссии в соответствии с ее полномочиями являются: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- разработка предложений по реализации единой государственной политики </w:t>
      </w:r>
      <w:r w:rsid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                        </w:t>
      </w: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в области преду</w:t>
      </w:r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преждения и ликвидации ЧС и обеспечения пожарной безопасно</w:t>
      </w:r>
      <w:r w:rsidRPr="0008417B">
        <w:rPr>
          <w:rFonts w:ascii="Times New Roman" w:eastAsia="Times New Roman" w:hAnsi="Times New Roman" w:cs="Times New Roman"/>
          <w:color w:val="000000"/>
          <w:spacing w:val="2"/>
          <w:kern w:val="0"/>
          <w:sz w:val="26"/>
          <w:szCs w:val="26"/>
          <w:lang w:eastAsia="ru-RU"/>
          <w14:ligatures w14:val="none"/>
        </w:rPr>
        <w:t>сти на территории муниципального округа;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 xml:space="preserve">- координация деятельности органов управления и сил Лесозаводского звена Приморской территориальной подсистемы единой государственной системы предупреждения и ликвидации чрезвычайных ситуаций на территории муниципального округа (далее – Лесозаводское звено </w:t>
      </w:r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Приморской территориальной под</w:t>
      </w: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системы РСЧС)</w:t>
      </w:r>
      <w:r w:rsidRPr="0008417B">
        <w:rPr>
          <w:rFonts w:ascii="Times New Roman" w:eastAsia="Times New Roman" w:hAnsi="Times New Roman" w:cs="Times New Roman"/>
          <w:color w:val="000000"/>
          <w:spacing w:val="-4"/>
          <w:kern w:val="0"/>
          <w:sz w:val="26"/>
          <w:szCs w:val="26"/>
          <w:lang w:eastAsia="ru-RU"/>
          <w14:ligatures w14:val="none"/>
        </w:rPr>
        <w:t>;</w:t>
      </w:r>
    </w:p>
    <w:p w:rsidR="00C120AA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- координация деятельности по управлению финансовым резервом и резервом материальных ресурсов;</w:t>
      </w:r>
    </w:p>
    <w:p w:rsidR="00DC12B4" w:rsidRPr="0008417B" w:rsidRDefault="00DC12B4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0" w:name="_GoBack"/>
      <w:bookmarkEnd w:id="0"/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 xml:space="preserve">- взаимодействие с другими комиссиями по предупреждению и </w:t>
      </w:r>
      <w:proofErr w:type="gramStart"/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ликвидации ЧС</w:t>
      </w:r>
      <w:proofErr w:type="gramEnd"/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обеспечению пожарной безопасности, а также с организациями по вопросам предупреждения и ликвидации ЧС, обеспечения пожарной безопасности, а в случае необходимости – принятие решения о направлении сил и средств для оказания помощи этим комиссиям в ликвидации ЧС и обеспечении пожарной безопасности;  </w:t>
      </w:r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 </w:t>
      </w: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законодательством;</w:t>
      </w:r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 </w:t>
      </w: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организация сбора информации в области защиты населения и территорий от чрезвычайных ситуаций и обеспечения пожарной безопасности;</w:t>
      </w:r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 </w:t>
      </w: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рассмотрение вопросов об организации оповещения и информирования населения о чрезвычайных ситуациях</w:t>
      </w:r>
      <w:r w:rsid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;</w:t>
      </w:r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 и</w:t>
      </w: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ные задачи могут быть возложены на Комиссию решениями Губернатора Приморского края в соответствии с законодательством Российской Федерации, законодательством Приморского края.</w:t>
      </w:r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2.2. Комиссия с целью выполнения возложенных на нее задач осуществляет следующие функции:</w:t>
      </w:r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- рассматривает прогнозы ЧС, пожарной обстановки на территории Пожарского муниципального округа, организует мероприятия по предупреждению и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>ликвидации ЧС, а также обеспечению пожарной безопасности;</w:t>
      </w:r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>- </w:t>
      </w:r>
      <w:r w:rsidRPr="0008417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shd w:val="clear" w:color="auto" w:fill="FFFFFF"/>
          <w:lang w:eastAsia="ru-RU"/>
          <w14:ligatures w14:val="none"/>
        </w:rPr>
        <w:t>разрабатывает предложения по созданию и использованию резервов финансовых и материальных ресурсов для ликвидации чрезвычайных ситуаций;</w:t>
      </w:r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- разрабатывает предложения по развитию и обеспечению функционирования </w:t>
      </w:r>
      <w:r w:rsidRPr="0008417B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 xml:space="preserve">Лесозаводского звена </w:t>
      </w:r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Приморской территориальной под</w:t>
      </w: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системы РСЧС</w:t>
      </w: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и принимает меры по их реализации;</w:t>
      </w:r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- разрабатывает предложения по организации работы по предупреждению </w:t>
      </w:r>
      <w:r w:rsid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                                </w:t>
      </w: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и ликвидации чрезвычайных ситуаций и обеспечению пожарной безопасности,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</w:t>
      </w:r>
      <w:proofErr w:type="gramStart"/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>разрушенных в результате ЧС</w:t>
      </w:r>
      <w:proofErr w:type="gramEnd"/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и пожаров, а также по проведению операций гуманитарного реагирования.</w:t>
      </w:r>
    </w:p>
    <w:p w:rsidR="00C120AA" w:rsidRPr="0008417B" w:rsidRDefault="00C120AA" w:rsidP="0008417B">
      <w:pPr>
        <w:shd w:val="clear" w:color="auto" w:fill="FFFFFF"/>
        <w:tabs>
          <w:tab w:val="left" w:pos="3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2.3. Комиссия в пределах своей компетенции имеет право: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 xml:space="preserve">- запрашивать у </w:t>
      </w:r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организаций, предприятий и учре</w:t>
      </w:r>
      <w:r w:rsidRPr="0008417B">
        <w:rPr>
          <w:rFonts w:ascii="Times New Roman" w:eastAsia="Times New Roman" w:hAnsi="Times New Roman" w:cs="Times New Roman"/>
          <w:color w:val="000000"/>
          <w:spacing w:val="3"/>
          <w:kern w:val="0"/>
          <w:sz w:val="26"/>
          <w:szCs w:val="26"/>
          <w:lang w:eastAsia="ru-RU"/>
          <w14:ligatures w14:val="none"/>
        </w:rPr>
        <w:t xml:space="preserve">ждений различных форм собственности, общественных объединений информацию в </w:t>
      </w: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пределах своей компетенции, необходимую для осуществления своих полномочий;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- заслушивать на заседаниях Комиссии представителей </w:t>
      </w:r>
      <w:r w:rsidRPr="0008417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организаций, предприятий различных форм собственности и общественных объедине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6"/>
          <w:szCs w:val="26"/>
          <w:lang w:eastAsia="ru-RU"/>
          <w14:ligatures w14:val="none"/>
        </w:rPr>
        <w:t xml:space="preserve">ний </w:t>
      </w:r>
      <w:r w:rsidR="0008417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6"/>
          <w:szCs w:val="26"/>
          <w:lang w:eastAsia="ru-RU"/>
          <w14:ligatures w14:val="none"/>
        </w:rPr>
        <w:t xml:space="preserve">                        </w:t>
      </w:r>
      <w:proofErr w:type="gramStart"/>
      <w:r w:rsidR="0008417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6"/>
          <w:szCs w:val="26"/>
          <w:lang w:eastAsia="ru-RU"/>
          <w14:ligatures w14:val="none"/>
        </w:rPr>
        <w:t xml:space="preserve">  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6"/>
          <w:szCs w:val="26"/>
          <w:lang w:eastAsia="ru-RU"/>
          <w14:ligatures w14:val="none"/>
        </w:rPr>
        <w:t>(</w:t>
      </w:r>
      <w:proofErr w:type="gramEnd"/>
      <w:r w:rsidRPr="0008417B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6"/>
          <w:szCs w:val="26"/>
          <w:lang w:eastAsia="ru-RU"/>
          <w14:ligatures w14:val="none"/>
        </w:rPr>
        <w:t>по согласованию);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привлекать для участия в своей работе представителей территориальных органов федеральных органов исполнительной власти, органов исполнительной власти Приморского края, </w:t>
      </w: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организаций и общественных объединений </w:t>
      </w:r>
      <w:r w:rsid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                                      </w:t>
      </w:r>
      <w:proofErr w:type="gramStart"/>
      <w:r w:rsid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   </w:t>
      </w:r>
      <w:r w:rsidRPr="0008417B">
        <w:rPr>
          <w:rFonts w:ascii="Times New Roman" w:eastAsia="Times New Roman" w:hAnsi="Times New Roman" w:cs="Times New Roman"/>
          <w:color w:val="000000"/>
          <w:spacing w:val="-4"/>
          <w:kern w:val="0"/>
          <w:sz w:val="26"/>
          <w:szCs w:val="26"/>
          <w:lang w:eastAsia="ru-RU"/>
          <w14:ligatures w14:val="none"/>
        </w:rPr>
        <w:t>(</w:t>
      </w:r>
      <w:proofErr w:type="gramEnd"/>
      <w:r w:rsidRPr="0008417B">
        <w:rPr>
          <w:rFonts w:ascii="Times New Roman" w:eastAsia="Times New Roman" w:hAnsi="Times New Roman" w:cs="Times New Roman"/>
          <w:color w:val="000000"/>
          <w:spacing w:val="-4"/>
          <w:kern w:val="0"/>
          <w:sz w:val="26"/>
          <w:szCs w:val="26"/>
          <w:lang w:eastAsia="ru-RU"/>
          <w14:ligatures w14:val="none"/>
        </w:rPr>
        <w:t>по согласованию с их руководителями );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- формировать оперативные группы для предупреждения и ликвидации ЧС </w:t>
      </w:r>
      <w:r w:rsid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 xml:space="preserve">                     </w:t>
      </w: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и обеспечения пожарной безопасности, защиты населения и территорий непосредственно в районе бедствий. В состав оперативных групп входят члены Комиссии и привлекаются необхо</w:t>
      </w:r>
      <w:r w:rsidRPr="0008417B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  <w:t xml:space="preserve">димые специалисты по согласованию </w:t>
      </w:r>
      <w:r w:rsidR="0008417B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  <w:t xml:space="preserve">                                                </w:t>
      </w:r>
      <w:r w:rsidRPr="0008417B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  <w:t xml:space="preserve">с их руководителями.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 xml:space="preserve">Оперативная группа обеспечивает руководство действиями сил и средств, осуществляющих аварийно-спасательные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работы в зоне бедствия,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lastRenderedPageBreak/>
        <w:t>взаимодействия их между собой и с органами местного само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softHyphen/>
        <w:t>управления, решает вопросы материально-технического обеспечения указанных сил. Руководителем оперативной группы – главным распорядителем работ, как правило, яв</w:t>
      </w:r>
      <w:r w:rsidRPr="0008417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ляется заместитель председателя Комиссии;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- принимать решения, обязательные для выполнения всеми организациями, предприятиями различных форм собственности и общест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>венными объединениями;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- привлекать в установленном порядке силы и средства, входящие </w:t>
      </w:r>
      <w:r w:rsidR="0008417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                                    </w:t>
      </w:r>
      <w:r w:rsidRPr="0008417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в Лесозаводское звено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Приморской территориальной подсистемы </w:t>
      </w:r>
      <w:proofErr w:type="gramStart"/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РСЧС, </w:t>
      </w:r>
      <w:r w:rsid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  </w:t>
      </w:r>
      <w:proofErr w:type="gramEnd"/>
      <w:r w:rsid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                                          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>к выполнению необходимых спасательных и аварийно-восстановительных работ;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>- контролировать деятельность Лесозаводского звена Приморской территориальной под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>системы РСЧС, организаций, предприятий на территории муниципального округа по вопросам предупреждения и ликвидации ЧС;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- устанавливать, при необходимости, особый режим работы и поведения в зоне ЧС;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- приостанавливать функционирование объектов народного хозяйства </w:t>
      </w:r>
      <w:r w:rsid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                                       </w:t>
      </w:r>
      <w:r w:rsidRPr="000841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на территории </w:t>
      </w: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округа вне зависимости от ведомственной принадлежности в случае угрозы возникно</w:t>
      </w:r>
      <w:r w:rsidRPr="0008417B">
        <w:rPr>
          <w:rFonts w:ascii="Times New Roman" w:eastAsia="Times New Roman" w:hAnsi="Times New Roman" w:cs="Times New Roman"/>
          <w:color w:val="000000"/>
          <w:spacing w:val="-4"/>
          <w:kern w:val="0"/>
          <w:sz w:val="26"/>
          <w:szCs w:val="26"/>
          <w:lang w:eastAsia="ru-RU"/>
          <w14:ligatures w14:val="none"/>
        </w:rPr>
        <w:t>вения ЧС;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- привлекать специалистов к проведению экспертиз потенциально опасных участков </w:t>
      </w:r>
      <w:r w:rsidRPr="0008417B">
        <w:rPr>
          <w:rFonts w:ascii="Times New Roman" w:eastAsia="Times New Roman" w:hAnsi="Times New Roman" w:cs="Times New Roman"/>
          <w:color w:val="212121"/>
          <w:spacing w:val="-1"/>
          <w:kern w:val="0"/>
          <w:sz w:val="26"/>
          <w:szCs w:val="26"/>
          <w:lang w:eastAsia="ru-RU"/>
          <w14:ligatures w14:val="none"/>
        </w:rPr>
        <w:t>производства и контролю за их функционированием;</w:t>
      </w:r>
    </w:p>
    <w:p w:rsidR="00C120AA" w:rsidRPr="0008417B" w:rsidRDefault="00C120AA" w:rsidP="00084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>- формировать оперативный штаб для предупреждения и ликвидации чрезвычайных ситуаций из числа членов Комиссии с привлечением необходимых специалистов федеральных, региональных и муниципальных органов исполнительной власти по согласованию с их руководителями.</w:t>
      </w:r>
    </w:p>
    <w:p w:rsidR="00C120AA" w:rsidRPr="0008417B" w:rsidRDefault="00C120AA" w:rsidP="00084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kern w:val="0"/>
          <w:sz w:val="26"/>
          <w:szCs w:val="26"/>
          <w:lang w:eastAsia="ru-RU"/>
          <w14:ligatures w14:val="none"/>
        </w:rPr>
      </w:pPr>
    </w:p>
    <w:p w:rsidR="00C120AA" w:rsidRPr="0008417B" w:rsidRDefault="00C120AA" w:rsidP="00084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b/>
          <w:bCs/>
          <w:color w:val="212121"/>
          <w:spacing w:val="-1"/>
          <w:kern w:val="0"/>
          <w:sz w:val="26"/>
          <w:szCs w:val="26"/>
          <w:lang w:eastAsia="ru-RU"/>
          <w14:ligatures w14:val="none"/>
        </w:rPr>
        <w:t xml:space="preserve">3. Состав комиссии 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ru-RU"/>
          <w14:ligatures w14:val="none"/>
        </w:rPr>
        <w:t xml:space="preserve">3.1. В состав Комиссии входят председатель, заместители председателя, секретарь и иные члены Комиссии. 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ru-RU"/>
          <w14:ligatures w14:val="none"/>
        </w:rPr>
        <w:t>3.2. Состав Комиссии утверждается постановлением администрации Лесозаводского муниципального округа Приморского края.</w:t>
      </w: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ru-RU"/>
          <w14:ligatures w14:val="none"/>
        </w:rPr>
        <w:t>3.3. Председателем Комиссии является глава Лесозаводского муниципального округа, который осуществляет непосредственное руководство работой данной Комиссией и несет ответственность за выполнение возложенных на нее задач.</w:t>
      </w:r>
    </w:p>
    <w:p w:rsidR="00C120AA" w:rsidRDefault="00C120AA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eastAsia="ru-RU"/>
          <w14:ligatures w14:val="none"/>
        </w:rPr>
        <w:t>3.4. Председатель Комиссии имеет двух заместителей.</w:t>
      </w:r>
    </w:p>
    <w:p w:rsidR="0008417B" w:rsidRPr="0008417B" w:rsidRDefault="0008417B" w:rsidP="00084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C120AA" w:rsidRPr="0008417B" w:rsidRDefault="00C120AA" w:rsidP="000841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b/>
          <w:bCs/>
          <w:color w:val="212121"/>
          <w:spacing w:val="-1"/>
          <w:kern w:val="0"/>
          <w:sz w:val="26"/>
          <w:szCs w:val="26"/>
          <w:lang w:eastAsia="ru-RU"/>
          <w14:ligatures w14:val="none"/>
        </w:rPr>
        <w:t>4. Организация деятельности Комиссии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212121"/>
          <w:spacing w:val="-1"/>
          <w:kern w:val="0"/>
          <w:sz w:val="26"/>
          <w:szCs w:val="26"/>
          <w:lang w:eastAsia="ru-RU"/>
          <w14:ligatures w14:val="none"/>
        </w:rPr>
        <w:t>4.1. Комиссия осуществляет свою деятельность в соответствии с годовым планом работы, который утверждает председатель.</w:t>
      </w:r>
    </w:p>
    <w:p w:rsidR="00C120AA" w:rsidRPr="0008417B" w:rsidRDefault="00C120AA" w:rsidP="0008417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212121"/>
          <w:kern w:val="0"/>
          <w:sz w:val="26"/>
          <w:szCs w:val="26"/>
          <w:lang w:eastAsia="ru-RU"/>
          <w14:ligatures w14:val="none"/>
        </w:rPr>
        <w:t xml:space="preserve">4.2. Заседания Комиссии проводятся по мере необходимости председателем Комиссии или по его поручению одним из его заместителей, но не реже одного раза в </w:t>
      </w:r>
      <w:r w:rsidRPr="0008417B">
        <w:rPr>
          <w:rFonts w:ascii="Times New Roman" w:eastAsia="Times New Roman" w:hAnsi="Times New Roman" w:cs="Times New Roman"/>
          <w:color w:val="212121"/>
          <w:spacing w:val="-5"/>
          <w:kern w:val="0"/>
          <w:sz w:val="26"/>
          <w:szCs w:val="26"/>
          <w:lang w:eastAsia="ru-RU"/>
          <w14:ligatures w14:val="none"/>
        </w:rPr>
        <w:t>квартал.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4.3. Заседание Комиссии считается правомочным, если на нем присутствуют не менее по</w:t>
      </w:r>
      <w:r w:rsidRPr="0008417B">
        <w:rPr>
          <w:rFonts w:ascii="Times New Roman" w:eastAsia="Times New Roman" w:hAnsi="Times New Roman" w:cs="Times New Roman"/>
          <w:color w:val="000000"/>
          <w:spacing w:val="-3"/>
          <w:kern w:val="0"/>
          <w:sz w:val="26"/>
          <w:szCs w:val="26"/>
          <w:lang w:eastAsia="ru-RU"/>
          <w14:ligatures w14:val="none"/>
        </w:rPr>
        <w:t>ловины ее членов.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3"/>
          <w:kern w:val="0"/>
          <w:sz w:val="26"/>
          <w:szCs w:val="26"/>
          <w:lang w:eastAsia="ru-RU"/>
          <w14:ligatures w14:val="none"/>
        </w:rPr>
        <w:t xml:space="preserve">4.4. Члены Комиссии принимают участие в ее заседаниях без права замены. </w:t>
      </w:r>
      <w:r w:rsidR="0008417B">
        <w:rPr>
          <w:rFonts w:ascii="Times New Roman" w:eastAsia="Times New Roman" w:hAnsi="Times New Roman" w:cs="Times New Roman"/>
          <w:color w:val="000000"/>
          <w:spacing w:val="-3"/>
          <w:kern w:val="0"/>
          <w:sz w:val="26"/>
          <w:szCs w:val="26"/>
          <w:lang w:eastAsia="ru-RU"/>
          <w14:ligatures w14:val="none"/>
        </w:rPr>
        <w:t xml:space="preserve">         </w:t>
      </w:r>
      <w:r w:rsidRPr="0008417B">
        <w:rPr>
          <w:rFonts w:ascii="Times New Roman" w:eastAsia="Times New Roman" w:hAnsi="Times New Roman" w:cs="Times New Roman"/>
          <w:color w:val="000000"/>
          <w:spacing w:val="-3"/>
          <w:kern w:val="0"/>
          <w:sz w:val="26"/>
          <w:szCs w:val="26"/>
          <w:lang w:eastAsia="ru-RU"/>
          <w14:ligatures w14:val="none"/>
        </w:rPr>
        <w:t>В случае отсут</w:t>
      </w:r>
      <w:r w:rsidRPr="0008417B">
        <w:rPr>
          <w:rFonts w:ascii="Times New Roman" w:eastAsia="Times New Roman" w:hAnsi="Times New Roman" w:cs="Times New Roman"/>
          <w:color w:val="000000"/>
          <w:spacing w:val="5"/>
          <w:kern w:val="0"/>
          <w:sz w:val="26"/>
          <w:szCs w:val="26"/>
          <w:lang w:eastAsia="ru-RU"/>
          <w14:ligatures w14:val="none"/>
        </w:rPr>
        <w:t>ствия члена Комиссии на заседании он имеет право представить свое мнение по рас</w:t>
      </w: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сматриваемым вопросам в письменной форме.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3"/>
          <w:kern w:val="0"/>
          <w:sz w:val="26"/>
          <w:szCs w:val="26"/>
          <w:lang w:eastAsia="ru-RU"/>
          <w14:ligatures w14:val="none"/>
        </w:rPr>
        <w:t xml:space="preserve">4.5. Решения Комиссии принимаются простым большинством голосов присутствующих </w:t>
      </w:r>
      <w:r w:rsidRPr="0008417B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  <w:t>на заседании членов Комиссии. В случае равенства голосов, решающим является голос председательствующего на заседании Комиссии.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kern w:val="0"/>
          <w:sz w:val="26"/>
          <w:szCs w:val="26"/>
          <w:shd w:val="clear" w:color="auto" w:fill="FFFFFF"/>
          <w:lang w:eastAsia="ru-RU"/>
          <w14:ligatures w14:val="none"/>
        </w:rPr>
        <w:lastRenderedPageBreak/>
        <w:t>4.6. Итоги заседания Комиссии оформляются в виде решения, которое подписывается председательствующим на заседании Комиссии и направляется исполнителям в течение трех дней со дня проведения заседания Комиссии, а в случае введения режима чрезвычайной ситуации - в течение трех часов, следующих после проведения заседания Комиссии.</w:t>
      </w:r>
      <w:r w:rsidRPr="0008417B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/>
          <w14:ligatures w14:val="none"/>
        </w:rPr>
        <w:t xml:space="preserve"> 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4.7. Подготовка материалов к заседанию Комиссии осуществляется заинтересованными органами, организациями, к сфере </w:t>
      </w:r>
      <w:proofErr w:type="gramStart"/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>ведения</w:t>
      </w:r>
      <w:proofErr w:type="gramEnd"/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 которых относятся вопросы, включенные в повестку дня заседания. Материалы заседаний, проводимых в соответствии с годовым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 xml:space="preserve">планом работы, должны быть предоставлены Комиссии не позднее, чем за 5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  <w:lang w:eastAsia="ru-RU"/>
          <w14:ligatures w14:val="none"/>
        </w:rPr>
        <w:t>дней до даты проведения заседания.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4.8. Оповещение членов Комиссии при угрозе или возникновении ЧС осуществляется по распоряжению председателя (при его отсутствии одним </w:t>
      </w:r>
      <w:r w:rsid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              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из заместителей председателя Комиссии) дежурным диспетчером ЕДДС. 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 xml:space="preserve">4.9. При угрозе и возникновении ЧС с введением режима функционирования Лесозаводского </w:t>
      </w:r>
      <w:r w:rsidRPr="0008417B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  <w:t xml:space="preserve">звена Приморской территориальной подсистемы РСЧС повышенной готовности или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 xml:space="preserve">режима чрезвычайной ситуации работа Комиссии организуется в соответствии с Положением о Лесозаводском звене Приморской территориальной подсистемы единой государственной системы предупреждения </w:t>
      </w:r>
      <w:r w:rsid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 xml:space="preserve">                     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 xml:space="preserve">и ликвидации чрезвычайных ситуаций на территории Лесозаводского муниципального округа и Планом действий по предупреждению и ликвидации последствий чрезвычайных ситуаций природного и техногенного характера </w:t>
      </w:r>
      <w:r w:rsid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 xml:space="preserve">                              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>на территории Лесозаводского муниципального округа, особенностями реально складывающейся обстановки.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6"/>
          <w:szCs w:val="26"/>
          <w:lang w:eastAsia="ru-RU"/>
          <w14:ligatures w14:val="none"/>
        </w:rPr>
        <w:t>4.10. С момента возникновения чрезвычайной ситуации Комиссия переходит на непрерывный режим работы, сбор членов Комиссии к месту проведения внеочередного заседания составляет в рабочее время – до 1 часа, в нерабочее время – до 2 часов.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 xml:space="preserve">4.11. Невыполнение принятых Комиссией решений по защите населения </w:t>
      </w:r>
      <w:r w:rsid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 xml:space="preserve">                       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 xml:space="preserve">и территорий от чрезвычайных ситуаций влечет за собой ответственность </w:t>
      </w:r>
      <w:r w:rsid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 xml:space="preserve">                                      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:lang w:eastAsia="ru-RU"/>
          <w14:ligatures w14:val="none"/>
        </w:rPr>
        <w:t>в соответствии с законода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  <w:lang w:eastAsia="ru-RU"/>
          <w14:ligatures w14:val="none"/>
        </w:rPr>
        <w:t>тельством Российской Федерации.</w:t>
      </w:r>
    </w:p>
    <w:p w:rsidR="00C120AA" w:rsidRPr="0008417B" w:rsidRDefault="00C120AA" w:rsidP="0008417B">
      <w:pPr>
        <w:shd w:val="clear" w:color="auto" w:fill="FFFFFF"/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  <w:lang w:eastAsia="ru-RU"/>
          <w14:ligatures w14:val="none"/>
        </w:rPr>
        <w:t xml:space="preserve">4.12. Решения Комиссии, относящиеся к обеспечению жизнедеятельности </w:t>
      </w:r>
      <w:r w:rsidR="0008417B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  <w:lang w:eastAsia="ru-RU"/>
          <w14:ligatures w14:val="none"/>
        </w:rPr>
        <w:t xml:space="preserve">                         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  <w:lang w:eastAsia="ru-RU"/>
          <w14:ligatures w14:val="none"/>
        </w:rPr>
        <w:t xml:space="preserve">и безопасности населения Лесозаводского муниципального округа, публикуются </w:t>
      </w:r>
      <w:r w:rsidR="0008417B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  <w:lang w:eastAsia="ru-RU"/>
          <w14:ligatures w14:val="none"/>
        </w:rPr>
        <w:t xml:space="preserve">                                </w:t>
      </w:r>
      <w:r w:rsidRPr="0008417B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6"/>
          <w:szCs w:val="26"/>
          <w:lang w:eastAsia="ru-RU"/>
          <w14:ligatures w14:val="none"/>
        </w:rPr>
        <w:t>в средствах массовой информации и на официальном Интернет-сайте Лесозаводского муниципального округа.</w:t>
      </w:r>
    </w:p>
    <w:p w:rsidR="00C120AA" w:rsidRPr="0008417B" w:rsidRDefault="00C120AA" w:rsidP="00084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</w:pPr>
    </w:p>
    <w:p w:rsidR="00C120AA" w:rsidRPr="0008417B" w:rsidRDefault="00C120AA" w:rsidP="0008417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</w:pPr>
      <w:r w:rsidRPr="0008417B">
        <w:rPr>
          <w:rFonts w:ascii="Times New Roman" w:eastAsia="Times New Roman" w:hAnsi="Times New Roman" w:cs="Times New Roman"/>
          <w:color w:val="000000"/>
          <w:spacing w:val="-1"/>
          <w:kern w:val="0"/>
          <w:sz w:val="26"/>
          <w:szCs w:val="26"/>
          <w:lang w:eastAsia="ru-RU"/>
          <w14:ligatures w14:val="none"/>
        </w:rPr>
        <w:t>____________________________</w:t>
      </w:r>
    </w:p>
    <w:p w:rsidR="00C120AA" w:rsidRPr="0008417B" w:rsidRDefault="00C120AA" w:rsidP="000841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20AA" w:rsidRPr="0008417B" w:rsidRDefault="00C120AA" w:rsidP="000841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130F" w:rsidRPr="0008417B" w:rsidRDefault="0069130F" w:rsidP="000841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9130F" w:rsidRPr="0008417B" w:rsidSect="0008417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A9D" w:rsidRDefault="00B32A9D">
      <w:pPr>
        <w:spacing w:after="0" w:line="240" w:lineRule="auto"/>
      </w:pPr>
      <w:r>
        <w:separator/>
      </w:r>
    </w:p>
  </w:endnote>
  <w:endnote w:type="continuationSeparator" w:id="0">
    <w:p w:rsidR="00B32A9D" w:rsidRDefault="00B3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A9D" w:rsidRDefault="00B32A9D">
      <w:pPr>
        <w:spacing w:after="0" w:line="240" w:lineRule="auto"/>
      </w:pPr>
      <w:r>
        <w:separator/>
      </w:r>
    </w:p>
  </w:footnote>
  <w:footnote w:type="continuationSeparator" w:id="0">
    <w:p w:rsidR="00B32A9D" w:rsidRDefault="00B3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825875"/>
      <w:docPartObj>
        <w:docPartGallery w:val="Page Numbers (Top of Page)"/>
        <w:docPartUnique/>
      </w:docPartObj>
    </w:sdtPr>
    <w:sdtEndPr/>
    <w:sdtContent>
      <w:p w:rsidR="00AD1D83" w:rsidRDefault="000841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2B4">
          <w:rPr>
            <w:noProof/>
          </w:rPr>
          <w:t>4</w:t>
        </w:r>
        <w:r>
          <w:fldChar w:fldCharType="end"/>
        </w:r>
      </w:p>
    </w:sdtContent>
  </w:sdt>
  <w:p w:rsidR="00AD1D83" w:rsidRDefault="00B32A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AA"/>
    <w:rsid w:val="0008417B"/>
    <w:rsid w:val="0069130F"/>
    <w:rsid w:val="00B32A9D"/>
    <w:rsid w:val="00C120AA"/>
    <w:rsid w:val="00DC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EA393-F75A-4D12-AFFE-12569C72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0A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0AA"/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084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417B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2025-03-17T06:25:00Z</cp:lastPrinted>
  <dcterms:created xsi:type="dcterms:W3CDTF">2025-03-17T06:18:00Z</dcterms:created>
  <dcterms:modified xsi:type="dcterms:W3CDTF">2025-03-24T06:01:00Z</dcterms:modified>
</cp:coreProperties>
</file>