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057" w:rsidRDefault="00F00057" w:rsidP="00F00057">
      <w:pPr>
        <w:jc w:val="center"/>
        <w:rPr>
          <w:sz w:val="2"/>
          <w:szCs w:val="2"/>
        </w:rPr>
      </w:pPr>
      <w:r>
        <w:rPr>
          <w:b/>
          <w:bCs/>
          <w:noProof/>
          <w:lang w:bidi="ar-SA"/>
        </w:rPr>
        <w:drawing>
          <wp:inline distT="0" distB="0" distL="0" distR="0" wp14:anchorId="2BF767CC" wp14:editId="4D55B48E">
            <wp:extent cx="457200" cy="5911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91185"/>
                    </a:xfrm>
                    <a:prstGeom prst="rect">
                      <a:avLst/>
                    </a:prstGeom>
                    <a:noFill/>
                  </pic:spPr>
                </pic:pic>
              </a:graphicData>
            </a:graphic>
          </wp:inline>
        </w:drawing>
      </w:r>
    </w:p>
    <w:p w:rsidR="00F00057" w:rsidRPr="00F00057" w:rsidRDefault="00F00057" w:rsidP="00F00057">
      <w:pPr>
        <w:jc w:val="center"/>
        <w:rPr>
          <w:sz w:val="2"/>
          <w:szCs w:val="2"/>
        </w:rPr>
      </w:pPr>
    </w:p>
    <w:p w:rsidR="00517FCF" w:rsidRPr="00F00057" w:rsidRDefault="00F85155" w:rsidP="00FB0CB6">
      <w:pPr>
        <w:pStyle w:val="1"/>
        <w:shd w:val="clear" w:color="auto" w:fill="auto"/>
        <w:spacing w:after="320" w:line="259" w:lineRule="auto"/>
        <w:jc w:val="center"/>
        <w:rPr>
          <w:sz w:val="24"/>
          <w:szCs w:val="24"/>
        </w:rPr>
      </w:pPr>
      <w:r w:rsidRPr="00F00057">
        <w:rPr>
          <w:b/>
          <w:bCs/>
          <w:sz w:val="24"/>
          <w:szCs w:val="24"/>
        </w:rPr>
        <w:t xml:space="preserve">АДМИНИСТРАЦИЯ ЛЕСОЗАВОДСКОГО </w:t>
      </w:r>
      <w:r w:rsidR="005E4613" w:rsidRPr="00F00057">
        <w:rPr>
          <w:b/>
          <w:bCs/>
          <w:sz w:val="24"/>
          <w:szCs w:val="24"/>
        </w:rPr>
        <w:t>МУНИЦИПАЛЬНОГО</w:t>
      </w:r>
      <w:r w:rsidRPr="00F00057">
        <w:rPr>
          <w:b/>
          <w:bCs/>
          <w:sz w:val="24"/>
          <w:szCs w:val="24"/>
        </w:rPr>
        <w:t xml:space="preserve"> ОКРУГА</w:t>
      </w:r>
      <w:r w:rsidRPr="00F00057">
        <w:rPr>
          <w:b/>
          <w:bCs/>
          <w:sz w:val="24"/>
          <w:szCs w:val="24"/>
        </w:rPr>
        <w:br/>
        <w:t>ПРИМОРСКИЙ КРАЙ</w:t>
      </w:r>
    </w:p>
    <w:p w:rsidR="00A27778" w:rsidRDefault="00F85155" w:rsidP="00A27778">
      <w:pPr>
        <w:pStyle w:val="1"/>
        <w:shd w:val="clear" w:color="auto" w:fill="auto"/>
        <w:spacing w:line="240" w:lineRule="auto"/>
        <w:jc w:val="center"/>
        <w:rPr>
          <w:b/>
        </w:rPr>
      </w:pPr>
      <w:r>
        <w:rPr>
          <w:b/>
          <w:bCs/>
        </w:rPr>
        <w:t>П</w:t>
      </w:r>
      <w:r w:rsidR="00F00057">
        <w:rPr>
          <w:b/>
          <w:bCs/>
        </w:rPr>
        <w:t xml:space="preserve"> </w:t>
      </w:r>
      <w:r>
        <w:rPr>
          <w:b/>
          <w:bCs/>
        </w:rPr>
        <w:t>О</w:t>
      </w:r>
      <w:r w:rsidR="00F00057">
        <w:rPr>
          <w:b/>
          <w:bCs/>
        </w:rPr>
        <w:t xml:space="preserve"> </w:t>
      </w:r>
      <w:r>
        <w:rPr>
          <w:b/>
          <w:bCs/>
        </w:rPr>
        <w:t>С</w:t>
      </w:r>
      <w:r w:rsidR="00F00057">
        <w:rPr>
          <w:b/>
          <w:bCs/>
        </w:rPr>
        <w:t xml:space="preserve"> </w:t>
      </w:r>
      <w:r>
        <w:rPr>
          <w:b/>
          <w:bCs/>
        </w:rPr>
        <w:t>Т</w:t>
      </w:r>
      <w:r w:rsidR="00F00057">
        <w:rPr>
          <w:b/>
          <w:bCs/>
        </w:rPr>
        <w:t xml:space="preserve"> </w:t>
      </w:r>
      <w:r>
        <w:rPr>
          <w:b/>
          <w:bCs/>
        </w:rPr>
        <w:t>А</w:t>
      </w:r>
      <w:r w:rsidR="00F00057">
        <w:rPr>
          <w:b/>
          <w:bCs/>
        </w:rPr>
        <w:t xml:space="preserve"> </w:t>
      </w:r>
      <w:r>
        <w:rPr>
          <w:b/>
          <w:bCs/>
        </w:rPr>
        <w:t>Н</w:t>
      </w:r>
      <w:r w:rsidR="00F00057">
        <w:rPr>
          <w:b/>
          <w:bCs/>
        </w:rPr>
        <w:t xml:space="preserve"> </w:t>
      </w:r>
      <w:r>
        <w:rPr>
          <w:b/>
          <w:bCs/>
        </w:rPr>
        <w:t>О</w:t>
      </w:r>
      <w:r w:rsidR="00F00057">
        <w:rPr>
          <w:b/>
          <w:bCs/>
        </w:rPr>
        <w:t xml:space="preserve"> </w:t>
      </w:r>
      <w:r>
        <w:rPr>
          <w:b/>
          <w:bCs/>
        </w:rPr>
        <w:t>В</w:t>
      </w:r>
      <w:r w:rsidR="00F00057">
        <w:rPr>
          <w:b/>
          <w:bCs/>
        </w:rPr>
        <w:t xml:space="preserve"> </w:t>
      </w:r>
      <w:r>
        <w:rPr>
          <w:b/>
          <w:bCs/>
        </w:rPr>
        <w:t>Л</w:t>
      </w:r>
      <w:r w:rsidR="00F00057">
        <w:rPr>
          <w:b/>
          <w:bCs/>
        </w:rPr>
        <w:t xml:space="preserve"> </w:t>
      </w:r>
      <w:r>
        <w:rPr>
          <w:b/>
          <w:bCs/>
        </w:rPr>
        <w:t>Е</w:t>
      </w:r>
      <w:r w:rsidR="00F00057">
        <w:rPr>
          <w:b/>
          <w:bCs/>
        </w:rPr>
        <w:t xml:space="preserve"> </w:t>
      </w:r>
      <w:r>
        <w:rPr>
          <w:b/>
          <w:bCs/>
        </w:rPr>
        <w:t>Н</w:t>
      </w:r>
      <w:r w:rsidR="00F00057">
        <w:rPr>
          <w:b/>
          <w:bCs/>
        </w:rPr>
        <w:t xml:space="preserve"> </w:t>
      </w:r>
      <w:r>
        <w:rPr>
          <w:b/>
          <w:bCs/>
        </w:rPr>
        <w:t>И</w:t>
      </w:r>
      <w:r w:rsidR="00F00057">
        <w:rPr>
          <w:b/>
          <w:bCs/>
        </w:rPr>
        <w:t xml:space="preserve"> </w:t>
      </w:r>
      <w:r>
        <w:rPr>
          <w:b/>
          <w:bCs/>
        </w:rPr>
        <w:t>Е</w:t>
      </w:r>
      <w:r>
        <w:rPr>
          <w:b/>
          <w:bCs/>
        </w:rPr>
        <w:br/>
      </w:r>
    </w:p>
    <w:p w:rsidR="00A27778" w:rsidRDefault="002A3DE3" w:rsidP="002A3DE3">
      <w:pPr>
        <w:pStyle w:val="1"/>
        <w:shd w:val="clear" w:color="auto" w:fill="auto"/>
        <w:spacing w:line="240" w:lineRule="auto"/>
      </w:pPr>
      <w:r>
        <w:t xml:space="preserve">10.02.2025                                           </w:t>
      </w:r>
      <w:r w:rsidR="001651E2" w:rsidRPr="001651E2">
        <w:t>г. Лесозаводск</w:t>
      </w:r>
      <w:r>
        <w:t xml:space="preserve">                                               № 259</w:t>
      </w:r>
    </w:p>
    <w:p w:rsidR="001651E2" w:rsidRDefault="001651E2" w:rsidP="00A27778">
      <w:pPr>
        <w:pStyle w:val="1"/>
        <w:shd w:val="clear" w:color="auto" w:fill="auto"/>
        <w:spacing w:line="240" w:lineRule="auto"/>
        <w:jc w:val="center"/>
      </w:pPr>
    </w:p>
    <w:p w:rsidR="001651E2" w:rsidRPr="001651E2" w:rsidRDefault="001651E2" w:rsidP="00A27778">
      <w:pPr>
        <w:pStyle w:val="1"/>
        <w:shd w:val="clear" w:color="auto" w:fill="auto"/>
        <w:spacing w:line="240" w:lineRule="auto"/>
        <w:jc w:val="center"/>
      </w:pPr>
    </w:p>
    <w:p w:rsidR="001651E2" w:rsidRDefault="00F85155" w:rsidP="001651E2">
      <w:pPr>
        <w:pStyle w:val="1"/>
        <w:shd w:val="clear" w:color="auto" w:fill="auto"/>
        <w:spacing w:line="240" w:lineRule="auto"/>
        <w:jc w:val="center"/>
      </w:pPr>
      <w:r w:rsidRPr="00F00057">
        <w:rPr>
          <w:b/>
        </w:rPr>
        <w:t>О принятии решения об участии во Всероссийском конкурсе луч</w:t>
      </w:r>
      <w:r w:rsidR="00F00057" w:rsidRPr="00F00057">
        <w:rPr>
          <w:b/>
        </w:rPr>
        <w:t xml:space="preserve">ших проектов </w:t>
      </w:r>
      <w:r w:rsidRPr="00F00057">
        <w:rPr>
          <w:b/>
        </w:rPr>
        <w:t>создания комфортной городской среды ДФО в 2025 году</w:t>
      </w:r>
      <w:r>
        <w:br/>
      </w:r>
    </w:p>
    <w:p w:rsidR="001651E2" w:rsidRDefault="001651E2" w:rsidP="001651E2">
      <w:pPr>
        <w:pStyle w:val="1"/>
        <w:shd w:val="clear" w:color="auto" w:fill="auto"/>
        <w:spacing w:line="240" w:lineRule="auto"/>
        <w:jc w:val="center"/>
      </w:pPr>
    </w:p>
    <w:p w:rsidR="00517FCF" w:rsidRPr="00FB0CB6" w:rsidRDefault="00F85155" w:rsidP="001651E2">
      <w:pPr>
        <w:pStyle w:val="1"/>
        <w:shd w:val="clear" w:color="auto" w:fill="auto"/>
        <w:spacing w:line="240" w:lineRule="auto"/>
        <w:ind w:firstLine="709"/>
        <w:jc w:val="both"/>
        <w:rPr>
          <w:b/>
          <w:bCs/>
        </w:rPr>
      </w:pPr>
      <w:r>
        <w:t xml:space="preserve">В </w:t>
      </w:r>
      <w:r w:rsidR="00FB0CB6">
        <w:t>соответствии с</w:t>
      </w:r>
      <w:r w:rsidR="001651E2">
        <w:t xml:space="preserve"> постановлением Прав</w:t>
      </w:r>
      <w:r w:rsidR="00CD6E4A">
        <w:t>и</w:t>
      </w:r>
      <w:r w:rsidR="00FB0CB6">
        <w:t xml:space="preserve">тельства Российской </w:t>
      </w:r>
      <w:r>
        <w:t>Федерации                               от 07.03.2018 № 237 «Об утверждении Правил предоставления сре</w:t>
      </w:r>
      <w:r w:rsidR="00FB0CB6">
        <w:t xml:space="preserve">дств государственной поддержки </w:t>
      </w:r>
      <w:r>
        <w:t>из федерального бюджета бюджетам субъектов Российской Федерации</w:t>
      </w:r>
      <w:r w:rsidR="00FB0CB6">
        <w:t xml:space="preserve"> для поощрения муниципальных</w:t>
      </w:r>
      <w:r>
        <w:t xml:space="preserve"> образований – </w:t>
      </w:r>
      <w:r w:rsidR="00FB0CB6">
        <w:t>победителей Всероссийского</w:t>
      </w:r>
      <w:r>
        <w:t xml:space="preserve"> к</w:t>
      </w:r>
      <w:r w:rsidR="00FB0CB6">
        <w:t xml:space="preserve">онкурса лучших проектов </w:t>
      </w:r>
      <w:r>
        <w:t>создания</w:t>
      </w:r>
      <w:r w:rsidR="00FB0CB6">
        <w:t xml:space="preserve"> комфортной городской среды», руководствуясь Федеральным </w:t>
      </w:r>
      <w:r>
        <w:t xml:space="preserve">законом </w:t>
      </w:r>
      <w:r w:rsidR="00FB0CB6">
        <w:t xml:space="preserve">от 06.10.2003 № </w:t>
      </w:r>
      <w:r>
        <w:t>131- ФЗ</w:t>
      </w:r>
      <w:r w:rsidR="00FB0CB6">
        <w:t xml:space="preserve"> «Об общих  принципах</w:t>
      </w:r>
      <w:r>
        <w:t xml:space="preserve"> организа</w:t>
      </w:r>
      <w:r w:rsidR="00FB0CB6">
        <w:t xml:space="preserve">ции местного самоуправления </w:t>
      </w:r>
      <w:r>
        <w:t>в</w:t>
      </w:r>
      <w:r w:rsidR="00FB0CB6">
        <w:t xml:space="preserve"> Российской </w:t>
      </w:r>
      <w:r w:rsidR="00A2164F">
        <w:t>Федерации», У</w:t>
      </w:r>
      <w:r>
        <w:t xml:space="preserve">ставом Лесозаводского </w:t>
      </w:r>
      <w:r w:rsidR="00FB0CB6">
        <w:t>муниципального</w:t>
      </w:r>
      <w:r>
        <w:t xml:space="preserve"> округа администрация Лесозаводского </w:t>
      </w:r>
      <w:r w:rsidR="001224DA">
        <w:t>муниципального</w:t>
      </w:r>
      <w:r>
        <w:t xml:space="preserve"> округа</w:t>
      </w:r>
      <w:r>
        <w:br/>
      </w:r>
      <w:r>
        <w:br/>
        <w:t xml:space="preserve">ПОСТАНОВЛЯЕТ: </w:t>
      </w:r>
      <w:r>
        <w:br/>
      </w:r>
      <w:r>
        <w:br/>
        <w:t xml:space="preserve">      </w:t>
      </w:r>
      <w:r w:rsidR="001651E2">
        <w:t xml:space="preserve">     </w:t>
      </w:r>
      <w:r>
        <w:t>1. Принять участие во Всероссийском конкурсе лучших проектов создания комфортной городской среды ДФО в 2025 году с реализацией проекта благоустройства в 2026 - 2027 годах (далее - Всероссийский конкурс).</w:t>
      </w:r>
      <w:r>
        <w:br/>
        <w:t xml:space="preserve">     </w:t>
      </w:r>
      <w:r w:rsidR="001651E2">
        <w:t xml:space="preserve">    </w:t>
      </w:r>
      <w:r>
        <w:t xml:space="preserve"> 2. Утвердить Порядок организации, проведения и</w:t>
      </w:r>
      <w:r w:rsidR="00FB0CB6">
        <w:t xml:space="preserve"> приема предложений             от жителей </w:t>
      </w:r>
      <w:r>
        <w:t>Лесозаводского</w:t>
      </w:r>
      <w:r w:rsidR="00A2164F">
        <w:t xml:space="preserve"> </w:t>
      </w:r>
      <w:r w:rsidR="003E774F">
        <w:t>муниципального</w:t>
      </w:r>
      <w:r w:rsidR="00A2164F">
        <w:t xml:space="preserve"> округа</w:t>
      </w:r>
      <w:r w:rsidR="00FB0CB6">
        <w:t xml:space="preserve"> </w:t>
      </w:r>
      <w:r>
        <w:t>по выбору общественной территории для участия во Всероссийском конкурсе лучших проектов создания комфортной городской среды ДФО (</w:t>
      </w:r>
      <w:r w:rsidR="00A2164F">
        <w:t>п</w:t>
      </w:r>
      <w:r>
        <w:t xml:space="preserve">риложение № 1). </w:t>
      </w:r>
      <w:r>
        <w:br/>
        <w:t xml:space="preserve">       </w:t>
      </w:r>
      <w:r w:rsidR="001651E2">
        <w:t xml:space="preserve">   </w:t>
      </w:r>
      <w:r>
        <w:t xml:space="preserve">3. Провести общественное обсуждение с жителями Лесозаводского </w:t>
      </w:r>
      <w:r w:rsidR="003E774F">
        <w:t>муниципального</w:t>
      </w:r>
      <w:r>
        <w:t xml:space="preserve"> округа на предмет выбора </w:t>
      </w:r>
      <w:r w:rsidR="00A2164F">
        <w:t xml:space="preserve">рекомендуемой для участия </w:t>
      </w:r>
      <w:r w:rsidR="001651E2">
        <w:t xml:space="preserve">                          </w:t>
      </w:r>
      <w:r w:rsidR="00A2164F">
        <w:t xml:space="preserve">во Всероссийском конкурсе </w:t>
      </w:r>
      <w:r>
        <w:t xml:space="preserve">общественной территории, на которой будет реализовываться проект в 2026-2027 годах (далее - общественное обсуждение). </w:t>
      </w:r>
      <w:r>
        <w:br/>
        <w:t xml:space="preserve">      </w:t>
      </w:r>
      <w:r w:rsidR="001651E2">
        <w:t xml:space="preserve">  </w:t>
      </w:r>
      <w:r w:rsidR="00064A59">
        <w:t xml:space="preserve"> </w:t>
      </w:r>
      <w:r>
        <w:t xml:space="preserve"> 4. Определить сроки проведения общественного обсуждения - с 12.02.2025 года по 23.02.2025 года включительно.</w:t>
      </w:r>
      <w:r>
        <w:br/>
        <w:t xml:space="preserve">     </w:t>
      </w:r>
      <w:r w:rsidR="001651E2">
        <w:t xml:space="preserve">   </w:t>
      </w:r>
      <w:r>
        <w:t xml:space="preserve">  5. Утвердить формы участия граждан в общественном обсуждении и пункты</w:t>
      </w:r>
      <w:r w:rsidR="005E4613">
        <w:t xml:space="preserve"> сбора </w:t>
      </w:r>
      <w:proofErr w:type="gramStart"/>
      <w:r w:rsidR="005E4613">
        <w:t xml:space="preserve">предложений: </w:t>
      </w:r>
      <w:r w:rsidR="005E4613">
        <w:br/>
        <w:t xml:space="preserve">  </w:t>
      </w:r>
      <w:proofErr w:type="gramEnd"/>
      <w:r w:rsidR="005E4613">
        <w:t xml:space="preserve">     </w:t>
      </w:r>
      <w:r w:rsidR="001651E2">
        <w:t xml:space="preserve">   </w:t>
      </w:r>
      <w:r w:rsidR="005E4613">
        <w:t>5.1 О</w:t>
      </w:r>
      <w:r>
        <w:t xml:space="preserve">чная форма участия: урны для приема предложений, расположенные </w:t>
      </w:r>
      <w:r w:rsidR="001651E2">
        <w:t xml:space="preserve">         </w:t>
      </w:r>
      <w:r>
        <w:t>в пункте сбора предложений, по адресу:</w:t>
      </w:r>
    </w:p>
    <w:p w:rsidR="00517FCF" w:rsidRDefault="00F85155" w:rsidP="00064A59">
      <w:pPr>
        <w:pStyle w:val="1"/>
        <w:shd w:val="clear" w:color="auto" w:fill="auto"/>
        <w:spacing w:line="240" w:lineRule="auto"/>
        <w:ind w:firstLine="737"/>
        <w:jc w:val="both"/>
      </w:pPr>
      <w:r>
        <w:t xml:space="preserve">- г. Лесозаводск, ул. Будника 119, кабинет 207, приемная управления жизнеобеспечения администрации Лесозаводского </w:t>
      </w:r>
      <w:r w:rsidR="00064A59">
        <w:t>муниципального</w:t>
      </w:r>
      <w:r>
        <w:t xml:space="preserve"> округа. Часы приема предложений: понедельник - пятница с 08.00 до 17.00 </w:t>
      </w:r>
      <w:r w:rsidR="00064A59">
        <w:t xml:space="preserve">                                       </w:t>
      </w:r>
      <w:proofErr w:type="gramStart"/>
      <w:r w:rsidR="00064A59">
        <w:t xml:space="preserve">   </w:t>
      </w:r>
      <w:r>
        <w:t>(</w:t>
      </w:r>
      <w:proofErr w:type="gramEnd"/>
      <w:r>
        <w:t>обед с 12.00 до 13.00);</w:t>
      </w:r>
    </w:p>
    <w:p w:rsidR="00517FCF" w:rsidRDefault="00F85155" w:rsidP="00FB0CB6">
      <w:pPr>
        <w:pStyle w:val="1"/>
        <w:shd w:val="clear" w:color="auto" w:fill="auto"/>
        <w:spacing w:line="240" w:lineRule="auto"/>
        <w:ind w:firstLine="737"/>
        <w:jc w:val="both"/>
      </w:pPr>
      <w:r>
        <w:t>- г.</w:t>
      </w:r>
      <w:r w:rsidR="005E4613">
        <w:t xml:space="preserve"> </w:t>
      </w:r>
      <w:r>
        <w:t>Лесозаводск, ул. Пушкинская, 32 (фойе городского дома культуры), муниципальное бюджетное учреждение культуры "Культурно-досуговый центр" Часы приема предложений: понедельник - пятница с 10.00 до 16.00</w:t>
      </w:r>
    </w:p>
    <w:p w:rsidR="00064A59" w:rsidRDefault="00064A59" w:rsidP="00FB0CB6">
      <w:pPr>
        <w:pStyle w:val="1"/>
        <w:shd w:val="clear" w:color="auto" w:fill="auto"/>
        <w:spacing w:line="240" w:lineRule="auto"/>
        <w:ind w:firstLine="737"/>
        <w:jc w:val="both"/>
      </w:pPr>
    </w:p>
    <w:p w:rsidR="00064A59" w:rsidRDefault="00064A59" w:rsidP="00FB0CB6">
      <w:pPr>
        <w:pStyle w:val="1"/>
        <w:shd w:val="clear" w:color="auto" w:fill="auto"/>
        <w:spacing w:line="240" w:lineRule="auto"/>
        <w:ind w:firstLine="737"/>
        <w:jc w:val="both"/>
      </w:pPr>
    </w:p>
    <w:p w:rsidR="00064A59" w:rsidRDefault="00064A59" w:rsidP="00064A59">
      <w:pPr>
        <w:pStyle w:val="1"/>
        <w:shd w:val="clear" w:color="auto" w:fill="auto"/>
        <w:spacing w:line="240" w:lineRule="auto"/>
        <w:ind w:firstLine="737"/>
        <w:jc w:val="center"/>
      </w:pPr>
      <w:r>
        <w:t>2</w:t>
      </w:r>
    </w:p>
    <w:p w:rsidR="001651E2" w:rsidRDefault="00F85155" w:rsidP="00FB0CB6">
      <w:pPr>
        <w:pStyle w:val="1"/>
        <w:shd w:val="clear" w:color="auto" w:fill="auto"/>
        <w:spacing w:line="240" w:lineRule="auto"/>
        <w:ind w:firstLine="737"/>
        <w:jc w:val="both"/>
      </w:pPr>
      <w:r>
        <w:t>- г.</w:t>
      </w:r>
      <w:r w:rsidR="005E4613">
        <w:t xml:space="preserve"> </w:t>
      </w:r>
      <w:r>
        <w:t>Лесозаводск, ул. 9</w:t>
      </w:r>
      <w:r w:rsidR="007B68E0">
        <w:t xml:space="preserve"> Января, 51 (</w:t>
      </w:r>
      <w:r w:rsidR="00A2164F">
        <w:t xml:space="preserve">библиотека им. М. </w:t>
      </w:r>
      <w:r>
        <w:t>Горьк</w:t>
      </w:r>
      <w:r w:rsidR="005E4613">
        <w:t>ого</w:t>
      </w:r>
      <w:r>
        <w:t xml:space="preserve"> - 1 этаж), </w:t>
      </w:r>
    </w:p>
    <w:p w:rsidR="005E4613" w:rsidRDefault="00F85155" w:rsidP="001651E2">
      <w:pPr>
        <w:pStyle w:val="1"/>
        <w:shd w:val="clear" w:color="auto" w:fill="auto"/>
        <w:spacing w:line="240" w:lineRule="auto"/>
        <w:jc w:val="both"/>
      </w:pPr>
      <w:r>
        <w:t>Муниципальное бюджетное учреждение культуры "Централизованная библиотечная система"</w:t>
      </w:r>
      <w:r w:rsidR="00A2164F">
        <w:t>.</w:t>
      </w:r>
      <w:r>
        <w:t xml:space="preserve"> Часы приема предложений: понедельник </w:t>
      </w:r>
      <w:r w:rsidR="00FB0CB6">
        <w:t>–</w:t>
      </w:r>
      <w:r>
        <w:t xml:space="preserve"> пятница</w:t>
      </w:r>
      <w:r w:rsidR="00FB0CB6">
        <w:t xml:space="preserve">            </w:t>
      </w:r>
      <w:r>
        <w:t xml:space="preserve"> с 10.00 до 16.00</w:t>
      </w:r>
      <w:r w:rsidR="00A2164F">
        <w:t>;</w:t>
      </w:r>
    </w:p>
    <w:p w:rsidR="00517FCF" w:rsidRDefault="005E4613" w:rsidP="001651E2">
      <w:pPr>
        <w:pStyle w:val="1"/>
        <w:shd w:val="clear" w:color="auto" w:fill="auto"/>
        <w:spacing w:line="240" w:lineRule="auto"/>
        <w:ind w:firstLine="709"/>
        <w:jc w:val="both"/>
      </w:pPr>
      <w:r w:rsidRPr="005E4613">
        <w:t>- г. Лесозаводск, ул. Урицкого, 12 (здание кинотеатра «Планета»), муниципальное бюджетное учреждение культ</w:t>
      </w:r>
      <w:r>
        <w:t xml:space="preserve">уры "Культурно-досуговый центр". Часы приема предложений: понедельник – </w:t>
      </w:r>
      <w:r w:rsidR="007B68E0">
        <w:t>пятница с 10.00 до 16.00.</w:t>
      </w:r>
      <w:r>
        <w:t xml:space="preserve"> </w:t>
      </w:r>
      <w:r w:rsidR="00F85155">
        <w:br/>
        <w:t xml:space="preserve">          </w:t>
      </w:r>
      <w:r w:rsidR="001651E2">
        <w:t xml:space="preserve">  </w:t>
      </w:r>
      <w:r w:rsidR="00F85155">
        <w:t xml:space="preserve">5.2. электронная форма участия (интернет-голосование) на Интернет ресурсе </w:t>
      </w:r>
      <w:r w:rsidR="00D43910" w:rsidRPr="00D43910">
        <w:t>https://forms.yandex.ru/u/67a9b05e84227c857af38206/</w:t>
      </w:r>
      <w:r w:rsidR="00F85155">
        <w:br/>
        <w:t xml:space="preserve">       </w:t>
      </w:r>
      <w:r w:rsidR="001651E2">
        <w:t xml:space="preserve">     </w:t>
      </w:r>
      <w:r w:rsidR="00F85155">
        <w:t>6. Включить в перечень территорий для общественного обсуждения общественные территории:</w:t>
      </w:r>
    </w:p>
    <w:p w:rsidR="00517FCF" w:rsidRDefault="00A2164F" w:rsidP="00FB0CB6">
      <w:pPr>
        <w:pStyle w:val="1"/>
        <w:shd w:val="clear" w:color="auto" w:fill="auto"/>
        <w:spacing w:line="240" w:lineRule="auto"/>
        <w:ind w:firstLine="737"/>
        <w:jc w:val="both"/>
        <w:rPr>
          <w:rFonts w:ascii="Tinos" w:hAnsi="Tinos"/>
        </w:rPr>
      </w:pPr>
      <w:r>
        <w:rPr>
          <w:rFonts w:ascii="Tinos" w:hAnsi="Tinos"/>
          <w:color w:val="212529"/>
        </w:rPr>
        <w:t xml:space="preserve">- </w:t>
      </w:r>
      <w:r w:rsidR="00F85155">
        <w:rPr>
          <w:rFonts w:ascii="Tinos" w:hAnsi="Tinos"/>
          <w:color w:val="212529"/>
        </w:rPr>
        <w:t xml:space="preserve">сквер 9 Января (адресный ориентир Приморский край, г. </w:t>
      </w:r>
      <w:proofErr w:type="gramStart"/>
      <w:r w:rsidR="00F85155">
        <w:rPr>
          <w:rFonts w:ascii="Tinos" w:hAnsi="Tinos"/>
          <w:color w:val="212529"/>
        </w:rPr>
        <w:t xml:space="preserve">Лесозаводск, </w:t>
      </w:r>
      <w:r w:rsidR="00FB0CB6">
        <w:rPr>
          <w:rFonts w:ascii="Tinos" w:hAnsi="Tinos"/>
          <w:color w:val="212529"/>
        </w:rPr>
        <w:t xml:space="preserve">  </w:t>
      </w:r>
      <w:proofErr w:type="gramEnd"/>
      <w:r w:rsidR="00FB0CB6">
        <w:rPr>
          <w:rFonts w:ascii="Tinos" w:hAnsi="Tinos"/>
          <w:color w:val="212529"/>
        </w:rPr>
        <w:t xml:space="preserve">  </w:t>
      </w:r>
      <w:r w:rsidR="00F85155">
        <w:rPr>
          <w:rFonts w:ascii="Tinos" w:hAnsi="Tinos"/>
          <w:color w:val="212529"/>
        </w:rPr>
        <w:t>ул. 9 Января, 102)</w:t>
      </w:r>
      <w:r w:rsidR="00F85155">
        <w:rPr>
          <w:rFonts w:ascii="Tinos" w:hAnsi="Tinos"/>
        </w:rPr>
        <w:t xml:space="preserve">, </w:t>
      </w:r>
    </w:p>
    <w:p w:rsidR="00517FCF" w:rsidRDefault="00A2164F" w:rsidP="001651E2">
      <w:pPr>
        <w:pStyle w:val="1"/>
        <w:shd w:val="clear" w:color="auto" w:fill="auto"/>
        <w:spacing w:line="240" w:lineRule="auto"/>
        <w:ind w:firstLine="709"/>
        <w:jc w:val="both"/>
        <w:rPr>
          <w:rFonts w:ascii="Tinos" w:hAnsi="Tinos"/>
        </w:rPr>
      </w:pPr>
      <w:r>
        <w:rPr>
          <w:rFonts w:ascii="Tinos" w:hAnsi="Tinos"/>
          <w:color w:val="212529"/>
        </w:rPr>
        <w:t xml:space="preserve">- </w:t>
      </w:r>
      <w:r w:rsidR="00F85155">
        <w:rPr>
          <w:rFonts w:ascii="Tinos" w:hAnsi="Tinos"/>
          <w:color w:val="212529"/>
        </w:rPr>
        <w:t xml:space="preserve">пешеходная зона, </w:t>
      </w:r>
      <w:r w:rsidR="00064A59">
        <w:rPr>
          <w:rFonts w:ascii="Tinos" w:hAnsi="Tinos"/>
          <w:color w:val="212529"/>
        </w:rPr>
        <w:t xml:space="preserve">расположенная по улице Будника </w:t>
      </w:r>
      <w:r w:rsidR="00F85155">
        <w:rPr>
          <w:rFonts w:ascii="Tinos" w:hAnsi="Tinos"/>
          <w:color w:val="212529"/>
        </w:rPr>
        <w:t>(адресный ориентир Приморский край, г. Лесозаводск, ул. Будника, 119)</w:t>
      </w:r>
      <w:r w:rsidR="00F85155">
        <w:rPr>
          <w:rFonts w:ascii="Tinos" w:hAnsi="Tinos"/>
        </w:rPr>
        <w:t xml:space="preserve">; </w:t>
      </w:r>
    </w:p>
    <w:p w:rsidR="00A2164F" w:rsidRDefault="00A2164F" w:rsidP="00FB0CB6">
      <w:pPr>
        <w:pStyle w:val="1"/>
        <w:shd w:val="clear" w:color="auto" w:fill="auto"/>
        <w:spacing w:line="240" w:lineRule="auto"/>
        <w:ind w:firstLine="737"/>
        <w:jc w:val="both"/>
      </w:pPr>
      <w:r>
        <w:rPr>
          <w:rFonts w:ascii="Tinos" w:hAnsi="Tinos"/>
        </w:rPr>
        <w:t xml:space="preserve">- </w:t>
      </w:r>
      <w:r w:rsidR="00F85155">
        <w:rPr>
          <w:rFonts w:ascii="Tinos" w:hAnsi="Tinos"/>
        </w:rPr>
        <w:t xml:space="preserve">зона отдыха на берегу озера Черненко. </w:t>
      </w:r>
      <w:r w:rsidR="00F85155">
        <w:br/>
        <w:t xml:space="preserve">          7. Утвердить форму опросного листа по приему предложений от жителей Лесозаводского</w:t>
      </w:r>
      <w:r w:rsidR="003E774F">
        <w:t xml:space="preserve"> муниципального</w:t>
      </w:r>
      <w:r w:rsidR="00F85155">
        <w:t xml:space="preserve"> округа на предмет выбора </w:t>
      </w:r>
      <w:r>
        <w:t>рекомендуемой</w:t>
      </w:r>
      <w:r w:rsidR="003E774F">
        <w:t xml:space="preserve">         </w:t>
      </w:r>
      <w:r>
        <w:t xml:space="preserve"> для участия во Всероссийском конкурсе лучших проектов создания комфортной городской среды ДФО </w:t>
      </w:r>
      <w:r w:rsidR="00F85155">
        <w:t>общественной территории, на котор</w:t>
      </w:r>
      <w:r w:rsidR="003E774F">
        <w:t>ой будет реализовываться проект</w:t>
      </w:r>
      <w:r w:rsidR="00FB0CB6">
        <w:t xml:space="preserve"> </w:t>
      </w:r>
      <w:r w:rsidR="00F85155">
        <w:t>в 2026-2027 годах (</w:t>
      </w:r>
      <w:r>
        <w:t>п</w:t>
      </w:r>
      <w:r w:rsidR="00F85155">
        <w:t xml:space="preserve">риложение № 2). </w:t>
      </w:r>
      <w:r w:rsidR="00F85155">
        <w:br/>
        <w:t xml:space="preserve">        </w:t>
      </w:r>
      <w:r w:rsidR="001651E2">
        <w:t xml:space="preserve"> </w:t>
      </w:r>
      <w:r w:rsidR="00F85155">
        <w:t xml:space="preserve">  8. </w:t>
      </w:r>
      <w:r>
        <w:t xml:space="preserve">Обнародовать настоящее постановление на официальном сайте Лесозаводского </w:t>
      </w:r>
      <w:r w:rsidR="003E774F">
        <w:t xml:space="preserve">муниципального </w:t>
      </w:r>
      <w:r>
        <w:t>округа</w:t>
      </w:r>
    </w:p>
    <w:p w:rsidR="00517FCF" w:rsidRDefault="00F85155" w:rsidP="00FB0CB6">
      <w:pPr>
        <w:pStyle w:val="1"/>
        <w:shd w:val="clear" w:color="auto" w:fill="auto"/>
        <w:spacing w:line="240" w:lineRule="auto"/>
        <w:ind w:firstLine="737"/>
        <w:jc w:val="both"/>
      </w:pPr>
      <w:r>
        <w:rPr>
          <w:lang w:eastAsia="en-US" w:bidi="en-US"/>
        </w:rPr>
        <w:t xml:space="preserve">9. </w:t>
      </w:r>
      <w:r>
        <w:t xml:space="preserve">Контроль за исполнением </w:t>
      </w:r>
      <w:r w:rsidR="00A2164F">
        <w:t>настоящего</w:t>
      </w:r>
      <w:r>
        <w:t xml:space="preserve"> постановления возложить</w:t>
      </w:r>
      <w:r w:rsidR="00FB0CB6">
        <w:t xml:space="preserve">               </w:t>
      </w:r>
      <w:r>
        <w:t xml:space="preserve"> на заместителя главы администрации Костромина</w:t>
      </w:r>
      <w:r w:rsidR="00A2164F" w:rsidRPr="00A2164F">
        <w:t xml:space="preserve"> </w:t>
      </w:r>
      <w:r w:rsidR="00A2164F">
        <w:t>А.А.</w:t>
      </w:r>
    </w:p>
    <w:p w:rsidR="00517FCF" w:rsidRDefault="00517FCF" w:rsidP="00FB0CB6">
      <w:pPr>
        <w:pStyle w:val="1"/>
        <w:shd w:val="clear" w:color="auto" w:fill="auto"/>
        <w:spacing w:line="240" w:lineRule="auto"/>
        <w:ind w:firstLine="737"/>
        <w:jc w:val="both"/>
      </w:pPr>
    </w:p>
    <w:p w:rsidR="00517FCF" w:rsidRDefault="00517FCF" w:rsidP="00FB0CB6">
      <w:pPr>
        <w:pStyle w:val="1"/>
        <w:shd w:val="clear" w:color="auto" w:fill="auto"/>
        <w:spacing w:line="240" w:lineRule="auto"/>
        <w:ind w:firstLine="737"/>
        <w:jc w:val="both"/>
      </w:pPr>
    </w:p>
    <w:p w:rsidR="00517FCF" w:rsidRDefault="00517FCF" w:rsidP="00FB0CB6">
      <w:pPr>
        <w:pStyle w:val="1"/>
        <w:shd w:val="clear" w:color="auto" w:fill="auto"/>
        <w:spacing w:line="240" w:lineRule="auto"/>
        <w:ind w:firstLine="737"/>
        <w:jc w:val="both"/>
      </w:pPr>
    </w:p>
    <w:p w:rsidR="001651E2" w:rsidRDefault="00F85155" w:rsidP="001651E2">
      <w:pPr>
        <w:pStyle w:val="1"/>
        <w:shd w:val="clear" w:color="auto" w:fill="auto"/>
        <w:spacing w:after="1600" w:line="240" w:lineRule="auto"/>
        <w:jc w:val="both"/>
      </w:pPr>
      <w:r>
        <w:t xml:space="preserve">Глава Лесозаводского </w:t>
      </w:r>
      <w:r w:rsidR="00FB0CB6">
        <w:t>муниципального</w:t>
      </w:r>
      <w:r>
        <w:t xml:space="preserve"> округа                   </w:t>
      </w:r>
      <w:r w:rsidR="00FB0CB6">
        <w:t xml:space="preserve">                 </w:t>
      </w:r>
      <w:r w:rsidR="001651E2">
        <w:t xml:space="preserve">     К.Ф. </w:t>
      </w:r>
      <w:proofErr w:type="spellStart"/>
      <w:r w:rsidR="001651E2">
        <w:t>Банцеев</w:t>
      </w:r>
      <w:proofErr w:type="spellEnd"/>
    </w:p>
    <w:p w:rsidR="001651E2" w:rsidRDefault="001651E2" w:rsidP="001651E2">
      <w:pPr>
        <w:pStyle w:val="1"/>
        <w:shd w:val="clear" w:color="auto" w:fill="auto"/>
        <w:spacing w:after="1600" w:line="240" w:lineRule="auto"/>
        <w:jc w:val="both"/>
      </w:pPr>
    </w:p>
    <w:p w:rsidR="002D3CE9" w:rsidRDefault="001651E2" w:rsidP="001651E2">
      <w:pPr>
        <w:pStyle w:val="1"/>
        <w:shd w:val="clear" w:color="auto" w:fill="auto"/>
        <w:spacing w:after="1600" w:line="240" w:lineRule="auto"/>
        <w:jc w:val="both"/>
      </w:pPr>
      <w:r>
        <w:t xml:space="preserve">                                        </w:t>
      </w:r>
    </w:p>
    <w:p w:rsidR="002D3CE9" w:rsidRDefault="002D3CE9" w:rsidP="001651E2">
      <w:pPr>
        <w:pStyle w:val="1"/>
        <w:shd w:val="clear" w:color="auto" w:fill="auto"/>
        <w:spacing w:after="1600" w:line="240" w:lineRule="auto"/>
        <w:jc w:val="both"/>
      </w:pPr>
      <w:r>
        <w:t xml:space="preserve">                                                                                            </w:t>
      </w:r>
    </w:p>
    <w:p w:rsidR="002D3CE9" w:rsidRDefault="002D3CE9" w:rsidP="002D3CE9">
      <w:pPr>
        <w:pStyle w:val="1"/>
        <w:shd w:val="clear" w:color="auto" w:fill="auto"/>
        <w:spacing w:line="240" w:lineRule="auto"/>
        <w:jc w:val="both"/>
      </w:pPr>
    </w:p>
    <w:p w:rsidR="002D3CE9" w:rsidRDefault="002D3CE9" w:rsidP="002D3CE9">
      <w:pPr>
        <w:pStyle w:val="1"/>
        <w:shd w:val="clear" w:color="auto" w:fill="auto"/>
        <w:spacing w:line="240" w:lineRule="auto"/>
        <w:jc w:val="both"/>
      </w:pPr>
    </w:p>
    <w:p w:rsidR="00517FCF" w:rsidRDefault="002D3CE9" w:rsidP="002D3CE9">
      <w:pPr>
        <w:pStyle w:val="1"/>
        <w:shd w:val="clear" w:color="auto" w:fill="auto"/>
        <w:spacing w:line="360" w:lineRule="auto"/>
        <w:jc w:val="both"/>
      </w:pPr>
      <w:r>
        <w:t xml:space="preserve">                                                                                                   </w:t>
      </w:r>
      <w:r w:rsidR="00F85155">
        <w:t xml:space="preserve">Приложение № </w:t>
      </w:r>
      <w:r w:rsidR="003E774F">
        <w:t>1</w:t>
      </w:r>
    </w:p>
    <w:p w:rsidR="00517FCF" w:rsidRDefault="001651E2" w:rsidP="002D3CE9">
      <w:pPr>
        <w:pStyle w:val="1"/>
        <w:shd w:val="clear" w:color="auto" w:fill="auto"/>
        <w:spacing w:line="240" w:lineRule="auto"/>
        <w:ind w:left="5440"/>
      </w:pPr>
      <w:r>
        <w:t xml:space="preserve"> </w:t>
      </w:r>
      <w:r w:rsidR="003E774F">
        <w:t xml:space="preserve">               </w:t>
      </w:r>
      <w:r w:rsidR="002D3CE9">
        <w:t xml:space="preserve">УТВЕРЖДЕН </w:t>
      </w:r>
      <w:r w:rsidR="00A2164F">
        <w:t>п</w:t>
      </w:r>
      <w:r w:rsidR="002D3CE9">
        <w:t xml:space="preserve">остановлением администрации </w:t>
      </w:r>
      <w:r w:rsidR="00F85155">
        <w:t xml:space="preserve">Лесозаводского </w:t>
      </w:r>
      <w:r w:rsidR="005E4613">
        <w:t>муниципального</w:t>
      </w:r>
      <w:r w:rsidR="00F85155">
        <w:t xml:space="preserve"> округа </w:t>
      </w:r>
    </w:p>
    <w:p w:rsidR="002A3DE3" w:rsidRDefault="002A3DE3" w:rsidP="002D3CE9">
      <w:pPr>
        <w:pStyle w:val="1"/>
        <w:shd w:val="clear" w:color="auto" w:fill="auto"/>
        <w:spacing w:line="240" w:lineRule="auto"/>
        <w:ind w:left="5440"/>
      </w:pPr>
      <w:r>
        <w:t>от 10.02.2025 № 259</w:t>
      </w:r>
    </w:p>
    <w:p w:rsidR="002D3CE9" w:rsidRDefault="002D3CE9" w:rsidP="002D3CE9">
      <w:pPr>
        <w:pStyle w:val="1"/>
        <w:shd w:val="clear" w:color="auto" w:fill="auto"/>
        <w:spacing w:line="240" w:lineRule="auto"/>
        <w:jc w:val="center"/>
        <w:rPr>
          <w:b/>
          <w:bCs/>
        </w:rPr>
      </w:pPr>
    </w:p>
    <w:p w:rsidR="002D3CE9" w:rsidRDefault="002D3CE9" w:rsidP="002D3CE9">
      <w:pPr>
        <w:pStyle w:val="1"/>
        <w:shd w:val="clear" w:color="auto" w:fill="auto"/>
        <w:spacing w:line="240" w:lineRule="auto"/>
        <w:jc w:val="center"/>
        <w:rPr>
          <w:b/>
          <w:bCs/>
        </w:rPr>
      </w:pPr>
    </w:p>
    <w:p w:rsidR="00517FCF" w:rsidRDefault="00F85155">
      <w:pPr>
        <w:pStyle w:val="1"/>
        <w:shd w:val="clear" w:color="auto" w:fill="auto"/>
        <w:spacing w:after="560" w:line="240" w:lineRule="auto"/>
        <w:jc w:val="center"/>
      </w:pPr>
      <w:r>
        <w:rPr>
          <w:b/>
          <w:bCs/>
        </w:rPr>
        <w:t>Порядок</w:t>
      </w:r>
      <w:r>
        <w:rPr>
          <w:b/>
          <w:bCs/>
        </w:rPr>
        <w:br/>
        <w:t xml:space="preserve">организации, проведения и приема предложений от жителей Лесозаводского </w:t>
      </w:r>
      <w:r w:rsidR="003E774F">
        <w:rPr>
          <w:b/>
          <w:bCs/>
        </w:rPr>
        <w:t>муниципального</w:t>
      </w:r>
      <w:r>
        <w:rPr>
          <w:b/>
          <w:bCs/>
        </w:rPr>
        <w:t xml:space="preserve"> округа по выбору общественной территории для участия во</w:t>
      </w:r>
      <w:r>
        <w:rPr>
          <w:b/>
          <w:bCs/>
        </w:rPr>
        <w:br/>
        <w:t>Всероссийском конкурсе лучших проектов создания комфортной городской</w:t>
      </w:r>
      <w:r>
        <w:rPr>
          <w:b/>
          <w:bCs/>
        </w:rPr>
        <w:br/>
        <w:t>среды ДФО</w:t>
      </w:r>
      <w:r w:rsidR="00A2164F">
        <w:rPr>
          <w:b/>
          <w:bCs/>
        </w:rPr>
        <w:t xml:space="preserve"> в 2025 году</w:t>
      </w:r>
    </w:p>
    <w:p w:rsidR="00517FCF" w:rsidRDefault="00F85155">
      <w:pPr>
        <w:pStyle w:val="1"/>
        <w:numPr>
          <w:ilvl w:val="0"/>
          <w:numId w:val="1"/>
        </w:numPr>
        <w:shd w:val="clear" w:color="auto" w:fill="auto"/>
        <w:tabs>
          <w:tab w:val="left" w:pos="675"/>
        </w:tabs>
        <w:spacing w:line="240" w:lineRule="auto"/>
        <w:jc w:val="center"/>
      </w:pPr>
      <w:r>
        <w:t>Общие положения.</w:t>
      </w:r>
    </w:p>
    <w:p w:rsidR="007B4409" w:rsidRDefault="007B4409" w:rsidP="007B4409">
      <w:pPr>
        <w:pStyle w:val="1"/>
        <w:shd w:val="clear" w:color="auto" w:fill="auto"/>
        <w:tabs>
          <w:tab w:val="left" w:pos="675"/>
        </w:tabs>
        <w:spacing w:line="240" w:lineRule="auto"/>
      </w:pPr>
    </w:p>
    <w:p w:rsidR="00517FCF" w:rsidRDefault="00F85155">
      <w:pPr>
        <w:pStyle w:val="1"/>
        <w:numPr>
          <w:ilvl w:val="0"/>
          <w:numId w:val="2"/>
        </w:numPr>
        <w:shd w:val="clear" w:color="auto" w:fill="auto"/>
        <w:tabs>
          <w:tab w:val="left" w:pos="732"/>
        </w:tabs>
        <w:spacing w:line="240" w:lineRule="auto"/>
        <w:ind w:firstLine="737"/>
        <w:jc w:val="both"/>
      </w:pPr>
      <w:r>
        <w:t>Настоящий Порядок</w:t>
      </w:r>
      <w:r w:rsidR="007B4409">
        <w:t xml:space="preserve"> организации, проведения и приема предложений от жителей Лесозаводского </w:t>
      </w:r>
      <w:r w:rsidR="003E774F">
        <w:t>муниципального</w:t>
      </w:r>
      <w:r w:rsidR="007B4409">
        <w:t xml:space="preserve"> округа по выбору общественной территории для участия во Всероссийском конкурсе лучших проектов создания комфортной городской среды ДФО в 2025 году (далее – Порядок)</w:t>
      </w:r>
      <w:r>
        <w:t xml:space="preserve">  разработан </w:t>
      </w:r>
      <w:r w:rsidR="003A5514">
        <w:t xml:space="preserve">         </w:t>
      </w:r>
      <w:r>
        <w:t>в целях определения общественной территории для реализации проекта создания комфортной городской среды для участия во Всероссийском конкурсе лучших проектов создания комфортной городской среды ДФО (далее - Всероссийский конкурс).</w:t>
      </w:r>
    </w:p>
    <w:p w:rsidR="00517FCF" w:rsidRDefault="00F85155">
      <w:pPr>
        <w:pStyle w:val="1"/>
        <w:numPr>
          <w:ilvl w:val="0"/>
          <w:numId w:val="2"/>
        </w:numPr>
        <w:shd w:val="clear" w:color="auto" w:fill="auto"/>
        <w:tabs>
          <w:tab w:val="left" w:pos="732"/>
        </w:tabs>
        <w:spacing w:line="240" w:lineRule="auto"/>
        <w:ind w:firstLine="737"/>
        <w:jc w:val="both"/>
      </w:pPr>
      <w:r>
        <w:t xml:space="preserve">В целях </w:t>
      </w:r>
      <w:r w:rsidR="007B4409">
        <w:t xml:space="preserve">реализации </w:t>
      </w:r>
      <w:r>
        <w:t>настоящего Порядка под общественной территорией понимается территория общего пользования соответствующего функционального назначения (в том числе площади, улицы, пешеходные зоны, береговые полосы водных объектов общего пользования, скверы, парки), которыми беспрепятственно пользуется неограниченный круг лиц.</w:t>
      </w:r>
    </w:p>
    <w:p w:rsidR="00517FCF" w:rsidRDefault="003E774F">
      <w:pPr>
        <w:pStyle w:val="1"/>
        <w:numPr>
          <w:ilvl w:val="0"/>
          <w:numId w:val="2"/>
        </w:numPr>
        <w:shd w:val="clear" w:color="auto" w:fill="auto"/>
        <w:tabs>
          <w:tab w:val="left" w:pos="732"/>
        </w:tabs>
        <w:spacing w:after="300" w:line="240" w:lineRule="auto"/>
        <w:ind w:firstLine="737"/>
        <w:jc w:val="both"/>
      </w:pPr>
      <w:r>
        <w:t xml:space="preserve">Предложения </w:t>
      </w:r>
      <w:r w:rsidR="00F85155">
        <w:t xml:space="preserve">по общественной территории для реализации проекта создания комфортной городской среды вправе подавать граждане и организации </w:t>
      </w:r>
      <w:r w:rsidR="003A5514">
        <w:t xml:space="preserve">    </w:t>
      </w:r>
      <w:r w:rsidR="00F85155">
        <w:t>в соответствии с настоящим Порядком.</w:t>
      </w:r>
    </w:p>
    <w:p w:rsidR="00517FCF" w:rsidRDefault="00F85155" w:rsidP="002D3CE9">
      <w:pPr>
        <w:pStyle w:val="1"/>
        <w:numPr>
          <w:ilvl w:val="0"/>
          <w:numId w:val="1"/>
        </w:numPr>
        <w:shd w:val="clear" w:color="auto" w:fill="auto"/>
        <w:spacing w:line="240" w:lineRule="auto"/>
        <w:jc w:val="center"/>
      </w:pPr>
      <w:r>
        <w:t>Порядок приема и определения результатов сбора предложений от жителей</w:t>
      </w:r>
      <w:r>
        <w:br/>
        <w:t xml:space="preserve">Лесозаводского </w:t>
      </w:r>
      <w:r w:rsidR="003E774F">
        <w:t xml:space="preserve">муниципального </w:t>
      </w:r>
      <w:r>
        <w:t>округа по выбору общественной территории для участия во Всероссийском конкурсе лучших проектов создания комфортной</w:t>
      </w:r>
      <w:r>
        <w:br/>
        <w:t>городской среды ДФО.</w:t>
      </w:r>
    </w:p>
    <w:p w:rsidR="002D3CE9" w:rsidRDefault="002D3CE9" w:rsidP="002D3CE9">
      <w:pPr>
        <w:pStyle w:val="1"/>
        <w:shd w:val="clear" w:color="auto" w:fill="auto"/>
        <w:spacing w:line="240" w:lineRule="auto"/>
      </w:pPr>
    </w:p>
    <w:p w:rsidR="00517FCF" w:rsidRDefault="002D3CE9" w:rsidP="001F1DCD">
      <w:pPr>
        <w:pStyle w:val="1"/>
        <w:shd w:val="clear" w:color="auto" w:fill="auto"/>
        <w:tabs>
          <w:tab w:val="left" w:pos="675"/>
        </w:tabs>
        <w:spacing w:line="240" w:lineRule="auto"/>
        <w:jc w:val="both"/>
      </w:pPr>
      <w:r>
        <w:tab/>
        <w:t>1.</w:t>
      </w:r>
      <w:r w:rsidR="001F1DCD">
        <w:t xml:space="preserve"> </w:t>
      </w:r>
      <w:r w:rsidR="00F85155">
        <w:t>Предложения по выбору общественной территории для реализации проекта создания ко</w:t>
      </w:r>
      <w:r w:rsidR="003A5514">
        <w:t>мфортной городской среды (далее - п</w:t>
      </w:r>
      <w:r w:rsidR="001224DA">
        <w:t xml:space="preserve">редложения) принимаются: на </w:t>
      </w:r>
      <w:r w:rsidR="003A5514">
        <w:t xml:space="preserve">Интернет </w:t>
      </w:r>
      <w:r w:rsidR="00F85155">
        <w:t>ресурсе</w:t>
      </w:r>
      <w:r w:rsidR="003A5514">
        <w:t xml:space="preserve"> </w:t>
      </w:r>
      <w:hyperlink r:id="rId9" w:history="1">
        <w:r w:rsidR="001F1DCD" w:rsidRPr="00D13105">
          <w:rPr>
            <w:rStyle w:val="af3"/>
          </w:rPr>
          <w:t>https://forms.yandex.ru/u/67a9b05e84227c857af38206/</w:t>
        </w:r>
      </w:hyperlink>
      <w:r w:rsidR="003A5514">
        <w:t xml:space="preserve">, </w:t>
      </w:r>
      <w:r w:rsidR="00F85155">
        <w:t>в свободной форме на адрес электронной почты</w:t>
      </w:r>
      <w:r w:rsidR="007B4409">
        <w:t>:</w:t>
      </w:r>
      <w:r w:rsidR="00F85155">
        <w:t xml:space="preserve"> </w:t>
      </w:r>
      <w:hyperlink r:id="rId10">
        <w:r w:rsidR="00F85155">
          <w:rPr>
            <w:lang w:val="en-US" w:eastAsia="en-US" w:bidi="en-US"/>
          </w:rPr>
          <w:t>priem</w:t>
        </w:r>
        <w:r w:rsidR="00F85155">
          <w:rPr>
            <w:lang w:eastAsia="en-US" w:bidi="en-US"/>
          </w:rPr>
          <w:t>_</w:t>
        </w:r>
        <w:r w:rsidR="00F85155">
          <w:rPr>
            <w:lang w:val="en-US" w:eastAsia="en-US" w:bidi="en-US"/>
          </w:rPr>
          <w:t>gkh</w:t>
        </w:r>
        <w:r w:rsidR="00F85155">
          <w:rPr>
            <w:lang w:eastAsia="en-US" w:bidi="en-US"/>
          </w:rPr>
          <w:t>@</w:t>
        </w:r>
        <w:r w:rsidR="00F85155">
          <w:rPr>
            <w:lang w:val="en-US" w:eastAsia="en-US" w:bidi="en-US"/>
          </w:rPr>
          <w:t>mail</w:t>
        </w:r>
        <w:r w:rsidR="00F85155">
          <w:rPr>
            <w:lang w:eastAsia="en-US" w:bidi="en-US"/>
          </w:rPr>
          <w:t>.</w:t>
        </w:r>
        <w:proofErr w:type="spellStart"/>
        <w:r w:rsidR="00F85155">
          <w:rPr>
            <w:lang w:val="en-US" w:eastAsia="en-US" w:bidi="en-US"/>
          </w:rPr>
          <w:t>ru</w:t>
        </w:r>
        <w:proofErr w:type="spellEnd"/>
      </w:hyperlink>
      <w:r w:rsidR="00F85155">
        <w:rPr>
          <w:lang w:eastAsia="en-US" w:bidi="en-US"/>
        </w:rPr>
        <w:t xml:space="preserve">, </w:t>
      </w:r>
      <w:r w:rsidR="00F85155">
        <w:t xml:space="preserve">по адресам: </w:t>
      </w:r>
    </w:p>
    <w:p w:rsidR="00517FCF" w:rsidRDefault="007B4409" w:rsidP="001F1DCD">
      <w:pPr>
        <w:pStyle w:val="1"/>
        <w:shd w:val="clear" w:color="auto" w:fill="auto"/>
        <w:tabs>
          <w:tab w:val="left" w:pos="675"/>
        </w:tabs>
        <w:spacing w:line="240" w:lineRule="auto"/>
        <w:jc w:val="both"/>
      </w:pPr>
      <w:r>
        <w:t xml:space="preserve">- </w:t>
      </w:r>
      <w:r w:rsidR="00F85155">
        <w:t>г. Лесозаводск, ул. Будника, 119 (приемная управления жизнеобеспечения</w:t>
      </w:r>
      <w:r w:rsidR="001F1DCD">
        <w:t xml:space="preserve">        </w:t>
      </w:r>
      <w:r w:rsidR="00F85155">
        <w:t xml:space="preserve"> </w:t>
      </w:r>
      <w:proofErr w:type="spellStart"/>
      <w:r w:rsidR="00F85155">
        <w:t>каб</w:t>
      </w:r>
      <w:proofErr w:type="spellEnd"/>
      <w:r w:rsidR="00F85155">
        <w:t xml:space="preserve">. 207);  </w:t>
      </w:r>
    </w:p>
    <w:p w:rsidR="00517FCF" w:rsidRDefault="007B4409" w:rsidP="001F1DCD">
      <w:pPr>
        <w:pStyle w:val="1"/>
        <w:shd w:val="clear" w:color="auto" w:fill="auto"/>
        <w:tabs>
          <w:tab w:val="left" w:pos="675"/>
        </w:tabs>
        <w:spacing w:line="240" w:lineRule="auto"/>
        <w:jc w:val="both"/>
      </w:pPr>
      <w:r>
        <w:t xml:space="preserve">- </w:t>
      </w:r>
      <w:r w:rsidR="00F85155">
        <w:t>г.</w:t>
      </w:r>
      <w:r w:rsidR="005E4613">
        <w:t xml:space="preserve"> </w:t>
      </w:r>
      <w:r w:rsidR="00F85155">
        <w:t>Лесозаводск, ул. Пушкинская, 32 (фойе городского дома культуры) муниципальное бюджетное учреждение культуры "Культурно-досуговый центр"</w:t>
      </w:r>
      <w:r w:rsidR="005E4613">
        <w:t>;</w:t>
      </w:r>
      <w:r w:rsidR="00F85155">
        <w:t xml:space="preserve"> </w:t>
      </w:r>
    </w:p>
    <w:p w:rsidR="002D3CE9" w:rsidRDefault="007B4409" w:rsidP="001F1DCD">
      <w:pPr>
        <w:pStyle w:val="1"/>
        <w:shd w:val="clear" w:color="auto" w:fill="auto"/>
        <w:tabs>
          <w:tab w:val="left" w:pos="675"/>
        </w:tabs>
        <w:spacing w:line="240" w:lineRule="auto"/>
        <w:jc w:val="both"/>
      </w:pPr>
      <w:r>
        <w:t xml:space="preserve">- </w:t>
      </w:r>
      <w:r w:rsidR="00F85155">
        <w:t>г.</w:t>
      </w:r>
      <w:r w:rsidR="005E4613">
        <w:t xml:space="preserve"> </w:t>
      </w:r>
      <w:r w:rsidR="00F85155">
        <w:t xml:space="preserve">Лесозаводск, ул. 9 Января, 51 </w:t>
      </w:r>
      <w:proofErr w:type="gramStart"/>
      <w:r w:rsidR="00F85155">
        <w:t>( библиотека</w:t>
      </w:r>
      <w:proofErr w:type="gramEnd"/>
      <w:r w:rsidR="00F85155">
        <w:t xml:space="preserve"> им. М. Горьк</w:t>
      </w:r>
      <w:r w:rsidR="005E4613">
        <w:t>ого</w:t>
      </w:r>
      <w:r w:rsidR="00F85155">
        <w:t xml:space="preserve"> - 1 этаж), </w:t>
      </w:r>
    </w:p>
    <w:p w:rsidR="002D3CE9" w:rsidRDefault="002D3CE9" w:rsidP="001F1DCD">
      <w:pPr>
        <w:pStyle w:val="1"/>
        <w:shd w:val="clear" w:color="auto" w:fill="auto"/>
        <w:tabs>
          <w:tab w:val="left" w:pos="675"/>
        </w:tabs>
        <w:spacing w:line="240" w:lineRule="auto"/>
        <w:ind w:left="700"/>
        <w:jc w:val="both"/>
      </w:pPr>
    </w:p>
    <w:p w:rsidR="001F1DCD" w:rsidRDefault="001F1DCD" w:rsidP="002D3CE9">
      <w:pPr>
        <w:pStyle w:val="1"/>
        <w:shd w:val="clear" w:color="auto" w:fill="auto"/>
        <w:tabs>
          <w:tab w:val="left" w:pos="675"/>
        </w:tabs>
        <w:spacing w:line="240" w:lineRule="auto"/>
        <w:ind w:left="700"/>
        <w:jc w:val="center"/>
      </w:pPr>
    </w:p>
    <w:p w:rsidR="002D3CE9" w:rsidRDefault="002D3CE9" w:rsidP="002D3CE9">
      <w:pPr>
        <w:pStyle w:val="1"/>
        <w:shd w:val="clear" w:color="auto" w:fill="auto"/>
        <w:tabs>
          <w:tab w:val="left" w:pos="675"/>
        </w:tabs>
        <w:spacing w:line="240" w:lineRule="auto"/>
        <w:ind w:left="700"/>
        <w:jc w:val="center"/>
      </w:pPr>
      <w:r>
        <w:t>2</w:t>
      </w:r>
    </w:p>
    <w:p w:rsidR="005E4613" w:rsidRDefault="00F85155" w:rsidP="002D3CE9">
      <w:pPr>
        <w:pStyle w:val="1"/>
        <w:shd w:val="clear" w:color="auto" w:fill="auto"/>
        <w:tabs>
          <w:tab w:val="left" w:pos="675"/>
        </w:tabs>
        <w:spacing w:line="240" w:lineRule="auto"/>
        <w:jc w:val="both"/>
      </w:pPr>
      <w:r>
        <w:t>Муниципальное бюджетное учреждение культуры "Централизованная библиотечная система"</w:t>
      </w:r>
      <w:r w:rsidR="005E4613">
        <w:t>;</w:t>
      </w:r>
    </w:p>
    <w:p w:rsidR="00517FCF" w:rsidRDefault="005E4613" w:rsidP="002D3CE9">
      <w:pPr>
        <w:pStyle w:val="1"/>
        <w:shd w:val="clear" w:color="auto" w:fill="auto"/>
        <w:tabs>
          <w:tab w:val="left" w:pos="675"/>
        </w:tabs>
        <w:spacing w:line="240" w:lineRule="auto"/>
        <w:jc w:val="both"/>
      </w:pPr>
      <w:r>
        <w:t>-</w:t>
      </w:r>
      <w:r w:rsidR="00F85155">
        <w:t xml:space="preserve"> </w:t>
      </w:r>
      <w:r>
        <w:t xml:space="preserve">г. Лесозаводск, ул. Урицкого, 12 (здание кинотеатра «Планета»), </w:t>
      </w:r>
      <w:r w:rsidRPr="005E4613">
        <w:t>муниципальное бюджетное учреждение культуры "Культурно-досуговый центр";</w:t>
      </w:r>
    </w:p>
    <w:p w:rsidR="00517FCF" w:rsidRDefault="001F1DCD" w:rsidP="002D3CE9">
      <w:pPr>
        <w:pStyle w:val="1"/>
        <w:shd w:val="clear" w:color="auto" w:fill="auto"/>
        <w:tabs>
          <w:tab w:val="left" w:pos="675"/>
        </w:tabs>
        <w:spacing w:line="240" w:lineRule="auto"/>
        <w:jc w:val="both"/>
      </w:pPr>
      <w:r>
        <w:tab/>
        <w:t xml:space="preserve">2. </w:t>
      </w:r>
      <w:r w:rsidR="00F85155">
        <w:t xml:space="preserve">В течение 2 рабочих дней по истечении срока приема предложений общественная комиссия </w:t>
      </w:r>
      <w:r w:rsidR="00ED1D65">
        <w:t xml:space="preserve">по реализации муниципальной программы «Формирование современной городской среды на территории Лесозаводского </w:t>
      </w:r>
      <w:r w:rsidR="00064A59">
        <w:t>городского</w:t>
      </w:r>
      <w:r w:rsidR="00ED1D65">
        <w:t xml:space="preserve"> округа»</w:t>
      </w:r>
      <w:r w:rsidR="00F85155">
        <w:t xml:space="preserve"> (далее - Общественная комиссия) на очном заседании принимает решение </w:t>
      </w:r>
      <w:r>
        <w:t xml:space="preserve">               </w:t>
      </w:r>
      <w:r w:rsidR="00F85155">
        <w:t xml:space="preserve">о подведении итогов приема предложений от жителей и определяет общественную территорию, набравшую наибольшее количество предложений, для реализации проекта создания комфортной городской </w:t>
      </w:r>
      <w:r w:rsidR="003A5514">
        <w:t>среды.</w:t>
      </w:r>
    </w:p>
    <w:p w:rsidR="00517FCF" w:rsidRDefault="002D3CE9" w:rsidP="002D3CE9">
      <w:pPr>
        <w:pStyle w:val="1"/>
        <w:shd w:val="clear" w:color="auto" w:fill="auto"/>
        <w:tabs>
          <w:tab w:val="left" w:pos="692"/>
        </w:tabs>
        <w:spacing w:line="240" w:lineRule="auto"/>
        <w:jc w:val="both"/>
      </w:pPr>
      <w:r>
        <w:tab/>
      </w:r>
      <w:r w:rsidR="001F1DCD">
        <w:t>3</w:t>
      </w:r>
      <w:r>
        <w:t>.</w:t>
      </w:r>
      <w:r w:rsidR="001F1DCD">
        <w:t xml:space="preserve"> </w:t>
      </w:r>
      <w:r w:rsidR="00F85155">
        <w:t>Решение Общественной комиссии оформляется протоколом заседания Общественной комиссии.</w:t>
      </w:r>
    </w:p>
    <w:p w:rsidR="00517FCF" w:rsidRDefault="001F1DCD" w:rsidP="001F1DCD">
      <w:pPr>
        <w:pStyle w:val="1"/>
        <w:shd w:val="clear" w:color="auto" w:fill="auto"/>
        <w:tabs>
          <w:tab w:val="left" w:pos="692"/>
        </w:tabs>
        <w:spacing w:line="240" w:lineRule="auto"/>
        <w:jc w:val="both"/>
      </w:pPr>
      <w:r>
        <w:tab/>
        <w:t xml:space="preserve">4. </w:t>
      </w:r>
      <w:r w:rsidR="00F85155">
        <w:t xml:space="preserve">Управление жизнеобеспечения администрации Лесозаводского </w:t>
      </w:r>
      <w:r w:rsidR="003E774F">
        <w:t xml:space="preserve">муниципального </w:t>
      </w:r>
      <w:r w:rsidR="00F85155">
        <w:t xml:space="preserve">округа в течение 3 календарных дней после определения Общественной комиссией общественной территории, на которой будет реализовываться проект, и </w:t>
      </w:r>
      <w:r w:rsidR="00ED1D65">
        <w:t>обнародования</w:t>
      </w:r>
      <w:r w:rsidR="00F85155">
        <w:t xml:space="preserve"> решения в средствах массовой информации и на официальном сайте Лесозаводского </w:t>
      </w:r>
      <w:r w:rsidR="00064A59">
        <w:t>муниципального</w:t>
      </w:r>
      <w:r w:rsidR="00F85155">
        <w:t xml:space="preserve"> округа </w:t>
      </w:r>
      <w:r w:rsidR="00ED1D65">
        <w:t>(</w:t>
      </w:r>
      <w:r w:rsidR="00F85155">
        <w:rPr>
          <w:u w:val="single"/>
          <w:lang w:eastAsia="en-US" w:bidi="en-US"/>
        </w:rPr>
        <w:t>https://mo-lgo.ru</w:t>
      </w:r>
      <w:r w:rsidR="00ED1D65">
        <w:rPr>
          <w:u w:val="single"/>
          <w:lang w:eastAsia="en-US" w:bidi="en-US"/>
        </w:rPr>
        <w:t>)</w:t>
      </w:r>
      <w:r w:rsidR="00F85155">
        <w:rPr>
          <w:u w:val="single"/>
          <w:lang w:eastAsia="en-US" w:bidi="en-US"/>
        </w:rPr>
        <w:t>,</w:t>
      </w:r>
      <w:r w:rsidR="00F85155">
        <w:rPr>
          <w:lang w:eastAsia="en-US" w:bidi="en-US"/>
        </w:rPr>
        <w:t xml:space="preserve"> </w:t>
      </w:r>
      <w:r w:rsidR="00F85155">
        <w:t>принимает решение</w:t>
      </w:r>
      <w:r w:rsidR="003E774F">
        <w:t xml:space="preserve"> </w:t>
      </w:r>
      <w:r w:rsidR="00F85155">
        <w:t xml:space="preserve">о начале приема предложений от населения о предлагаемых мероприятиях и функциях общественной территории, на которой будет реализовываться проект. Указанное решение в этот же срок </w:t>
      </w:r>
      <w:r w:rsidR="00ED1D65">
        <w:t>обнародуется</w:t>
      </w:r>
      <w:r w:rsidR="00F85155">
        <w:t xml:space="preserve"> </w:t>
      </w:r>
      <w:r w:rsidR="003E774F">
        <w:t xml:space="preserve">      </w:t>
      </w:r>
      <w:r w:rsidR="00F85155">
        <w:t xml:space="preserve">в средствах массовой информации на официальном сайте Лесозаводского </w:t>
      </w:r>
      <w:r w:rsidR="003E774F">
        <w:t>муниципального</w:t>
      </w:r>
      <w:r w:rsidR="00F85155">
        <w:t xml:space="preserve"> округа.</w:t>
      </w:r>
    </w:p>
    <w:p w:rsidR="00517FCF" w:rsidRDefault="001F1DCD" w:rsidP="001F1DCD">
      <w:pPr>
        <w:pStyle w:val="1"/>
        <w:shd w:val="clear" w:color="auto" w:fill="auto"/>
        <w:tabs>
          <w:tab w:val="left" w:pos="692"/>
        </w:tabs>
        <w:spacing w:line="240" w:lineRule="auto"/>
        <w:jc w:val="both"/>
      </w:pPr>
      <w:r>
        <w:tab/>
        <w:t xml:space="preserve">5. </w:t>
      </w:r>
      <w:r w:rsidR="00F85155">
        <w:t xml:space="preserve">Продолжительность приема предложений не менее 10 календарных дней со дня </w:t>
      </w:r>
      <w:r w:rsidR="00ED1D65">
        <w:t>обнародования</w:t>
      </w:r>
      <w:r w:rsidR="00F85155">
        <w:t xml:space="preserve"> решения Общественной комиссии.</w:t>
      </w:r>
    </w:p>
    <w:p w:rsidR="00517FCF" w:rsidRDefault="001F1DCD" w:rsidP="003B286C">
      <w:pPr>
        <w:pStyle w:val="1"/>
        <w:shd w:val="clear" w:color="auto" w:fill="auto"/>
        <w:tabs>
          <w:tab w:val="left" w:pos="692"/>
        </w:tabs>
        <w:spacing w:line="240" w:lineRule="auto"/>
        <w:ind w:right="-2"/>
        <w:jc w:val="both"/>
        <w:rPr>
          <w:lang w:eastAsia="en-US" w:bidi="en-US"/>
        </w:rPr>
      </w:pPr>
      <w:r>
        <w:tab/>
        <w:t xml:space="preserve">6. </w:t>
      </w:r>
      <w:r w:rsidR="00F85155">
        <w:t xml:space="preserve">Общественная комиссия на очном заседании принимает решение </w:t>
      </w:r>
      <w:r>
        <w:t xml:space="preserve">                </w:t>
      </w:r>
      <w:r w:rsidR="00F85155">
        <w:t xml:space="preserve">о подведении итогов приема предложений от жителей и определяет перечень мероприятий и функций общественной территории, на которой будет реализовываться проект. Указанное решение Общественной комиссии оформляется протоколом заседания Общественной комиссии, который направляется </w:t>
      </w:r>
      <w:r>
        <w:t xml:space="preserve">                    </w:t>
      </w:r>
      <w:r w:rsidR="00F85155">
        <w:t xml:space="preserve">в управление жизнеобеспечения администрации Лесозаводского </w:t>
      </w:r>
      <w:r w:rsidR="003E774F">
        <w:t xml:space="preserve">муниципального </w:t>
      </w:r>
      <w:r w:rsidR="00F85155">
        <w:t xml:space="preserve">округа и </w:t>
      </w:r>
      <w:r w:rsidR="00ED1D65">
        <w:t>обнародуется</w:t>
      </w:r>
      <w:r w:rsidR="00F85155">
        <w:t xml:space="preserve"> в течение 2 рабочих дней со дня подведения итогов общественных обсуждений проектов создания комфортной городской среды</w:t>
      </w:r>
      <w:r w:rsidR="003E774F">
        <w:t xml:space="preserve">         </w:t>
      </w:r>
      <w:r w:rsidR="00F85155">
        <w:t xml:space="preserve"> на территории Лесозаводского </w:t>
      </w:r>
      <w:r w:rsidR="003E774F">
        <w:t xml:space="preserve">муниципального </w:t>
      </w:r>
      <w:r w:rsidR="00F85155">
        <w:t>округа в средствах массовой информации</w:t>
      </w:r>
      <w:r w:rsidR="003E774F">
        <w:t xml:space="preserve"> </w:t>
      </w:r>
      <w:r w:rsidR="00F85155">
        <w:t>на официальном сайте Л</w:t>
      </w:r>
      <w:r w:rsidR="003A5514">
        <w:t xml:space="preserve">есозаводского </w:t>
      </w:r>
      <w:r w:rsidR="003E774F">
        <w:t xml:space="preserve">муниципального </w:t>
      </w:r>
      <w:r w:rsidR="003A5514">
        <w:t>округа</w:t>
      </w:r>
      <w:r w:rsidR="003E774F">
        <w:t xml:space="preserve">               </w:t>
      </w:r>
      <w:r w:rsidR="00F85155">
        <w:t xml:space="preserve"> </w:t>
      </w:r>
      <w:r w:rsidR="00ED1D65">
        <w:t>(</w:t>
      </w:r>
      <w:r w:rsidR="00F85155">
        <w:rPr>
          <w:lang w:eastAsia="en-US" w:bidi="en-US"/>
        </w:rPr>
        <w:t>https://mo-lgo.ru</w:t>
      </w:r>
      <w:r w:rsidR="007C02E2">
        <w:rPr>
          <w:lang w:eastAsia="en-US" w:bidi="en-US"/>
        </w:rPr>
        <w:t>)</w:t>
      </w:r>
    </w:p>
    <w:p w:rsidR="007C02E2" w:rsidRDefault="007C02E2" w:rsidP="001F1DCD">
      <w:pPr>
        <w:pStyle w:val="1"/>
        <w:shd w:val="clear" w:color="auto" w:fill="auto"/>
        <w:tabs>
          <w:tab w:val="left" w:pos="692"/>
        </w:tabs>
        <w:spacing w:line="240" w:lineRule="auto"/>
        <w:jc w:val="both"/>
        <w:rPr>
          <w:lang w:eastAsia="en-US" w:bidi="en-US"/>
        </w:rPr>
      </w:pPr>
    </w:p>
    <w:p w:rsidR="007C02E2" w:rsidRDefault="007C02E2" w:rsidP="001F1DCD">
      <w:pPr>
        <w:pStyle w:val="1"/>
        <w:shd w:val="clear" w:color="auto" w:fill="auto"/>
        <w:tabs>
          <w:tab w:val="left" w:pos="692"/>
        </w:tabs>
        <w:spacing w:line="240" w:lineRule="auto"/>
        <w:jc w:val="both"/>
        <w:rPr>
          <w:lang w:eastAsia="en-US" w:bidi="en-US"/>
        </w:rPr>
      </w:pPr>
    </w:p>
    <w:p w:rsidR="007C02E2" w:rsidRDefault="007C02E2" w:rsidP="007C02E2">
      <w:pPr>
        <w:pStyle w:val="1"/>
        <w:shd w:val="clear" w:color="auto" w:fill="auto"/>
        <w:tabs>
          <w:tab w:val="left" w:pos="692"/>
        </w:tabs>
        <w:spacing w:line="240" w:lineRule="auto"/>
        <w:jc w:val="center"/>
        <w:sectPr w:rsidR="007C02E2" w:rsidSect="002D3CE9">
          <w:pgSz w:w="11906" w:h="16838" w:code="9"/>
          <w:pgMar w:top="284" w:right="851" w:bottom="1134" w:left="1701" w:header="0" w:footer="0" w:gutter="0"/>
          <w:pgNumType w:start="1"/>
          <w:cols w:space="720"/>
          <w:formProt w:val="0"/>
          <w:titlePg/>
          <w:docGrid w:linePitch="360"/>
        </w:sectPr>
      </w:pPr>
      <w:r>
        <w:rPr>
          <w:lang w:eastAsia="en-US" w:bidi="en-US"/>
        </w:rPr>
        <w:t>________________________</w:t>
      </w:r>
    </w:p>
    <w:p w:rsidR="007C02E2" w:rsidRDefault="007C02E2" w:rsidP="007C02E2">
      <w:pPr>
        <w:pStyle w:val="20"/>
        <w:shd w:val="clear" w:color="auto" w:fill="auto"/>
        <w:spacing w:line="256" w:lineRule="auto"/>
        <w:rPr>
          <w:sz w:val="26"/>
          <w:szCs w:val="26"/>
        </w:rPr>
      </w:pPr>
      <w:r>
        <w:rPr>
          <w:sz w:val="26"/>
          <w:szCs w:val="26"/>
        </w:rPr>
        <w:lastRenderedPageBreak/>
        <w:t xml:space="preserve">                             </w:t>
      </w:r>
    </w:p>
    <w:p w:rsidR="007C02E2" w:rsidRDefault="007C02E2" w:rsidP="007C02E2">
      <w:pPr>
        <w:pStyle w:val="20"/>
        <w:shd w:val="clear" w:color="auto" w:fill="auto"/>
        <w:spacing w:line="256" w:lineRule="auto"/>
        <w:rPr>
          <w:sz w:val="26"/>
          <w:szCs w:val="26"/>
        </w:rPr>
      </w:pPr>
    </w:p>
    <w:p w:rsidR="00517FCF" w:rsidRDefault="007C02E2" w:rsidP="007C02E2">
      <w:pPr>
        <w:pStyle w:val="20"/>
        <w:shd w:val="clear" w:color="auto" w:fill="auto"/>
        <w:spacing w:line="360" w:lineRule="auto"/>
        <w:rPr>
          <w:sz w:val="26"/>
          <w:szCs w:val="26"/>
        </w:rPr>
      </w:pPr>
      <w:r>
        <w:rPr>
          <w:sz w:val="26"/>
          <w:szCs w:val="26"/>
        </w:rPr>
        <w:t xml:space="preserve">                                                                                                    </w:t>
      </w:r>
      <w:r w:rsidR="00F85155">
        <w:rPr>
          <w:sz w:val="26"/>
          <w:szCs w:val="26"/>
        </w:rPr>
        <w:t xml:space="preserve">Приложение № </w:t>
      </w:r>
      <w:r w:rsidR="00F85155">
        <w:rPr>
          <w:sz w:val="26"/>
          <w:szCs w:val="26"/>
        </w:rPr>
        <w:fldChar w:fldCharType="begin"/>
      </w:r>
      <w:r w:rsidR="00F85155">
        <w:rPr>
          <w:sz w:val="26"/>
          <w:szCs w:val="26"/>
        </w:rPr>
        <w:instrText xml:space="preserve"> PAGE </w:instrText>
      </w:r>
      <w:r w:rsidR="00F85155">
        <w:rPr>
          <w:sz w:val="26"/>
          <w:szCs w:val="26"/>
        </w:rPr>
        <w:fldChar w:fldCharType="separate"/>
      </w:r>
      <w:r w:rsidR="002A3DE3">
        <w:rPr>
          <w:noProof/>
          <w:sz w:val="26"/>
          <w:szCs w:val="26"/>
        </w:rPr>
        <w:t>2</w:t>
      </w:r>
      <w:r w:rsidR="00F85155">
        <w:rPr>
          <w:sz w:val="26"/>
          <w:szCs w:val="26"/>
        </w:rPr>
        <w:fldChar w:fldCharType="end"/>
      </w:r>
    </w:p>
    <w:p w:rsidR="007C02E2" w:rsidRDefault="007C02E2" w:rsidP="007C02E2">
      <w:pPr>
        <w:pStyle w:val="1"/>
        <w:shd w:val="clear" w:color="auto" w:fill="auto"/>
        <w:spacing w:line="240" w:lineRule="auto"/>
        <w:ind w:left="5480"/>
      </w:pPr>
      <w:r>
        <w:t xml:space="preserve">                </w:t>
      </w:r>
      <w:r w:rsidR="00F85155">
        <w:t>УТВЕРЖДЕН</w:t>
      </w:r>
    </w:p>
    <w:p w:rsidR="002A3DE3" w:rsidRDefault="00F85155" w:rsidP="002A3DE3">
      <w:pPr>
        <w:pStyle w:val="1"/>
        <w:shd w:val="clear" w:color="auto" w:fill="auto"/>
        <w:spacing w:line="240" w:lineRule="auto"/>
        <w:ind w:left="5440"/>
      </w:pPr>
      <w:r>
        <w:t xml:space="preserve"> постановлением администрации Лесозаводского </w:t>
      </w:r>
      <w:r w:rsidR="005E4613">
        <w:t>муниципального</w:t>
      </w:r>
      <w:r>
        <w:t xml:space="preserve"> округа</w:t>
      </w:r>
      <w:r>
        <w:br/>
      </w:r>
      <w:r w:rsidR="002A3DE3">
        <w:t>от 10.02.2025 № 259</w:t>
      </w:r>
    </w:p>
    <w:p w:rsidR="007C02E2" w:rsidRDefault="007C02E2" w:rsidP="002A3DE3">
      <w:pPr>
        <w:pStyle w:val="1"/>
        <w:shd w:val="clear" w:color="auto" w:fill="auto"/>
        <w:spacing w:line="240" w:lineRule="auto"/>
      </w:pPr>
    </w:p>
    <w:p w:rsidR="00517FCF" w:rsidRDefault="00517FCF">
      <w:pPr>
        <w:pStyle w:val="1"/>
        <w:shd w:val="clear" w:color="auto" w:fill="auto"/>
        <w:spacing w:line="256" w:lineRule="auto"/>
        <w:ind w:left="5480"/>
      </w:pPr>
    </w:p>
    <w:p w:rsidR="00517FCF" w:rsidRDefault="00F85155" w:rsidP="007B4AFF">
      <w:pPr>
        <w:pStyle w:val="1"/>
        <w:shd w:val="clear" w:color="auto" w:fill="auto"/>
        <w:spacing w:after="520"/>
        <w:jc w:val="center"/>
      </w:pPr>
      <w:r>
        <w:rPr>
          <w:b/>
          <w:bCs/>
        </w:rPr>
        <w:t xml:space="preserve">Форма опросного листа по приему предложений от жителей Лесозаводского </w:t>
      </w:r>
      <w:r w:rsidR="003E774F">
        <w:rPr>
          <w:b/>
          <w:bCs/>
        </w:rPr>
        <w:t>муниципального</w:t>
      </w:r>
      <w:r>
        <w:rPr>
          <w:b/>
          <w:bCs/>
        </w:rPr>
        <w:t xml:space="preserve"> округа на предмет выбора </w:t>
      </w:r>
      <w:r w:rsidR="007B4AFF">
        <w:rPr>
          <w:b/>
          <w:bCs/>
        </w:rPr>
        <w:t xml:space="preserve">рекомендуемой для участия во Всероссийском конкурсе лучших проектов создания комфортной городской среды ДФО </w:t>
      </w:r>
      <w:r>
        <w:rPr>
          <w:b/>
          <w:bCs/>
        </w:rPr>
        <w:t>общественной территории, на которой</w:t>
      </w:r>
      <w:r>
        <w:rPr>
          <w:b/>
          <w:bCs/>
        </w:rPr>
        <w:br/>
        <w:t>будет реализовываться проект в 2026-2027 годах</w:t>
      </w:r>
    </w:p>
    <w:tbl>
      <w:tblPr>
        <w:tblW w:w="9260" w:type="dxa"/>
        <w:jc w:val="center"/>
        <w:tblLayout w:type="fixed"/>
        <w:tblCellMar>
          <w:left w:w="10" w:type="dxa"/>
          <w:right w:w="10" w:type="dxa"/>
        </w:tblCellMar>
        <w:tblLook w:val="0000" w:firstRow="0" w:lastRow="0" w:firstColumn="0" w:lastColumn="0" w:noHBand="0" w:noVBand="0"/>
      </w:tblPr>
      <w:tblGrid>
        <w:gridCol w:w="946"/>
        <w:gridCol w:w="8314"/>
      </w:tblGrid>
      <w:tr w:rsidR="00517FCF" w:rsidTr="003B286C">
        <w:trPr>
          <w:trHeight w:hRule="exact" w:val="778"/>
          <w:jc w:val="center"/>
        </w:trPr>
        <w:tc>
          <w:tcPr>
            <w:tcW w:w="946" w:type="dxa"/>
            <w:tcBorders>
              <w:top w:val="single" w:sz="4" w:space="0" w:color="000000"/>
              <w:left w:val="single" w:sz="4" w:space="0" w:color="000000"/>
            </w:tcBorders>
            <w:shd w:val="clear" w:color="auto" w:fill="FFFFFF"/>
            <w:vAlign w:val="center"/>
          </w:tcPr>
          <w:p w:rsidR="00517FCF" w:rsidRDefault="00F85155">
            <w:pPr>
              <w:pStyle w:val="a5"/>
              <w:shd w:val="clear" w:color="auto" w:fill="auto"/>
              <w:spacing w:line="225" w:lineRule="auto"/>
              <w:jc w:val="center"/>
            </w:pPr>
            <w:r>
              <w:rPr>
                <w:rFonts w:eastAsia="Arial"/>
                <w:bCs/>
                <w:sz w:val="22"/>
                <w:szCs w:val="22"/>
              </w:rPr>
              <w:t xml:space="preserve">№ </w:t>
            </w:r>
            <w:r>
              <w:t>п/п</w:t>
            </w:r>
          </w:p>
        </w:tc>
        <w:tc>
          <w:tcPr>
            <w:tcW w:w="8314" w:type="dxa"/>
            <w:tcBorders>
              <w:top w:val="single" w:sz="4" w:space="0" w:color="000000"/>
              <w:left w:val="single" w:sz="4" w:space="0" w:color="000000"/>
              <w:right w:val="single" w:sz="4" w:space="0" w:color="000000"/>
            </w:tcBorders>
            <w:shd w:val="clear" w:color="auto" w:fill="FFFFFF"/>
            <w:vAlign w:val="center"/>
          </w:tcPr>
          <w:p w:rsidR="00517FCF" w:rsidRDefault="00F85155">
            <w:pPr>
              <w:pStyle w:val="a5"/>
              <w:shd w:val="clear" w:color="auto" w:fill="auto"/>
              <w:spacing w:line="240" w:lineRule="auto"/>
              <w:jc w:val="center"/>
            </w:pPr>
            <w:r>
              <w:t>Наименование общественной территории</w:t>
            </w:r>
          </w:p>
        </w:tc>
      </w:tr>
      <w:tr w:rsidR="00517FCF" w:rsidTr="003B286C">
        <w:trPr>
          <w:trHeight w:hRule="exact" w:val="768"/>
          <w:jc w:val="center"/>
        </w:trPr>
        <w:tc>
          <w:tcPr>
            <w:tcW w:w="946" w:type="dxa"/>
            <w:tcBorders>
              <w:top w:val="single" w:sz="4" w:space="0" w:color="000000"/>
              <w:left w:val="single" w:sz="4" w:space="0" w:color="000000"/>
            </w:tcBorders>
            <w:shd w:val="clear" w:color="auto" w:fill="FFFFFF"/>
            <w:vAlign w:val="center"/>
          </w:tcPr>
          <w:p w:rsidR="00517FCF" w:rsidRDefault="00F85155">
            <w:pPr>
              <w:pStyle w:val="a5"/>
              <w:shd w:val="clear" w:color="auto" w:fill="auto"/>
              <w:spacing w:line="240" w:lineRule="auto"/>
              <w:jc w:val="center"/>
              <w:rPr>
                <w:sz w:val="22"/>
                <w:szCs w:val="22"/>
              </w:rPr>
            </w:pPr>
            <w:r>
              <w:rPr>
                <w:rFonts w:eastAsia="Arial"/>
                <w:bCs/>
                <w:sz w:val="22"/>
                <w:szCs w:val="22"/>
              </w:rPr>
              <w:t>1</w:t>
            </w:r>
          </w:p>
        </w:tc>
        <w:tc>
          <w:tcPr>
            <w:tcW w:w="8314" w:type="dxa"/>
            <w:tcBorders>
              <w:top w:val="single" w:sz="4" w:space="0" w:color="000000"/>
              <w:left w:val="single" w:sz="4" w:space="0" w:color="000000"/>
              <w:right w:val="single" w:sz="4" w:space="0" w:color="000000"/>
            </w:tcBorders>
            <w:shd w:val="clear" w:color="auto" w:fill="FFFFFF"/>
            <w:vAlign w:val="center"/>
          </w:tcPr>
          <w:p w:rsidR="00517FCF" w:rsidRDefault="007B4AFF" w:rsidP="007B4AFF">
            <w:pPr>
              <w:pStyle w:val="1"/>
              <w:shd w:val="clear" w:color="auto" w:fill="auto"/>
              <w:spacing w:line="240" w:lineRule="auto"/>
              <w:jc w:val="center"/>
              <w:rPr>
                <w:rFonts w:ascii="Tinos" w:hAnsi="Tinos"/>
              </w:rPr>
            </w:pPr>
            <w:r>
              <w:rPr>
                <w:rFonts w:ascii="Tinos" w:hAnsi="Tinos"/>
                <w:color w:val="212529"/>
              </w:rPr>
              <w:t>С</w:t>
            </w:r>
            <w:r w:rsidR="00F85155">
              <w:rPr>
                <w:rFonts w:ascii="Tinos" w:hAnsi="Tinos"/>
                <w:color w:val="212529"/>
              </w:rPr>
              <w:t>квер 9 Января (адресный ориентир</w:t>
            </w:r>
            <w:r>
              <w:rPr>
                <w:rFonts w:ascii="Tinos" w:hAnsi="Tinos"/>
                <w:color w:val="212529"/>
              </w:rPr>
              <w:t>:</w:t>
            </w:r>
            <w:r w:rsidR="00F85155">
              <w:rPr>
                <w:rFonts w:ascii="Tinos" w:hAnsi="Tinos"/>
                <w:color w:val="212529"/>
              </w:rPr>
              <w:t xml:space="preserve"> Приморский край, </w:t>
            </w:r>
            <w:r>
              <w:rPr>
                <w:rFonts w:ascii="Tinos" w:hAnsi="Tinos"/>
                <w:color w:val="212529"/>
              </w:rPr>
              <w:br/>
            </w:r>
            <w:r w:rsidR="00F85155">
              <w:rPr>
                <w:rFonts w:ascii="Tinos" w:hAnsi="Tinos"/>
                <w:color w:val="212529"/>
              </w:rPr>
              <w:t>г. Лесозаводск, ул. 9 Января, 102)</w:t>
            </w:r>
          </w:p>
        </w:tc>
      </w:tr>
      <w:tr w:rsidR="00517FCF" w:rsidTr="003B286C">
        <w:trPr>
          <w:trHeight w:hRule="exact" w:val="1124"/>
          <w:jc w:val="center"/>
        </w:trPr>
        <w:tc>
          <w:tcPr>
            <w:tcW w:w="946" w:type="dxa"/>
            <w:tcBorders>
              <w:top w:val="single" w:sz="4" w:space="0" w:color="000000"/>
              <w:left w:val="single" w:sz="4" w:space="0" w:color="000000"/>
            </w:tcBorders>
            <w:shd w:val="clear" w:color="auto" w:fill="FFFFFF"/>
            <w:vAlign w:val="center"/>
          </w:tcPr>
          <w:p w:rsidR="00517FCF" w:rsidRDefault="00F85155">
            <w:pPr>
              <w:pStyle w:val="a5"/>
              <w:shd w:val="clear" w:color="auto" w:fill="auto"/>
              <w:spacing w:line="240" w:lineRule="auto"/>
              <w:jc w:val="center"/>
              <w:rPr>
                <w:sz w:val="22"/>
                <w:szCs w:val="22"/>
              </w:rPr>
            </w:pPr>
            <w:r>
              <w:rPr>
                <w:rFonts w:eastAsia="Arial"/>
                <w:bCs/>
                <w:sz w:val="22"/>
                <w:szCs w:val="22"/>
              </w:rPr>
              <w:t>2</w:t>
            </w:r>
          </w:p>
        </w:tc>
        <w:tc>
          <w:tcPr>
            <w:tcW w:w="8314" w:type="dxa"/>
            <w:tcBorders>
              <w:top w:val="single" w:sz="4" w:space="0" w:color="000000"/>
              <w:left w:val="single" w:sz="4" w:space="0" w:color="000000"/>
              <w:right w:val="single" w:sz="4" w:space="0" w:color="000000"/>
            </w:tcBorders>
            <w:shd w:val="clear" w:color="auto" w:fill="FFFFFF"/>
            <w:vAlign w:val="center"/>
          </w:tcPr>
          <w:p w:rsidR="00517FCF" w:rsidRDefault="007B4AFF" w:rsidP="007B4AFF">
            <w:pPr>
              <w:pStyle w:val="1"/>
              <w:shd w:val="clear" w:color="auto" w:fill="auto"/>
              <w:spacing w:line="240" w:lineRule="auto"/>
              <w:ind w:firstLine="737"/>
              <w:jc w:val="both"/>
              <w:rPr>
                <w:rFonts w:ascii="Tinos" w:hAnsi="Tinos"/>
              </w:rPr>
            </w:pPr>
            <w:r>
              <w:rPr>
                <w:rFonts w:ascii="Tinos" w:hAnsi="Tinos"/>
                <w:color w:val="212529"/>
              </w:rPr>
              <w:t>П</w:t>
            </w:r>
            <w:r w:rsidR="00F85155">
              <w:rPr>
                <w:rFonts w:ascii="Tinos" w:hAnsi="Tinos"/>
                <w:color w:val="212529"/>
              </w:rPr>
              <w:t xml:space="preserve">ешеходная зона, расположенная по улице Будника </w:t>
            </w:r>
            <w:r>
              <w:rPr>
                <w:rFonts w:ascii="Tinos" w:hAnsi="Tinos"/>
                <w:color w:val="212529"/>
              </w:rPr>
              <w:br/>
            </w:r>
            <w:r w:rsidR="00F85155">
              <w:rPr>
                <w:rFonts w:ascii="Tinos" w:hAnsi="Tinos"/>
                <w:color w:val="212529"/>
              </w:rPr>
              <w:t>(адресный ориентир</w:t>
            </w:r>
            <w:r>
              <w:rPr>
                <w:rFonts w:ascii="Tinos" w:hAnsi="Tinos"/>
                <w:color w:val="212529"/>
              </w:rPr>
              <w:t>:</w:t>
            </w:r>
            <w:r w:rsidR="00F85155">
              <w:rPr>
                <w:rFonts w:ascii="Tinos" w:hAnsi="Tinos"/>
                <w:color w:val="212529"/>
              </w:rPr>
              <w:t xml:space="preserve"> Приморский край, г. Лесозаводск, ул. Будника, 119)</w:t>
            </w:r>
          </w:p>
        </w:tc>
      </w:tr>
      <w:tr w:rsidR="00517FCF" w:rsidTr="003B286C">
        <w:trPr>
          <w:trHeight w:hRule="exact" w:val="562"/>
          <w:jc w:val="center"/>
        </w:trPr>
        <w:tc>
          <w:tcPr>
            <w:tcW w:w="946" w:type="dxa"/>
            <w:tcBorders>
              <w:top w:val="single" w:sz="4" w:space="0" w:color="000000"/>
              <w:left w:val="single" w:sz="4" w:space="0" w:color="000000"/>
              <w:bottom w:val="single" w:sz="4" w:space="0" w:color="000000"/>
            </w:tcBorders>
            <w:shd w:val="clear" w:color="auto" w:fill="FFFFFF"/>
            <w:vAlign w:val="bottom"/>
          </w:tcPr>
          <w:p w:rsidR="00517FCF" w:rsidRDefault="00F85155">
            <w:pPr>
              <w:pStyle w:val="a5"/>
              <w:shd w:val="clear" w:color="auto" w:fill="auto"/>
              <w:spacing w:line="240" w:lineRule="auto"/>
              <w:jc w:val="center"/>
              <w:rPr>
                <w:rFonts w:eastAsia="Arial"/>
                <w:bCs/>
                <w:sz w:val="22"/>
                <w:szCs w:val="22"/>
              </w:rPr>
            </w:pPr>
            <w:r>
              <w:rPr>
                <w:rFonts w:eastAsia="Arial"/>
                <w:bCs/>
                <w:sz w:val="22"/>
                <w:szCs w:val="22"/>
              </w:rPr>
              <w:t>3</w:t>
            </w:r>
          </w:p>
          <w:p w:rsidR="003B286C" w:rsidRDefault="003B286C">
            <w:pPr>
              <w:pStyle w:val="a5"/>
              <w:shd w:val="clear" w:color="auto" w:fill="auto"/>
              <w:spacing w:line="240" w:lineRule="auto"/>
              <w:jc w:val="center"/>
              <w:rPr>
                <w:sz w:val="22"/>
                <w:szCs w:val="22"/>
              </w:rPr>
            </w:pPr>
          </w:p>
        </w:tc>
        <w:tc>
          <w:tcPr>
            <w:tcW w:w="831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17FCF" w:rsidRDefault="00F85155" w:rsidP="007B4AFF">
            <w:pPr>
              <w:pStyle w:val="1"/>
              <w:shd w:val="clear" w:color="auto" w:fill="auto"/>
              <w:spacing w:line="240" w:lineRule="auto"/>
              <w:ind w:firstLine="737"/>
              <w:jc w:val="center"/>
              <w:rPr>
                <w:rFonts w:ascii="Tinos" w:hAnsi="Tinos"/>
              </w:rPr>
            </w:pPr>
            <w:r>
              <w:rPr>
                <w:rFonts w:ascii="Tinos" w:hAnsi="Tinos"/>
              </w:rPr>
              <w:t>Зона отдыха на берегу озера Черненко</w:t>
            </w:r>
          </w:p>
          <w:p w:rsidR="003B286C" w:rsidRDefault="003B286C" w:rsidP="007B4AFF">
            <w:pPr>
              <w:pStyle w:val="1"/>
              <w:shd w:val="clear" w:color="auto" w:fill="auto"/>
              <w:spacing w:line="240" w:lineRule="auto"/>
              <w:ind w:firstLine="737"/>
              <w:jc w:val="center"/>
              <w:rPr>
                <w:rFonts w:ascii="Tinos" w:hAnsi="Tinos"/>
              </w:rPr>
            </w:pPr>
          </w:p>
          <w:p w:rsidR="003B286C" w:rsidRDefault="003B286C" w:rsidP="007B4AFF">
            <w:pPr>
              <w:pStyle w:val="1"/>
              <w:shd w:val="clear" w:color="auto" w:fill="auto"/>
              <w:spacing w:line="240" w:lineRule="auto"/>
              <w:ind w:firstLine="737"/>
              <w:jc w:val="center"/>
            </w:pPr>
          </w:p>
        </w:tc>
      </w:tr>
    </w:tbl>
    <w:p w:rsidR="00517FCF" w:rsidRDefault="00517FCF">
      <w:bookmarkStart w:id="0" w:name="_GoBack"/>
      <w:bookmarkEnd w:id="0"/>
    </w:p>
    <w:sectPr w:rsidR="00517FCF" w:rsidSect="007C02E2">
      <w:headerReference w:type="default" r:id="rId11"/>
      <w:pgSz w:w="11906" w:h="16838"/>
      <w:pgMar w:top="284" w:right="851" w:bottom="1134" w:left="1701" w:header="0" w:footer="0" w:gutter="0"/>
      <w:pgNumType w:start="2"/>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A5F" w:rsidRDefault="00E05A5F">
      <w:r>
        <w:separator/>
      </w:r>
    </w:p>
  </w:endnote>
  <w:endnote w:type="continuationSeparator" w:id="0">
    <w:p w:rsidR="00E05A5F" w:rsidRDefault="00E0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Tinos">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A5F" w:rsidRDefault="00E05A5F">
      <w:r>
        <w:separator/>
      </w:r>
    </w:p>
  </w:footnote>
  <w:footnote w:type="continuationSeparator" w:id="0">
    <w:p w:rsidR="00E05A5F" w:rsidRDefault="00E05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FCF" w:rsidRDefault="00517FCF">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36158"/>
    <w:multiLevelType w:val="multilevel"/>
    <w:tmpl w:val="59FA614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40B92E3F"/>
    <w:multiLevelType w:val="multilevel"/>
    <w:tmpl w:val="E996AE0A"/>
    <w:lvl w:ilvl="0">
      <w:start w:val="1"/>
      <w:numFmt w:val="upperRoman"/>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65315B38"/>
    <w:multiLevelType w:val="multilevel"/>
    <w:tmpl w:val="882208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76D1D62"/>
    <w:multiLevelType w:val="multilevel"/>
    <w:tmpl w:val="F4865E2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312932"/>
        <w:spacing w:val="0"/>
        <w:w w:val="100"/>
        <w:sz w:val="26"/>
        <w:szCs w:val="26"/>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
  <w:rsids>
    <w:rsidRoot w:val="00517FCF"/>
    <w:rsid w:val="00064A59"/>
    <w:rsid w:val="000F7C82"/>
    <w:rsid w:val="00111523"/>
    <w:rsid w:val="001224DA"/>
    <w:rsid w:val="001651E2"/>
    <w:rsid w:val="001F1DCD"/>
    <w:rsid w:val="002A3DE3"/>
    <w:rsid w:val="002D3CE9"/>
    <w:rsid w:val="003A5514"/>
    <w:rsid w:val="003B286C"/>
    <w:rsid w:val="003E774F"/>
    <w:rsid w:val="00434175"/>
    <w:rsid w:val="00495E7E"/>
    <w:rsid w:val="004F399C"/>
    <w:rsid w:val="004F4435"/>
    <w:rsid w:val="00517FCF"/>
    <w:rsid w:val="005E4613"/>
    <w:rsid w:val="006B366A"/>
    <w:rsid w:val="007B4409"/>
    <w:rsid w:val="007B4AFF"/>
    <w:rsid w:val="007B68E0"/>
    <w:rsid w:val="007C02E2"/>
    <w:rsid w:val="007D04F9"/>
    <w:rsid w:val="007F605F"/>
    <w:rsid w:val="008D4516"/>
    <w:rsid w:val="00A2164F"/>
    <w:rsid w:val="00A27778"/>
    <w:rsid w:val="00B028E3"/>
    <w:rsid w:val="00C611B8"/>
    <w:rsid w:val="00CA7C57"/>
    <w:rsid w:val="00CD6E4A"/>
    <w:rsid w:val="00D43910"/>
    <w:rsid w:val="00E05A5F"/>
    <w:rsid w:val="00ED1D65"/>
    <w:rsid w:val="00F00057"/>
    <w:rsid w:val="00F85155"/>
    <w:rsid w:val="00FB0CB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BCB43-10CC-4BF7-97B6-AF0C5E5A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
    <w:name w:val="Колонтитул (2)_"/>
    <w:basedOn w:val="a0"/>
    <w:link w:val="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10">
    <w:name w:val="Заголовок №1_"/>
    <w:basedOn w:val="a0"/>
    <w:link w:val="11"/>
    <w:qFormat/>
    <w:rPr>
      <w:rFonts w:ascii="Times New Roman" w:eastAsia="Times New Roman" w:hAnsi="Times New Roman" w:cs="Times New Roman"/>
      <w:b w:val="0"/>
      <w:bCs w:val="0"/>
      <w:i w:val="0"/>
      <w:iCs w:val="0"/>
      <w:caps w:val="0"/>
      <w:smallCaps w:val="0"/>
      <w:strike w:val="0"/>
      <w:dstrike w:val="0"/>
      <w:sz w:val="32"/>
      <w:szCs w:val="32"/>
      <w:u w:val="none"/>
    </w:rPr>
  </w:style>
  <w:style w:type="character" w:customStyle="1" w:styleId="a4">
    <w:name w:val="Другое_"/>
    <w:basedOn w:val="a0"/>
    <w:link w:val="a5"/>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a6">
    <w:name w:val="Текст выноски Знак"/>
    <w:basedOn w:val="a0"/>
    <w:link w:val="a7"/>
    <w:uiPriority w:val="99"/>
    <w:semiHidden/>
    <w:qFormat/>
    <w:rsid w:val="0050387C"/>
    <w:rPr>
      <w:rFonts w:ascii="Tahoma" w:hAnsi="Tahoma" w:cs="Tahoma"/>
      <w:color w:val="000000"/>
      <w:sz w:val="16"/>
      <w:szCs w:val="16"/>
    </w:rPr>
  </w:style>
  <w:style w:type="character" w:customStyle="1" w:styleId="-">
    <w:name w:val="Интернет-ссылка"/>
    <w:basedOn w:val="a0"/>
    <w:uiPriority w:val="99"/>
    <w:unhideWhenUsed/>
    <w:rsid w:val="00A92333"/>
    <w:rPr>
      <w:color w:val="0000FF" w:themeColor="hyperlink"/>
      <w:u w:val="single"/>
    </w:rPr>
  </w:style>
  <w:style w:type="character" w:customStyle="1" w:styleId="a8">
    <w:name w:val="Верхний колонтитул Знак"/>
    <w:basedOn w:val="a0"/>
    <w:link w:val="a9"/>
    <w:uiPriority w:val="99"/>
    <w:qFormat/>
    <w:rsid w:val="004E743C"/>
    <w:rPr>
      <w:color w:val="000000"/>
    </w:rPr>
  </w:style>
  <w:style w:type="character" w:customStyle="1" w:styleId="aa">
    <w:name w:val="Нижний колонтитул Знак"/>
    <w:basedOn w:val="a0"/>
    <w:link w:val="ab"/>
    <w:uiPriority w:val="99"/>
    <w:qFormat/>
    <w:rsid w:val="004E743C"/>
    <w:rPr>
      <w:color w:val="000000"/>
    </w:rPr>
  </w:style>
  <w:style w:type="paragraph" w:customStyle="1" w:styleId="ac">
    <w:name w:val="Заголовок"/>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rPr>
  </w:style>
  <w:style w:type="paragraph" w:styleId="af0">
    <w:name w:val="index heading"/>
    <w:basedOn w:val="a"/>
    <w:qFormat/>
    <w:pPr>
      <w:suppressLineNumbers/>
    </w:pPr>
    <w:rPr>
      <w:rFonts w:ascii="PT Astra Serif" w:hAnsi="PT Astra Serif" w:cs="Noto Sans Devanagari"/>
    </w:rPr>
  </w:style>
  <w:style w:type="paragraph" w:customStyle="1" w:styleId="1">
    <w:name w:val="Основной текст1"/>
    <w:basedOn w:val="a"/>
    <w:link w:val="a3"/>
    <w:qFormat/>
    <w:pPr>
      <w:shd w:val="clear" w:color="auto" w:fill="FFFFFF"/>
      <w:spacing w:line="252" w:lineRule="auto"/>
    </w:pPr>
    <w:rPr>
      <w:rFonts w:ascii="Times New Roman" w:eastAsia="Times New Roman" w:hAnsi="Times New Roman" w:cs="Times New Roman"/>
      <w:sz w:val="26"/>
      <w:szCs w:val="26"/>
    </w:rPr>
  </w:style>
  <w:style w:type="paragraph" w:customStyle="1" w:styleId="20">
    <w:name w:val="Колонтитул (2)"/>
    <w:basedOn w:val="a"/>
    <w:link w:val="2"/>
    <w:qFormat/>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qFormat/>
    <w:pPr>
      <w:shd w:val="clear" w:color="auto" w:fill="FFFFFF"/>
      <w:spacing w:after="300" w:line="256" w:lineRule="auto"/>
      <w:ind w:left="5640"/>
      <w:outlineLvl w:val="0"/>
    </w:pPr>
    <w:rPr>
      <w:rFonts w:ascii="Times New Roman" w:eastAsia="Times New Roman" w:hAnsi="Times New Roman" w:cs="Times New Roman"/>
      <w:sz w:val="32"/>
      <w:szCs w:val="32"/>
    </w:rPr>
  </w:style>
  <w:style w:type="paragraph" w:customStyle="1" w:styleId="a5">
    <w:name w:val="Другое"/>
    <w:basedOn w:val="a"/>
    <w:link w:val="a4"/>
    <w:qFormat/>
    <w:pPr>
      <w:shd w:val="clear" w:color="auto" w:fill="FFFFFF"/>
      <w:spacing w:line="252" w:lineRule="auto"/>
    </w:pPr>
    <w:rPr>
      <w:rFonts w:ascii="Times New Roman" w:eastAsia="Times New Roman" w:hAnsi="Times New Roman" w:cs="Times New Roman"/>
      <w:sz w:val="26"/>
      <w:szCs w:val="26"/>
    </w:rPr>
  </w:style>
  <w:style w:type="paragraph" w:styleId="a7">
    <w:name w:val="Balloon Text"/>
    <w:basedOn w:val="a"/>
    <w:link w:val="a6"/>
    <w:uiPriority w:val="99"/>
    <w:semiHidden/>
    <w:unhideWhenUsed/>
    <w:qFormat/>
    <w:rsid w:val="0050387C"/>
    <w:rPr>
      <w:rFonts w:ascii="Tahoma" w:hAnsi="Tahoma" w:cs="Tahoma"/>
      <w:sz w:val="16"/>
      <w:szCs w:val="16"/>
    </w:rPr>
  </w:style>
  <w:style w:type="paragraph" w:customStyle="1" w:styleId="af1">
    <w:name w:val="Колонтитул"/>
    <w:basedOn w:val="a"/>
    <w:qFormat/>
  </w:style>
  <w:style w:type="paragraph" w:styleId="a9">
    <w:name w:val="header"/>
    <w:basedOn w:val="a"/>
    <w:link w:val="a8"/>
    <w:uiPriority w:val="99"/>
    <w:unhideWhenUsed/>
    <w:rsid w:val="004E743C"/>
    <w:pPr>
      <w:tabs>
        <w:tab w:val="center" w:pos="4677"/>
        <w:tab w:val="right" w:pos="9355"/>
      </w:tabs>
    </w:pPr>
  </w:style>
  <w:style w:type="paragraph" w:styleId="ab">
    <w:name w:val="footer"/>
    <w:basedOn w:val="a"/>
    <w:link w:val="aa"/>
    <w:uiPriority w:val="99"/>
    <w:unhideWhenUsed/>
    <w:rsid w:val="004E743C"/>
    <w:pPr>
      <w:tabs>
        <w:tab w:val="center" w:pos="4677"/>
        <w:tab w:val="right" w:pos="9355"/>
      </w:tabs>
    </w:pPr>
  </w:style>
  <w:style w:type="paragraph" w:customStyle="1" w:styleId="af2">
    <w:name w:val="Содержимое врезки"/>
    <w:basedOn w:val="a"/>
    <w:qFormat/>
  </w:style>
  <w:style w:type="character" w:styleId="af3">
    <w:name w:val="Hyperlink"/>
    <w:basedOn w:val="a0"/>
    <w:uiPriority w:val="99"/>
    <w:unhideWhenUsed/>
    <w:rsid w:val="001F1D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iem_gkh@mail.ru" TargetMode="External"/><Relationship Id="rId4" Type="http://schemas.openxmlformats.org/officeDocument/2006/relationships/settings" Target="settings.xml"/><Relationship Id="rId9" Type="http://schemas.openxmlformats.org/officeDocument/2006/relationships/hyperlink" Target="https://forms.yandex.ru/u/67a9b05e84227c857af382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DF351-6DFC-4B55-8F4C-3BCA5698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1510</Words>
  <Characters>8613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МашБюро</cp:lastModifiedBy>
  <cp:revision>28</cp:revision>
  <cp:lastPrinted>2025-02-11T23:17:00Z</cp:lastPrinted>
  <dcterms:created xsi:type="dcterms:W3CDTF">2025-02-04T03:32:00Z</dcterms:created>
  <dcterms:modified xsi:type="dcterms:W3CDTF">2025-02-11T23:20:00Z</dcterms:modified>
  <dc:language>ru-RU</dc:language>
</cp:coreProperties>
</file>