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FD" w:rsidRDefault="00111DFD" w:rsidP="00A1197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111DFD" w:rsidRDefault="00A11977" w:rsidP="00A1197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111DFD">
        <w:rPr>
          <w:rFonts w:ascii="Times New Roman" w:hAnsi="Times New Roman" w:cs="Times New Roman"/>
          <w:sz w:val="26"/>
          <w:szCs w:val="26"/>
        </w:rPr>
        <w:t>постановлению администрации</w:t>
      </w:r>
    </w:p>
    <w:p w:rsidR="00111DFD" w:rsidRDefault="00111DFD" w:rsidP="00A1197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111DFD" w:rsidRDefault="00A473D8" w:rsidP="00A11977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27.12.2024 № 2210-НПА</w:t>
      </w:r>
    </w:p>
    <w:p w:rsidR="00111DFD" w:rsidRDefault="00111DFD" w:rsidP="00A11977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111DFD" w:rsidRDefault="00111DFD" w:rsidP="00A11977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111DFD" w:rsidRDefault="00111DFD" w:rsidP="00A1197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111DFD" w:rsidRDefault="00111DFD" w:rsidP="00A1197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A11977">
        <w:rPr>
          <w:rFonts w:ascii="Times New Roman" w:hAnsi="Times New Roman" w:cs="Times New Roman"/>
          <w:sz w:val="26"/>
          <w:szCs w:val="26"/>
        </w:rPr>
        <w:t>ТВЕРЖДЕН</w:t>
      </w:r>
    </w:p>
    <w:p w:rsidR="00111DFD" w:rsidRDefault="00111DFD" w:rsidP="00A1197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111DFD" w:rsidRDefault="00111DFD" w:rsidP="00A1197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111DFD" w:rsidRDefault="00A11977" w:rsidP="00A11977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21.08.2023 № </w:t>
      </w:r>
      <w:r w:rsidR="00111DFD">
        <w:rPr>
          <w:rFonts w:ascii="Times New Roman" w:hAnsi="Times New Roman" w:cs="Times New Roman"/>
          <w:sz w:val="26"/>
          <w:szCs w:val="26"/>
        </w:rPr>
        <w:t>1442-НПА</w:t>
      </w:r>
    </w:p>
    <w:p w:rsidR="00111DFD" w:rsidRDefault="00111DFD" w:rsidP="00111DFD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1DFD" w:rsidRDefault="00111DFD" w:rsidP="00111DFD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</w:pPr>
    </w:p>
    <w:p w:rsidR="00111DFD" w:rsidRDefault="00111DFD" w:rsidP="00111DFD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A11977" w:rsidRDefault="00111DFD" w:rsidP="00111DFD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комиссии по делам несовершеннолетних и защите их прав</w:t>
      </w:r>
    </w:p>
    <w:p w:rsidR="00111DFD" w:rsidRDefault="00111DFD" w:rsidP="00111DFD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A11977" w:rsidRPr="00A11977" w:rsidRDefault="00A11977" w:rsidP="00111DFD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1977" w:rsidRPr="00A11977" w:rsidRDefault="00A11977" w:rsidP="00111DFD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3"/>
        <w:gridCol w:w="5353"/>
      </w:tblGrid>
      <w:tr w:rsidR="00111DFD" w:rsidTr="00A11977">
        <w:tc>
          <w:tcPr>
            <w:tcW w:w="4395" w:type="dxa"/>
            <w:hideMark/>
          </w:tcPr>
          <w:p w:rsidR="00111DFD" w:rsidRDefault="00111DFD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Председатель комиссии</w:t>
            </w:r>
          </w:p>
        </w:tc>
        <w:tc>
          <w:tcPr>
            <w:tcW w:w="4961" w:type="dxa"/>
          </w:tcPr>
          <w:p w:rsidR="00111DFD" w:rsidRDefault="00111DFD" w:rsidP="00A11977">
            <w:pPr>
              <w:tabs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Бортко М.В., заместитель главы администрации Лесозаводского городского округа;</w:t>
            </w:r>
          </w:p>
          <w:p w:rsidR="00111DFD" w:rsidRDefault="00111DFD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111DFD" w:rsidRDefault="00111DFD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11DFD" w:rsidTr="00A11977">
        <w:tc>
          <w:tcPr>
            <w:tcW w:w="4395" w:type="dxa"/>
            <w:hideMark/>
          </w:tcPr>
          <w:p w:rsidR="00A11977" w:rsidRDefault="00111DFD" w:rsidP="00A11977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Заместители </w:t>
            </w:r>
          </w:p>
          <w:p w:rsidR="00111DFD" w:rsidRDefault="00111DFD" w:rsidP="00A11977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председателя комиссии:</w:t>
            </w:r>
          </w:p>
        </w:tc>
        <w:tc>
          <w:tcPr>
            <w:tcW w:w="4961" w:type="dxa"/>
          </w:tcPr>
          <w:p w:rsidR="00A11977" w:rsidRDefault="00A11977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11DFD" w:rsidRDefault="00111DFD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Волохотюк Е.А., начальник Муниципального казенного учреждения «Управление образования Лесозаводского городского округа»;</w:t>
            </w:r>
          </w:p>
          <w:p w:rsidR="00111DFD" w:rsidRDefault="00111DFD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11DFD" w:rsidTr="00A11977">
        <w:tc>
          <w:tcPr>
            <w:tcW w:w="4395" w:type="dxa"/>
          </w:tcPr>
          <w:p w:rsidR="00111DFD" w:rsidRDefault="00111DFD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</w:tcPr>
          <w:p w:rsidR="00111DFD" w:rsidRDefault="00111DFD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Мартынюк Н.М., начальник отдела социальной работы администрации Лесозаводского городского округа;</w:t>
            </w:r>
          </w:p>
          <w:p w:rsidR="00111DFD" w:rsidRDefault="00111DFD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11DFD" w:rsidTr="00A11977">
        <w:tc>
          <w:tcPr>
            <w:tcW w:w="4395" w:type="dxa"/>
            <w:hideMark/>
          </w:tcPr>
          <w:p w:rsidR="00111DFD" w:rsidRDefault="00111DFD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Ответственный секретарь к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омиссии</w:t>
            </w:r>
          </w:p>
        </w:tc>
        <w:tc>
          <w:tcPr>
            <w:tcW w:w="4961" w:type="dxa"/>
          </w:tcPr>
          <w:p w:rsidR="00111DFD" w:rsidRDefault="00111D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07B6A" w:rsidRDefault="00E07B6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07B6A" w:rsidRDefault="00E07B6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11DFD" w:rsidRDefault="00111D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11DFD" w:rsidTr="00A11977">
        <w:tc>
          <w:tcPr>
            <w:tcW w:w="4395" w:type="dxa"/>
            <w:hideMark/>
          </w:tcPr>
          <w:p w:rsidR="00111DFD" w:rsidRDefault="00111DFD" w:rsidP="00AE3726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4961" w:type="dxa"/>
            <w:hideMark/>
          </w:tcPr>
          <w:tbl>
            <w:tblPr>
              <w:tblStyle w:val="a4"/>
              <w:tblW w:w="5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"/>
              <w:gridCol w:w="4961"/>
            </w:tblGrid>
            <w:tr w:rsidR="00111DFD" w:rsidTr="00AE3726">
              <w:trPr>
                <w:gridBefore w:val="1"/>
                <w:wBefore w:w="176" w:type="dxa"/>
              </w:trPr>
              <w:tc>
                <w:tcPr>
                  <w:tcW w:w="4961" w:type="dxa"/>
                </w:tcPr>
                <w:p w:rsidR="00111DFD" w:rsidRDefault="00111DFD" w:rsidP="00AE3726">
                  <w:pPr>
                    <w:tabs>
                      <w:tab w:val="left" w:pos="993"/>
                      <w:tab w:val="left" w:pos="4365"/>
                    </w:tabs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Турубаров Д.Б., заместитель начальника Межмуниципального отдела министерства внутренних дел Российской Федерации «Лесозаводский» – начальник полиции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>;</w:t>
                  </w:r>
                </w:p>
                <w:p w:rsidR="00111DFD" w:rsidRDefault="00111DFD" w:rsidP="00AE3726">
                  <w:pPr>
                    <w:tabs>
                      <w:tab w:val="left" w:pos="993"/>
                      <w:tab w:val="left" w:pos="43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A11977" w:rsidRDefault="00A11977" w:rsidP="00AE3726">
                  <w:pPr>
                    <w:tabs>
                      <w:tab w:val="left" w:pos="993"/>
                      <w:tab w:val="left" w:pos="43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A11977" w:rsidRDefault="00A11977" w:rsidP="00AE3726">
                  <w:pPr>
                    <w:tabs>
                      <w:tab w:val="left" w:pos="993"/>
                      <w:tab w:val="left" w:pos="43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A11977" w:rsidRDefault="00A11977" w:rsidP="00AE3726">
                  <w:pPr>
                    <w:tabs>
                      <w:tab w:val="left" w:pos="993"/>
                      <w:tab w:val="left" w:pos="43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A11977" w:rsidRDefault="00A11977" w:rsidP="00AE3726">
                  <w:pPr>
                    <w:tabs>
                      <w:tab w:val="left" w:pos="993"/>
                      <w:tab w:val="left" w:pos="43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A11977" w:rsidRDefault="00A11977" w:rsidP="00AE3726">
                  <w:pPr>
                    <w:tabs>
                      <w:tab w:val="left" w:pos="993"/>
                      <w:tab w:val="left" w:pos="43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A11977" w:rsidRDefault="00A11977" w:rsidP="00AE3726">
                  <w:pPr>
                    <w:tabs>
                      <w:tab w:val="left" w:pos="993"/>
                      <w:tab w:val="left" w:pos="43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11DFD" w:rsidTr="00AE3726">
              <w:trPr>
                <w:gridBefore w:val="1"/>
                <w:wBefore w:w="176" w:type="dxa"/>
              </w:trPr>
              <w:tc>
                <w:tcPr>
                  <w:tcW w:w="4961" w:type="dxa"/>
                </w:tcPr>
                <w:p w:rsidR="00111DFD" w:rsidRDefault="00111DFD" w:rsidP="00AE3726">
                  <w:pPr>
                    <w:tabs>
                      <w:tab w:val="left" w:pos="709"/>
                      <w:tab w:val="left" w:pos="993"/>
                      <w:tab w:val="left" w:pos="4365"/>
                      <w:tab w:val="left" w:pos="4395"/>
                    </w:tabs>
                    <w:spacing w:after="0" w:line="240" w:lineRule="auto"/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 xml:space="preserve">Колодяжный А.Н., 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  <w:lang w:eastAsia="en-US"/>
                    </w:rPr>
                    <w:t>заместитель главного врача по медицинской части общебольничного медицинского персонала краевого государственного бюджетного учреждения здравоохранения «Лесозаводская центральная городская больница»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;</w:t>
                  </w:r>
                </w:p>
                <w:p w:rsidR="00111DFD" w:rsidRDefault="00111DFD" w:rsidP="00AE3726">
                  <w:pPr>
                    <w:tabs>
                      <w:tab w:val="left" w:pos="709"/>
                      <w:tab w:val="left" w:pos="993"/>
                      <w:tab w:val="left" w:pos="4365"/>
                      <w:tab w:val="left" w:pos="4395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11DFD" w:rsidTr="00AE3726">
              <w:trPr>
                <w:gridBefore w:val="1"/>
                <w:wBefore w:w="176" w:type="dxa"/>
              </w:trPr>
              <w:tc>
                <w:tcPr>
                  <w:tcW w:w="4961" w:type="dxa"/>
                </w:tcPr>
                <w:p w:rsidR="00111DFD" w:rsidRDefault="00111DFD" w:rsidP="00AE3726">
                  <w:pPr>
                    <w:tabs>
                      <w:tab w:val="left" w:pos="993"/>
                      <w:tab w:val="left" w:pos="4365"/>
                    </w:tabs>
                    <w:spacing w:after="0" w:line="240" w:lineRule="auto"/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>Лобода Г.А., директор краевого государственного бюджетного учреждения социального обслуживания «Лесозаводский социально-реабилитационный центр для несовершеннолетних «Жемчужинка»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;</w:t>
                  </w:r>
                </w:p>
                <w:p w:rsidR="00111DFD" w:rsidRDefault="00111DFD" w:rsidP="00AE3726">
                  <w:pPr>
                    <w:tabs>
                      <w:tab w:val="left" w:pos="993"/>
                      <w:tab w:val="left" w:pos="4365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11DFD" w:rsidTr="00AE3726">
              <w:trPr>
                <w:gridBefore w:val="1"/>
                <w:wBefore w:w="176" w:type="dxa"/>
              </w:trPr>
              <w:tc>
                <w:tcPr>
                  <w:tcW w:w="4961" w:type="dxa"/>
                </w:tcPr>
                <w:p w:rsidR="00111DFD" w:rsidRDefault="00111DFD" w:rsidP="00AE3726">
                  <w:pPr>
                    <w:tabs>
                      <w:tab w:val="left" w:pos="993"/>
                      <w:tab w:val="left" w:pos="2836"/>
                      <w:tab w:val="left" w:pos="3545"/>
                      <w:tab w:val="left" w:pos="3969"/>
                      <w:tab w:val="left" w:pos="4185"/>
                      <w:tab w:val="left" w:pos="43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Дехнич И.Н., начальник                                                          отдела опеки и попечительства администрации Лесозаводского городского округа;</w:t>
                  </w:r>
                </w:p>
                <w:p w:rsidR="00111DFD" w:rsidRDefault="00111DFD" w:rsidP="00AE3726">
                  <w:pPr>
                    <w:tabs>
                      <w:tab w:val="left" w:pos="709"/>
                      <w:tab w:val="left" w:pos="993"/>
                      <w:tab w:val="left" w:pos="4365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11DFD" w:rsidTr="00AE3726">
              <w:trPr>
                <w:gridBefore w:val="1"/>
                <w:wBefore w:w="176" w:type="dxa"/>
              </w:trPr>
              <w:tc>
                <w:tcPr>
                  <w:tcW w:w="4961" w:type="dxa"/>
                </w:tcPr>
                <w:p w:rsidR="00111DFD" w:rsidRDefault="00111DFD" w:rsidP="00AE3726">
                  <w:pPr>
                    <w:tabs>
                      <w:tab w:val="left" w:pos="993"/>
                      <w:tab w:val="left" w:pos="436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Черняк Е.А.,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>начальник отделения краевого государственного казенного учреждения «Приморский центр занятости насел</w:t>
                  </w:r>
                  <w:r w:rsidR="00A1197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ения» в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>г. Лесозаводск и Пожарском районе;</w:t>
                  </w:r>
                </w:p>
                <w:p w:rsidR="00111DFD" w:rsidRDefault="00111DFD" w:rsidP="00AE3726">
                  <w:pPr>
                    <w:tabs>
                      <w:tab w:val="left" w:pos="993"/>
                      <w:tab w:val="left" w:pos="4365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11DFD" w:rsidTr="00AE3726">
              <w:trPr>
                <w:gridBefore w:val="1"/>
                <w:wBefore w:w="176" w:type="dxa"/>
              </w:trPr>
              <w:tc>
                <w:tcPr>
                  <w:tcW w:w="4961" w:type="dxa"/>
                </w:tcPr>
                <w:p w:rsidR="00111DFD" w:rsidRDefault="00111DFD" w:rsidP="00AE3726">
                  <w:pPr>
                    <w:tabs>
                      <w:tab w:val="left" w:pos="709"/>
                      <w:tab w:val="left" w:pos="993"/>
                      <w:tab w:val="left" w:pos="4365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Дербышкина А.А., заместитель начальника Муниципального казенного учреждения «Управление культуры, молодежной политики и спорта Лесозаводского городского округа»;</w:t>
                  </w:r>
                </w:p>
                <w:p w:rsidR="00111DFD" w:rsidRDefault="00111DFD" w:rsidP="00AE3726">
                  <w:pPr>
                    <w:tabs>
                      <w:tab w:val="left" w:pos="709"/>
                      <w:tab w:val="left" w:pos="993"/>
                      <w:tab w:val="left" w:pos="4365"/>
                      <w:tab w:val="left" w:pos="4395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11DFD" w:rsidTr="00AE3726">
              <w:trPr>
                <w:gridBefore w:val="1"/>
                <w:wBefore w:w="176" w:type="dxa"/>
              </w:trPr>
              <w:tc>
                <w:tcPr>
                  <w:tcW w:w="4961" w:type="dxa"/>
                </w:tcPr>
                <w:p w:rsidR="00111DFD" w:rsidRDefault="00111DFD" w:rsidP="00AE3726">
                  <w:pPr>
                    <w:tabs>
                      <w:tab w:val="left" w:pos="709"/>
                      <w:tab w:val="left" w:pos="993"/>
                      <w:tab w:val="left" w:pos="4365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Елсуков К.А., начальник филиала по Лесозаводскому городскому округу Федерального казенного учреждения уголовно-исполнительной инспекции Главного управления федеральной службы исполнения наказаний России по Приморскому краю;</w:t>
                  </w:r>
                </w:p>
                <w:p w:rsidR="00A11977" w:rsidRDefault="00A11977" w:rsidP="00AE3726">
                  <w:pPr>
                    <w:pStyle w:val="a3"/>
                    <w:tabs>
                      <w:tab w:val="left" w:pos="993"/>
                      <w:tab w:val="left" w:pos="4365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AE3726" w:rsidRDefault="00AE3726" w:rsidP="00AE3726">
                  <w:pPr>
                    <w:pStyle w:val="a3"/>
                    <w:tabs>
                      <w:tab w:val="left" w:pos="993"/>
                      <w:tab w:val="left" w:pos="4365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AE3726" w:rsidRDefault="00AE3726" w:rsidP="00AE3726">
                  <w:pPr>
                    <w:pStyle w:val="a3"/>
                    <w:tabs>
                      <w:tab w:val="left" w:pos="993"/>
                      <w:tab w:val="left" w:pos="4365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AE3726" w:rsidRDefault="00AE3726" w:rsidP="00AE3726">
                  <w:pPr>
                    <w:pStyle w:val="a3"/>
                    <w:tabs>
                      <w:tab w:val="left" w:pos="993"/>
                      <w:tab w:val="left" w:pos="4365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AE3726" w:rsidRDefault="00AE3726" w:rsidP="00AE3726">
                  <w:pPr>
                    <w:pStyle w:val="a3"/>
                    <w:tabs>
                      <w:tab w:val="left" w:pos="993"/>
                      <w:tab w:val="left" w:pos="4365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AE3726" w:rsidRDefault="00AE3726" w:rsidP="00AE3726">
                  <w:pPr>
                    <w:pStyle w:val="a3"/>
                    <w:tabs>
                      <w:tab w:val="left" w:pos="993"/>
                      <w:tab w:val="left" w:pos="4365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AE3726" w:rsidRDefault="00AE3726" w:rsidP="00AE3726">
                  <w:pPr>
                    <w:pStyle w:val="a3"/>
                    <w:tabs>
                      <w:tab w:val="left" w:pos="993"/>
                      <w:tab w:val="left" w:pos="4365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AE3726" w:rsidRDefault="00AE3726" w:rsidP="00AE3726">
                  <w:pPr>
                    <w:pStyle w:val="a3"/>
                    <w:tabs>
                      <w:tab w:val="left" w:pos="993"/>
                      <w:tab w:val="left" w:pos="4365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11DFD" w:rsidTr="00AE3726">
              <w:tc>
                <w:tcPr>
                  <w:tcW w:w="5137" w:type="dxa"/>
                  <w:gridSpan w:val="2"/>
                </w:tcPr>
                <w:p w:rsidR="00111DFD" w:rsidRDefault="00111DFD" w:rsidP="00E07B6A">
                  <w:pPr>
                    <w:tabs>
                      <w:tab w:val="left" w:pos="709"/>
                      <w:tab w:val="left" w:pos="993"/>
                      <w:tab w:val="left" w:pos="43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Иванюта В.М., старший инспектор подразделения по делам несовершеннолетних отдела участковых уполномоченных полиции и подразделения по делам несовершеннолетних Межмуниципального отдела министерства внутренних дел Российской Федерации «Лесозаводский»;</w:t>
                  </w:r>
                </w:p>
                <w:p w:rsidR="00111DFD" w:rsidRDefault="00111DFD" w:rsidP="00AE3726">
                  <w:pPr>
                    <w:tabs>
                      <w:tab w:val="left" w:pos="709"/>
                      <w:tab w:val="left" w:pos="993"/>
                      <w:tab w:val="left" w:pos="4365"/>
                    </w:tabs>
                    <w:spacing w:after="0" w:line="240" w:lineRule="auto"/>
                    <w:ind w:firstLine="9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  <w:p w:rsidR="00111DFD" w:rsidRDefault="00111DFD" w:rsidP="00AE3726">
                  <w:pPr>
                    <w:tabs>
                      <w:tab w:val="left" w:pos="709"/>
                      <w:tab w:val="left" w:pos="993"/>
                      <w:tab w:val="left" w:pos="4365"/>
                    </w:tabs>
                    <w:spacing w:after="0" w:line="240" w:lineRule="auto"/>
                    <w:ind w:firstLine="9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11DFD" w:rsidTr="00AE3726">
              <w:tc>
                <w:tcPr>
                  <w:tcW w:w="5137" w:type="dxa"/>
                  <w:gridSpan w:val="2"/>
                </w:tcPr>
                <w:p w:rsidR="00111DFD" w:rsidRDefault="00111DFD" w:rsidP="00E07B6A">
                  <w:pPr>
                    <w:tabs>
                      <w:tab w:val="left" w:pos="709"/>
                      <w:tab w:val="left" w:pos="993"/>
                      <w:tab w:val="left" w:pos="43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Картазаева Е.П., член местного отделения Лесозаводского городского округа Приморского регионального отделения Всероссийского общественного движения «Матери России»;</w:t>
                  </w:r>
                </w:p>
                <w:p w:rsidR="00111DFD" w:rsidRDefault="00111DFD" w:rsidP="00AE3726">
                  <w:pPr>
                    <w:tabs>
                      <w:tab w:val="left" w:pos="709"/>
                      <w:tab w:val="left" w:pos="993"/>
                      <w:tab w:val="left" w:pos="4365"/>
                    </w:tabs>
                    <w:spacing w:after="0" w:line="240" w:lineRule="auto"/>
                    <w:ind w:firstLine="9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11DFD" w:rsidTr="00AE3726">
              <w:tc>
                <w:tcPr>
                  <w:tcW w:w="5137" w:type="dxa"/>
                  <w:gridSpan w:val="2"/>
                </w:tcPr>
                <w:p w:rsidR="00111DFD" w:rsidRDefault="00111DFD" w:rsidP="00E07B6A">
                  <w:pPr>
                    <w:tabs>
                      <w:tab w:val="left" w:pos="709"/>
                      <w:tab w:val="left" w:pos="993"/>
                      <w:tab w:val="left" w:pos="43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Искрук Л.П., ведущий специалист по организации работы в Лесозаводском городском округе Регионального отделения Общероссийского общественно-государственного движения детей и молодёжи «Движение первых» Приморского края;</w:t>
                  </w:r>
                </w:p>
                <w:p w:rsidR="00111DFD" w:rsidRDefault="00111DFD" w:rsidP="00AE3726">
                  <w:pPr>
                    <w:tabs>
                      <w:tab w:val="left" w:pos="709"/>
                      <w:tab w:val="left" w:pos="993"/>
                      <w:tab w:val="left" w:pos="4365"/>
                    </w:tabs>
                    <w:spacing w:after="0" w:line="240" w:lineRule="auto"/>
                    <w:ind w:firstLine="9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11DFD" w:rsidTr="00AE3726">
              <w:tc>
                <w:tcPr>
                  <w:tcW w:w="5137" w:type="dxa"/>
                  <w:gridSpan w:val="2"/>
                </w:tcPr>
                <w:p w:rsidR="00111DFD" w:rsidRDefault="00111DFD" w:rsidP="00E07B6A">
                  <w:pPr>
                    <w:tabs>
                      <w:tab w:val="left" w:pos="709"/>
                      <w:tab w:val="left" w:pos="993"/>
                      <w:tab w:val="left" w:pos="43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Костина Н.А., ведущий эксперт Федерального государственного бюджетного учреждения «Российский детско-юношеский центр»;</w:t>
                  </w:r>
                </w:p>
                <w:p w:rsidR="00111DFD" w:rsidRDefault="00111DFD" w:rsidP="00AE3726">
                  <w:pPr>
                    <w:tabs>
                      <w:tab w:val="left" w:pos="709"/>
                      <w:tab w:val="left" w:pos="993"/>
                      <w:tab w:val="left" w:pos="4365"/>
                    </w:tabs>
                    <w:spacing w:after="0" w:line="240" w:lineRule="auto"/>
                    <w:ind w:firstLine="9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11DFD" w:rsidTr="00AE3726">
              <w:tc>
                <w:tcPr>
                  <w:tcW w:w="5137" w:type="dxa"/>
                  <w:gridSpan w:val="2"/>
                </w:tcPr>
                <w:p w:rsidR="00111DFD" w:rsidRDefault="00111DFD" w:rsidP="00E07B6A">
                  <w:pPr>
                    <w:tabs>
                      <w:tab w:val="left" w:pos="709"/>
                      <w:tab w:val="left" w:pos="993"/>
                      <w:tab w:val="left" w:pos="43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Молчанов А.М., заместитель начальника линейного отдела полиции на станции Ружино</w:t>
                  </w:r>
                </w:p>
                <w:p w:rsidR="00111DFD" w:rsidRDefault="00111DFD" w:rsidP="00AE3726">
                  <w:pPr>
                    <w:tabs>
                      <w:tab w:val="left" w:pos="709"/>
                      <w:tab w:val="left" w:pos="993"/>
                      <w:tab w:val="left" w:pos="4365"/>
                    </w:tabs>
                    <w:spacing w:after="0" w:line="240" w:lineRule="auto"/>
                    <w:ind w:firstLine="9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111DFD" w:rsidTr="00AE3726">
              <w:tc>
                <w:tcPr>
                  <w:tcW w:w="5137" w:type="dxa"/>
                  <w:gridSpan w:val="2"/>
                  <w:hideMark/>
                </w:tcPr>
                <w:p w:rsidR="00111DFD" w:rsidRDefault="00111DFD" w:rsidP="00E07B6A">
                  <w:pPr>
                    <w:tabs>
                      <w:tab w:val="left" w:pos="709"/>
                      <w:tab w:val="left" w:pos="993"/>
                      <w:tab w:val="left" w:pos="43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Петрушенко И.В., главный специалист 1 разряда отдела социальной работы администрации Лесозаводского городского округа</w:t>
                  </w:r>
                </w:p>
              </w:tc>
            </w:tr>
          </w:tbl>
          <w:p w:rsidR="00111DFD" w:rsidRDefault="00111DFD" w:rsidP="00AE3726">
            <w:pPr>
              <w:tabs>
                <w:tab w:val="left" w:pos="4365"/>
              </w:tabs>
              <w:spacing w:after="0" w:line="240" w:lineRule="auto"/>
              <w:rPr>
                <w:lang w:eastAsia="en-US"/>
              </w:rPr>
            </w:pPr>
          </w:p>
        </w:tc>
      </w:tr>
    </w:tbl>
    <w:p w:rsidR="00111DFD" w:rsidRDefault="00111DFD" w:rsidP="00AE3726">
      <w:pPr>
        <w:pStyle w:val="a3"/>
        <w:tabs>
          <w:tab w:val="left" w:pos="993"/>
          <w:tab w:val="left" w:pos="43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2E5B17" w:rsidRPr="00AE3726" w:rsidRDefault="00AE3726" w:rsidP="00AE3726">
      <w:pPr>
        <w:tabs>
          <w:tab w:val="left" w:pos="43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sectPr w:rsidR="002E5B17" w:rsidRPr="00AE3726" w:rsidSect="00AE3726">
      <w:headerReference w:type="default" r:id="rId7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030" w:rsidRDefault="00255030" w:rsidP="00A11977">
      <w:pPr>
        <w:spacing w:after="0" w:line="240" w:lineRule="auto"/>
      </w:pPr>
      <w:r>
        <w:separator/>
      </w:r>
    </w:p>
  </w:endnote>
  <w:endnote w:type="continuationSeparator" w:id="0">
    <w:p w:rsidR="00255030" w:rsidRDefault="00255030" w:rsidP="00A1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030" w:rsidRDefault="00255030" w:rsidP="00A11977">
      <w:pPr>
        <w:spacing w:after="0" w:line="240" w:lineRule="auto"/>
      </w:pPr>
      <w:r>
        <w:separator/>
      </w:r>
    </w:p>
  </w:footnote>
  <w:footnote w:type="continuationSeparator" w:id="0">
    <w:p w:rsidR="00255030" w:rsidRDefault="00255030" w:rsidP="00A11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421051"/>
      <w:docPartObj>
        <w:docPartGallery w:val="Page Numbers (Top of Page)"/>
        <w:docPartUnique/>
      </w:docPartObj>
    </w:sdtPr>
    <w:sdtEndPr/>
    <w:sdtContent>
      <w:p w:rsidR="00A11977" w:rsidRDefault="00A119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3D8">
          <w:rPr>
            <w:noProof/>
          </w:rPr>
          <w:t>3</w:t>
        </w:r>
        <w:r>
          <w:fldChar w:fldCharType="end"/>
        </w:r>
      </w:p>
    </w:sdtContent>
  </w:sdt>
  <w:p w:rsidR="00A11977" w:rsidRDefault="00A119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FD"/>
    <w:rsid w:val="00111DFD"/>
    <w:rsid w:val="00255030"/>
    <w:rsid w:val="002E5B17"/>
    <w:rsid w:val="00A11977"/>
    <w:rsid w:val="00A473D8"/>
    <w:rsid w:val="00AE3726"/>
    <w:rsid w:val="00D233B3"/>
    <w:rsid w:val="00E07B6A"/>
    <w:rsid w:val="00EC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F2477-CE72-44ED-B399-1490041C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DFD"/>
    <w:pPr>
      <w:ind w:left="720"/>
      <w:contextualSpacing/>
    </w:pPr>
  </w:style>
  <w:style w:type="table" w:styleId="a4">
    <w:name w:val="Table Grid"/>
    <w:basedOn w:val="a1"/>
    <w:uiPriority w:val="59"/>
    <w:rsid w:val="00111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11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197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11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197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372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7299-F72B-467F-AC9A-24EDE43C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2024-12-27T04:36:00Z</cp:lastPrinted>
  <dcterms:created xsi:type="dcterms:W3CDTF">2024-12-25T00:42:00Z</dcterms:created>
  <dcterms:modified xsi:type="dcterms:W3CDTF">2024-12-27T04:37:00Z</dcterms:modified>
</cp:coreProperties>
</file>