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C6124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-68580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245" w:rsidRPr="00C61245" w:rsidRDefault="00C61245" w:rsidP="00C6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1245" w:rsidRPr="00C61245" w:rsidRDefault="00C61245" w:rsidP="00C6124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45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45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C61245" w:rsidRPr="00C61245" w:rsidRDefault="00C61245" w:rsidP="00C61245">
      <w:pPr>
        <w:pStyle w:val="1"/>
        <w:spacing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C61245" w:rsidRPr="00C61245" w:rsidRDefault="00C61245" w:rsidP="00C61245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1245" w:rsidRPr="00C61245" w:rsidRDefault="00D46BD0" w:rsidP="00D46BD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30.10.2024                                         </w:t>
      </w:r>
      <w:r w:rsidR="00C61245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C61245" w:rsidRPr="00C61245">
        <w:rPr>
          <w:rFonts w:ascii="Times New Roman" w:hAnsi="Times New Roman" w:cs="Times New Roman"/>
          <w:sz w:val="26"/>
          <w:szCs w:val="26"/>
          <w:lang w:eastAsia="ru-RU"/>
        </w:rPr>
        <w:t>. Лесозаводск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t>№ 1826</w:t>
      </w:r>
    </w:p>
    <w:p w:rsidR="003E3A64" w:rsidRDefault="003E3A64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1245" w:rsidRDefault="00B71792" w:rsidP="00C61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245">
        <w:rPr>
          <w:rFonts w:ascii="Times New Roman" w:hAnsi="Times New Roman" w:cs="Times New Roman"/>
          <w:b/>
          <w:sz w:val="26"/>
          <w:szCs w:val="26"/>
        </w:rPr>
        <w:t>О поощрении в 2024 году муниципальной управленческой</w:t>
      </w:r>
    </w:p>
    <w:p w:rsidR="00B71792" w:rsidRPr="00C61245" w:rsidRDefault="00B71792" w:rsidP="00C61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245">
        <w:rPr>
          <w:rFonts w:ascii="Times New Roman" w:hAnsi="Times New Roman" w:cs="Times New Roman"/>
          <w:b/>
          <w:sz w:val="26"/>
          <w:szCs w:val="26"/>
        </w:rPr>
        <w:t>команды администрации Лесозаводского городского округа</w:t>
      </w:r>
    </w:p>
    <w:p w:rsidR="00DE5B23" w:rsidRDefault="00DE5B23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1245" w:rsidRPr="00C61245" w:rsidRDefault="00C61245" w:rsidP="00C61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71792" w:rsidRPr="00C61245" w:rsidRDefault="00B71792" w:rsidP="00C6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На основании постановления Правительства Российской Федерации </w:t>
      </w:r>
      <w:r w:rsidR="00C6124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61245">
        <w:rPr>
          <w:rFonts w:ascii="Times New Roman" w:hAnsi="Times New Roman" w:cs="Times New Roman"/>
          <w:sz w:val="26"/>
          <w:szCs w:val="26"/>
        </w:rPr>
        <w:t xml:space="preserve">от 06.06.2024 № 769 «О поощрении субъектов Российской Федерации за достижение  значений (уровней) показателей  для оценки эффективности деятельности  высших должностных лиц субъектов Российской Федерации и деятельности  исполнительных органов субъектов Российской Федерации в 2024 году», постановления Губернатора Приморского края от 08.10.2024 № 67-дсп </w:t>
      </w:r>
      <w:r w:rsidR="00C6124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C61245">
        <w:rPr>
          <w:rFonts w:ascii="Times New Roman" w:hAnsi="Times New Roman" w:cs="Times New Roman"/>
          <w:sz w:val="26"/>
          <w:szCs w:val="26"/>
        </w:rPr>
        <w:t>«О поощрении в 2024 году региональной и муниципальной управленческих команд Приморского края» администрация Лесозаводского городского округа</w:t>
      </w:r>
    </w:p>
    <w:p w:rsidR="00DE5B23" w:rsidRPr="00C61245" w:rsidRDefault="00DE5B23" w:rsidP="00C6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1792" w:rsidRDefault="00B71792" w:rsidP="00C612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61245" w:rsidRPr="00C61245" w:rsidRDefault="00C61245" w:rsidP="00C612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792" w:rsidRPr="00C61245" w:rsidRDefault="00B71792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1. Утвердить Порядок поощрения в 2024 году муниципальной управленческой команды администрации Лесозаводского городского округ</w:t>
      </w:r>
      <w:r w:rsidR="00107B41" w:rsidRPr="00C61245">
        <w:rPr>
          <w:rFonts w:ascii="Times New Roman" w:hAnsi="Times New Roman" w:cs="Times New Roman"/>
          <w:sz w:val="26"/>
          <w:szCs w:val="26"/>
        </w:rPr>
        <w:t xml:space="preserve"> </w:t>
      </w:r>
      <w:r w:rsidRPr="00C61245">
        <w:rPr>
          <w:rFonts w:ascii="Times New Roman" w:hAnsi="Times New Roman" w:cs="Times New Roman"/>
          <w:sz w:val="26"/>
          <w:szCs w:val="26"/>
        </w:rPr>
        <w:t>(приложение № 1).</w:t>
      </w:r>
    </w:p>
    <w:p w:rsidR="00B71792" w:rsidRPr="00C61245" w:rsidRDefault="00B71792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2. Создать комиссию по утверждению в 2024 году размера денежного поощрения 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Федерации.</w:t>
      </w:r>
    </w:p>
    <w:p w:rsidR="00B71792" w:rsidRPr="00C61245" w:rsidRDefault="00B71792" w:rsidP="00C6124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3.</w:t>
      </w:r>
      <w:r w:rsidR="00C61245" w:rsidRPr="00C61245">
        <w:rPr>
          <w:rFonts w:ascii="Times New Roman" w:hAnsi="Times New Roman" w:cs="Times New Roman"/>
          <w:sz w:val="26"/>
          <w:szCs w:val="26"/>
        </w:rPr>
        <w:t xml:space="preserve"> </w:t>
      </w:r>
      <w:r w:rsidRPr="00C61245">
        <w:rPr>
          <w:rFonts w:ascii="Times New Roman" w:hAnsi="Times New Roman" w:cs="Times New Roman"/>
          <w:sz w:val="26"/>
          <w:szCs w:val="26"/>
        </w:rPr>
        <w:t>Утвердить:</w:t>
      </w:r>
    </w:p>
    <w:p w:rsidR="00B71792" w:rsidRPr="00C61245" w:rsidRDefault="00C61245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3.1</w:t>
      </w:r>
      <w:r w:rsidR="00B71792" w:rsidRPr="00C61245">
        <w:rPr>
          <w:rFonts w:ascii="Times New Roman" w:hAnsi="Times New Roman" w:cs="Times New Roman"/>
          <w:sz w:val="26"/>
          <w:szCs w:val="26"/>
        </w:rPr>
        <w:t xml:space="preserve"> </w:t>
      </w:r>
      <w:r w:rsidRPr="00C61245">
        <w:rPr>
          <w:rFonts w:ascii="Times New Roman" w:hAnsi="Times New Roman" w:cs="Times New Roman"/>
          <w:sz w:val="26"/>
          <w:szCs w:val="26"/>
        </w:rPr>
        <w:t>п</w:t>
      </w:r>
      <w:r w:rsidR="00B71792" w:rsidRPr="00C61245">
        <w:rPr>
          <w:rFonts w:ascii="Times New Roman" w:hAnsi="Times New Roman" w:cs="Times New Roman"/>
          <w:sz w:val="26"/>
          <w:szCs w:val="26"/>
        </w:rPr>
        <w:t>оложение о комиссии по утверждению в 2024 году размера денежного поощрения 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(приложение № 2);</w:t>
      </w:r>
    </w:p>
    <w:p w:rsidR="00B71792" w:rsidRPr="00C61245" w:rsidRDefault="00B71792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3.2 </w:t>
      </w:r>
      <w:r w:rsidR="00C61245" w:rsidRPr="00C61245">
        <w:rPr>
          <w:rFonts w:ascii="Times New Roman" w:hAnsi="Times New Roman" w:cs="Times New Roman"/>
          <w:sz w:val="26"/>
          <w:szCs w:val="26"/>
        </w:rPr>
        <w:t>с</w:t>
      </w:r>
      <w:r w:rsidRPr="00C61245">
        <w:rPr>
          <w:rFonts w:ascii="Times New Roman" w:hAnsi="Times New Roman" w:cs="Times New Roman"/>
          <w:sz w:val="26"/>
          <w:szCs w:val="26"/>
        </w:rPr>
        <w:t>остав комиссии по утверждению в 2024 году размера денежного поощрения 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(по должностям) (приложение № 3).</w:t>
      </w:r>
    </w:p>
    <w:p w:rsidR="00C61245" w:rsidRDefault="00C61245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245" w:rsidRDefault="00C61245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245" w:rsidRDefault="00C61245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1792" w:rsidRPr="00C61245" w:rsidRDefault="00B71792" w:rsidP="00C6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lastRenderedPageBreak/>
        <w:t>4. Контроль за исполнением настоящего постановления оставляю за собой.</w:t>
      </w:r>
    </w:p>
    <w:p w:rsidR="00B71792" w:rsidRDefault="00B71792" w:rsidP="00C6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1245" w:rsidRDefault="00C61245" w:rsidP="00C6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1245" w:rsidRPr="00C61245" w:rsidRDefault="00C61245" w:rsidP="00C6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C4D" w:rsidRPr="00C61245" w:rsidRDefault="00BA1426" w:rsidP="00C6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</w:t>
      </w:r>
      <w:r w:rsidR="00233C4D" w:rsidRPr="00C6124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6124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33C4D" w:rsidRPr="00C61245">
        <w:rPr>
          <w:rFonts w:ascii="Times New Roman" w:hAnsi="Times New Roman" w:cs="Times New Roman"/>
          <w:sz w:val="26"/>
          <w:szCs w:val="26"/>
        </w:rPr>
        <w:t>К.Ф.</w:t>
      </w:r>
      <w:r w:rsidR="00C612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C4D" w:rsidRPr="00C61245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  <w:r w:rsidR="00233C4D" w:rsidRPr="00C612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sectPr w:rsidR="00233C4D" w:rsidRPr="00C61245" w:rsidSect="00C61245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07" w:rsidRDefault="00AC1107" w:rsidP="00C61245">
      <w:pPr>
        <w:spacing w:after="0" w:line="240" w:lineRule="auto"/>
      </w:pPr>
      <w:r>
        <w:separator/>
      </w:r>
    </w:p>
  </w:endnote>
  <w:endnote w:type="continuationSeparator" w:id="0">
    <w:p w:rsidR="00AC1107" w:rsidRDefault="00AC1107" w:rsidP="00C6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07" w:rsidRDefault="00AC1107" w:rsidP="00C61245">
      <w:pPr>
        <w:spacing w:after="0" w:line="240" w:lineRule="auto"/>
      </w:pPr>
      <w:r>
        <w:separator/>
      </w:r>
    </w:p>
  </w:footnote>
  <w:footnote w:type="continuationSeparator" w:id="0">
    <w:p w:rsidR="00AC1107" w:rsidRDefault="00AC1107" w:rsidP="00C6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66299"/>
      <w:docPartObj>
        <w:docPartGallery w:val="Page Numbers (Top of Page)"/>
        <w:docPartUnique/>
      </w:docPartObj>
    </w:sdtPr>
    <w:sdtEndPr/>
    <w:sdtContent>
      <w:p w:rsidR="00C61245" w:rsidRDefault="00C612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BD0">
          <w:rPr>
            <w:noProof/>
          </w:rPr>
          <w:t>2</w:t>
        </w:r>
        <w:r>
          <w:fldChar w:fldCharType="end"/>
        </w:r>
      </w:p>
    </w:sdtContent>
  </w:sdt>
  <w:p w:rsidR="00C61245" w:rsidRDefault="00C612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64"/>
    <w:rsid w:val="00093C36"/>
    <w:rsid w:val="000B7D89"/>
    <w:rsid w:val="00107B41"/>
    <w:rsid w:val="001415E7"/>
    <w:rsid w:val="0015230C"/>
    <w:rsid w:val="00193A0B"/>
    <w:rsid w:val="001E7B5E"/>
    <w:rsid w:val="00233C4D"/>
    <w:rsid w:val="002723CA"/>
    <w:rsid w:val="002C4927"/>
    <w:rsid w:val="0030248C"/>
    <w:rsid w:val="003056CD"/>
    <w:rsid w:val="00322AE1"/>
    <w:rsid w:val="00360A66"/>
    <w:rsid w:val="003E3A64"/>
    <w:rsid w:val="004A44A1"/>
    <w:rsid w:val="004A4B92"/>
    <w:rsid w:val="00565BF4"/>
    <w:rsid w:val="005955A0"/>
    <w:rsid w:val="005A2EC0"/>
    <w:rsid w:val="00646AB5"/>
    <w:rsid w:val="007F03EE"/>
    <w:rsid w:val="009434B7"/>
    <w:rsid w:val="009975E9"/>
    <w:rsid w:val="009C5256"/>
    <w:rsid w:val="009D663E"/>
    <w:rsid w:val="00A216E1"/>
    <w:rsid w:val="00AC1107"/>
    <w:rsid w:val="00AF652D"/>
    <w:rsid w:val="00B13083"/>
    <w:rsid w:val="00B13C4E"/>
    <w:rsid w:val="00B53211"/>
    <w:rsid w:val="00B71792"/>
    <w:rsid w:val="00B956DC"/>
    <w:rsid w:val="00BA1426"/>
    <w:rsid w:val="00C61245"/>
    <w:rsid w:val="00D46BD0"/>
    <w:rsid w:val="00DA0CEC"/>
    <w:rsid w:val="00DE5B23"/>
    <w:rsid w:val="00F10EDE"/>
    <w:rsid w:val="00F741C3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EFA47-3F69-493A-BB39-0B81ACBE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245"/>
    <w:pPr>
      <w:keepNext/>
      <w:spacing w:after="0" w:line="360" w:lineRule="auto"/>
      <w:jc w:val="center"/>
      <w:outlineLvl w:val="0"/>
    </w:pPr>
    <w:rPr>
      <w:rFonts w:ascii="Tahoma" w:eastAsia="Times New Roman" w:hAnsi="Tahoma" w:cs="Tahoma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08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61245"/>
    <w:rPr>
      <w:rFonts w:ascii="Tahoma" w:eastAsia="Times New Roman" w:hAnsi="Tahoma" w:cs="Tahoma"/>
      <w:b/>
      <w:bCs/>
      <w:sz w:val="28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C6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245"/>
  </w:style>
  <w:style w:type="paragraph" w:styleId="a7">
    <w:name w:val="footer"/>
    <w:basedOn w:val="a"/>
    <w:link w:val="a8"/>
    <w:uiPriority w:val="99"/>
    <w:unhideWhenUsed/>
    <w:rsid w:val="00C6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26</cp:revision>
  <cp:lastPrinted>2024-10-29T04:55:00Z</cp:lastPrinted>
  <dcterms:created xsi:type="dcterms:W3CDTF">2023-12-11T23:56:00Z</dcterms:created>
  <dcterms:modified xsi:type="dcterms:W3CDTF">2024-10-30T01:33:00Z</dcterms:modified>
</cp:coreProperties>
</file>