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3C" w:rsidRPr="004F79B5" w:rsidRDefault="00575C3C" w:rsidP="00575C3C">
      <w:pPr>
        <w:widowControl w:val="0"/>
        <w:autoSpaceDE w:val="0"/>
        <w:autoSpaceDN w:val="0"/>
        <w:adjustRightInd w:val="0"/>
        <w:ind w:left="5400"/>
        <w:jc w:val="center"/>
        <w:outlineLvl w:val="0"/>
        <w:rPr>
          <w:sz w:val="26"/>
          <w:szCs w:val="26"/>
        </w:rPr>
      </w:pPr>
      <w:r w:rsidRPr="004F79B5">
        <w:rPr>
          <w:sz w:val="26"/>
          <w:szCs w:val="26"/>
        </w:rPr>
        <w:t>УТВЕРЖДЕНА</w:t>
      </w:r>
    </w:p>
    <w:p w:rsidR="00575C3C" w:rsidRPr="004F79B5" w:rsidRDefault="00575C3C" w:rsidP="00575C3C">
      <w:pPr>
        <w:widowControl w:val="0"/>
        <w:autoSpaceDE w:val="0"/>
        <w:autoSpaceDN w:val="0"/>
        <w:adjustRightInd w:val="0"/>
        <w:ind w:left="5400"/>
        <w:jc w:val="center"/>
        <w:rPr>
          <w:sz w:val="26"/>
          <w:szCs w:val="26"/>
        </w:rPr>
      </w:pPr>
      <w:r w:rsidRPr="004F79B5">
        <w:rPr>
          <w:sz w:val="26"/>
          <w:szCs w:val="26"/>
        </w:rPr>
        <w:t>постановлением администрации</w:t>
      </w:r>
    </w:p>
    <w:p w:rsidR="00575C3C" w:rsidRPr="004F79B5" w:rsidRDefault="00575C3C" w:rsidP="00575C3C">
      <w:pPr>
        <w:widowControl w:val="0"/>
        <w:autoSpaceDE w:val="0"/>
        <w:autoSpaceDN w:val="0"/>
        <w:adjustRightInd w:val="0"/>
        <w:ind w:left="5400"/>
        <w:jc w:val="center"/>
        <w:rPr>
          <w:sz w:val="26"/>
          <w:szCs w:val="26"/>
        </w:rPr>
      </w:pPr>
      <w:r w:rsidRPr="004F79B5">
        <w:rPr>
          <w:sz w:val="26"/>
          <w:szCs w:val="26"/>
        </w:rPr>
        <w:t>Лесозаводского городского округа</w:t>
      </w:r>
    </w:p>
    <w:p w:rsidR="007D2750" w:rsidRPr="007D2750" w:rsidRDefault="007D2750" w:rsidP="007D2750">
      <w:pPr>
        <w:tabs>
          <w:tab w:val="center" w:pos="4677"/>
          <w:tab w:val="right" w:pos="9354"/>
        </w:tabs>
        <w:ind w:left="5387"/>
        <w:jc w:val="center"/>
        <w:rPr>
          <w:sz w:val="26"/>
          <w:szCs w:val="26"/>
        </w:rPr>
      </w:pPr>
      <w:bookmarkStart w:id="0" w:name="Par31"/>
      <w:bookmarkEnd w:id="0"/>
      <w:r w:rsidRPr="007D2750"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10</w:t>
      </w:r>
      <w:r w:rsidRPr="007D2750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7D2750">
        <w:rPr>
          <w:sz w:val="26"/>
          <w:szCs w:val="26"/>
        </w:rPr>
        <w:t>.2023  №</w:t>
      </w:r>
      <w:proofErr w:type="gramEnd"/>
      <w:r w:rsidRPr="007D2750">
        <w:rPr>
          <w:sz w:val="26"/>
          <w:szCs w:val="26"/>
        </w:rPr>
        <w:t xml:space="preserve"> 7</w:t>
      </w:r>
      <w:r>
        <w:rPr>
          <w:sz w:val="26"/>
          <w:szCs w:val="26"/>
        </w:rPr>
        <w:t>69</w:t>
      </w:r>
    </w:p>
    <w:p w:rsidR="00373579" w:rsidRDefault="00373579" w:rsidP="002D2A0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73579" w:rsidRDefault="00373579" w:rsidP="002D2A0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D2A02" w:rsidRDefault="002D2A02" w:rsidP="002D2A0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ПРОГРАММА</w:t>
      </w:r>
    </w:p>
    <w:p w:rsidR="002D2A02" w:rsidRDefault="002D2A02" w:rsidP="002D2A0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"ПРОТИВОДЕЙСТВИЕ КОРРУПЦИИ В ЛЕСОЗАВОДСКОМ</w:t>
      </w:r>
    </w:p>
    <w:p w:rsidR="002D2A02" w:rsidRDefault="002D2A02" w:rsidP="002D2A0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ГОРОДСКОМ ОКРУГЕ» НА 2021 – 2024 </w:t>
      </w:r>
      <w:r w:rsidR="00373579"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ОДЫ</w:t>
      </w:r>
    </w:p>
    <w:p w:rsidR="002D2A02" w:rsidRDefault="002D2A02" w:rsidP="002D2A0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D2A02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1" w:name="Par35"/>
      <w:bookmarkEnd w:id="1"/>
      <w:r>
        <w:rPr>
          <w:b/>
          <w:sz w:val="26"/>
          <w:szCs w:val="26"/>
        </w:rPr>
        <w:t>ПАСПОРТ ПРОГРАММЫ</w:t>
      </w:r>
    </w:p>
    <w:p w:rsidR="002D2A02" w:rsidRDefault="002D2A02" w:rsidP="002D2A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20"/>
        <w:gridCol w:w="5940"/>
      </w:tblGrid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  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 w:rsidP="0037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"Противодействие коррупции в Лесозаводском городском округе» на 2021-2024 годы (далее - Программа)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 w:rsidP="0037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Федеральные законы от 25.12.2008 № 273-ФЗ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 xml:space="preserve">«О противодействии коррупции»; от 02.03.2007 № 25-ФЗ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>«О муниципальной службе в Российской Федерации»; Указ Президента</w:t>
            </w:r>
            <w:r w:rsidR="003A0840">
              <w:rPr>
                <w:rFonts w:eastAsia="MS Mincho"/>
                <w:sz w:val="22"/>
                <w:szCs w:val="22"/>
                <w:lang w:eastAsia="ja-JP"/>
              </w:rPr>
              <w:t xml:space="preserve"> Российской Федерации от 16.08.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2021 № 478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 xml:space="preserve">«О Национальном плане противодействия коррупции на 2021 – 2024 годы»; Закон Приморского края от 10.03.2009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 xml:space="preserve">№ 387-КЗ «О противодействии коррупции в Приморском крае», постановление Губернатора Приморского края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>от 06.10.2021 № 99-пг «Об утверждении программы противодействия коррупции в Приморском крае на 2021 – 2025 годы», Устав Лесозаводского городского округа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социальной работы администрации Лесозаводского городского округа 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Соисполнители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отдел, юридический отдел, отдел муниципального заказа, отдел информатизации, пресс-центр,  Управление имущественных отношений, финансовое управление администрации Лесозаводского городского округа; МКУ «Управление образования ЛГО», МКУ «Управление культуры, молодежной политики  и спорта ЛГО», МКУ «Хозяйственное управление администрации ЛГО», МКУ «Управление по делам ГО и ЧС ЛГО», МАУ «Лесозаводское телевидение», Дума Лесозаводского городского округа, Контрольно-счетная палата Ле</w:t>
            </w:r>
            <w:r w:rsidR="003A0840">
              <w:rPr>
                <w:sz w:val="22"/>
                <w:szCs w:val="22"/>
              </w:rPr>
              <w:t>созаводского городского округа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и эффективности муниципального управления в области противодействия коррупции в органах местного самоуправления Лесозаводского городского округа, подведомственных муниципальных учреждениях; </w:t>
            </w:r>
          </w:p>
          <w:p w:rsidR="002D2A02" w:rsidRDefault="002D2A02" w:rsidP="000278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повышение удовлетворенности населения деятельностью органов местного самоуправления</w:t>
            </w:r>
            <w:r w:rsidR="00E51E3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Лесозаводского городского</w:t>
            </w:r>
            <w:r w:rsidR="00E51E39">
              <w:rPr>
                <w:rFonts w:eastAsia="MS Mincho"/>
                <w:sz w:val="22"/>
                <w:szCs w:val="22"/>
                <w:lang w:eastAsia="ja-JP"/>
              </w:rPr>
              <w:t xml:space="preserve"> округа в сфере противодействия</w:t>
            </w:r>
            <w:r w:rsidR="000278F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A0840">
              <w:rPr>
                <w:rFonts w:eastAsia="MS Mincho"/>
                <w:sz w:val="22"/>
                <w:szCs w:val="22"/>
                <w:lang w:eastAsia="ja-JP"/>
              </w:rPr>
              <w:t>коррупции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Совершенствование правовых и организационных основ противодействия коррупции.</w:t>
            </w:r>
          </w:p>
          <w:p w:rsidR="002D2A02" w:rsidRDefault="002D2A02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 Лесозаводского городского округа, подведомственных муниципальных учреждений.</w:t>
            </w:r>
          </w:p>
          <w:p w:rsidR="002D2A02" w:rsidRDefault="002D2A02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Повышение эффективности ведомственной деятельности </w:t>
            </w:r>
            <w:r w:rsidR="0037357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в сфере противодействия коррупции.</w:t>
            </w:r>
          </w:p>
          <w:p w:rsidR="002D2A02" w:rsidRDefault="002D2A02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Повышение эффективности мер по предотвращению </w:t>
            </w:r>
            <w:r w:rsidR="0037357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и урегулированию конфликта интересов.</w:t>
            </w:r>
          </w:p>
          <w:p w:rsidR="002D2A02" w:rsidRDefault="002D2A02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Антикоррупционное обучение и антикоррупционная пропаганда, вовлечение кадровых, материальных, информационных и других ресурсов.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Осуществление комплекса антикоррупционных мероприятий   по контролю в сфере муниципальных закупок</w:t>
            </w:r>
            <w:r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Осуществление комплекса </w:t>
            </w:r>
            <w:r w:rsidR="003A0840">
              <w:rPr>
                <w:sz w:val="22"/>
                <w:szCs w:val="22"/>
              </w:rPr>
              <w:t xml:space="preserve">антикоррупционных мероприятий </w:t>
            </w:r>
            <w:r>
              <w:rPr>
                <w:sz w:val="22"/>
                <w:szCs w:val="22"/>
              </w:rPr>
              <w:t>в сфере земельных и имущественных отношений.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Осуществление комплекса антикоррупционных мероприятий в сфере образования.</w:t>
            </w:r>
          </w:p>
          <w:p w:rsidR="002D2A02" w:rsidRDefault="002D2A02" w:rsidP="003735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9. Мероприятия по противодействию коррупции в сфере миграции.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 w:rsidP="003735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Сроки и этапы реализации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2A02" w:rsidRDefault="002D2A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2021 - 2024 годы в один этап                           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      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финансирования Программы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 w:rsidP="00E51E39">
            <w:pPr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Финансирование Программы осуществляется из средств местного бюджета Лесозаводского городского округа </w:t>
            </w:r>
            <w:r w:rsidR="00373579">
              <w:rPr>
                <w:rFonts w:eastAsia="MS Mincho"/>
                <w:sz w:val="22"/>
                <w:szCs w:val="22"/>
                <w:lang w:eastAsia="ja-JP"/>
              </w:rPr>
              <w:t xml:space="preserve">                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в рамках реализации отдельных мероприятий муниципальных программ «Развитие муниципальной службы в администрации Лесозаводского городского 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округа»  «</w:t>
            </w:r>
            <w:proofErr w:type="gramEnd"/>
            <w:r>
              <w:rPr>
                <w:rFonts w:eastAsia="MS Mincho"/>
                <w:sz w:val="22"/>
                <w:szCs w:val="22"/>
                <w:lang w:eastAsia="ja-JP"/>
              </w:rPr>
              <w:t>Развитие образования Лесозаводского городского округа», «Сохранение и развитие культуры на территории Лесозаводского городского округа»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показатели (индикаторы) Программы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Целевые (показатели) индикаторы Программы приведены </w:t>
            </w:r>
            <w:r>
              <w:rPr>
                <w:rFonts w:eastAsia="MS Mincho"/>
                <w:sz w:val="22"/>
                <w:szCs w:val="22"/>
                <w:lang w:eastAsia="ja-JP"/>
              </w:rPr>
              <w:br/>
              <w:t>в приложении №</w:t>
            </w:r>
            <w:r w:rsidR="003A0840">
              <w:rPr>
                <w:rFonts w:eastAsia="MS Mincho"/>
                <w:sz w:val="22"/>
                <w:szCs w:val="22"/>
                <w:lang w:eastAsia="ja-JP"/>
              </w:rPr>
              <w:t xml:space="preserve"> 2 к настоящей Программе</w:t>
            </w:r>
          </w:p>
        </w:tc>
      </w:tr>
      <w:tr w:rsidR="002D2A02" w:rsidTr="002D2A02">
        <w:trPr>
          <w:trHeight w:val="60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     результаты      </w:t>
            </w:r>
          </w:p>
          <w:p w:rsidR="002D2A02" w:rsidRDefault="002D2A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    Программы       </w:t>
            </w:r>
          </w:p>
        </w:tc>
        <w:tc>
          <w:tcPr>
            <w:tcW w:w="5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A02" w:rsidRDefault="002D2A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мероприятий Программы позволит достичь следующих результатов:              </w:t>
            </w:r>
          </w:p>
          <w:p w:rsidR="002D2A02" w:rsidRDefault="002D2A0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мотивации должностных лиц органов местного самоуправления Лесозаводского городского округа </w:t>
            </w:r>
            <w:r w:rsidR="00373579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и подведомственных им муниципальных учреждений </w:t>
            </w:r>
            <w:r>
              <w:rPr>
                <w:sz w:val="22"/>
                <w:szCs w:val="22"/>
              </w:rPr>
              <w:br/>
              <w:t>к антикоррупционному поведению при исполнении своих должностных обязанностей;</w:t>
            </w:r>
          </w:p>
          <w:p w:rsidR="002D2A02" w:rsidRDefault="002D2A0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коррупционных правонарушений, допускаемых должностными лицами органов местного самоуправления Лесозаводского городского округа </w:t>
            </w:r>
            <w:r w:rsidR="00373579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и по</w:t>
            </w:r>
            <w:r w:rsidR="00373579">
              <w:rPr>
                <w:sz w:val="22"/>
                <w:szCs w:val="22"/>
              </w:rPr>
              <w:t xml:space="preserve">дведомственных им муниципальных </w:t>
            </w:r>
            <w:proofErr w:type="gramStart"/>
            <w:r>
              <w:rPr>
                <w:sz w:val="22"/>
                <w:szCs w:val="22"/>
              </w:rPr>
              <w:t xml:space="preserve">учреждений, </w:t>
            </w:r>
            <w:r w:rsidR="00373579">
              <w:rPr>
                <w:sz w:val="22"/>
                <w:szCs w:val="22"/>
              </w:rPr>
              <w:t xml:space="preserve">  </w:t>
            </w:r>
            <w:proofErr w:type="gramEnd"/>
            <w:r w:rsidR="00373579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и устранение причин, им способствовавших;</w:t>
            </w:r>
          </w:p>
          <w:p w:rsidR="002D2A02" w:rsidRDefault="002D2A0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удовлетворенности населения деятельностью органов местного самоуправления Лесозаводского городского округа по противодействию коррупции;</w:t>
            </w:r>
          </w:p>
          <w:p w:rsidR="002D2A02" w:rsidRDefault="002D2A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антикоррупционного правосознания граждан и популяризация антикоррупционных стандартов поведения;</w:t>
            </w:r>
          </w:p>
          <w:p w:rsidR="002D2A02" w:rsidRDefault="002D2A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экономия средств местного бюджета при осуществлении закупок товаров, работ, услуг для муниципальных нужд;</w:t>
            </w:r>
          </w:p>
          <w:p w:rsidR="002D2A02" w:rsidRDefault="002D2A02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эффективное управление имуществом, находящимся </w:t>
            </w:r>
            <w:r w:rsidR="00373579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в муниципальной собственности;</w:t>
            </w:r>
          </w:p>
          <w:p w:rsidR="002D2A02" w:rsidRDefault="002D2A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противодействия коррупции </w:t>
            </w:r>
            <w:r w:rsidR="00373579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>в сфере образования.</w:t>
            </w:r>
          </w:p>
        </w:tc>
      </w:tr>
    </w:tbl>
    <w:p w:rsidR="002D2A02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2" w:name="Par144"/>
      <w:bookmarkEnd w:id="2"/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51E39">
        <w:rPr>
          <w:b/>
          <w:sz w:val="26"/>
          <w:szCs w:val="26"/>
        </w:rPr>
        <w:t xml:space="preserve">1. Общая характеристика, сферы реализации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E51E39">
        <w:rPr>
          <w:b/>
          <w:sz w:val="26"/>
          <w:szCs w:val="26"/>
        </w:rPr>
        <w:t>Программы, проблемы и пути их решения</w:t>
      </w:r>
    </w:p>
    <w:p w:rsidR="002D2A02" w:rsidRPr="00E51E39" w:rsidRDefault="002D2A02" w:rsidP="00E51E39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Одним из эффективных механизмов противодействия коррупции является формирование и проведение антикоррупционной политики. Практика </w:t>
      </w:r>
      <w:r w:rsidRPr="00E51E39">
        <w:rPr>
          <w:sz w:val="26"/>
          <w:szCs w:val="26"/>
        </w:rPr>
        <w:lastRenderedPageBreak/>
        <w:t xml:space="preserve">свидетельствует, что противодействие коррупции не может сводиться только </w:t>
      </w:r>
      <w:r w:rsidR="00E51E39">
        <w:rPr>
          <w:sz w:val="26"/>
          <w:szCs w:val="26"/>
        </w:rPr>
        <w:t xml:space="preserve">                </w:t>
      </w:r>
      <w:r w:rsidRPr="00E51E39">
        <w:rPr>
          <w:sz w:val="26"/>
          <w:szCs w:val="26"/>
        </w:rPr>
        <w:t>к</w:t>
      </w:r>
      <w:r w:rsidR="00E51E39">
        <w:rPr>
          <w:sz w:val="26"/>
          <w:szCs w:val="26"/>
        </w:rPr>
        <w:t xml:space="preserve"> привлечению </w:t>
      </w:r>
      <w:r w:rsidRPr="00E51E39">
        <w:rPr>
          <w:sz w:val="26"/>
          <w:szCs w:val="26"/>
        </w:rPr>
        <w:t xml:space="preserve">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причин, ее порождающих. Несмотря на то, что органы местного самоуправления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 </w:t>
      </w:r>
    </w:p>
    <w:p w:rsidR="002D2A02" w:rsidRPr="00E51E39" w:rsidRDefault="002D2A02" w:rsidP="00E51E39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Регулирование отношений в сфере противодействия коррупции осуществляется </w:t>
      </w:r>
      <w:r w:rsidRPr="00E51E39">
        <w:rPr>
          <w:sz w:val="26"/>
          <w:szCs w:val="26"/>
        </w:rPr>
        <w:br/>
        <w:t xml:space="preserve">в соответствии с Федеральным законом от 25.12.2008 № 273-ФЗ </w:t>
      </w:r>
      <w:r w:rsidR="00E51E39">
        <w:rPr>
          <w:sz w:val="26"/>
          <w:szCs w:val="26"/>
        </w:rPr>
        <w:t xml:space="preserve">                                       </w:t>
      </w:r>
      <w:proofErr w:type="gramStart"/>
      <w:r w:rsidR="00E51E39">
        <w:rPr>
          <w:sz w:val="26"/>
          <w:szCs w:val="26"/>
        </w:rPr>
        <w:t xml:space="preserve">   </w:t>
      </w:r>
      <w:r w:rsidRPr="00E51E39">
        <w:rPr>
          <w:sz w:val="26"/>
          <w:szCs w:val="26"/>
        </w:rPr>
        <w:t>«</w:t>
      </w:r>
      <w:proofErr w:type="gramEnd"/>
      <w:r w:rsidRPr="00E51E39">
        <w:rPr>
          <w:sz w:val="26"/>
          <w:szCs w:val="26"/>
        </w:rPr>
        <w:t xml:space="preserve">О противодействии коррупции», Законом Приморского края от 10.03.2009 </w:t>
      </w:r>
      <w:r w:rsidR="00E51E39">
        <w:rPr>
          <w:sz w:val="26"/>
          <w:szCs w:val="26"/>
        </w:rPr>
        <w:t xml:space="preserve">                       </w:t>
      </w:r>
      <w:r w:rsidRPr="00E51E39">
        <w:rPr>
          <w:sz w:val="26"/>
          <w:szCs w:val="26"/>
        </w:rPr>
        <w:t xml:space="preserve"> № 387 - КЗ «О противодействии коррупции в Приморском крае».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В рамках реализации антикоррупционной деятельности на территории Лесозаводского городского округа действовала муниципальная программа «Противодействие коррупции в Лесозаводском городском округе на 2018-2021 годы», утвержденная постановлением администрации Лесозаводского городского округа </w:t>
      </w:r>
      <w:r w:rsidRPr="00E51E39">
        <w:rPr>
          <w:sz w:val="26"/>
          <w:szCs w:val="26"/>
        </w:rPr>
        <w:br/>
        <w:t>от 01.02.2018 № 137.   Реализация указанной Программы позволила сформировать систему мероприятий по противодействию коррупции, включающую в себя следующие направления: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- формирование организационной основы профилактики коррупционных проявлений (определены органы администрации Лесозаводского городского округа, осуществляющие функции по профилактике коррупции; образована комиссия </w:t>
      </w:r>
      <w:r w:rsidR="00E51E39">
        <w:rPr>
          <w:sz w:val="26"/>
          <w:szCs w:val="26"/>
        </w:rPr>
        <w:t xml:space="preserve">            </w:t>
      </w:r>
      <w:r w:rsidRPr="00E51E39">
        <w:rPr>
          <w:sz w:val="26"/>
          <w:szCs w:val="26"/>
        </w:rPr>
        <w:t>по соблюдению требований к служебному поведению муниципальных служащих</w:t>
      </w:r>
      <w:r w:rsidR="00E51E39">
        <w:rPr>
          <w:sz w:val="26"/>
          <w:szCs w:val="26"/>
        </w:rPr>
        <w:t xml:space="preserve">       </w:t>
      </w:r>
      <w:r w:rsidRPr="00E51E39">
        <w:rPr>
          <w:sz w:val="26"/>
          <w:szCs w:val="26"/>
        </w:rPr>
        <w:t xml:space="preserve"> и урегулированию конфликта интересов; создан специальный раздел «Антикоррупционная деятельность» на официальном сайте Лесозаводского городского округа (далее – сайт городского округа); установлено взаимодействие </w:t>
      </w:r>
      <w:r w:rsidR="00E51E39">
        <w:rPr>
          <w:sz w:val="26"/>
          <w:szCs w:val="26"/>
        </w:rPr>
        <w:t xml:space="preserve">      </w:t>
      </w:r>
      <w:r w:rsidRPr="00E51E39">
        <w:rPr>
          <w:sz w:val="26"/>
          <w:szCs w:val="26"/>
        </w:rPr>
        <w:t>с</w:t>
      </w:r>
      <w:r w:rsidR="00E51E39">
        <w:rPr>
          <w:sz w:val="26"/>
          <w:szCs w:val="26"/>
        </w:rPr>
        <w:t xml:space="preserve"> </w:t>
      </w:r>
      <w:r w:rsidRPr="00E51E39">
        <w:rPr>
          <w:sz w:val="26"/>
          <w:szCs w:val="26"/>
        </w:rPr>
        <w:t>межрайонной прокуратурой</w:t>
      </w:r>
      <w:r w:rsidR="00E51E39">
        <w:rPr>
          <w:sz w:val="26"/>
          <w:szCs w:val="26"/>
        </w:rPr>
        <w:t xml:space="preserve"> </w:t>
      </w:r>
      <w:r w:rsidRPr="00E51E39">
        <w:rPr>
          <w:sz w:val="26"/>
          <w:szCs w:val="26"/>
        </w:rPr>
        <w:t xml:space="preserve">по проведению антикоррупционной экспертизы муниципальных правовых актов и их проектов; организовано проведение проверок соблюдения муниципальными служащими ограничений и запретов, связанных </w:t>
      </w:r>
      <w:r w:rsidR="00E51E39">
        <w:rPr>
          <w:sz w:val="26"/>
          <w:szCs w:val="26"/>
        </w:rPr>
        <w:t xml:space="preserve">              </w:t>
      </w:r>
      <w:r w:rsidRPr="00E51E39">
        <w:rPr>
          <w:sz w:val="26"/>
          <w:szCs w:val="26"/>
        </w:rPr>
        <w:t>с муниципальной службой; разработаны административные регламенты предоставления  муниципальных услуг);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-  формирование правовой основы обеспечения антикоррупционной деятельности  (определен перечень  должностей муниципальной службы, </w:t>
      </w:r>
      <w:r w:rsidR="00E51E39">
        <w:rPr>
          <w:sz w:val="26"/>
          <w:szCs w:val="26"/>
        </w:rPr>
        <w:t xml:space="preserve">                  </w:t>
      </w:r>
      <w:r w:rsidRPr="00E51E39">
        <w:rPr>
          <w:sz w:val="26"/>
          <w:szCs w:val="26"/>
        </w:rPr>
        <w:t>при назначении на которые и при замещении которых муниципальные служащие обязаны</w:t>
      </w:r>
      <w:r w:rsidR="00E51E39">
        <w:rPr>
          <w:sz w:val="26"/>
          <w:szCs w:val="26"/>
        </w:rPr>
        <w:t xml:space="preserve"> </w:t>
      </w:r>
      <w:r w:rsidRPr="00E51E39">
        <w:rPr>
          <w:sz w:val="26"/>
          <w:szCs w:val="26"/>
        </w:rPr>
        <w:t>представлять сведения</w:t>
      </w:r>
      <w:r w:rsidR="00E51E39">
        <w:rPr>
          <w:sz w:val="26"/>
          <w:szCs w:val="26"/>
        </w:rPr>
        <w:t xml:space="preserve"> </w:t>
      </w:r>
      <w:r w:rsidRPr="00E51E39">
        <w:rPr>
          <w:sz w:val="26"/>
          <w:szCs w:val="26"/>
        </w:rPr>
        <w:t xml:space="preserve">о своих доходах, расходах, об имуществе </w:t>
      </w:r>
      <w:r w:rsidR="00E51E39">
        <w:rPr>
          <w:sz w:val="26"/>
          <w:szCs w:val="26"/>
        </w:rPr>
        <w:t xml:space="preserve">                          </w:t>
      </w:r>
      <w:r w:rsidRPr="00E51E39">
        <w:rPr>
          <w:sz w:val="26"/>
          <w:szCs w:val="26"/>
        </w:rPr>
        <w:t xml:space="preserve">и обязательствах имущественного характера, </w:t>
      </w:r>
      <w:r w:rsidRPr="00E51E39">
        <w:rPr>
          <w:sz w:val="26"/>
          <w:szCs w:val="26"/>
        </w:rPr>
        <w:br/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детей; утвержден порядок  опубликования указанных сведений на сайте городского округа; разработан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порядок организации проверки этих сведений; утвержден порядок проведения антикоррупционной экспертизы муниципальных правовых актов  и их проектов);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- организация антикоррупционного образования и пропаганды (информационное освещение антикоррупционной деятельности в СМИ и на сайте </w:t>
      </w:r>
      <w:r w:rsidRPr="00E51E39">
        <w:rPr>
          <w:sz w:val="26"/>
          <w:szCs w:val="26"/>
        </w:rPr>
        <w:lastRenderedPageBreak/>
        <w:t>городского округа; организация обучения работников кадровых служб по вопросам профилактики коррупции).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Однако, несмотря на принятые меры, коррупция по-прежнему затрудняет нормальное функционирование общественных механизмов, вызывает у населения серьёзную тревогу и недоверие к органам местного самоуправления, создаёт негативный имидж территории, снижая его социальную и инвестиционную привлекательность. </w:t>
      </w:r>
      <w:r w:rsidRPr="00E51E39">
        <w:rPr>
          <w:sz w:val="26"/>
          <w:szCs w:val="26"/>
        </w:rPr>
        <w:br/>
        <w:t>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Данные обстоятельства обуславливают необходимость решения проблемы программным методом, что позволит обеспечить комплексность </w:t>
      </w:r>
      <w:r w:rsidR="00E51E39">
        <w:rPr>
          <w:sz w:val="26"/>
          <w:szCs w:val="26"/>
        </w:rPr>
        <w:t xml:space="preserve">                                            </w:t>
      </w:r>
      <w:r w:rsidRPr="00E51E39">
        <w:rPr>
          <w:sz w:val="26"/>
          <w:szCs w:val="26"/>
        </w:rPr>
        <w:t xml:space="preserve">и   последовательность проведения антикоррупционных мер, оценку </w:t>
      </w:r>
      <w:r w:rsidR="00E51E39">
        <w:rPr>
          <w:sz w:val="26"/>
          <w:szCs w:val="26"/>
        </w:rPr>
        <w:t xml:space="preserve">                               </w:t>
      </w:r>
      <w:r w:rsidRPr="00E51E39">
        <w:rPr>
          <w:sz w:val="26"/>
          <w:szCs w:val="26"/>
        </w:rPr>
        <w:t xml:space="preserve">их эффективности и контроль за результатами.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Реализация Программы будет способствовать совершенствованию системы противодействия коррупции, повышению эффективности антикоррупционной деятельности в Лесозаводском городском округе.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FF0000"/>
          <w:sz w:val="26"/>
          <w:szCs w:val="26"/>
        </w:rPr>
      </w:pPr>
      <w:bookmarkStart w:id="3" w:name="Par153"/>
      <w:bookmarkEnd w:id="3"/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51E39">
        <w:rPr>
          <w:b/>
          <w:sz w:val="26"/>
          <w:szCs w:val="26"/>
        </w:rPr>
        <w:t>2. Цели и задачи Программы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Целями Программы являются: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 xml:space="preserve">1. Повышение качества и эффективности муниципального управления </w:t>
      </w:r>
      <w:r w:rsidR="00E51E39">
        <w:rPr>
          <w:sz w:val="26"/>
          <w:szCs w:val="26"/>
        </w:rPr>
        <w:t xml:space="preserve">                </w:t>
      </w:r>
      <w:r w:rsidRPr="00E51E39">
        <w:rPr>
          <w:sz w:val="26"/>
          <w:szCs w:val="26"/>
        </w:rPr>
        <w:t>в области противодействия коррупции в органах местного самоуправления Лесозаводского городского округа, подведомственных муниципальных учреждениях.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rFonts w:eastAsia="MS Mincho"/>
          <w:sz w:val="26"/>
          <w:szCs w:val="26"/>
          <w:lang w:eastAsia="ja-JP"/>
        </w:rPr>
        <w:tab/>
        <w:t>2. Повышение удовлетворенности населения деятельностью органов местного самоуправления Лесозаводского городского округа в сфере противодействия коррупции.</w:t>
      </w:r>
      <w:r w:rsidRPr="00E51E39">
        <w:rPr>
          <w:sz w:val="26"/>
          <w:szCs w:val="26"/>
        </w:rPr>
        <w:t xml:space="preserve">  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ab/>
        <w:t>Для достижения поставленных целей необходимо решение следующих задач:</w:t>
      </w:r>
    </w:p>
    <w:p w:rsidR="002D2A02" w:rsidRPr="00E51E39" w:rsidRDefault="002D2A02" w:rsidP="002D2A02">
      <w:pPr>
        <w:shd w:val="clear" w:color="auto" w:fill="FFFFFF"/>
        <w:spacing w:line="216" w:lineRule="auto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 xml:space="preserve"> 1. Совершенствование правовых и организационных основ противодействия коррупции.</w:t>
      </w:r>
    </w:p>
    <w:p w:rsidR="002D2A02" w:rsidRPr="00E51E39" w:rsidRDefault="002D2A02" w:rsidP="002D2A02">
      <w:pPr>
        <w:shd w:val="clear" w:color="auto" w:fill="FFFFFF"/>
        <w:spacing w:line="216" w:lineRule="auto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 xml:space="preserve">2. Повышение качества и эффективности деятельности, направленной </w:t>
      </w:r>
      <w:r w:rsidRPr="00E51E39">
        <w:rPr>
          <w:sz w:val="26"/>
          <w:szCs w:val="26"/>
        </w:rPr>
        <w:br/>
        <w:t>на предупреждение коррупционных правонарушений среди должностных лиц органов местного самоуправления Лесозаводского городского округа, подведомственных муниципальных учреждений.</w:t>
      </w:r>
    </w:p>
    <w:p w:rsidR="002D2A02" w:rsidRPr="00E51E39" w:rsidRDefault="002D2A02" w:rsidP="002D2A02">
      <w:pPr>
        <w:shd w:val="clear" w:color="auto" w:fill="FFFFFF"/>
        <w:spacing w:line="216" w:lineRule="auto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3. Повышение эффективности ведомственной деятельности в сфере противодействия коррупции.</w:t>
      </w:r>
    </w:p>
    <w:p w:rsidR="002D2A02" w:rsidRPr="00E51E39" w:rsidRDefault="002D2A02" w:rsidP="002D2A02">
      <w:pPr>
        <w:shd w:val="clear" w:color="auto" w:fill="FFFFFF"/>
        <w:spacing w:line="216" w:lineRule="auto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4. Повышение эффективности мер по предотвращению и урегулированию конфликта интересов.</w:t>
      </w:r>
    </w:p>
    <w:p w:rsidR="002D2A02" w:rsidRPr="00E51E39" w:rsidRDefault="002D2A02" w:rsidP="002D2A02">
      <w:pPr>
        <w:shd w:val="clear" w:color="auto" w:fill="FFFFFF"/>
        <w:spacing w:line="216" w:lineRule="auto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5. Антикоррупционное обучение и антикоррупционная пропаганда, вовлечение кадровых, материальных, информационных и других ресурсов.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6. Осуществление комплекса антикоррупционных мероприятий   по контролю в сфере муниципальных закупок</w:t>
      </w:r>
      <w:r w:rsidRPr="00E51E39">
        <w:rPr>
          <w:rFonts w:eastAsia="MS Mincho"/>
          <w:sz w:val="26"/>
          <w:szCs w:val="26"/>
          <w:lang w:eastAsia="ja-JP"/>
        </w:rPr>
        <w:t>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7. Осуществление комплекса антикоррупционных мероприятий   в сфере земельных и имущественных отношений.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8. Осуществление комплекса антикоррупционных мероприятий в сфере образования.</w:t>
      </w:r>
    </w:p>
    <w:p w:rsidR="002D2A02" w:rsidRPr="00E51E39" w:rsidRDefault="002D2A02" w:rsidP="002D2A02">
      <w:pPr>
        <w:widowControl w:val="0"/>
        <w:tabs>
          <w:tab w:val="left" w:pos="586"/>
          <w:tab w:val="center" w:pos="4587"/>
        </w:tabs>
        <w:autoSpaceDE w:val="0"/>
        <w:autoSpaceDN w:val="0"/>
        <w:adjustRightInd w:val="0"/>
        <w:ind w:hanging="180"/>
        <w:jc w:val="both"/>
        <w:outlineLvl w:val="1"/>
        <w:rPr>
          <w:color w:val="FF0000"/>
          <w:sz w:val="26"/>
          <w:szCs w:val="26"/>
        </w:rPr>
      </w:pPr>
      <w:r w:rsidRPr="00E51E39">
        <w:rPr>
          <w:sz w:val="26"/>
          <w:szCs w:val="26"/>
        </w:rPr>
        <w:tab/>
      </w:r>
      <w:r w:rsidRPr="00E51E39">
        <w:rPr>
          <w:sz w:val="26"/>
          <w:szCs w:val="26"/>
        </w:rPr>
        <w:tab/>
        <w:t>9. Мероприятия по противодействию коррупции в сфере миграции</w:t>
      </w:r>
      <w:r w:rsidRPr="00E51E39">
        <w:rPr>
          <w:color w:val="FF0000"/>
          <w:sz w:val="26"/>
          <w:szCs w:val="26"/>
        </w:rPr>
        <w:t xml:space="preserve">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color w:val="FF0000"/>
          <w:sz w:val="26"/>
          <w:szCs w:val="26"/>
        </w:rPr>
      </w:pP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6"/>
          <w:szCs w:val="26"/>
        </w:rPr>
      </w:pPr>
      <w:r w:rsidRPr="00E51E39">
        <w:rPr>
          <w:b/>
          <w:bCs/>
          <w:sz w:val="26"/>
          <w:szCs w:val="26"/>
        </w:rPr>
        <w:t>3. Сроки реализации Программы</w:t>
      </w:r>
    </w:p>
    <w:p w:rsidR="002D2A02" w:rsidRPr="00E51E39" w:rsidRDefault="002D2A02" w:rsidP="002D2A02">
      <w:pPr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lastRenderedPageBreak/>
        <w:t xml:space="preserve">Программа реализуется с   </w:t>
      </w:r>
      <w:proofErr w:type="gramStart"/>
      <w:r w:rsidRPr="00E51E39">
        <w:rPr>
          <w:sz w:val="26"/>
          <w:szCs w:val="26"/>
        </w:rPr>
        <w:t>2021  по</w:t>
      </w:r>
      <w:proofErr w:type="gramEnd"/>
      <w:r w:rsidRPr="00E51E39">
        <w:rPr>
          <w:sz w:val="26"/>
          <w:szCs w:val="26"/>
        </w:rPr>
        <w:t xml:space="preserve">  2024 годы  в один этап.    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51E39">
        <w:rPr>
          <w:b/>
          <w:sz w:val="26"/>
          <w:szCs w:val="26"/>
        </w:rPr>
        <w:t>4. Мероприятия Программы</w:t>
      </w:r>
    </w:p>
    <w:p w:rsidR="002D2A02" w:rsidRPr="00E51E39" w:rsidRDefault="002D2A02" w:rsidP="002D2A02">
      <w:pPr>
        <w:ind w:firstLine="708"/>
        <w:jc w:val="both"/>
        <w:rPr>
          <w:sz w:val="26"/>
          <w:szCs w:val="26"/>
        </w:rPr>
      </w:pPr>
      <w:r w:rsidRPr="00E51E39">
        <w:rPr>
          <w:sz w:val="26"/>
          <w:szCs w:val="26"/>
        </w:rPr>
        <w:t>Программа предусматривает реализацию мероприятий по противодействию коррупции в Лесозаводском городском округе на 2021-2024 годы согласно прилагаемому к настоящей программе Плану.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                   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E51E39">
        <w:rPr>
          <w:b/>
          <w:bCs/>
          <w:sz w:val="26"/>
          <w:szCs w:val="26"/>
        </w:rPr>
        <w:t>5.   Ресурсное обеспечение Программы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rFonts w:eastAsia="MS Mincho"/>
          <w:sz w:val="26"/>
          <w:szCs w:val="26"/>
          <w:lang w:eastAsia="ja-JP"/>
        </w:rPr>
      </w:pPr>
      <w:r w:rsidRPr="00E51E39">
        <w:rPr>
          <w:sz w:val="26"/>
          <w:szCs w:val="26"/>
        </w:rPr>
        <w:t xml:space="preserve">     </w:t>
      </w:r>
      <w:r w:rsidRPr="00E51E39">
        <w:rPr>
          <w:sz w:val="26"/>
          <w:szCs w:val="26"/>
        </w:rPr>
        <w:tab/>
        <w:t xml:space="preserve">  </w:t>
      </w:r>
      <w:r w:rsidRPr="00E51E39">
        <w:rPr>
          <w:rFonts w:eastAsia="MS Mincho"/>
          <w:sz w:val="26"/>
          <w:szCs w:val="26"/>
          <w:lang w:eastAsia="ja-JP"/>
        </w:rPr>
        <w:t>Финансирование Программы осуществляется из средств местного бюджета Лесозаводского городского округа.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rFonts w:eastAsia="MS Mincho"/>
          <w:sz w:val="26"/>
          <w:szCs w:val="26"/>
          <w:lang w:eastAsia="ja-JP"/>
        </w:rPr>
        <w:tab/>
        <w:t xml:space="preserve">Антикоррупционное обучение муниципальных служащих финансируется  </w:t>
      </w:r>
      <w:r w:rsidR="007A0F19">
        <w:rPr>
          <w:rFonts w:eastAsia="MS Mincho"/>
          <w:sz w:val="26"/>
          <w:szCs w:val="26"/>
          <w:lang w:eastAsia="ja-JP"/>
        </w:rPr>
        <w:t xml:space="preserve">          </w:t>
      </w:r>
      <w:r w:rsidRPr="00E51E39">
        <w:rPr>
          <w:rFonts w:eastAsia="MS Mincho"/>
          <w:sz w:val="26"/>
          <w:szCs w:val="26"/>
          <w:lang w:eastAsia="ja-JP"/>
        </w:rPr>
        <w:t xml:space="preserve">в рамках </w:t>
      </w:r>
      <w:r w:rsidRPr="00E51E39">
        <w:rPr>
          <w:sz w:val="26"/>
          <w:szCs w:val="26"/>
        </w:rPr>
        <w:t xml:space="preserve">муниципальной программы «Развитие муниципальной службы </w:t>
      </w:r>
      <w:r w:rsidRPr="00E51E39">
        <w:rPr>
          <w:sz w:val="26"/>
          <w:szCs w:val="26"/>
        </w:rPr>
        <w:br/>
        <w:t>в администрации Лесозаводского городского округа» на 2021-2027 годы.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rFonts w:eastAsia="MS Mincho"/>
          <w:sz w:val="26"/>
          <w:szCs w:val="26"/>
          <w:lang w:eastAsia="ja-JP"/>
        </w:rPr>
      </w:pPr>
      <w:r w:rsidRPr="00E51E39">
        <w:rPr>
          <w:sz w:val="26"/>
          <w:szCs w:val="26"/>
        </w:rPr>
        <w:tab/>
        <w:t xml:space="preserve">Проведение мероприятий по пропаганде государственной антикоррупционной политики и мероприятий, направленных на создание  </w:t>
      </w:r>
      <w:r w:rsidR="007A0F19">
        <w:rPr>
          <w:sz w:val="26"/>
          <w:szCs w:val="26"/>
        </w:rPr>
        <w:t xml:space="preserve"> </w:t>
      </w:r>
      <w:r w:rsidR="000278F6">
        <w:rPr>
          <w:sz w:val="26"/>
          <w:szCs w:val="26"/>
        </w:rPr>
        <w:t xml:space="preserve">   </w:t>
      </w:r>
      <w:r w:rsidR="007A0F19">
        <w:rPr>
          <w:sz w:val="26"/>
          <w:szCs w:val="26"/>
        </w:rPr>
        <w:t xml:space="preserve">                   </w:t>
      </w:r>
      <w:r w:rsidRPr="00E51E39">
        <w:rPr>
          <w:sz w:val="26"/>
          <w:szCs w:val="26"/>
        </w:rPr>
        <w:t xml:space="preserve"> в обществе нетерпимого отношения к коррупционным проявлениям, финансируется   в </w:t>
      </w:r>
      <w:proofErr w:type="gramStart"/>
      <w:r w:rsidRPr="00E51E39">
        <w:rPr>
          <w:sz w:val="26"/>
          <w:szCs w:val="26"/>
        </w:rPr>
        <w:t>рамках  муниципальных</w:t>
      </w:r>
      <w:proofErr w:type="gramEnd"/>
      <w:r w:rsidRPr="00E51E39">
        <w:rPr>
          <w:sz w:val="26"/>
          <w:szCs w:val="26"/>
        </w:rPr>
        <w:t xml:space="preserve">  программ</w:t>
      </w:r>
      <w:r w:rsidRPr="00E51E39">
        <w:rPr>
          <w:rFonts w:eastAsia="MS Mincho"/>
          <w:sz w:val="26"/>
          <w:szCs w:val="26"/>
          <w:lang w:eastAsia="ja-JP"/>
        </w:rPr>
        <w:t xml:space="preserve"> «Развитие образования Лесозаводского городского округа» и  «Сохранение</w:t>
      </w:r>
      <w:r w:rsidR="000278F6">
        <w:rPr>
          <w:rFonts w:eastAsia="MS Mincho"/>
          <w:sz w:val="26"/>
          <w:szCs w:val="26"/>
          <w:lang w:eastAsia="ja-JP"/>
        </w:rPr>
        <w:t xml:space="preserve"> </w:t>
      </w:r>
      <w:r w:rsidRPr="00E51E39">
        <w:rPr>
          <w:rFonts w:eastAsia="MS Mincho"/>
          <w:sz w:val="26"/>
          <w:szCs w:val="26"/>
          <w:lang w:eastAsia="ja-JP"/>
        </w:rPr>
        <w:t xml:space="preserve">и развитие культуры на территории Лесозаводского городского округа» </w:t>
      </w:r>
      <w:r w:rsidRPr="00E51E39">
        <w:rPr>
          <w:sz w:val="26"/>
          <w:szCs w:val="26"/>
        </w:rPr>
        <w:t>на 2021-2027 годы.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rFonts w:eastAsia="MS Mincho"/>
          <w:sz w:val="26"/>
          <w:szCs w:val="26"/>
          <w:lang w:eastAsia="ja-JP"/>
        </w:rPr>
      </w:pP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E51E39">
        <w:rPr>
          <w:b/>
          <w:bCs/>
          <w:sz w:val="26"/>
          <w:szCs w:val="26"/>
        </w:rPr>
        <w:t>6.  Механизм реализации Программы</w:t>
      </w:r>
    </w:p>
    <w:p w:rsidR="002D2A02" w:rsidRPr="00E51E39" w:rsidRDefault="002D2A02" w:rsidP="003A084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 xml:space="preserve">       </w:t>
      </w:r>
      <w:r w:rsidRPr="00E51E39">
        <w:rPr>
          <w:sz w:val="26"/>
          <w:szCs w:val="26"/>
        </w:rPr>
        <w:tab/>
        <w:t>Механизм реализации Программы основан на обеспечении достижения запланированных результатов, установленных в Программе показателей</w:t>
      </w:r>
      <w:r w:rsidR="003A0840">
        <w:rPr>
          <w:sz w:val="26"/>
          <w:szCs w:val="26"/>
        </w:rPr>
        <w:t>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ab/>
        <w:t xml:space="preserve">Мероприятия Программы реализуются ответственными исполнителем </w:t>
      </w:r>
      <w:r w:rsidRPr="00E51E39">
        <w:rPr>
          <w:sz w:val="26"/>
          <w:szCs w:val="26"/>
        </w:rPr>
        <w:br/>
        <w:t>и соисполнителями Программы.</w:t>
      </w:r>
    </w:p>
    <w:p w:rsidR="003A0840" w:rsidRDefault="002D2A02" w:rsidP="003A0840">
      <w:pPr>
        <w:autoSpaceDE w:val="0"/>
        <w:autoSpaceDN w:val="0"/>
        <w:adjustRightInd w:val="0"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E51E39">
        <w:rPr>
          <w:sz w:val="26"/>
          <w:szCs w:val="26"/>
        </w:rPr>
        <w:t xml:space="preserve">Ответственный исполнитель Программы – отдел социальной работы администрации Лесозаводского городского округа – взаимодействует по вопросам противодействия коррупции с соисполнителями Программы, организует работу комиссии по противодействию коррупции в Лесозаводском городском </w:t>
      </w:r>
      <w:proofErr w:type="gramStart"/>
      <w:r w:rsidRPr="00E51E39">
        <w:rPr>
          <w:sz w:val="26"/>
          <w:szCs w:val="26"/>
        </w:rPr>
        <w:t xml:space="preserve">округе,  </w:t>
      </w:r>
      <w:r w:rsidRPr="00E51E39">
        <w:rPr>
          <w:rFonts w:eastAsia="MS Mincho"/>
          <w:sz w:val="26"/>
          <w:szCs w:val="26"/>
          <w:lang w:eastAsia="ja-JP"/>
        </w:rPr>
        <w:t>ежеквартально</w:t>
      </w:r>
      <w:proofErr w:type="gramEnd"/>
      <w:r w:rsidRPr="00E51E39">
        <w:rPr>
          <w:rFonts w:eastAsia="MS Mincho"/>
          <w:sz w:val="26"/>
          <w:szCs w:val="26"/>
          <w:lang w:eastAsia="ja-JP"/>
        </w:rPr>
        <w:t xml:space="preserve"> обобщает и анализирует информацию о выполнении программных мероприятий. </w:t>
      </w:r>
    </w:p>
    <w:p w:rsidR="002D2A02" w:rsidRPr="00E51E39" w:rsidRDefault="002D2A02" w:rsidP="003A0840">
      <w:pPr>
        <w:autoSpaceDE w:val="0"/>
        <w:autoSpaceDN w:val="0"/>
        <w:adjustRightInd w:val="0"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E51E39">
        <w:rPr>
          <w:rFonts w:eastAsia="MS Mincho"/>
          <w:sz w:val="26"/>
          <w:szCs w:val="26"/>
          <w:lang w:eastAsia="ja-JP"/>
        </w:rPr>
        <w:t xml:space="preserve">На основе информации, полученной от соисполнителей Программы, по итогам квартала, </w:t>
      </w:r>
      <w:proofErr w:type="gramStart"/>
      <w:r w:rsidRPr="00E51E39">
        <w:rPr>
          <w:rFonts w:eastAsia="MS Mincho"/>
          <w:sz w:val="26"/>
          <w:szCs w:val="26"/>
          <w:lang w:eastAsia="ja-JP"/>
        </w:rPr>
        <w:t>года  готовит</w:t>
      </w:r>
      <w:proofErr w:type="gramEnd"/>
      <w:r w:rsidRPr="00E51E39">
        <w:rPr>
          <w:rFonts w:eastAsia="MS Mincho"/>
          <w:sz w:val="26"/>
          <w:szCs w:val="26"/>
          <w:lang w:eastAsia="ja-JP"/>
        </w:rPr>
        <w:t xml:space="preserve"> отчеты об исполнении программных мероприятий </w:t>
      </w:r>
      <w:r w:rsidR="007A0F19">
        <w:rPr>
          <w:rFonts w:eastAsia="MS Mincho"/>
          <w:sz w:val="26"/>
          <w:szCs w:val="26"/>
          <w:lang w:eastAsia="ja-JP"/>
        </w:rPr>
        <w:t xml:space="preserve">                          </w:t>
      </w:r>
      <w:r w:rsidRPr="00E51E39">
        <w:rPr>
          <w:rFonts w:eastAsia="MS Mincho"/>
          <w:sz w:val="26"/>
          <w:szCs w:val="26"/>
          <w:lang w:eastAsia="ja-JP"/>
        </w:rPr>
        <w:t>и  представляет их  главе Лесозаводского городского округа.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ab/>
        <w:t xml:space="preserve">Соисполнители Программы осуществляют реализацию программных мероприятий в части касающейся, подготавливают и направляют в установленные </w:t>
      </w:r>
      <w:proofErr w:type="gramStart"/>
      <w:r w:rsidRPr="00E51E39">
        <w:rPr>
          <w:sz w:val="26"/>
          <w:szCs w:val="26"/>
        </w:rPr>
        <w:t xml:space="preserve">сроки </w:t>
      </w:r>
      <w:r w:rsidR="00373579" w:rsidRPr="00E51E39">
        <w:rPr>
          <w:sz w:val="26"/>
          <w:szCs w:val="26"/>
        </w:rPr>
        <w:t xml:space="preserve"> </w:t>
      </w:r>
      <w:r w:rsidRPr="00E51E39">
        <w:rPr>
          <w:sz w:val="26"/>
          <w:szCs w:val="26"/>
        </w:rPr>
        <w:t>информацию</w:t>
      </w:r>
      <w:proofErr w:type="gramEnd"/>
      <w:r w:rsidRPr="00E51E39">
        <w:rPr>
          <w:sz w:val="26"/>
          <w:szCs w:val="26"/>
        </w:rPr>
        <w:t xml:space="preserve"> о ходе исполнения Плана мероприятий Программы в отдел социальной  работы администрации Лесозаводского городского округа, </w:t>
      </w:r>
      <w:r w:rsidR="000278F6">
        <w:rPr>
          <w:sz w:val="26"/>
          <w:szCs w:val="26"/>
        </w:rPr>
        <w:t xml:space="preserve">                            </w:t>
      </w:r>
      <w:r w:rsidRPr="00E51E39">
        <w:rPr>
          <w:sz w:val="26"/>
          <w:szCs w:val="26"/>
        </w:rPr>
        <w:t xml:space="preserve">а также представляют  ответственному исполнителю  Программы  предложения </w:t>
      </w:r>
      <w:r w:rsidR="007A0F19">
        <w:rPr>
          <w:sz w:val="26"/>
          <w:szCs w:val="26"/>
        </w:rPr>
        <w:t xml:space="preserve">     </w:t>
      </w:r>
      <w:r w:rsidR="000278F6">
        <w:rPr>
          <w:sz w:val="26"/>
          <w:szCs w:val="26"/>
        </w:rPr>
        <w:t xml:space="preserve">                   </w:t>
      </w:r>
      <w:r w:rsidR="007A0F19">
        <w:rPr>
          <w:sz w:val="26"/>
          <w:szCs w:val="26"/>
        </w:rPr>
        <w:t xml:space="preserve">   </w:t>
      </w:r>
      <w:r w:rsidRPr="00E51E39">
        <w:rPr>
          <w:sz w:val="26"/>
          <w:szCs w:val="26"/>
        </w:rPr>
        <w:t xml:space="preserve">по корректировке мероприятий Программы. 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E51E39">
        <w:rPr>
          <w:sz w:val="26"/>
          <w:szCs w:val="26"/>
        </w:rPr>
        <w:tab/>
        <w:t xml:space="preserve">Соисполнители программы несут ответственность за качественное </w:t>
      </w:r>
      <w:r w:rsidRPr="00E51E39">
        <w:rPr>
          <w:sz w:val="26"/>
          <w:szCs w:val="26"/>
        </w:rPr>
        <w:br/>
        <w:t>и своевременное исполнение мероприятий Программы.</w:t>
      </w:r>
    </w:p>
    <w:p w:rsidR="002D2A02" w:rsidRPr="00E51E39" w:rsidRDefault="002D2A02" w:rsidP="002D2A0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4" w:name="Par169"/>
      <w:bookmarkStart w:id="5" w:name="Par179"/>
      <w:bookmarkStart w:id="6" w:name="Par183"/>
      <w:bookmarkStart w:id="7" w:name="Par191"/>
      <w:bookmarkEnd w:id="4"/>
      <w:bookmarkEnd w:id="5"/>
      <w:bookmarkEnd w:id="6"/>
      <w:bookmarkEnd w:id="7"/>
      <w:r w:rsidRPr="00E51E39">
        <w:rPr>
          <w:b/>
          <w:sz w:val="26"/>
          <w:szCs w:val="26"/>
        </w:rPr>
        <w:t>7. Система контроля за исполнением Программы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E51E39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ab/>
        <w:t>Общий контроль за реализацией Программы осуществляет руководитель аппарата администрации Лесозаводского городского округа.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E51E39">
        <w:rPr>
          <w:bCs/>
          <w:sz w:val="26"/>
          <w:szCs w:val="26"/>
        </w:rPr>
        <w:t xml:space="preserve">Текущий контроль за реализацией Программы осуществляет ответственный исполнитель Программы - отдел социальной работы администрации Лесозаводского </w:t>
      </w:r>
      <w:r w:rsidRPr="00E51E39">
        <w:rPr>
          <w:bCs/>
          <w:sz w:val="26"/>
          <w:szCs w:val="26"/>
        </w:rPr>
        <w:lastRenderedPageBreak/>
        <w:t>городского округа -  посредством направления соисполнителям Программы запросов</w:t>
      </w:r>
      <w:r w:rsidR="003A0840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 xml:space="preserve">с перечнем необходимой информации и формирования ежеквартальных  </w:t>
      </w:r>
      <w:r w:rsidR="000278F6">
        <w:rPr>
          <w:bCs/>
          <w:sz w:val="26"/>
          <w:szCs w:val="26"/>
        </w:rPr>
        <w:t xml:space="preserve">                       </w:t>
      </w:r>
      <w:r w:rsidRPr="00E51E39">
        <w:rPr>
          <w:bCs/>
          <w:sz w:val="26"/>
          <w:szCs w:val="26"/>
        </w:rPr>
        <w:t xml:space="preserve">и ежегодного отчетов о выполнении Программы.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E51E39">
        <w:rPr>
          <w:bCs/>
          <w:sz w:val="26"/>
          <w:szCs w:val="26"/>
        </w:rPr>
        <w:t xml:space="preserve">Для формирования ежегодного отчета о выполнении Программы соисполнители Программы в срок до 20 декабря текущего отчетного периода представляют в отдел социальной работы администрации Лесозаводского городского округа отчеты о реализации   мероприятий Программы. 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E51E39">
        <w:rPr>
          <w:bCs/>
          <w:sz w:val="26"/>
          <w:szCs w:val="26"/>
        </w:rPr>
        <w:t>Ответственный исполнитель Про</w:t>
      </w:r>
      <w:r w:rsidR="000278F6">
        <w:rPr>
          <w:bCs/>
          <w:sz w:val="26"/>
          <w:szCs w:val="26"/>
        </w:rPr>
        <w:t>граммы подготавливает ежегодный отчет</w:t>
      </w:r>
      <w:r w:rsidRPr="00E51E39">
        <w:rPr>
          <w:bCs/>
          <w:sz w:val="26"/>
          <w:szCs w:val="26"/>
        </w:rPr>
        <w:br/>
        <w:t xml:space="preserve"> о выполнении Программы до 20 января и</w:t>
      </w:r>
      <w:r w:rsidR="000278F6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>предоставляется</w:t>
      </w:r>
      <w:r w:rsidR="000278F6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>его главе Лесозаводского городского округа.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E51E39">
        <w:rPr>
          <w:bCs/>
          <w:sz w:val="26"/>
          <w:szCs w:val="26"/>
        </w:rPr>
        <w:t>Рассмотрение отчета о реализации Программы осуществляется на заседании комиссии по противодействию коррупции в Лесозаводском городском округе   ежегодно до 1 февраля.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E51E39">
        <w:rPr>
          <w:bCs/>
          <w:sz w:val="26"/>
          <w:szCs w:val="26"/>
        </w:rPr>
        <w:t xml:space="preserve">Ежегодный отчет о выполнении Программы размещается на официальном сайте Лесозаводского городского округа в разделе «Противодействие </w:t>
      </w:r>
      <w:proofErr w:type="gramStart"/>
      <w:r w:rsidRPr="00E51E39">
        <w:rPr>
          <w:bCs/>
          <w:sz w:val="26"/>
          <w:szCs w:val="26"/>
        </w:rPr>
        <w:t>коррупции»</w:t>
      </w:r>
      <w:r w:rsidR="000278F6">
        <w:rPr>
          <w:bCs/>
          <w:sz w:val="26"/>
          <w:szCs w:val="26"/>
        </w:rPr>
        <w:t xml:space="preserve">   </w:t>
      </w:r>
      <w:proofErr w:type="gramEnd"/>
      <w:r w:rsidR="000278F6">
        <w:rPr>
          <w:bCs/>
          <w:sz w:val="26"/>
          <w:szCs w:val="26"/>
        </w:rPr>
        <w:t xml:space="preserve">  </w:t>
      </w:r>
      <w:r w:rsidRPr="00E51E39">
        <w:rPr>
          <w:bCs/>
          <w:sz w:val="26"/>
          <w:szCs w:val="26"/>
        </w:rPr>
        <w:t>в</w:t>
      </w:r>
      <w:r w:rsidR="000278F6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>срок</w:t>
      </w:r>
      <w:r w:rsidR="000278F6">
        <w:rPr>
          <w:bCs/>
          <w:sz w:val="26"/>
          <w:szCs w:val="26"/>
        </w:rPr>
        <w:t xml:space="preserve"> </w:t>
      </w:r>
      <w:r w:rsidRPr="00E51E39">
        <w:rPr>
          <w:bCs/>
          <w:sz w:val="26"/>
          <w:szCs w:val="26"/>
        </w:rPr>
        <w:t>до 5 февраля.</w:t>
      </w: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6"/>
          <w:szCs w:val="26"/>
        </w:rPr>
      </w:pPr>
    </w:p>
    <w:p w:rsidR="002D2A02" w:rsidRPr="00E51E39" w:rsidRDefault="002D2A02" w:rsidP="002D2A02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bCs/>
          <w:sz w:val="26"/>
          <w:szCs w:val="26"/>
        </w:rPr>
      </w:pPr>
      <w:bookmarkStart w:id="8" w:name="_GoBack"/>
      <w:bookmarkEnd w:id="8"/>
      <w:r w:rsidRPr="00E51E39">
        <w:rPr>
          <w:bCs/>
          <w:sz w:val="26"/>
          <w:szCs w:val="26"/>
        </w:rPr>
        <w:t>__________________________________</w:t>
      </w: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 w:rsidP="00575C3C">
      <w:pPr>
        <w:jc w:val="both"/>
        <w:rPr>
          <w:sz w:val="26"/>
          <w:szCs w:val="26"/>
        </w:rPr>
      </w:pPr>
    </w:p>
    <w:p w:rsidR="00575C3C" w:rsidRPr="00E51E39" w:rsidRDefault="00575C3C">
      <w:pPr>
        <w:rPr>
          <w:sz w:val="26"/>
          <w:szCs w:val="26"/>
        </w:rPr>
      </w:pPr>
    </w:p>
    <w:sectPr w:rsidR="00575C3C" w:rsidRPr="00E51E39" w:rsidSect="003A084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7F" w:rsidRDefault="0016437F" w:rsidP="000278F6">
      <w:r>
        <w:separator/>
      </w:r>
    </w:p>
  </w:endnote>
  <w:endnote w:type="continuationSeparator" w:id="0">
    <w:p w:rsidR="0016437F" w:rsidRDefault="0016437F" w:rsidP="0002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7F" w:rsidRDefault="0016437F" w:rsidP="000278F6">
      <w:r>
        <w:separator/>
      </w:r>
    </w:p>
  </w:footnote>
  <w:footnote w:type="continuationSeparator" w:id="0">
    <w:p w:rsidR="0016437F" w:rsidRDefault="0016437F" w:rsidP="0002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01972"/>
      <w:docPartObj>
        <w:docPartGallery w:val="Page Numbers (Top of Page)"/>
        <w:docPartUnique/>
      </w:docPartObj>
    </w:sdtPr>
    <w:sdtContent>
      <w:p w:rsidR="003A0840" w:rsidRDefault="003A08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B03">
          <w:rPr>
            <w:noProof/>
          </w:rPr>
          <w:t>6</w:t>
        </w:r>
        <w:r>
          <w:fldChar w:fldCharType="end"/>
        </w:r>
      </w:p>
    </w:sdtContent>
  </w:sdt>
  <w:p w:rsidR="003A0840" w:rsidRDefault="003A08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3C"/>
    <w:rsid w:val="000278F6"/>
    <w:rsid w:val="0016437F"/>
    <w:rsid w:val="00233690"/>
    <w:rsid w:val="002D2A02"/>
    <w:rsid w:val="00373579"/>
    <w:rsid w:val="003A0840"/>
    <w:rsid w:val="004A4C8E"/>
    <w:rsid w:val="00575C3C"/>
    <w:rsid w:val="005D5B03"/>
    <w:rsid w:val="00664082"/>
    <w:rsid w:val="007A0F19"/>
    <w:rsid w:val="007D2750"/>
    <w:rsid w:val="00882F75"/>
    <w:rsid w:val="00E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D1FDD5-C494-4DAC-845B-3DB3C8FF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7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7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7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78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78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2A2A-86B7-4BFF-A888-7A59D541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8</cp:revision>
  <cp:lastPrinted>2023-05-16T01:32:00Z</cp:lastPrinted>
  <dcterms:created xsi:type="dcterms:W3CDTF">2023-04-25T05:59:00Z</dcterms:created>
  <dcterms:modified xsi:type="dcterms:W3CDTF">2023-05-16T01:33:00Z</dcterms:modified>
</cp:coreProperties>
</file>