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F9" w:rsidRPr="00F9473D" w:rsidRDefault="005F72F9" w:rsidP="002A66C1">
      <w:pPr>
        <w:autoSpaceDE w:val="0"/>
        <w:autoSpaceDN w:val="0"/>
        <w:adjustRightInd w:val="0"/>
        <w:spacing w:line="360" w:lineRule="auto"/>
        <w:ind w:left="9204"/>
        <w:jc w:val="center"/>
        <w:rPr>
          <w:rFonts w:ascii="Times New Roman" w:hAnsi="Times New Roman"/>
          <w:sz w:val="26"/>
          <w:szCs w:val="26"/>
        </w:rPr>
      </w:pPr>
      <w:r w:rsidRPr="00F9473D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4</w:t>
      </w:r>
    </w:p>
    <w:p w:rsidR="005F72F9" w:rsidRDefault="005F72F9" w:rsidP="005F72F9">
      <w:pPr>
        <w:autoSpaceDE w:val="0"/>
        <w:autoSpaceDN w:val="0"/>
        <w:adjustRightInd w:val="0"/>
        <w:ind w:left="9204"/>
        <w:jc w:val="center"/>
        <w:rPr>
          <w:rFonts w:ascii="Times New Roman" w:hAnsi="Times New Roman"/>
          <w:sz w:val="26"/>
          <w:szCs w:val="26"/>
        </w:rPr>
      </w:pPr>
      <w:r w:rsidRPr="00F9473D">
        <w:rPr>
          <w:rFonts w:ascii="Times New Roman" w:hAnsi="Times New Roman"/>
          <w:sz w:val="26"/>
          <w:szCs w:val="26"/>
        </w:rPr>
        <w:t>к постановлению администрации Лесозаводского городского округа</w:t>
      </w:r>
    </w:p>
    <w:p w:rsidR="005F72F9" w:rsidRDefault="00194603" w:rsidP="005F72F9">
      <w:pPr>
        <w:ind w:left="92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/>
          <w:sz w:val="26"/>
          <w:szCs w:val="26"/>
        </w:rPr>
        <w:t>14.04.2023  №</w:t>
      </w:r>
      <w:proofErr w:type="gramEnd"/>
      <w:r>
        <w:rPr>
          <w:rFonts w:ascii="Times New Roman" w:hAnsi="Times New Roman"/>
          <w:sz w:val="26"/>
          <w:szCs w:val="26"/>
        </w:rPr>
        <w:t xml:space="preserve"> 623</w:t>
      </w:r>
    </w:p>
    <w:p w:rsidR="002A66C1" w:rsidRDefault="002A66C1" w:rsidP="005F72F9">
      <w:pPr>
        <w:ind w:left="9204"/>
        <w:rPr>
          <w:rFonts w:ascii="Times New Roman" w:hAnsi="Times New Roman"/>
          <w:sz w:val="26"/>
          <w:szCs w:val="26"/>
        </w:rPr>
      </w:pPr>
    </w:p>
    <w:p w:rsidR="005F72F9" w:rsidRPr="002317F3" w:rsidRDefault="005F72F9" w:rsidP="005F72F9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5"/>
        <w:gridCol w:w="7935"/>
      </w:tblGrid>
      <w:tr w:rsidR="005F72F9" w:rsidRPr="00B41F38" w:rsidTr="001B434C">
        <w:trPr>
          <w:trHeight w:val="1"/>
        </w:trPr>
        <w:tc>
          <w:tcPr>
            <w:tcW w:w="6345" w:type="dxa"/>
            <w:shd w:val="clear" w:color="000000" w:fill="FFFFFF"/>
          </w:tcPr>
          <w:p w:rsidR="005F72F9" w:rsidRPr="00D54E68" w:rsidRDefault="005F72F9" w:rsidP="001B43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935" w:type="dxa"/>
            <w:shd w:val="clear" w:color="000000" w:fill="FFFFFF"/>
          </w:tcPr>
          <w:p w:rsidR="005F72F9" w:rsidRPr="009F014B" w:rsidRDefault="005F72F9" w:rsidP="002A66C1">
            <w:pPr>
              <w:autoSpaceDE w:val="0"/>
              <w:autoSpaceDN w:val="0"/>
              <w:adjustRightInd w:val="0"/>
              <w:ind w:left="2795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F014B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                            Приложение № 8</w:t>
            </w:r>
          </w:p>
          <w:p w:rsidR="005F72F9" w:rsidRPr="00B41F38" w:rsidRDefault="005F72F9" w:rsidP="002A66C1">
            <w:pPr>
              <w:autoSpaceDE w:val="0"/>
              <w:autoSpaceDN w:val="0"/>
              <w:adjustRightInd w:val="0"/>
              <w:ind w:left="2795"/>
              <w:rPr>
                <w:rFonts w:ascii="Calibri" w:hAnsi="Calibri" w:cs="Calibri"/>
                <w:sz w:val="26"/>
                <w:szCs w:val="26"/>
              </w:rPr>
            </w:pPr>
            <w:r w:rsidRPr="009F014B">
              <w:rPr>
                <w:rFonts w:ascii="Times New Roman CYR" w:hAnsi="Times New Roman CYR" w:cs="Times New Roman CYR"/>
                <w:sz w:val="26"/>
                <w:szCs w:val="26"/>
              </w:rPr>
              <w:t>к муниципальной программе «Развитие образования Лесозаводского городского округ» на 2021-2027 годы», утвержденной постановлением администрации Лесозаводского городского округа от 15.09.2020 № 1177</w:t>
            </w:r>
            <w:r w:rsidRPr="009F014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:rsidR="005F72F9" w:rsidRPr="00B41F38" w:rsidRDefault="005F72F9" w:rsidP="005F72F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F72F9" w:rsidRPr="004A4221" w:rsidRDefault="005F72F9" w:rsidP="005F72F9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2A66C1" w:rsidRDefault="005F72F9" w:rsidP="002A66C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4221">
        <w:rPr>
          <w:rFonts w:ascii="Times New Roman" w:hAnsi="Times New Roman"/>
          <w:b/>
          <w:bCs/>
          <w:sz w:val="26"/>
          <w:szCs w:val="26"/>
        </w:rPr>
        <w:t xml:space="preserve">План реализации муниципальной программы </w:t>
      </w:r>
      <w:proofErr w:type="gramStart"/>
      <w:r w:rsidR="002A66C1">
        <w:rPr>
          <w:rFonts w:ascii="Times New Roman" w:hAnsi="Times New Roman"/>
          <w:b/>
          <w:bCs/>
          <w:sz w:val="26"/>
          <w:szCs w:val="26"/>
        </w:rPr>
        <w:tab/>
        <w:t>«</w:t>
      </w:r>
      <w:proofErr w:type="gramEnd"/>
      <w:r w:rsidR="002A66C1">
        <w:rPr>
          <w:rFonts w:ascii="Times New Roman" w:hAnsi="Times New Roman"/>
          <w:b/>
          <w:bCs/>
          <w:sz w:val="26"/>
          <w:szCs w:val="26"/>
        </w:rPr>
        <w:t xml:space="preserve">Развитие </w:t>
      </w:r>
      <w:r w:rsidRPr="004A4221">
        <w:rPr>
          <w:rFonts w:ascii="Times New Roman" w:hAnsi="Times New Roman"/>
          <w:b/>
          <w:bCs/>
          <w:sz w:val="26"/>
          <w:szCs w:val="26"/>
        </w:rPr>
        <w:t>образования Лес</w:t>
      </w:r>
      <w:r w:rsidR="002A66C1">
        <w:rPr>
          <w:rFonts w:ascii="Times New Roman" w:hAnsi="Times New Roman"/>
          <w:b/>
          <w:bCs/>
          <w:sz w:val="26"/>
          <w:szCs w:val="26"/>
        </w:rPr>
        <w:t>озаводского городского округа»</w:t>
      </w:r>
    </w:p>
    <w:p w:rsidR="005F72F9" w:rsidRPr="004A4221" w:rsidRDefault="005F72F9" w:rsidP="005F72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4221">
        <w:rPr>
          <w:rFonts w:ascii="Times New Roman" w:hAnsi="Times New Roman"/>
          <w:b/>
          <w:bCs/>
          <w:sz w:val="26"/>
          <w:szCs w:val="26"/>
        </w:rPr>
        <w:t>на 2021-2027 годы</w:t>
      </w:r>
      <w:r w:rsidR="002A66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A4221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5F72F9" w:rsidRPr="004A4221" w:rsidRDefault="005F72F9" w:rsidP="005F72F9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5F72F9" w:rsidRPr="004A4221" w:rsidRDefault="005F72F9" w:rsidP="005F72F9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W w:w="14165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4600"/>
        <w:gridCol w:w="1691"/>
        <w:gridCol w:w="915"/>
        <w:gridCol w:w="960"/>
        <w:gridCol w:w="2160"/>
        <w:gridCol w:w="1642"/>
        <w:gridCol w:w="1488"/>
      </w:tblGrid>
      <w:tr w:rsidR="005F72F9" w:rsidRPr="002A66C1" w:rsidTr="002A66C1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№ 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br/>
            </w:r>
            <w:r w:rsidRPr="002A66C1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Наименование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муниципальной  программы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>, подпрограммы, отдельного мероприятия</w:t>
            </w:r>
          </w:p>
        </w:tc>
        <w:tc>
          <w:tcPr>
            <w:tcW w:w="16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Ответственный исполнитель, соисполнители</w:t>
            </w:r>
          </w:p>
        </w:tc>
        <w:tc>
          <w:tcPr>
            <w:tcW w:w="18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Срок</w:t>
            </w:r>
          </w:p>
        </w:tc>
        <w:tc>
          <w:tcPr>
            <w:tcW w:w="21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Ожидаемый    </w:t>
            </w:r>
            <w:r w:rsidRPr="002A66C1">
              <w:rPr>
                <w:rFonts w:ascii="Times New Roman" w:hAnsi="Times New Roman"/>
                <w:sz w:val="20"/>
              </w:rPr>
              <w:br/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непосредственный  результат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   </w:t>
            </w:r>
            <w:r w:rsidRPr="002A66C1">
              <w:rPr>
                <w:rFonts w:ascii="Times New Roman" w:hAnsi="Times New Roman"/>
                <w:sz w:val="20"/>
              </w:rPr>
              <w:br/>
              <w:t xml:space="preserve">(краткое   </w:t>
            </w:r>
            <w:r w:rsidRPr="002A66C1">
              <w:rPr>
                <w:rFonts w:ascii="Times New Roman" w:hAnsi="Times New Roman"/>
                <w:sz w:val="20"/>
              </w:rPr>
              <w:br/>
              <w:t>описание)</w:t>
            </w:r>
          </w:p>
        </w:tc>
        <w:tc>
          <w:tcPr>
            <w:tcW w:w="16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КБК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Объем     </w:t>
            </w:r>
            <w:r w:rsidRPr="002A66C1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финансиро</w:t>
            </w:r>
            <w:proofErr w:type="spellEnd"/>
          </w:p>
          <w:p w:rsidR="005F72F9" w:rsidRPr="00D54E68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A66C1">
              <w:rPr>
                <w:rFonts w:ascii="Times New Roman" w:hAnsi="Times New Roman"/>
                <w:sz w:val="20"/>
              </w:rPr>
              <w:t>вания</w:t>
            </w:r>
            <w:proofErr w:type="spellEnd"/>
            <w:r w:rsidRPr="002A66C1">
              <w:rPr>
                <w:rFonts w:ascii="Times New Roman" w:hAnsi="Times New Roman"/>
                <w:sz w:val="20"/>
              </w:rPr>
              <w:br/>
            </w:r>
            <w:r w:rsidRPr="00D54E68">
              <w:rPr>
                <w:rFonts w:ascii="Times New Roman" w:hAnsi="Times New Roman"/>
                <w:sz w:val="20"/>
              </w:rPr>
              <w:t xml:space="preserve"> (</w:t>
            </w:r>
            <w:r w:rsidRPr="002A66C1">
              <w:rPr>
                <w:rFonts w:ascii="Times New Roman" w:hAnsi="Times New Roman"/>
                <w:sz w:val="20"/>
              </w:rPr>
              <w:t>тыс. руб.)</w:t>
            </w:r>
          </w:p>
        </w:tc>
      </w:tr>
      <w:tr w:rsidR="005F72F9" w:rsidRPr="002A66C1" w:rsidTr="002A66C1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D54E68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D54E68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D54E68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начала реализации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6C1" w:rsidRDefault="002A66C1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A66C1">
              <w:rPr>
                <w:rFonts w:ascii="Times New Roman" w:hAnsi="Times New Roman"/>
                <w:sz w:val="20"/>
              </w:rPr>
              <w:t>О</w:t>
            </w:r>
            <w:r w:rsidR="005F72F9" w:rsidRPr="002A66C1">
              <w:rPr>
                <w:rFonts w:ascii="Times New Roman" w:hAnsi="Times New Roman"/>
                <w:sz w:val="20"/>
              </w:rPr>
              <w:t>конча</w:t>
            </w:r>
            <w:proofErr w:type="spellEnd"/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2A66C1">
              <w:rPr>
                <w:rFonts w:ascii="Times New Roman" w:hAnsi="Times New Roman"/>
                <w:sz w:val="20"/>
              </w:rPr>
              <w:t>ния</w:t>
            </w:r>
            <w:proofErr w:type="spellEnd"/>
            <w:r w:rsidRPr="002A66C1">
              <w:rPr>
                <w:rFonts w:ascii="Times New Roman" w:hAnsi="Times New Roman"/>
                <w:sz w:val="20"/>
              </w:rPr>
              <w:t xml:space="preserve"> </w:t>
            </w:r>
            <w:r w:rsidRPr="002A66C1">
              <w:rPr>
                <w:rFonts w:ascii="Times New Roman" w:hAnsi="Times New Roman"/>
                <w:sz w:val="20"/>
              </w:rPr>
              <w:br/>
              <w:t>реализации</w:t>
            </w:r>
          </w:p>
        </w:tc>
        <w:tc>
          <w:tcPr>
            <w:tcW w:w="21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6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5F72F9" w:rsidRPr="002A66C1" w:rsidTr="002A66C1">
        <w:trPr>
          <w:trHeight w:val="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46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64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14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</w:tr>
      <w:tr w:rsidR="005F72F9" w:rsidRPr="002A66C1" w:rsidTr="002A66C1">
        <w:trPr>
          <w:trHeight w:val="1950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1.</w:t>
            </w:r>
          </w:p>
        </w:tc>
        <w:tc>
          <w:tcPr>
            <w:tcW w:w="460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69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1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64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0701 0210000000 000</w:t>
            </w:r>
          </w:p>
        </w:tc>
        <w:tc>
          <w:tcPr>
            <w:tcW w:w="148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703 908,06</w:t>
            </w:r>
          </w:p>
        </w:tc>
      </w:tr>
      <w:tr w:rsidR="005F72F9" w:rsidRPr="002A66C1" w:rsidTr="002A66C1">
        <w:trPr>
          <w:trHeight w:val="2599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lastRenderedPageBreak/>
              <w:t>1.1</w:t>
            </w:r>
            <w:r w:rsidRPr="002A66C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 Устранение дефицита мест в учреждениях дошкольного образования для детей </w:t>
            </w:r>
            <w:r w:rsidRPr="002A66C1">
              <w:rPr>
                <w:rFonts w:ascii="Times New Roman" w:hAnsi="Times New Roman"/>
                <w:color w:val="000000"/>
                <w:sz w:val="20"/>
              </w:rPr>
              <w:t>от 0 до 7 лет на основе комплексного развития сети</w:t>
            </w:r>
            <w:r w:rsidRPr="002A66C1">
              <w:rPr>
                <w:rFonts w:ascii="Times New Roman" w:hAnsi="Times New Roman"/>
                <w:sz w:val="20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Снижение дефицита мест в учреждениях дошкольного образования для детей </w:t>
            </w:r>
            <w:r w:rsidRPr="002A66C1">
              <w:rPr>
                <w:rFonts w:ascii="Times New Roman" w:hAnsi="Times New Roman"/>
                <w:color w:val="000000"/>
                <w:sz w:val="20"/>
              </w:rPr>
              <w:t>от 1,5 до</w:t>
            </w:r>
            <w:r w:rsidRPr="002A66C1">
              <w:rPr>
                <w:rFonts w:ascii="Times New Roman" w:hAnsi="Times New Roman"/>
                <w:sz w:val="20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0701 0210094010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F72F9" w:rsidRPr="002A66C1" w:rsidTr="002A66C1">
        <w:trPr>
          <w:trHeight w:val="85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46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Улучшение условий содержания детей в 13 детских садах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2A66C1">
              <w:rPr>
                <w:rFonts w:ascii="Times New Roman" w:hAnsi="Times New Roman"/>
                <w:sz w:val="20"/>
              </w:rPr>
              <w:t>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9062</w:t>
            </w:r>
            <w:r w:rsidRPr="002A66C1">
              <w:rPr>
                <w:rFonts w:ascii="Times New Roman" w:hAnsi="Times New Roman"/>
                <w:sz w:val="20"/>
              </w:rPr>
              <w:t>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4 860,0</w:t>
            </w:r>
          </w:p>
        </w:tc>
      </w:tr>
      <w:tr w:rsidR="005F72F9" w:rsidRPr="002A66C1" w:rsidTr="002A66C1">
        <w:trPr>
          <w:trHeight w:val="97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1.</w:t>
            </w:r>
            <w:r w:rsidRPr="002A66C1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Обеспечение безопасности содержания детей в </w:t>
            </w:r>
            <w:r w:rsidRPr="002A66C1">
              <w:rPr>
                <w:rFonts w:ascii="Times New Roman" w:hAnsi="Times New Roman"/>
                <w:color w:val="000000"/>
                <w:sz w:val="20"/>
              </w:rPr>
              <w:t xml:space="preserve">13 </w:t>
            </w:r>
            <w:r w:rsidRPr="002A66C1">
              <w:rPr>
                <w:rFonts w:ascii="Times New Roman" w:hAnsi="Times New Roman"/>
                <w:sz w:val="20"/>
              </w:rPr>
              <w:t>детских садах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2A66C1">
              <w:rPr>
                <w:rFonts w:ascii="Times New Roman" w:hAnsi="Times New Roman"/>
                <w:sz w:val="20"/>
              </w:rPr>
              <w:t>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9375</w:t>
            </w:r>
            <w:r w:rsidRPr="002A66C1">
              <w:rPr>
                <w:rFonts w:ascii="Times New Roman" w:hAnsi="Times New Roman"/>
                <w:sz w:val="20"/>
              </w:rPr>
              <w:t>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14 771,10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Проектно-сметная документация для строительства дошкольного образовательного учреждения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0701 0210096120 244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1.6.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10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10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104,10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1.7.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3 ЛГО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3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105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105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1.9.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11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11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lastRenderedPageBreak/>
              <w:t>1.10.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5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5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1.11.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7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7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130,00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1.12.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14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МДОБУ ДС № 14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130,00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1.13.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МДОБУ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ДС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с. Тихменево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МДОБУ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ДС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с. Тихменево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130,00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МДОБУ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ДС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с. Пантелеймоновка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МДОБУ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ДС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с. Пантелеймоновка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130,00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1.15.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Благоустройство территории МДОБУ ДС № 10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Благоустройство территории МДОБУ №10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1.16.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Благоустройство территории МДОБУ ДС № 11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Благоустройство территории МДОБУ №11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5F72F9" w:rsidRPr="002A66C1" w:rsidTr="002A66C1">
        <w:trPr>
          <w:trHeight w:val="440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1.17.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Работы по установке АУПС в МДОБУ ДС № 105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Работы по установке АУПС в МДОБУ ДС № 105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20,69</w:t>
            </w:r>
          </w:p>
        </w:tc>
      </w:tr>
      <w:tr w:rsidR="005F72F9" w:rsidRPr="002A66C1" w:rsidTr="002A66C1">
        <w:trPr>
          <w:trHeight w:val="152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1.7.</w:t>
            </w:r>
          </w:p>
        </w:tc>
        <w:tc>
          <w:tcPr>
            <w:tcW w:w="46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Расходы на обеспечение деятель-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2A66C1">
              <w:rPr>
                <w:rFonts w:ascii="Times New Roman" w:hAnsi="Times New Roman"/>
                <w:sz w:val="20"/>
              </w:rPr>
              <w:t>ности</w:t>
            </w:r>
            <w:proofErr w:type="spellEnd"/>
            <w:r w:rsidRPr="002A66C1">
              <w:rPr>
                <w:rFonts w:ascii="Times New Roman" w:hAnsi="Times New Roman"/>
                <w:sz w:val="20"/>
              </w:rPr>
              <w:t xml:space="preserve"> (оказание услуг, выполнение работ) муниципальных учреждений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2A66C1">
              <w:rPr>
                <w:rFonts w:ascii="Times New Roman" w:hAnsi="Times New Roman"/>
                <w:sz w:val="20"/>
              </w:rPr>
              <w:t>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9059</w:t>
            </w:r>
            <w:r w:rsidRPr="002A66C1">
              <w:rPr>
                <w:rFonts w:ascii="Times New Roman" w:hAnsi="Times New Roman"/>
                <w:sz w:val="20"/>
              </w:rPr>
              <w:t>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683 532,17</w:t>
            </w:r>
          </w:p>
        </w:tc>
      </w:tr>
      <w:tr w:rsidR="005F72F9" w:rsidRPr="002A66C1" w:rsidTr="002A66C1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0702 0220000000 611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820 062,32</w:t>
            </w:r>
          </w:p>
        </w:tc>
      </w:tr>
      <w:tr w:rsidR="005F72F9" w:rsidRPr="002A66C1" w:rsidTr="002A66C1">
        <w:trPr>
          <w:trHeight w:val="1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lastRenderedPageBreak/>
              <w:t>2.1</w:t>
            </w:r>
            <w:r w:rsidRPr="002A66C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Укрепление материально-технической базы школ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Создание для обучающихся 14 школ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условий  для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 обучения по новым федеральным образовательным стандартам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0702 0220090620 611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17 075,30</w:t>
            </w:r>
          </w:p>
        </w:tc>
      </w:tr>
      <w:tr w:rsidR="005F72F9" w:rsidRPr="002A66C1" w:rsidTr="002A66C1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№ 2 ЛГО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S2340 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</w:t>
            </w:r>
            <w:r w:rsidRPr="002A66C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808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ремонт  МОБУ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СОШ 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МОБУ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СОШ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с.Ружино</w:t>
            </w:r>
            <w:proofErr w:type="spellEnd"/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 xml:space="preserve">2340 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632"/>
        </w:trPr>
        <w:tc>
          <w:tcPr>
            <w:tcW w:w="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блоков МОБУ СОШ№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4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     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МОБУ СОШ№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4  ЛГО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   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S2340 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</w:t>
            </w:r>
            <w:r w:rsidRPr="002A66C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808"/>
        </w:trPr>
        <w:tc>
          <w:tcPr>
            <w:tcW w:w="70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00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№ 7 ЛГО</w:t>
            </w:r>
          </w:p>
        </w:tc>
        <w:tc>
          <w:tcPr>
            <w:tcW w:w="169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60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2160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№ 7 ЛГО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кровли МОБУ СОШ № 1 ЛГО,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2A66C1">
              <w:rPr>
                <w:rFonts w:ascii="Times New Roman" w:hAnsi="Times New Roman"/>
                <w:sz w:val="20"/>
              </w:rPr>
              <w:t>Кап.ремонт</w:t>
            </w:r>
            <w:proofErr w:type="spellEnd"/>
            <w:r w:rsidRPr="002A66C1">
              <w:rPr>
                <w:rFonts w:ascii="Times New Roman" w:hAnsi="Times New Roman"/>
                <w:sz w:val="20"/>
              </w:rPr>
              <w:t xml:space="preserve"> кровли МОБУ СОШ № 1ЛГО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A66C1">
              <w:rPr>
                <w:rFonts w:ascii="Times New Roman" w:hAnsi="Times New Roman"/>
                <w:sz w:val="20"/>
              </w:rPr>
              <w:t>3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кровли МОБУ СОШ№5 ЛГО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кровли МОБУ СОШ№5 ЛГО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кровли МОБУ СОШ№156 ЛГО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кровли МОБУ СОШ№156 ЛГО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83,49</w:t>
            </w: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СОШ№3 ЛГО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СОШ№3 ЛГО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152,67</w:t>
            </w: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ООШ ЛГО с. Курское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ООШ ЛГО с. Курское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45,00</w:t>
            </w: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ЛГО с. Пантелеймоновка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ЛГО с. Пантелеймоновка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200,00</w:t>
            </w: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lastRenderedPageBreak/>
              <w:t>2.11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МОБУ СОШ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Иннокентьевка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МОБУ СОШ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Иннокентьевка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МОБУ ООШ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Марково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оконных проемов МОБУ ООШ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Марково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200,00</w:t>
            </w: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ЛГО с. Тихменево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оконных проемов МОБУ СОШ ЛГО с. Тихменево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200,00</w:t>
            </w: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Благоустройство территории МОБУ СОШ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Благоустройство территории МОБУ СОШ ЛГО с.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Благоустройство территории МОБУ СОШ№4 ЛГО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Благоустройство территории МОБУ СОШ№4 ЛГО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A66C1">
              <w:rPr>
                <w:rFonts w:ascii="Times New Roman" w:hAnsi="Times New Roman"/>
                <w:sz w:val="20"/>
              </w:rPr>
              <w:t>2040 611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200,00</w:t>
            </w:r>
          </w:p>
        </w:tc>
      </w:tr>
      <w:tr w:rsidR="005F72F9" w:rsidRPr="002A66C1" w:rsidTr="002A66C1">
        <w:trPr>
          <w:trHeight w:val="83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2.16.</w:t>
            </w:r>
          </w:p>
        </w:tc>
        <w:tc>
          <w:tcPr>
            <w:tcW w:w="46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Обеспечение безопасности общеобразовательных организаций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Обеспечение безопасности обучения детей в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14  школах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0702 0220093750 611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17 502,00</w:t>
            </w:r>
          </w:p>
        </w:tc>
      </w:tr>
      <w:tr w:rsidR="005F72F9" w:rsidRPr="002A66C1" w:rsidTr="002A66C1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2.</w:t>
            </w:r>
            <w:r w:rsidRPr="002A66C1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Охрана здоровья детей и подростков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Создание условий в 14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школах  для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сохранения и укрепления здоровья детей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2 961,55</w:t>
            </w:r>
          </w:p>
        </w:tc>
      </w:tr>
      <w:tr w:rsidR="005F72F9" w:rsidRPr="002A66C1" w:rsidTr="002A66C1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2.</w:t>
            </w:r>
            <w:r w:rsidRPr="002A66C1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46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Информатизация образовательных учреждений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Создание условий для обучения по новым образовательным стандартам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2 044,85</w:t>
            </w:r>
          </w:p>
        </w:tc>
      </w:tr>
      <w:tr w:rsidR="005F72F9" w:rsidRPr="002A66C1" w:rsidTr="002A66C1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2.</w:t>
            </w:r>
            <w:r w:rsidRPr="002A66C1"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Создание условий для развития кадрового потенциала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Повышение доли молодых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специалистов  до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7 %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3 342,92</w:t>
            </w:r>
          </w:p>
        </w:tc>
      </w:tr>
      <w:tr w:rsidR="005F72F9" w:rsidRPr="002A66C1" w:rsidTr="002A66C1">
        <w:trPr>
          <w:trHeight w:val="118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lastRenderedPageBreak/>
              <w:t>2.</w:t>
            </w:r>
            <w:r w:rsidRPr="002A66C1"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Повышение качества подготовки выпускников к успешной сдаче ЕГЭ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Увеличение доли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выпускников,  сдавших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ЕГЭ и получивших аттестат до 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 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880,00</w:t>
            </w:r>
          </w:p>
        </w:tc>
      </w:tr>
      <w:tr w:rsidR="005F72F9" w:rsidRPr="002A66C1" w:rsidTr="002A66C1">
        <w:trPr>
          <w:trHeight w:val="1707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2.</w:t>
            </w:r>
            <w:r w:rsidRPr="002A66C1"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46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Расходы на обеспечение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775 174,54</w:t>
            </w:r>
          </w:p>
        </w:tc>
      </w:tr>
      <w:tr w:rsidR="005F72F9" w:rsidRPr="002A66C1" w:rsidTr="002A66C1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3.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Подпрограмма № 3 «Развитие системы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дополнительного образования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и реализация мероприятий молодежной политики в Лесозаводском городском округе» на 2021-2027 годы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2A66C1">
              <w:rPr>
                <w:rFonts w:ascii="Times New Roman" w:hAnsi="Times New Roman"/>
                <w:sz w:val="20"/>
              </w:rPr>
              <w:t>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2A66C1">
              <w:rPr>
                <w:rFonts w:ascii="Times New Roman" w:hAnsi="Times New Roman"/>
                <w:sz w:val="20"/>
              </w:rPr>
              <w:t>000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0000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322 754,93</w:t>
            </w:r>
          </w:p>
        </w:tc>
      </w:tr>
      <w:tr w:rsidR="005F72F9" w:rsidRPr="002A66C1" w:rsidTr="002A66C1">
        <w:trPr>
          <w:trHeight w:val="957"/>
        </w:trPr>
        <w:tc>
          <w:tcPr>
            <w:tcW w:w="70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0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1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6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8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146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2A66C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Увеличение доли детей и подростков от 7 до 17 лет, охваченных различными формами отдыха и оздоровления до 61 %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2A66C1">
              <w:rPr>
                <w:rFonts w:ascii="Times New Roman" w:hAnsi="Times New Roman"/>
                <w:sz w:val="20"/>
              </w:rPr>
              <w:t>7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2A66C1">
              <w:rPr>
                <w:rFonts w:ascii="Times New Roman" w:hAnsi="Times New Roman"/>
                <w:sz w:val="20"/>
              </w:rPr>
              <w:t>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2A66C1">
              <w:rPr>
                <w:rFonts w:ascii="Times New Roman" w:hAnsi="Times New Roman"/>
                <w:sz w:val="20"/>
              </w:rPr>
              <w:t>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3 076,52</w:t>
            </w:r>
          </w:p>
        </w:tc>
      </w:tr>
      <w:tr w:rsidR="005F72F9" w:rsidRPr="002A66C1" w:rsidTr="002A66C1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2A66C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Обеспечение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условий  для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трудоустройства несовершеннолетних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2A66C1">
              <w:rPr>
                <w:rFonts w:ascii="Times New Roman" w:hAnsi="Times New Roman"/>
                <w:sz w:val="20"/>
              </w:rPr>
              <w:t>7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2A66C1">
              <w:rPr>
                <w:rFonts w:ascii="Times New Roman" w:hAnsi="Times New Roman"/>
                <w:sz w:val="20"/>
              </w:rPr>
              <w:t>00</w:t>
            </w:r>
            <w:r w:rsidRPr="002A66C1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2A66C1">
              <w:rPr>
                <w:rFonts w:ascii="Times New Roman" w:hAnsi="Times New Roman"/>
                <w:sz w:val="20"/>
              </w:rPr>
              <w:t>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10 104,00</w:t>
            </w:r>
          </w:p>
        </w:tc>
      </w:tr>
      <w:tr w:rsidR="005F72F9" w:rsidRPr="002A66C1" w:rsidTr="002A66C1">
        <w:trPr>
          <w:trHeight w:val="2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2A66C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2A66C1">
              <w:rPr>
                <w:rFonts w:ascii="Times New Roman" w:hAnsi="Times New Roman"/>
                <w:sz w:val="20"/>
              </w:rPr>
              <w:t>Создание  условий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для дополнительного образования детей в 3 учреждениях дополнительного образования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0703 0230090620 611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1 030,00</w:t>
            </w:r>
          </w:p>
        </w:tc>
      </w:tr>
      <w:tr w:rsidR="005F72F9" w:rsidRPr="002A66C1" w:rsidTr="002A66C1">
        <w:trPr>
          <w:trHeight w:val="174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lastRenderedPageBreak/>
              <w:t>3.</w:t>
            </w:r>
            <w:r w:rsidRPr="002A6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2A66C1">
              <w:rPr>
                <w:rFonts w:ascii="Times New Roman" w:hAnsi="Times New Roman"/>
                <w:sz w:val="20"/>
              </w:rPr>
              <w:t>Создание  безопасных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A66C1">
              <w:rPr>
                <w:rFonts w:ascii="Times New Roman" w:hAnsi="Times New Roman"/>
                <w:sz w:val="20"/>
              </w:rPr>
              <w:t>0703 0230093750 611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2 846,14</w:t>
            </w:r>
          </w:p>
        </w:tc>
      </w:tr>
      <w:tr w:rsidR="005F72F9" w:rsidRPr="002A66C1" w:rsidTr="002A66C1">
        <w:trPr>
          <w:trHeight w:val="1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2A6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2A66C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Расходы на 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обеспечение  деятельности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(оказание услуг, выполнение работ) муниципальных учреждений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0703 0230090590</w:t>
            </w:r>
          </w:p>
          <w:p w:rsidR="005F72F9" w:rsidRPr="002A66C1" w:rsidRDefault="00D54E68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275 564,28</w:t>
            </w:r>
          </w:p>
        </w:tc>
      </w:tr>
      <w:tr w:rsidR="005F72F9" w:rsidRPr="002A66C1" w:rsidTr="002A66C1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0703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0230096282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30 134,0</w:t>
            </w:r>
          </w:p>
        </w:tc>
      </w:tr>
      <w:tr w:rsidR="005F72F9" w:rsidRPr="002A66C1" w:rsidTr="002A66C1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</w:t>
            </w:r>
            <w:proofErr w:type="gramStart"/>
            <w:r w:rsidRPr="002A66C1">
              <w:rPr>
                <w:rFonts w:ascii="Times New Roman" w:hAnsi="Times New Roman"/>
                <w:sz w:val="20"/>
              </w:rPr>
              <w:t>Демография »</w:t>
            </w:r>
            <w:proofErr w:type="gramEnd"/>
            <w:r w:rsidRPr="002A66C1">
              <w:rPr>
                <w:rFonts w:ascii="Times New Roman" w:hAnsi="Times New Roman"/>
                <w:sz w:val="20"/>
              </w:rPr>
              <w:t xml:space="preserve"> и «Образование» в Лесозаводском городском округе» на 2021-2027 годы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118,00</w:t>
            </w:r>
          </w:p>
        </w:tc>
      </w:tr>
      <w:tr w:rsidR="005F72F9" w:rsidRPr="002A66C1" w:rsidTr="002A66C1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спортивного зала МОБУ СОШ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с.Пантелеймоновка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118,00</w:t>
            </w:r>
          </w:p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Выплаты обучающимся по договорам о целевом о целевом обучении в учреждении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4.3.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 xml:space="preserve">Капитальный ремонт спортивного зала МОБУ СОШ </w:t>
            </w:r>
            <w:proofErr w:type="spellStart"/>
            <w:r w:rsidRPr="002A66C1">
              <w:rPr>
                <w:rFonts w:ascii="Times New Roman" w:hAnsi="Times New Roman"/>
                <w:sz w:val="20"/>
              </w:rPr>
              <w:t>с.Тихменево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4.4.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спортивного зала МОБУ СОШ №4 ЛГО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72F9" w:rsidRPr="002A66C1" w:rsidTr="002A66C1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4.5.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Капитальный ремонт спортивного зала МОБУ СОШ №34 ЛГО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A66C1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2F9" w:rsidRPr="002A66C1" w:rsidRDefault="005F72F9" w:rsidP="002A6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F72F9" w:rsidRPr="002A66C1" w:rsidRDefault="005F72F9" w:rsidP="002A66C1">
      <w:pPr>
        <w:rPr>
          <w:rFonts w:ascii="Times New Roman" w:hAnsi="Times New Roman"/>
          <w:sz w:val="20"/>
        </w:rPr>
      </w:pPr>
    </w:p>
    <w:p w:rsidR="005F72F9" w:rsidRPr="002A66C1" w:rsidRDefault="005F72F9" w:rsidP="002A66C1">
      <w:pPr>
        <w:rPr>
          <w:rFonts w:ascii="Times New Roman" w:hAnsi="Times New Roman"/>
          <w:sz w:val="20"/>
        </w:rPr>
      </w:pPr>
    </w:p>
    <w:p w:rsidR="005F72F9" w:rsidRPr="002A66C1" w:rsidRDefault="005F72F9" w:rsidP="002A66C1">
      <w:pPr>
        <w:rPr>
          <w:rFonts w:ascii="Times New Roman" w:hAnsi="Times New Roman"/>
          <w:sz w:val="20"/>
        </w:rPr>
      </w:pPr>
    </w:p>
    <w:p w:rsidR="005F72F9" w:rsidRPr="002A66C1" w:rsidRDefault="005F72F9" w:rsidP="002A66C1">
      <w:pPr>
        <w:rPr>
          <w:rFonts w:ascii="Times New Roman" w:hAnsi="Times New Roman"/>
          <w:sz w:val="20"/>
        </w:rPr>
      </w:pPr>
    </w:p>
    <w:p w:rsidR="005F72F9" w:rsidRPr="002A66C1" w:rsidRDefault="005F72F9" w:rsidP="002A66C1">
      <w:pPr>
        <w:rPr>
          <w:rFonts w:ascii="Times New Roman" w:hAnsi="Times New Roman"/>
          <w:sz w:val="20"/>
        </w:rPr>
      </w:pPr>
    </w:p>
    <w:p w:rsidR="005F72F9" w:rsidRPr="002A66C1" w:rsidRDefault="005F72F9" w:rsidP="002A66C1">
      <w:pPr>
        <w:rPr>
          <w:rFonts w:ascii="Times New Roman" w:hAnsi="Times New Roman"/>
          <w:sz w:val="20"/>
        </w:rPr>
      </w:pPr>
    </w:p>
    <w:p w:rsidR="00B357BD" w:rsidRPr="002A66C1" w:rsidRDefault="00B357BD" w:rsidP="002A66C1">
      <w:pPr>
        <w:rPr>
          <w:rFonts w:ascii="Times New Roman" w:hAnsi="Times New Roman"/>
          <w:sz w:val="20"/>
        </w:rPr>
      </w:pPr>
    </w:p>
    <w:sectPr w:rsidR="00B357BD" w:rsidRPr="002A66C1" w:rsidSect="002A66C1">
      <w:headerReference w:type="default" r:id="rId6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C46" w:rsidRDefault="003F2C46" w:rsidP="002A66C1">
      <w:r>
        <w:separator/>
      </w:r>
    </w:p>
  </w:endnote>
  <w:endnote w:type="continuationSeparator" w:id="0">
    <w:p w:rsidR="003F2C46" w:rsidRDefault="003F2C46" w:rsidP="002A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C46" w:rsidRDefault="003F2C46" w:rsidP="002A66C1">
      <w:r>
        <w:separator/>
      </w:r>
    </w:p>
  </w:footnote>
  <w:footnote w:type="continuationSeparator" w:id="0">
    <w:p w:rsidR="003F2C46" w:rsidRDefault="003F2C46" w:rsidP="002A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334415"/>
      <w:docPartObj>
        <w:docPartGallery w:val="Page Numbers (Top of Page)"/>
        <w:docPartUnique/>
      </w:docPartObj>
    </w:sdtPr>
    <w:sdtEndPr/>
    <w:sdtContent>
      <w:p w:rsidR="002A66C1" w:rsidRDefault="002A66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603">
          <w:rPr>
            <w:noProof/>
          </w:rPr>
          <w:t>7</w:t>
        </w:r>
        <w:r>
          <w:fldChar w:fldCharType="end"/>
        </w:r>
      </w:p>
    </w:sdtContent>
  </w:sdt>
  <w:p w:rsidR="002A66C1" w:rsidRDefault="002A66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F9"/>
    <w:rsid w:val="00194603"/>
    <w:rsid w:val="002A66C1"/>
    <w:rsid w:val="003F2C46"/>
    <w:rsid w:val="00472C55"/>
    <w:rsid w:val="005F72F9"/>
    <w:rsid w:val="00B357BD"/>
    <w:rsid w:val="00D54E68"/>
    <w:rsid w:val="00D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2BDA3-F735-4D81-B1FC-8DFCBE10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F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6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66C1"/>
    <w:rPr>
      <w:rFonts w:ascii="Arial" w:eastAsia="Times New Roman" w:hAnsi="Arial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A66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66C1"/>
    <w:rPr>
      <w:rFonts w:ascii="Arial" w:eastAsia="Times New Roman" w:hAnsi="Arial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66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6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2023-04-14T05:32:00Z</cp:lastPrinted>
  <dcterms:created xsi:type="dcterms:W3CDTF">2023-04-12T04:06:00Z</dcterms:created>
  <dcterms:modified xsi:type="dcterms:W3CDTF">2023-04-14T05:33:00Z</dcterms:modified>
</cp:coreProperties>
</file>