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032" w:rsidRPr="00A70C5F" w:rsidRDefault="00A12A44" w:rsidP="00A12A44">
      <w:pPr>
        <w:ind w:left="5387"/>
        <w:jc w:val="center"/>
        <w:rPr>
          <w:bCs/>
          <w:szCs w:val="26"/>
        </w:rPr>
      </w:pPr>
      <w:r>
        <w:rPr>
          <w:bCs/>
          <w:szCs w:val="26"/>
        </w:rPr>
        <w:t>УТВЕРЖДЕН</w:t>
      </w:r>
    </w:p>
    <w:p w:rsidR="00E47032" w:rsidRPr="00A70C5F" w:rsidRDefault="00E47032" w:rsidP="00A12A44">
      <w:pPr>
        <w:ind w:left="5387"/>
        <w:jc w:val="center"/>
        <w:rPr>
          <w:bCs/>
          <w:szCs w:val="26"/>
        </w:rPr>
      </w:pPr>
      <w:r w:rsidRPr="00A70C5F">
        <w:rPr>
          <w:bCs/>
          <w:szCs w:val="26"/>
        </w:rPr>
        <w:t>постановлением администрации</w:t>
      </w:r>
    </w:p>
    <w:p w:rsidR="00E47032" w:rsidRPr="00A70C5F" w:rsidRDefault="00E47032" w:rsidP="00A12A44">
      <w:pPr>
        <w:ind w:left="5387"/>
        <w:jc w:val="center"/>
        <w:rPr>
          <w:bCs/>
          <w:szCs w:val="26"/>
        </w:rPr>
      </w:pPr>
      <w:r w:rsidRPr="00A70C5F">
        <w:rPr>
          <w:bCs/>
          <w:szCs w:val="26"/>
        </w:rPr>
        <w:t>Лесозаводского городского округа</w:t>
      </w:r>
    </w:p>
    <w:p w:rsidR="00E47032" w:rsidRPr="00A70C5F" w:rsidRDefault="00916D67" w:rsidP="00A12A44">
      <w:pPr>
        <w:ind w:left="5387"/>
        <w:jc w:val="center"/>
        <w:rPr>
          <w:bCs/>
          <w:szCs w:val="26"/>
        </w:rPr>
      </w:pPr>
      <w:r>
        <w:rPr>
          <w:bCs/>
          <w:szCs w:val="26"/>
        </w:rPr>
        <w:t>о</w:t>
      </w:r>
      <w:bookmarkStart w:id="0" w:name="_GoBack"/>
      <w:bookmarkEnd w:id="0"/>
      <w:r>
        <w:rPr>
          <w:bCs/>
          <w:szCs w:val="26"/>
        </w:rPr>
        <w:t>т 18.09.2024 № 1606</w:t>
      </w:r>
    </w:p>
    <w:p w:rsidR="00E47032" w:rsidRDefault="00E47032" w:rsidP="00E47032">
      <w:pPr>
        <w:jc w:val="center"/>
        <w:rPr>
          <w:szCs w:val="26"/>
        </w:rPr>
      </w:pPr>
    </w:p>
    <w:p w:rsidR="00A12A44" w:rsidRPr="00A12A44" w:rsidRDefault="00A12A44" w:rsidP="00E47032">
      <w:pPr>
        <w:jc w:val="center"/>
        <w:rPr>
          <w:szCs w:val="26"/>
        </w:rPr>
      </w:pPr>
    </w:p>
    <w:p w:rsidR="00E47032" w:rsidRPr="00A70C5F" w:rsidRDefault="00E47032" w:rsidP="00E47032">
      <w:pPr>
        <w:jc w:val="center"/>
        <w:rPr>
          <w:b/>
          <w:szCs w:val="26"/>
        </w:rPr>
      </w:pPr>
      <w:r w:rsidRPr="00A70C5F">
        <w:rPr>
          <w:b/>
          <w:szCs w:val="26"/>
        </w:rPr>
        <w:t>СОСТАВ</w:t>
      </w:r>
    </w:p>
    <w:p w:rsidR="00E47032" w:rsidRPr="00A70C5F" w:rsidRDefault="00E47032" w:rsidP="00E47032">
      <w:pPr>
        <w:jc w:val="center"/>
        <w:rPr>
          <w:b/>
          <w:szCs w:val="26"/>
        </w:rPr>
      </w:pPr>
      <w:r w:rsidRPr="00A70C5F">
        <w:rPr>
          <w:b/>
          <w:szCs w:val="26"/>
        </w:rPr>
        <w:t xml:space="preserve">рабочей группы по обследованию защитных сооружений гражданской обороны на территории Лесозаводского городского округа                              </w:t>
      </w:r>
    </w:p>
    <w:p w:rsidR="00E47032" w:rsidRDefault="00E47032" w:rsidP="00E47032">
      <w:pPr>
        <w:jc w:val="both"/>
        <w:rPr>
          <w:bCs/>
          <w:szCs w:val="26"/>
        </w:rPr>
      </w:pPr>
    </w:p>
    <w:p w:rsidR="00A12A44" w:rsidRPr="00A70C5F" w:rsidRDefault="00A12A44" w:rsidP="00E47032">
      <w:pPr>
        <w:jc w:val="both"/>
        <w:rPr>
          <w:bCs/>
          <w:szCs w:val="26"/>
        </w:rPr>
      </w:pPr>
    </w:p>
    <w:p w:rsidR="00E47032" w:rsidRPr="00A70C5F" w:rsidRDefault="00E47032" w:rsidP="00A12A44">
      <w:pPr>
        <w:ind w:firstLine="709"/>
        <w:jc w:val="both"/>
        <w:rPr>
          <w:bCs/>
          <w:szCs w:val="26"/>
        </w:rPr>
      </w:pPr>
      <w:r w:rsidRPr="00A70C5F">
        <w:rPr>
          <w:bCs/>
          <w:szCs w:val="26"/>
        </w:rPr>
        <w:t xml:space="preserve">Начальник МКУ «Управление по делам гражданской обороне </w:t>
      </w:r>
      <w:r w:rsidR="00A12A44">
        <w:rPr>
          <w:bCs/>
          <w:szCs w:val="26"/>
        </w:rPr>
        <w:t xml:space="preserve">                                              </w:t>
      </w:r>
      <w:r w:rsidRPr="00A70C5F">
        <w:rPr>
          <w:bCs/>
          <w:szCs w:val="26"/>
        </w:rPr>
        <w:t>и чрезвычайным ситуациям Лесозаводского городского округа»;</w:t>
      </w:r>
    </w:p>
    <w:p w:rsidR="00E47032" w:rsidRPr="00A70C5F" w:rsidRDefault="00E47032" w:rsidP="00A12A44">
      <w:pPr>
        <w:ind w:firstLine="709"/>
        <w:jc w:val="both"/>
        <w:rPr>
          <w:bCs/>
          <w:szCs w:val="26"/>
        </w:rPr>
      </w:pPr>
      <w:r w:rsidRPr="00A70C5F">
        <w:rPr>
          <w:bCs/>
          <w:szCs w:val="26"/>
        </w:rPr>
        <w:t xml:space="preserve">Ведущий специалист МКУ «Управление по делам гражданской обороне </w:t>
      </w:r>
      <w:r w:rsidR="00A12A44">
        <w:rPr>
          <w:bCs/>
          <w:szCs w:val="26"/>
        </w:rPr>
        <w:t xml:space="preserve">                            </w:t>
      </w:r>
      <w:r w:rsidRPr="00A70C5F">
        <w:rPr>
          <w:bCs/>
          <w:szCs w:val="26"/>
        </w:rPr>
        <w:t>и чрезвычайным ситуациям»;</w:t>
      </w:r>
    </w:p>
    <w:p w:rsidR="00E47032" w:rsidRPr="00A70C5F" w:rsidRDefault="00E47032" w:rsidP="00A12A44">
      <w:pPr>
        <w:tabs>
          <w:tab w:val="left" w:pos="720"/>
        </w:tabs>
        <w:ind w:firstLine="709"/>
        <w:jc w:val="both"/>
        <w:rPr>
          <w:szCs w:val="26"/>
        </w:rPr>
      </w:pPr>
      <w:r w:rsidRPr="00A70C5F">
        <w:rPr>
          <w:szCs w:val="26"/>
        </w:rPr>
        <w:t>Специалист управления жизнеобеспечения администрации Лесозаводского городского округа;</w:t>
      </w:r>
    </w:p>
    <w:p w:rsidR="00E47032" w:rsidRPr="00A70C5F" w:rsidRDefault="00E47032" w:rsidP="00A12A44">
      <w:pPr>
        <w:tabs>
          <w:tab w:val="left" w:pos="720"/>
        </w:tabs>
        <w:ind w:firstLine="709"/>
        <w:jc w:val="both"/>
        <w:rPr>
          <w:szCs w:val="26"/>
        </w:rPr>
      </w:pPr>
      <w:r w:rsidRPr="00A70C5F">
        <w:rPr>
          <w:szCs w:val="26"/>
        </w:rPr>
        <w:t>Специалист Управления имущественных отношений администрации Лесозаводского городского округа;</w:t>
      </w:r>
    </w:p>
    <w:p w:rsidR="00E47032" w:rsidRPr="00A70C5F" w:rsidRDefault="00E47032" w:rsidP="00A12A44">
      <w:pPr>
        <w:tabs>
          <w:tab w:val="left" w:pos="720"/>
        </w:tabs>
        <w:ind w:firstLine="709"/>
        <w:jc w:val="both"/>
        <w:rPr>
          <w:szCs w:val="26"/>
        </w:rPr>
      </w:pPr>
      <w:r w:rsidRPr="00A70C5F">
        <w:rPr>
          <w:szCs w:val="26"/>
        </w:rPr>
        <w:t>Сотр</w:t>
      </w:r>
      <w:r w:rsidR="00A12A44">
        <w:rPr>
          <w:szCs w:val="26"/>
        </w:rPr>
        <w:t>удник МО МВД РФ «Лесозаводский».</w:t>
      </w:r>
    </w:p>
    <w:p w:rsidR="00E47032" w:rsidRPr="00A70C5F" w:rsidRDefault="00E47032" w:rsidP="00A12A44">
      <w:pPr>
        <w:tabs>
          <w:tab w:val="left" w:pos="720"/>
        </w:tabs>
        <w:ind w:firstLine="709"/>
        <w:jc w:val="both"/>
        <w:rPr>
          <w:szCs w:val="26"/>
        </w:rPr>
      </w:pPr>
    </w:p>
    <w:p w:rsidR="00E47032" w:rsidRPr="00A70C5F" w:rsidRDefault="00A12A44" w:rsidP="00A12A44">
      <w:pPr>
        <w:tabs>
          <w:tab w:val="left" w:pos="720"/>
        </w:tabs>
        <w:jc w:val="center"/>
        <w:rPr>
          <w:szCs w:val="26"/>
        </w:rPr>
      </w:pPr>
      <w:r>
        <w:rPr>
          <w:szCs w:val="26"/>
        </w:rPr>
        <w:t>___________________________</w:t>
      </w:r>
    </w:p>
    <w:p w:rsidR="00E47032" w:rsidRPr="00A70C5F" w:rsidRDefault="00E47032" w:rsidP="00E47032">
      <w:pPr>
        <w:jc w:val="both"/>
        <w:rPr>
          <w:bCs/>
          <w:szCs w:val="26"/>
        </w:rPr>
      </w:pPr>
    </w:p>
    <w:p w:rsidR="00E47032" w:rsidRPr="00A70C5F" w:rsidRDefault="00E47032" w:rsidP="00E47032">
      <w:pPr>
        <w:jc w:val="center"/>
        <w:rPr>
          <w:b/>
          <w:szCs w:val="26"/>
        </w:rPr>
      </w:pPr>
    </w:p>
    <w:p w:rsidR="00E47032" w:rsidRPr="00A70C5F" w:rsidRDefault="00E47032" w:rsidP="00E47032">
      <w:pPr>
        <w:jc w:val="center"/>
        <w:rPr>
          <w:b/>
          <w:szCs w:val="26"/>
        </w:rPr>
      </w:pPr>
    </w:p>
    <w:p w:rsidR="00E47032" w:rsidRPr="00A70C5F" w:rsidRDefault="00E47032" w:rsidP="00E47032">
      <w:pPr>
        <w:jc w:val="center"/>
        <w:rPr>
          <w:b/>
          <w:szCs w:val="26"/>
        </w:rPr>
      </w:pPr>
    </w:p>
    <w:p w:rsidR="00E47032" w:rsidRPr="00A70C5F" w:rsidRDefault="00E47032" w:rsidP="00E47032">
      <w:pPr>
        <w:jc w:val="center"/>
        <w:rPr>
          <w:b/>
          <w:szCs w:val="26"/>
        </w:rPr>
      </w:pPr>
    </w:p>
    <w:p w:rsidR="00E47032" w:rsidRPr="00A70C5F" w:rsidRDefault="00E47032" w:rsidP="00E47032">
      <w:pPr>
        <w:jc w:val="center"/>
        <w:rPr>
          <w:b/>
          <w:szCs w:val="26"/>
        </w:rPr>
      </w:pPr>
    </w:p>
    <w:p w:rsidR="00787160" w:rsidRDefault="00787160"/>
    <w:sectPr w:rsidR="0078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32"/>
    <w:rsid w:val="00787160"/>
    <w:rsid w:val="00916D67"/>
    <w:rsid w:val="00A12A44"/>
    <w:rsid w:val="00E4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2BB7D-B4D6-461E-B78B-54E01D99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03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A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2A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2024-09-16T00:52:00Z</cp:lastPrinted>
  <dcterms:created xsi:type="dcterms:W3CDTF">2024-09-16T00:50:00Z</dcterms:created>
  <dcterms:modified xsi:type="dcterms:W3CDTF">2024-09-18T04:51:00Z</dcterms:modified>
</cp:coreProperties>
</file>